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odytext41"/>
        <w:shd w:val="clear" w:color="auto" w:fill="auto"/>
        <w:spacing w:lineRule="auto" w:line="276" w:before="0" w:after="0"/>
        <w:ind w:hanging="0"/>
        <w:rPr>
          <w:rFonts w:ascii="Calibri Light" w:hAnsi="Calibri Light" w:cs="Calibri Light"/>
          <w:sz w:val="24"/>
          <w:szCs w:val="24"/>
        </w:rPr>
      </w:pPr>
      <w:r>
        <w:rPr>
          <w:rFonts w:cs="Calibri Light" w:ascii="Calibri Light" w:hAnsi="Calibri Light"/>
          <w:sz w:val="24"/>
          <w:szCs w:val="24"/>
        </w:rPr>
        <w:t>projekt</w:t>
      </w:r>
    </w:p>
    <w:p>
      <w:pPr>
        <w:pStyle w:val="Bodytext41"/>
        <w:shd w:val="clear" w:color="auto" w:fill="auto"/>
        <w:spacing w:lineRule="auto" w:line="276" w:before="0" w:after="0"/>
        <w:ind w:hanging="0"/>
        <w:rPr>
          <w:rFonts w:ascii="Calibri Light" w:hAnsi="Calibri Light" w:cs="Calibri Light"/>
          <w:sz w:val="24"/>
          <w:szCs w:val="24"/>
        </w:rPr>
      </w:pPr>
      <w:r>
        <w:rPr>
          <w:rFonts w:cs="Calibri Light" w:ascii="Calibri Light" w:hAnsi="Calibri Light"/>
          <w:sz w:val="24"/>
          <w:szCs w:val="24"/>
        </w:rPr>
        <w:t>Umowa na roboty budowlane</w:t>
      </w:r>
    </w:p>
    <w:p>
      <w:pPr>
        <w:pStyle w:val="Bodytext41"/>
        <w:shd w:val="clear" w:color="auto" w:fill="auto"/>
        <w:spacing w:lineRule="auto" w:line="276" w:before="0" w:after="0"/>
        <w:ind w:hanging="0"/>
        <w:rPr>
          <w:rFonts w:ascii="Calibri Light" w:hAnsi="Calibri Light" w:cs="Calibri Light"/>
          <w:sz w:val="24"/>
          <w:szCs w:val="24"/>
        </w:rPr>
      </w:pPr>
      <w:r>
        <w:rPr>
          <w:rFonts w:cs="Calibri Light" w:ascii="Calibri Light" w:hAnsi="Calibri Light"/>
          <w:sz w:val="24"/>
          <w:szCs w:val="24"/>
        </w:rPr>
        <w:t>w ramach zadania</w:t>
      </w:r>
    </w:p>
    <w:p>
      <w:pPr>
        <w:pStyle w:val="Standard"/>
        <w:widowControl/>
        <w:tabs>
          <w:tab w:val="clear" w:pos="708"/>
          <w:tab w:val="left" w:pos="426" w:leader="none"/>
        </w:tabs>
        <w:spacing w:lineRule="auto" w:line="240" w:before="0" w:after="0"/>
        <w:ind w:hanging="283"/>
        <w:contextualSpacing/>
        <w:jc w:val="center"/>
        <w:rPr>
          <w:rFonts w:ascii="Calibri Light" w:hAnsi="Calibri Light" w:cs="Calibri Light"/>
          <w:b/>
          <w:b/>
          <w:bCs/>
          <w:sz w:val="24"/>
          <w:szCs w:val="24"/>
        </w:rPr>
      </w:pPr>
      <w:r>
        <w:rPr>
          <w:rFonts w:cs="Calibri Light" w:ascii="Calibri Light" w:hAnsi="Calibri Light"/>
          <w:b/>
          <w:bCs/>
          <w:sz w:val="24"/>
          <w:szCs w:val="24"/>
        </w:rPr>
        <w:t>p.n.</w:t>
      </w:r>
      <w:r>
        <w:rPr>
          <w:rFonts w:cs="Calibri Light" w:ascii="Calibri Light" w:hAnsi="Calibri Light"/>
          <w:sz w:val="24"/>
          <w:szCs w:val="24"/>
        </w:rPr>
        <w:t xml:space="preserve"> </w:t>
      </w:r>
      <w:r>
        <w:rPr>
          <w:rFonts w:eastAsia="Tahoma" w:cs="Calibri Light" w:ascii="Calibri Light" w:hAnsi="Calibri Light"/>
          <w:b/>
          <w:bCs/>
          <w:position w:val="3"/>
          <w:sz w:val="24"/>
          <w:szCs w:val="24"/>
          <w:shd w:fill="FFFFFF" w:val="clear"/>
          <w:lang w:eastAsia="ar-SA"/>
        </w:rPr>
        <w:t>„Rozbiórka budynku Magazynu Wyrobów Gotowych Zakładu Produkcji Wód Uzdrowiska Krynica-Żegiestów S.A. w Krynicy-Zdroju oraz jego odbudowa”</w:t>
      </w:r>
    </w:p>
    <w:p>
      <w:pPr>
        <w:pStyle w:val="Bodytext41"/>
        <w:shd w:val="clear" w:color="auto" w:fill="auto"/>
        <w:spacing w:lineRule="auto" w:line="276" w:before="0" w:after="0"/>
        <w:ind w:left="1340" w:hanging="0"/>
        <w:rPr>
          <w:rFonts w:ascii="Calibri Light" w:hAnsi="Calibri Light" w:cs="Calibri Light"/>
          <w:b w:val="false"/>
          <w:b w:val="false"/>
          <w:bCs w:val="false"/>
        </w:rPr>
      </w:pPr>
      <w:r>
        <w:rPr>
          <w:rFonts w:cs="Calibri Light" w:ascii="Calibri Light" w:hAnsi="Calibri Light"/>
          <w:b w:val="false"/>
          <w:bCs w:val="false"/>
        </w:rPr>
      </w:r>
    </w:p>
    <w:p>
      <w:pPr>
        <w:pStyle w:val="Bodytext41"/>
        <w:shd w:val="clear" w:color="auto" w:fill="auto"/>
        <w:spacing w:lineRule="auto" w:line="276" w:before="0" w:after="0"/>
        <w:ind w:hanging="0"/>
        <w:jc w:val="left"/>
        <w:rPr>
          <w:rFonts w:ascii="Calibri Light" w:hAnsi="Calibri Light" w:cs="Calibri Light"/>
          <w:b w:val="false"/>
          <w:b w:val="false"/>
          <w:bCs w:val="false"/>
        </w:rPr>
      </w:pPr>
      <w:r>
        <w:rPr>
          <w:rFonts w:cs="Calibri Light" w:ascii="Calibri Light" w:hAnsi="Calibri Light"/>
          <w:b w:val="false"/>
          <w:bCs w:val="false"/>
        </w:rPr>
        <w:t xml:space="preserve">zawarta dnia </w:t>
      </w:r>
      <w:r>
        <w:rPr>
          <w:rFonts w:cs="Calibri Light" w:ascii="Calibri Light" w:hAnsi="Calibri Light"/>
          <w:b w:val="false"/>
          <w:bCs w:val="false"/>
          <w:highlight w:val="yellow"/>
        </w:rPr>
        <w:t>[*]</w:t>
      </w:r>
      <w:r>
        <w:rPr>
          <w:rFonts w:cs="Calibri Light" w:ascii="Calibri Light" w:hAnsi="Calibri Light"/>
          <w:b w:val="false"/>
          <w:bCs w:val="false"/>
        </w:rPr>
        <w:t xml:space="preserve"> w Krynicy-Zdroju pomiędzy:</w:t>
      </w:r>
    </w:p>
    <w:p>
      <w:pPr>
        <w:pStyle w:val="Bodytext41"/>
        <w:shd w:val="clear" w:color="auto" w:fill="auto"/>
        <w:spacing w:lineRule="auto" w:line="276" w:before="0" w:after="0"/>
        <w:ind w:hanging="0"/>
        <w:jc w:val="left"/>
        <w:rPr>
          <w:rFonts w:ascii="Calibri Light" w:hAnsi="Calibri Light" w:cs="Calibri Light"/>
          <w:b w:val="false"/>
          <w:b w:val="false"/>
          <w:bCs w:val="false"/>
        </w:rPr>
      </w:pPr>
      <w:r>
        <w:rPr>
          <w:rFonts w:cs="Calibri Light" w:ascii="Calibri Light" w:hAnsi="Calibri Light"/>
          <w:b w:val="false"/>
          <w:bCs w:val="false"/>
        </w:rPr>
      </w:r>
    </w:p>
    <w:p>
      <w:pPr>
        <w:pStyle w:val="Normal"/>
        <w:jc w:val="both"/>
        <w:rPr>
          <w:rFonts w:ascii="Calibri Light" w:hAnsi="Calibri Light" w:cs="Calibri Light"/>
          <w:sz w:val="22"/>
          <w:szCs w:val="22"/>
        </w:rPr>
      </w:pPr>
      <w:r>
        <w:rPr>
          <w:rFonts w:cs="Calibri Light" w:ascii="Calibri Light" w:hAnsi="Calibri Light"/>
          <w:b/>
          <w:bCs/>
          <w:sz w:val="22"/>
          <w:szCs w:val="22"/>
        </w:rPr>
        <w:t>Uzdrowisko Krynica-Żegiestów S.A.</w:t>
      </w:r>
      <w:r>
        <w:rPr>
          <w:rFonts w:cs="Calibri Light" w:ascii="Calibri Light" w:hAnsi="Calibri Light"/>
          <w:sz w:val="22"/>
          <w:szCs w:val="22"/>
        </w:rPr>
        <w:t xml:space="preserve"> z siedzibą w Krynicy-Zdroju, adres: 33-380 Krynica-Zdrój, ul. Nowotarskiego 9/4, wpisaną w KRS pod numerem 0000056964 przez Sąd Rejonowy dla Krakowa -Śródmieścia Wydział XII Gospodarczy Krajowego Rejestru Sądowego, w którym również przechowywana jest jej dokumentacja, o kapitale zakładowym 51.680.000 zł. w pełni wpłaconym, oraz o numerze NIP: 7340010604 oraz REGON: 491900275, reprezentowaną przez Prezesa Zarządu Jerzego Piotrowskiego, zwaną w dalszej części umowy </w:t>
      </w:r>
      <w:r>
        <w:rPr>
          <w:rFonts w:cs="Calibri Light" w:ascii="Calibri Light" w:hAnsi="Calibri Light"/>
          <w:b/>
          <w:bCs/>
          <w:sz w:val="22"/>
          <w:szCs w:val="22"/>
        </w:rPr>
        <w:t>„Zamawiającym”</w:t>
      </w:r>
      <w:r>
        <w:rPr>
          <w:rFonts w:cs="Calibri Light" w:ascii="Calibri Light" w:hAnsi="Calibri Light"/>
          <w:sz w:val="22"/>
          <w:szCs w:val="22"/>
        </w:rPr>
        <w:t>.</w:t>
      </w:r>
    </w:p>
    <w:p>
      <w:pPr>
        <w:pStyle w:val="Bodytext41"/>
        <w:shd w:val="clear" w:color="auto" w:fill="auto"/>
        <w:spacing w:lineRule="auto" w:line="276" w:before="0" w:after="0"/>
        <w:ind w:hanging="0"/>
        <w:jc w:val="both"/>
        <w:rPr>
          <w:rFonts w:ascii="Calibri Light" w:hAnsi="Calibri Light" w:cs="Calibri Light"/>
          <w:b w:val="false"/>
          <w:b w:val="false"/>
          <w:bCs w:val="false"/>
          <w:spacing w:val="3"/>
        </w:rPr>
      </w:pPr>
      <w:r>
        <w:rPr>
          <w:rFonts w:cs="Calibri Light" w:ascii="Calibri Light" w:hAnsi="Calibri Light"/>
          <w:b w:val="false"/>
          <w:bCs w:val="false"/>
          <w:spacing w:val="3"/>
        </w:rPr>
        <w:t>a</w:t>
      </w:r>
    </w:p>
    <w:p>
      <w:pPr>
        <w:pStyle w:val="Bodytext41"/>
        <w:shd w:val="clear" w:color="auto" w:fill="auto"/>
        <w:spacing w:lineRule="auto" w:line="276" w:before="0" w:after="0"/>
        <w:ind w:hanging="0"/>
        <w:jc w:val="both"/>
        <w:rPr>
          <w:rFonts w:ascii="Calibri Light" w:hAnsi="Calibri Light" w:cs="Calibri Light"/>
          <w:b w:val="false"/>
          <w:b w:val="false"/>
          <w:bCs w:val="false"/>
          <w:spacing w:val="3"/>
        </w:rPr>
      </w:pPr>
      <w:r>
        <w:rPr>
          <w:rFonts w:cs="Calibri Light" w:ascii="Calibri Light" w:hAnsi="Calibri Light"/>
          <w:b w:val="false"/>
          <w:bCs w:val="false"/>
          <w:spacing w:val="3"/>
          <w:highlight w:val="yellow"/>
        </w:rPr>
        <w:t>[*]</w:t>
      </w:r>
    </w:p>
    <w:p>
      <w:pPr>
        <w:pStyle w:val="Bodytext41"/>
        <w:shd w:val="clear" w:color="auto" w:fill="auto"/>
        <w:spacing w:lineRule="auto" w:line="276" w:before="0" w:after="0"/>
        <w:ind w:hanging="0"/>
        <w:jc w:val="both"/>
        <w:rPr>
          <w:rFonts w:ascii="Calibri Light" w:hAnsi="Calibri Light" w:cs="Calibri Light"/>
          <w:spacing w:val="3"/>
        </w:rPr>
      </w:pPr>
      <w:r>
        <w:rPr>
          <w:rFonts w:cs="Calibri Light" w:ascii="Calibri Light" w:hAnsi="Calibri Light"/>
          <w:b w:val="false"/>
          <w:bCs w:val="false"/>
          <w:spacing w:val="3"/>
        </w:rPr>
        <w:t xml:space="preserve">zwanym/ą dalej </w:t>
      </w:r>
      <w:r>
        <w:rPr>
          <w:rFonts w:cs="Calibri Light" w:ascii="Calibri Light" w:hAnsi="Calibri Light"/>
          <w:spacing w:val="3"/>
        </w:rPr>
        <w:t>„Wykonawcą”</w:t>
      </w:r>
    </w:p>
    <w:p>
      <w:pPr>
        <w:pStyle w:val="Bodytext41"/>
        <w:shd w:val="clear" w:color="auto" w:fill="auto"/>
        <w:spacing w:lineRule="auto" w:line="276" w:before="0" w:after="0"/>
        <w:ind w:hanging="0"/>
        <w:jc w:val="both"/>
        <w:rPr>
          <w:rFonts w:ascii="Calibri Light" w:hAnsi="Calibri Light" w:cs="Calibri Light"/>
          <w:b w:val="false"/>
          <w:b w:val="false"/>
          <w:bCs w:val="false"/>
          <w:spacing w:val="3"/>
        </w:rPr>
      </w:pPr>
      <w:r>
        <w:rPr>
          <w:rFonts w:cs="Calibri Light" w:ascii="Calibri Light" w:hAnsi="Calibri Light"/>
          <w:b w:val="false"/>
          <w:bCs w:val="false"/>
          <w:spacing w:val="3"/>
        </w:rPr>
      </w:r>
    </w:p>
    <w:p>
      <w:pPr>
        <w:pStyle w:val="Bodytext41"/>
        <w:shd w:val="clear" w:color="auto" w:fill="auto"/>
        <w:spacing w:lineRule="auto" w:line="276" w:before="0" w:after="0"/>
        <w:ind w:hanging="0"/>
        <w:jc w:val="both"/>
        <w:rPr>
          <w:rFonts w:ascii="Calibri Light" w:hAnsi="Calibri Light" w:cs="Calibri Light"/>
          <w:b w:val="false"/>
          <w:b w:val="false"/>
          <w:bCs w:val="false"/>
          <w:spacing w:val="3"/>
        </w:rPr>
      </w:pPr>
      <w:r>
        <w:rPr>
          <w:rFonts w:cs="Calibri Light" w:ascii="Calibri Light" w:hAnsi="Calibri Light"/>
          <w:b w:val="false"/>
          <w:bCs w:val="false"/>
          <w:spacing w:val="3"/>
        </w:rPr>
        <w:t xml:space="preserve">łącznie zwanymi </w:t>
      </w:r>
      <w:r>
        <w:rPr>
          <w:rFonts w:cs="Calibri Light" w:ascii="Calibri Light" w:hAnsi="Calibri Light"/>
          <w:spacing w:val="3"/>
        </w:rPr>
        <w:t>„Stronami”</w:t>
      </w:r>
      <w:r>
        <w:rPr>
          <w:rFonts w:cs="Calibri Light" w:ascii="Calibri Light" w:hAnsi="Calibri Light"/>
          <w:b w:val="false"/>
          <w:bCs w:val="false"/>
          <w:spacing w:val="3"/>
        </w:rPr>
        <w:t xml:space="preserve">, a odrębnie </w:t>
      </w:r>
      <w:r>
        <w:rPr>
          <w:rFonts w:cs="Calibri Light" w:ascii="Calibri Light" w:hAnsi="Calibri Light"/>
          <w:spacing w:val="3"/>
        </w:rPr>
        <w:t>„Stroną”</w:t>
      </w:r>
      <w:r>
        <w:rPr>
          <w:rFonts w:cs="Calibri Light" w:ascii="Calibri Light" w:hAnsi="Calibri Light"/>
          <w:b w:val="false"/>
          <w:bCs w:val="false"/>
          <w:spacing w:val="3"/>
        </w:rPr>
        <w:t xml:space="preserve">. </w:t>
      </w:r>
    </w:p>
    <w:p>
      <w:pPr>
        <w:pStyle w:val="Bodytext41"/>
        <w:shd w:val="clear" w:color="auto" w:fill="auto"/>
        <w:spacing w:lineRule="auto" w:line="276" w:before="0" w:after="0"/>
        <w:ind w:hanging="0"/>
        <w:jc w:val="left"/>
        <w:rPr>
          <w:rFonts w:ascii="Calibri Light" w:hAnsi="Calibri Light" w:cs="Calibri Light"/>
          <w:b w:val="false"/>
          <w:b w:val="false"/>
          <w:bCs w:val="false"/>
        </w:rPr>
      </w:pPr>
      <w:r>
        <w:rPr>
          <w:rFonts w:cs="Calibri Light" w:ascii="Calibri Light" w:hAnsi="Calibri Light"/>
          <w:b w:val="false"/>
          <w:bCs w:val="false"/>
        </w:rPr>
      </w:r>
    </w:p>
    <w:p>
      <w:pPr>
        <w:pStyle w:val="Bodytext41"/>
        <w:shd w:val="clear" w:color="auto" w:fill="auto"/>
        <w:spacing w:lineRule="auto" w:line="240" w:before="0" w:after="0"/>
        <w:ind w:hanging="0"/>
        <w:jc w:val="both"/>
        <w:rPr>
          <w:rFonts w:ascii="Calibri Light" w:hAnsi="Calibri Light" w:cs="Calibri Light"/>
          <w:b w:val="false"/>
          <w:b w:val="false"/>
          <w:bCs w:val="false"/>
        </w:rPr>
      </w:pPr>
      <w:r>
        <w:rPr>
          <w:rFonts w:cs="Calibri Light" w:ascii="Calibri Light" w:hAnsi="Calibri Light"/>
          <w:b w:val="false"/>
          <w:bCs w:val="false"/>
        </w:rPr>
        <w:t>Niniejsza umowa zostaje zawarta w wyniku rozstrzygnięcia postępowania o udzielenie zamówienia publicznego (robota budowlana) w trybie podstawowym, podlegającego reżimowi ustawy z dnia 11 września 2019r. prawo zamówień publicznych (t.j. Dz.U. 2024, poz. 1320), polegającego na wykonaniu zadania p.n. „</w:t>
      </w:r>
      <w:r>
        <w:rPr>
          <w:rFonts w:eastAsia="Tahoma" w:cs="Calibri Light" w:ascii="Calibri Light" w:hAnsi="Calibri Light"/>
          <w:b w:val="false"/>
          <w:bCs w:val="false"/>
          <w:color w:val="00000A"/>
          <w:position w:val="3"/>
          <w:shd w:fill="FFFFFF" w:val="clear"/>
          <w:lang w:eastAsia="ar-SA"/>
        </w:rPr>
        <w:t xml:space="preserve">Rozbiórka budynku Magazynu Wyrobów Gotowych Zakładu Produkcji Wód Uzdrowiska Krynica-Żegiestów S.A. w Krynicy-Zdroju oraz jego odbudowa”, nr ref </w:t>
      </w:r>
      <w:r>
        <w:rPr>
          <w:rFonts w:eastAsia="Tahoma" w:cs="Calibri Light" w:ascii="Calibri Light" w:hAnsi="Calibri Light"/>
          <w:b/>
          <w:bCs/>
          <w:color w:val="00000A"/>
          <w:position w:val="3"/>
          <w:shd w:fill="FFFFFF" w:val="clear"/>
          <w:lang w:eastAsia="ar-SA"/>
        </w:rPr>
        <w:t>ZP – 271-10/25</w:t>
      </w:r>
      <w:r>
        <w:rPr>
          <w:rFonts w:eastAsia="Tahoma" w:cs="Calibri Light" w:ascii="Calibri Light" w:hAnsi="Calibri Light"/>
          <w:b w:val="false"/>
          <w:bCs w:val="false"/>
          <w:color w:val="00000A"/>
          <w:position w:val="3"/>
          <w:shd w:fill="FFFFFF" w:val="clear"/>
          <w:lang w:eastAsia="ar-SA"/>
        </w:rPr>
        <w:t>.</w:t>
      </w:r>
    </w:p>
    <w:p>
      <w:pPr>
        <w:pStyle w:val="Bodytext41"/>
        <w:shd w:val="clear" w:color="auto" w:fill="auto"/>
        <w:spacing w:lineRule="auto" w:line="276" w:before="0" w:after="0"/>
        <w:ind w:hanging="0"/>
        <w:jc w:val="both"/>
        <w:rPr>
          <w:rFonts w:ascii="Calibri Light" w:hAnsi="Calibri Light" w:cs="Calibri Light"/>
          <w:b w:val="false"/>
          <w:b w:val="false"/>
          <w:bCs w:val="false"/>
        </w:rPr>
      </w:pPr>
      <w:r>
        <w:rPr>
          <w:rFonts w:cs="Calibri Light" w:ascii="Calibri Light" w:hAnsi="Calibri Light"/>
          <w:b w:val="false"/>
          <w:bCs w:val="false"/>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Przedmiot umowy</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xml:space="preserve">§ 1  </w:t>
      </w:r>
    </w:p>
    <w:p>
      <w:pPr>
        <w:pStyle w:val="Bodytext41"/>
        <w:numPr>
          <w:ilvl w:val="0"/>
          <w:numId w:val="36"/>
        </w:numPr>
        <w:shd w:val="clear" w:color="auto" w:fill="auto"/>
        <w:spacing w:lineRule="auto" w:line="276" w:before="0" w:after="0"/>
        <w:jc w:val="both"/>
        <w:rPr>
          <w:rFonts w:ascii="Calibri Light" w:hAnsi="Calibri Light" w:eastAsia="Times New Roman" w:cs="Calibri Light"/>
          <w:b w:val="false"/>
          <w:b w:val="false"/>
          <w:bCs w:val="false"/>
          <w:color w:val="000000"/>
        </w:rPr>
      </w:pPr>
      <w:r>
        <w:rPr>
          <w:rFonts w:cs="Calibri Light" w:ascii="Calibri Light" w:hAnsi="Calibri Light"/>
          <w:b w:val="false"/>
          <w:bCs w:val="false"/>
          <w:color w:val="000000"/>
        </w:rPr>
        <w:t>Zamawiający zleca, a Wykonawca zobowiązuje się do wykonania przedmiotu umowy, w systemie „wybuduj”, polegającego na wykonaniu robót budowlanych, w ramach zadania inwestycyjnego p.n. „Rozbiórka budynku Magazynu Wyrobów Gotowych Zakładu Produkcji Wód Uzdrowiska Krynica-Żegiestów S.A. w Krynicy-Zdroju oraz jego odbudowa”</w:t>
      </w:r>
      <w:r>
        <w:rPr>
          <w:rFonts w:eastAsia="Times New Roman" w:cs="Calibri Light" w:ascii="Calibri Light" w:hAnsi="Calibri Light"/>
          <w:b w:val="false"/>
          <w:bCs w:val="false"/>
          <w:color w:val="000000"/>
        </w:rPr>
        <w:t xml:space="preserve">(dalej: „Inwestycja” lub „Przedmiot Umowy” lub „Roboty”). W ramach Przedmiotu Umowy Wykonawca jest zobowiązany do uzyskania imieniem Zamawiającego ostatecznej decyzji o pozwoleniu na użytkowanie </w:t>
      </w:r>
      <w:r>
        <w:rPr>
          <w:rFonts w:eastAsia="Times New Roman" w:cs="Calibri Light" w:ascii="Calibri Light" w:hAnsi="Calibri Light"/>
          <w:b w:val="false"/>
          <w:bCs w:val="false"/>
          <w:color w:val="000000" w:themeColor="text1"/>
          <w:sz w:val="22"/>
          <w:szCs w:val="22"/>
        </w:rPr>
        <w:t>(o ile będzie wymagana).</w:t>
      </w:r>
    </w:p>
    <w:p>
      <w:pPr>
        <w:pStyle w:val="Bodytext41"/>
        <w:numPr>
          <w:ilvl w:val="0"/>
          <w:numId w:val="36"/>
        </w:numPr>
        <w:shd w:val="clear" w:color="auto" w:fill="auto"/>
        <w:spacing w:lineRule="auto" w:line="276" w:before="0" w:after="0"/>
        <w:jc w:val="both"/>
        <w:rPr>
          <w:rFonts w:ascii="Calibri Light" w:hAnsi="Calibri Light" w:eastAsia="Times New Roman" w:cs="Calibri Light"/>
          <w:b w:val="false"/>
          <w:b w:val="false"/>
          <w:bCs w:val="false"/>
          <w:color w:val="000000"/>
        </w:rPr>
      </w:pPr>
      <w:r>
        <w:rPr>
          <w:rFonts w:cs="Calibri Light" w:ascii="Calibri Light" w:hAnsi="Calibri Light"/>
          <w:b w:val="false"/>
          <w:bCs w:val="false"/>
          <w:color w:val="000000"/>
        </w:rPr>
        <w:t>Szczegółowy zakres i etapy realizacji Przedmiotu Umowy określają:</w:t>
      </w:r>
    </w:p>
    <w:p>
      <w:pPr>
        <w:pStyle w:val="Default"/>
        <w:numPr>
          <w:ilvl w:val="0"/>
          <w:numId w:val="1"/>
        </w:numPr>
        <w:spacing w:lineRule="auto" w:line="276"/>
        <w:jc w:val="both"/>
        <w:rPr>
          <w:rFonts w:ascii="Calibri Light" w:hAnsi="Calibri Light" w:cs="Calibri Light"/>
          <w:sz w:val="22"/>
          <w:szCs w:val="22"/>
        </w:rPr>
      </w:pPr>
      <w:r>
        <w:rPr>
          <w:rFonts w:cs="Calibri Light" w:ascii="Calibri Light" w:hAnsi="Calibri Light"/>
          <w:sz w:val="22"/>
          <w:szCs w:val="22"/>
        </w:rPr>
        <w:t xml:space="preserve">Umowa, </w:t>
      </w:r>
    </w:p>
    <w:p>
      <w:pPr>
        <w:pStyle w:val="Default"/>
        <w:numPr>
          <w:ilvl w:val="0"/>
          <w:numId w:val="1"/>
        </w:numPr>
        <w:spacing w:lineRule="auto" w:line="276"/>
        <w:jc w:val="both"/>
        <w:rPr>
          <w:rFonts w:ascii="Calibri Light" w:hAnsi="Calibri Light" w:cs="Calibri Light"/>
          <w:sz w:val="22"/>
          <w:szCs w:val="22"/>
        </w:rPr>
      </w:pPr>
      <w:r>
        <w:rPr>
          <w:rFonts w:cs="Calibri Light" w:ascii="Calibri Light" w:hAnsi="Calibri Light"/>
          <w:sz w:val="22"/>
          <w:szCs w:val="22"/>
        </w:rPr>
        <w:t xml:space="preserve">Opis Przedmiotu Umowy (dalej: „Dokumentacja Techniczna”), obejmujący Specyfikacje Warunków Zamówienia (dalej: „SWZ”) wraz z załącznikami, stanowiącym załącznik nr 1 do Umowy,  w tym m.in. </w:t>
      </w:r>
    </w:p>
    <w:p>
      <w:pPr>
        <w:pStyle w:val="Default"/>
        <w:numPr>
          <w:ilvl w:val="0"/>
          <w:numId w:val="43"/>
        </w:numPr>
        <w:spacing w:lineRule="auto" w:line="276"/>
        <w:jc w:val="both"/>
        <w:rPr>
          <w:rFonts w:ascii="Calibri Light" w:hAnsi="Calibri Light" w:cs="Calibri Light"/>
          <w:sz w:val="22"/>
          <w:szCs w:val="22"/>
        </w:rPr>
      </w:pPr>
      <w:r>
        <w:rPr>
          <w:rFonts w:cs="Calibri Light" w:ascii="Calibri Light" w:hAnsi="Calibri Light"/>
          <w:sz w:val="22"/>
          <w:szCs w:val="22"/>
        </w:rPr>
        <w:t xml:space="preserve">decyzją Starosty Nowosądeckiego nr 549/2023 z dnia 15 maja 2023 roku zatwierdzającą projekt zagospodarowania terenu i projekt architektoniczno-budowlany i udzielającą </w:t>
      </w:r>
      <w:r>
        <w:rPr>
          <w:rFonts w:cs="Calibri Light" w:ascii="Calibri Light" w:hAnsi="Calibri Light"/>
          <w:sz w:val="22"/>
          <w:szCs w:val="22"/>
          <w:highlight w:val="yellow"/>
        </w:rPr>
        <w:t xml:space="preserve">  </w:t>
      </w:r>
      <w:r>
        <w:rPr>
          <w:rFonts w:cs="Calibri Light" w:ascii="Calibri Light" w:hAnsi="Calibri Light"/>
          <w:sz w:val="22"/>
          <w:szCs w:val="22"/>
        </w:rPr>
        <w:t>pozwolenia na budowę  obejmującego  Rozbiórkę budynku magazynu wyrobów gotowych zakładu produkcji wód Uzdrowiska Krynica-Żegiestów S.A oraz jego odbudowę na dz. nr 1926/9, 1926/1 położonych w obr. ew. Krynica-Zdrój, gm. Krynica-Zdrój (dalej: „Pozwolenie na Budowę”)</w:t>
      </w:r>
    </w:p>
    <w:p>
      <w:pPr>
        <w:pStyle w:val="Standard"/>
        <w:numPr>
          <w:ilvl w:val="0"/>
          <w:numId w:val="43"/>
        </w:numPr>
        <w:jc w:val="both"/>
        <w:rPr>
          <w:rFonts w:ascii="Calibri Light" w:hAnsi="Calibri Light" w:eastAsia="Tahoma" w:cs="Calibri Light"/>
        </w:rPr>
      </w:pPr>
      <w:r>
        <w:rPr>
          <w:rFonts w:eastAsia="Tahoma" w:cs="Calibri Light" w:ascii="Calibri Light" w:hAnsi="Calibri Light"/>
        </w:rPr>
        <w:t xml:space="preserve">dokumentacją projektową autorstwa </w:t>
      </w:r>
      <w:r>
        <w:rPr>
          <w:rFonts w:cs="Calibri Light" w:ascii="Calibri Light" w:hAnsi="Calibri Light"/>
        </w:rPr>
        <w:t>KB – Projekty Konstrukcyjne Sp. z o.o., ul. Łokietka 8C/10, 30-010 Kraków</w:t>
      </w:r>
      <w:r>
        <w:rPr>
          <w:rFonts w:eastAsia="Tahoma" w:cs="Calibri Light" w:ascii="Calibri Light" w:hAnsi="Calibri Light"/>
        </w:rPr>
        <w:t xml:space="preserve">, tj. projektem architektoniczno-budowlanym pn. </w:t>
      </w:r>
      <w:r>
        <w:rPr>
          <w:rFonts w:eastAsia="Tahoma" w:cs="Calibri Light" w:ascii="Calibri Light" w:hAnsi="Calibri Light"/>
          <w:position w:val="2"/>
          <w:shd w:fill="FFFFFF" w:val="clear"/>
          <w:lang w:eastAsia="ar-SA"/>
        </w:rPr>
        <w:t xml:space="preserve">„Rozbiórka budynku Magazynu Wyrobów Gotowych Zakładu Produkcji Wód Uzdrowiska Krynica-Żegiestów S.A. w Krynicy-Zdroju oraz jego odbudowa”, projektem technicznym </w:t>
      </w:r>
      <w:r>
        <w:rPr>
          <w:rFonts w:eastAsia="Tahoma" w:cs="Calibri Light" w:ascii="Calibri Light" w:hAnsi="Calibri Light"/>
        </w:rPr>
        <w:t xml:space="preserve">pn. </w:t>
      </w:r>
      <w:r>
        <w:rPr>
          <w:rFonts w:eastAsia="Tahoma" w:cs="Calibri Light" w:ascii="Calibri Light" w:hAnsi="Calibri Light"/>
          <w:position w:val="2"/>
          <w:shd w:fill="FFFFFF" w:val="clear"/>
          <w:lang w:eastAsia="ar-SA"/>
        </w:rPr>
        <w:t xml:space="preserve">„Rozbiórka budynku Magazynu Wyrobów Gotowych Zakładu Produkcji Wód Uzdrowiska Krynica-Żegiestów S.A. w Krynicy-Zdroju oraz jego odbudowa – branża architektura”, </w:t>
      </w:r>
      <w:r>
        <w:rPr>
          <w:rFonts w:eastAsia="Tahoma" w:cs="Calibri Light" w:ascii="Calibri Light" w:hAnsi="Calibri Light"/>
        </w:rPr>
        <w:t>p</w:t>
      </w:r>
      <w:r>
        <w:rPr>
          <w:rFonts w:eastAsia="Tahoma" w:cs="Calibri Light" w:ascii="Calibri Light" w:hAnsi="Calibri Light"/>
          <w:position w:val="2"/>
          <w:shd w:fill="FFFFFF" w:val="clear"/>
          <w:lang w:eastAsia="ar-SA"/>
        </w:rPr>
        <w:t xml:space="preserve">rojektem technicznym pn. „Rozbiórka budynku Magazynu Wyrobów Gotowych Zakładu Produkcji Wód Uzdrowiska Krynica-Żegiestów S.A. w Krynicy-Zdroju oraz jego odbudowa – branża konstrukcyjna”, </w:t>
      </w:r>
      <w:r>
        <w:rPr>
          <w:rFonts w:eastAsia="Tahoma" w:cs="Calibri Light" w:ascii="Calibri Light" w:hAnsi="Calibri Light"/>
        </w:rPr>
        <w:t>p</w:t>
      </w:r>
      <w:r>
        <w:rPr>
          <w:rFonts w:eastAsia="Tahoma" w:cs="Calibri Light" w:ascii="Calibri Light" w:hAnsi="Calibri Light"/>
          <w:position w:val="2"/>
          <w:shd w:fill="FFFFFF" w:val="clear"/>
          <w:lang w:eastAsia="ar-SA"/>
        </w:rPr>
        <w:t xml:space="preserve">rojektem technicznym (projektem wykonawczym) pn. „Rozbiórka budynku Magazynu Wyrobów Gotowych Zakładu Produkcji Wód Uzdrowiska Krynica-Żegiestów S.A. w Krynicy-Zdroju oraz jego odbudowa – branża sanitarna”, </w:t>
      </w:r>
      <w:r>
        <w:rPr>
          <w:rFonts w:eastAsia="Tahoma" w:cs="Calibri Light" w:ascii="Calibri Light" w:hAnsi="Calibri Light"/>
        </w:rPr>
        <w:t>p</w:t>
      </w:r>
      <w:r>
        <w:rPr>
          <w:rFonts w:eastAsia="Tahoma" w:cs="Calibri Light" w:ascii="Calibri Light" w:hAnsi="Calibri Light"/>
          <w:position w:val="2"/>
          <w:shd w:fill="FFFFFF" w:val="clear"/>
          <w:lang w:eastAsia="ar-SA"/>
        </w:rPr>
        <w:t>rojektem technicznym (projektem wykonawczym) pn. „Rozbiórka budynku Magazynu Wyrobów Gotowych Zakładu Produkcji Wód Uzdrowiska Krynica-Żegiestów S.A. w Krynicy-Zdroju oraz jego odbudowa – branża elektryczna” (zwaną dalej: „Dokumentacja Projektowa”)</w:t>
      </w:r>
    </w:p>
    <w:p>
      <w:pPr>
        <w:pStyle w:val="Standard"/>
        <w:numPr>
          <w:ilvl w:val="0"/>
          <w:numId w:val="43"/>
        </w:numPr>
        <w:jc w:val="both"/>
        <w:rPr>
          <w:rFonts w:ascii="Calibri Light" w:hAnsi="Calibri Light" w:eastAsia="Tahoma" w:cs="Calibri Light"/>
        </w:rPr>
      </w:pPr>
      <w:r>
        <w:rPr>
          <w:rFonts w:eastAsia="Tahoma" w:cs="Calibri Light" w:ascii="Calibri Light" w:hAnsi="Calibri Light"/>
        </w:rPr>
        <w:t xml:space="preserve">Specyfikacją Techniczną Wykonania i Odbioru Robót (dalej: „STWiOR”), </w:t>
      </w:r>
    </w:p>
    <w:p>
      <w:pPr>
        <w:pStyle w:val="Default"/>
        <w:numPr>
          <w:ilvl w:val="0"/>
          <w:numId w:val="1"/>
        </w:numPr>
        <w:spacing w:lineRule="auto" w:line="276"/>
        <w:jc w:val="both"/>
        <w:rPr>
          <w:rFonts w:ascii="Calibri Light" w:hAnsi="Calibri Light" w:cs="Calibri Light"/>
          <w:sz w:val="22"/>
          <w:szCs w:val="22"/>
        </w:rPr>
      </w:pPr>
      <w:r>
        <w:rPr>
          <w:rFonts w:cs="Calibri Light" w:ascii="Calibri Light" w:hAnsi="Calibri Light"/>
          <w:sz w:val="22"/>
          <w:szCs w:val="22"/>
        </w:rPr>
        <w:t xml:space="preserve">Harmonogram rzeczowo- finansowy (dalej: „HRF”), stanowiący </w:t>
      </w:r>
      <w:r>
        <w:rPr>
          <w:rFonts w:eastAsia="Times New Roman" w:cs="Calibri Light" w:ascii="Calibri Light" w:hAnsi="Calibri Light"/>
          <w:sz w:val="22"/>
          <w:szCs w:val="22"/>
        </w:rPr>
        <w:t xml:space="preserve">załącznik nr 2 do Umowy, tj. </w:t>
      </w:r>
      <w:r>
        <w:rPr>
          <w:rFonts w:cs="Calibri Light" w:ascii="Calibri Light" w:hAnsi="Calibri Light"/>
          <w:sz w:val="22"/>
          <w:szCs w:val="22"/>
        </w:rPr>
        <w:t xml:space="preserve">zestawienie tabelaryczne, sporządzane przez Wykonawcę i zaakceptowane przez Zamawiającego, określające w porządku chronologicznym ramy czasowe wykonania całości, poszczególnych części i rodzajów Robót objętych Przedmiotem Umowy wraz z określeniem ich wartości, przy uwzględnieniu wykorzystania do ich realizacji określonych zasobów ludzkich i określonych zasobów materiałowych. Harmonogram powinien być wykonany w takim stopniu szczegółowości (czas i finanse), aby umożliwiał rozliczenia przejściowe. </w:t>
      </w:r>
    </w:p>
    <w:p>
      <w:pPr>
        <w:pStyle w:val="Default"/>
        <w:numPr>
          <w:ilvl w:val="0"/>
          <w:numId w:val="1"/>
        </w:numPr>
        <w:spacing w:lineRule="auto" w:line="276"/>
        <w:jc w:val="both"/>
        <w:rPr>
          <w:rFonts w:ascii="Calibri Light" w:hAnsi="Calibri Light" w:cs="Calibri Light"/>
          <w:sz w:val="22"/>
          <w:szCs w:val="22"/>
        </w:rPr>
      </w:pPr>
      <w:r>
        <w:rPr>
          <w:rFonts w:eastAsia="Times New Roman" w:cs="Calibri Light" w:ascii="Calibri Light" w:hAnsi="Calibri Light"/>
          <w:sz w:val="22"/>
          <w:szCs w:val="22"/>
        </w:rPr>
        <w:t>oferta Wykonawcy (dalej: „Oferta”), stanowiąca załącznik nr 3 do Umowy.</w:t>
      </w:r>
    </w:p>
    <w:p>
      <w:pPr>
        <w:pStyle w:val="Default"/>
        <w:numPr>
          <w:ilvl w:val="0"/>
          <w:numId w:val="1"/>
        </w:numPr>
        <w:spacing w:lineRule="auto" w:line="276"/>
        <w:jc w:val="both"/>
        <w:rPr>
          <w:rFonts w:ascii="Calibri Light" w:hAnsi="Calibri Light" w:cs="Calibri Light"/>
          <w:sz w:val="22"/>
          <w:szCs w:val="22"/>
        </w:rPr>
      </w:pPr>
      <w:r>
        <w:rPr>
          <w:rFonts w:eastAsia="Times New Roman" w:cs="Calibri Light" w:ascii="Calibri Light" w:hAnsi="Calibri Light"/>
          <w:sz w:val="22"/>
          <w:szCs w:val="22"/>
        </w:rPr>
        <w:t xml:space="preserve">Projekt organizacji placu budowy, stanowiący załącznik nr 4 do Umowy. </w:t>
      </w:r>
    </w:p>
    <w:p>
      <w:pPr>
        <w:pStyle w:val="Default"/>
        <w:numPr>
          <w:ilvl w:val="0"/>
          <w:numId w:val="1"/>
        </w:numPr>
        <w:spacing w:lineRule="auto" w:line="276"/>
        <w:jc w:val="both"/>
        <w:rPr>
          <w:rFonts w:ascii="Calibri Light" w:hAnsi="Calibri Light" w:cs="Calibri Light"/>
          <w:sz w:val="22"/>
          <w:szCs w:val="22"/>
        </w:rPr>
      </w:pPr>
      <w:r>
        <w:rPr>
          <w:rFonts w:eastAsia="Times New Roman" w:cs="Calibri Light" w:ascii="Calibri Light" w:hAnsi="Calibri Light"/>
          <w:sz w:val="22"/>
          <w:szCs w:val="22"/>
        </w:rPr>
        <w:t>Plan bezpieczeństwa i ochrony zdrowia (dalej; „BIOZ”), stanowiący złącznik nr 5 do Umowy.</w:t>
      </w:r>
    </w:p>
    <w:p>
      <w:pPr>
        <w:pStyle w:val="Default"/>
        <w:numPr>
          <w:ilvl w:val="0"/>
          <w:numId w:val="1"/>
        </w:numPr>
        <w:spacing w:lineRule="auto" w:line="276"/>
        <w:jc w:val="both"/>
        <w:rPr>
          <w:rFonts w:ascii="Calibri Light" w:hAnsi="Calibri Light" w:cs="Calibri Light"/>
          <w:sz w:val="22"/>
          <w:szCs w:val="22"/>
        </w:rPr>
      </w:pPr>
      <w:r>
        <w:rPr>
          <w:rFonts w:eastAsia="Times New Roman" w:cs="Calibri Light" w:ascii="Calibri Light" w:hAnsi="Calibri Light"/>
          <w:sz w:val="22"/>
          <w:szCs w:val="22"/>
        </w:rPr>
        <w:t>Kosztorys ofertowy (uproszczony) (dalej: „Kosztorys”), stanowiący załącznik nr 6 do Umowy.</w:t>
      </w:r>
    </w:p>
    <w:p>
      <w:pPr>
        <w:pStyle w:val="Default"/>
        <w:numPr>
          <w:ilvl w:val="0"/>
          <w:numId w:val="36"/>
        </w:numPr>
        <w:spacing w:lineRule="auto" w:line="276"/>
        <w:jc w:val="both"/>
        <w:rPr>
          <w:rFonts w:ascii="Calibri Light" w:hAnsi="Calibri Light" w:cs="Calibri Light"/>
          <w:sz w:val="22"/>
          <w:szCs w:val="22"/>
        </w:rPr>
      </w:pPr>
      <w:r>
        <w:rPr>
          <w:rFonts w:cs="Calibri Light" w:ascii="Calibri Light" w:hAnsi="Calibri Light"/>
          <w:sz w:val="22"/>
          <w:szCs w:val="22"/>
        </w:rPr>
        <w:t>W przypadku sprzeczności treści dokumentów wskazanych w ust.2 decydujące znaczenie mają dokumenty w następującej kolejności: Umowa, Dokumentacja Techniczna, HRF, BIOZ, Projekt organizacji placu budowy, Oferta - z tym zastrzeżeniem, że Wykonawca ma bezwzględny obowiązek wykonać Przedmiot Umowy zgodnie z Opisem Przedmiotu Zamówienia.</w:t>
      </w:r>
    </w:p>
    <w:p>
      <w:pPr>
        <w:pStyle w:val="Default"/>
        <w:numPr>
          <w:ilvl w:val="0"/>
          <w:numId w:val="36"/>
        </w:numPr>
        <w:spacing w:lineRule="auto" w:line="276"/>
        <w:jc w:val="both"/>
        <w:rPr>
          <w:rFonts w:ascii="Calibri Light" w:hAnsi="Calibri Light" w:cs="Calibri Light"/>
          <w:sz w:val="22"/>
          <w:szCs w:val="22"/>
        </w:rPr>
      </w:pPr>
      <w:r>
        <w:rPr>
          <w:rFonts w:cs="Calibri Light" w:ascii="Calibri Light" w:hAnsi="Calibri Light"/>
          <w:sz w:val="22"/>
          <w:szCs w:val="22"/>
        </w:rPr>
        <w:t xml:space="preserve">Strony oświadczają, iż wszystkie roboty budowlane, prace, usługi i dostawy, objęte Umową i Dokumentacją Techniczną ( w tym m.in. Dokumentacją Projektową) wchodzą w zakres Przedmiotu Umowy, a tym samym za ich wykonanie Wykonawcy nie będzie przysługiwać dodatkowe wynagrodzenie oprócz Wynagrodzenia ryczałtowego określonego w niniejszej umowie. Wykonawca zobowiązuje się wykonać w ramach Wynagrodzenia, wszystkie Roboty, jak również te prace budowlane, które nie zostały wyszczególnione w Dokumentacji Technicznej (w tym m.in. w Dokumentacji Projektowej), których konieczność ujawni się w trakcie realizacji Robót, a które posiadający odpowiednią wiedzę i doświadczenie Wykonawca powinien był przewidzieć na podstawie Dokumentacji Technicznej, obowiązujących przepisów prawa, jak również wiedzy technicznej i doświadczenia. </w:t>
      </w:r>
    </w:p>
    <w:p>
      <w:pPr>
        <w:pStyle w:val="Default"/>
        <w:spacing w:lineRule="auto" w:line="276"/>
        <w:rPr>
          <w:rFonts w:ascii="Calibri Light" w:hAnsi="Calibri Light" w:cs="Calibri Light"/>
          <w:b/>
          <w:b/>
          <w:bCs/>
          <w:sz w:val="22"/>
          <w:szCs w:val="22"/>
        </w:rPr>
      </w:pPr>
      <w:r>
        <w:rPr>
          <w:rFonts w:cs="Calibri Light" w:ascii="Calibri Light" w:hAnsi="Calibri Light"/>
          <w:b/>
          <w:bCs/>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Oświadczenia, zobowiązania Zamawiającego</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xml:space="preserve">§ 2 </w:t>
      </w:r>
    </w:p>
    <w:p>
      <w:pPr>
        <w:pStyle w:val="Default"/>
        <w:spacing w:lineRule="auto" w:line="276"/>
        <w:jc w:val="center"/>
        <w:rPr>
          <w:rFonts w:ascii="Calibri Light" w:hAnsi="Calibri Light" w:cs="Calibri Light"/>
          <w:sz w:val="22"/>
          <w:szCs w:val="22"/>
        </w:rPr>
      </w:pPr>
      <w:r>
        <w:rPr>
          <w:rFonts w:cs="Calibri Light" w:ascii="Calibri Light" w:hAnsi="Calibri Light"/>
          <w:sz w:val="22"/>
          <w:szCs w:val="22"/>
        </w:rPr>
      </w:r>
    </w:p>
    <w:p>
      <w:pPr>
        <w:pStyle w:val="Default"/>
        <w:spacing w:lineRule="auto" w:line="276"/>
        <w:rPr>
          <w:rFonts w:ascii="Calibri Light" w:hAnsi="Calibri Light" w:cs="Calibri Light"/>
          <w:sz w:val="22"/>
          <w:szCs w:val="22"/>
        </w:rPr>
      </w:pPr>
      <w:r>
        <w:rPr>
          <w:rFonts w:cs="Calibri Light" w:ascii="Calibri Light" w:hAnsi="Calibri Light"/>
          <w:sz w:val="22"/>
          <w:szCs w:val="22"/>
        </w:rPr>
        <w:t xml:space="preserve">1. Zamawiający zobowiązuje się wobec Wykonawcy do: </w:t>
      </w:r>
    </w:p>
    <w:p>
      <w:pPr>
        <w:pStyle w:val="Default"/>
        <w:numPr>
          <w:ilvl w:val="0"/>
          <w:numId w:val="6"/>
        </w:numPr>
        <w:tabs>
          <w:tab w:val="clear" w:pos="708"/>
          <w:tab w:val="left" w:pos="284" w:leader="none"/>
          <w:tab w:val="left" w:pos="426" w:leader="none"/>
        </w:tabs>
        <w:spacing w:lineRule="auto" w:line="276"/>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przekazania Dokumentacji Projektowej oraz zapewnienia nadzoru autorskiego nad ww. dokumentacją.</w:t>
      </w:r>
    </w:p>
    <w:p>
      <w:pPr>
        <w:pStyle w:val="Default"/>
        <w:numPr>
          <w:ilvl w:val="0"/>
          <w:numId w:val="6"/>
        </w:numPr>
        <w:tabs>
          <w:tab w:val="clear" w:pos="708"/>
          <w:tab w:val="left" w:pos="284" w:leader="none"/>
          <w:tab w:val="left" w:pos="426" w:leader="none"/>
        </w:tabs>
        <w:spacing w:lineRule="auto" w:line="276"/>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współdziałania z Wykonawcą w zakresie niezbędnym do wykonania Przedmiotu Umowy, w tym m.in. udostępniania wszelkiej będącej w jego posiadaniu dokumentacji technicznej oraz udzielania niezbędnych informacji i wyjaśnień.</w:t>
      </w:r>
    </w:p>
    <w:p>
      <w:pPr>
        <w:pStyle w:val="Default"/>
        <w:numPr>
          <w:ilvl w:val="0"/>
          <w:numId w:val="6"/>
        </w:numPr>
        <w:tabs>
          <w:tab w:val="clear" w:pos="708"/>
          <w:tab w:val="left" w:pos="284" w:leader="none"/>
          <w:tab w:val="left" w:pos="426" w:leader="none"/>
        </w:tabs>
        <w:spacing w:lineRule="auto" w:line="276"/>
        <w:ind w:left="782" w:hanging="357"/>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protokolarnego przekazania Wykonawcy terenu budowy wraz z dziennikiem budowy w termini</w:t>
      </w:r>
      <w:r>
        <w:rPr>
          <w:rFonts w:cs="Calibri Light" w:ascii="Calibri Light" w:hAnsi="Calibri Light"/>
          <w:color w:val="000000" w:themeColor="text1"/>
          <w:sz w:val="22"/>
          <w:szCs w:val="22"/>
          <w:shd w:fill="auto" w:val="clear"/>
        </w:rPr>
        <w:t xml:space="preserve">e </w:t>
      </w:r>
      <w:r>
        <w:rPr>
          <w:rFonts w:cs="Calibri Light" w:ascii="Calibri Light" w:hAnsi="Calibri Light"/>
          <w:color w:val="000000" w:themeColor="text1"/>
          <w:sz w:val="22"/>
          <w:szCs w:val="22"/>
          <w:shd w:fill="auto" w:val="clear"/>
        </w:rPr>
        <w:t>5</w:t>
      </w:r>
      <w:r>
        <w:rPr>
          <w:rFonts w:cs="Calibri Light" w:ascii="Calibri Light" w:hAnsi="Calibri Light"/>
          <w:color w:val="000000" w:themeColor="text1"/>
          <w:sz w:val="22"/>
          <w:szCs w:val="22"/>
          <w:shd w:fill="auto" w:val="clear"/>
        </w:rPr>
        <w:t xml:space="preserve"> d</w:t>
      </w:r>
      <w:r>
        <w:rPr>
          <w:rFonts w:cs="Calibri Light" w:ascii="Calibri Light" w:hAnsi="Calibri Light"/>
          <w:color w:val="000000" w:themeColor="text1"/>
          <w:sz w:val="22"/>
          <w:szCs w:val="22"/>
        </w:rPr>
        <w:t>ni, licząc od dnia zawarcia Umowy.</w:t>
      </w:r>
    </w:p>
    <w:p>
      <w:pPr>
        <w:pStyle w:val="Default"/>
        <w:numPr>
          <w:ilvl w:val="0"/>
          <w:numId w:val="6"/>
        </w:numPr>
        <w:tabs>
          <w:tab w:val="clear" w:pos="708"/>
          <w:tab w:val="left" w:pos="284" w:leader="none"/>
          <w:tab w:val="left" w:pos="426" w:leader="none"/>
        </w:tabs>
        <w:spacing w:lineRule="auto" w:line="276"/>
        <w:ind w:left="782" w:hanging="357"/>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przystąpienia do odbioru robót, dokonywania odbioru robót i zapłaty Wynagrodzenia na warunkach określonych w Umowie.</w:t>
      </w:r>
    </w:p>
    <w:p>
      <w:pPr>
        <w:pStyle w:val="Default"/>
        <w:tabs>
          <w:tab w:val="clear" w:pos="708"/>
          <w:tab w:val="left" w:pos="284" w:leader="none"/>
          <w:tab w:val="left" w:pos="426" w:leader="none"/>
        </w:tabs>
        <w:spacing w:lineRule="auto" w:line="276"/>
        <w:ind w:left="357" w:hanging="357"/>
        <w:jc w:val="both"/>
        <w:rPr>
          <w:rFonts w:ascii="Calibri Light" w:hAnsi="Calibri Light" w:cs="Calibri Light"/>
          <w:sz w:val="22"/>
          <w:szCs w:val="22"/>
        </w:rPr>
      </w:pPr>
      <w:r>
        <w:rPr>
          <w:rFonts w:cs="Calibri Light" w:ascii="Calibri Light" w:hAnsi="Calibri Light"/>
          <w:b/>
          <w:bCs/>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Oświadczenia, zobowiązania Wykonawcy</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3</w:t>
      </w:r>
    </w:p>
    <w:p>
      <w:pPr>
        <w:pStyle w:val="Normal"/>
        <w:spacing w:lineRule="auto" w:line="276"/>
        <w:jc w:val="both"/>
        <w:rPr>
          <w:rFonts w:ascii="Calibri Light" w:hAnsi="Calibri Light" w:cs="Calibri Light"/>
          <w:color w:val="000000"/>
          <w:sz w:val="22"/>
          <w:szCs w:val="22"/>
        </w:rPr>
      </w:pPr>
      <w:r>
        <w:rPr>
          <w:rFonts w:cs="Calibri Light" w:ascii="Calibri Light" w:hAnsi="Calibri Light"/>
          <w:color w:val="000000"/>
          <w:sz w:val="22"/>
          <w:szCs w:val="22"/>
        </w:rPr>
      </w:r>
    </w:p>
    <w:p>
      <w:pPr>
        <w:pStyle w:val="Normal"/>
        <w:numPr>
          <w:ilvl w:val="0"/>
          <w:numId w:val="11"/>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 xml:space="preserve">Wykonawca oświadcza, że posiada fachową wiedzę oraz doświadczenie w wykonywaniu robót budowlanych objętych Przedmiotem Umowy, dysponuje potencjałem technicznym, organizacyjnym, osobowym, finansowym umożliwiającym jego należyte wykonanie. </w:t>
      </w:r>
    </w:p>
    <w:p>
      <w:pPr>
        <w:pStyle w:val="Default"/>
        <w:numPr>
          <w:ilvl w:val="0"/>
          <w:numId w:val="11"/>
        </w:numPr>
        <w:jc w:val="both"/>
        <w:rPr>
          <w:rFonts w:ascii="Calibri Light" w:hAnsi="Calibri Light" w:cs="Calibri Light"/>
          <w:b/>
          <w:b/>
          <w:bCs/>
          <w:sz w:val="22"/>
          <w:szCs w:val="22"/>
          <w:u w:val="single"/>
        </w:rPr>
      </w:pPr>
      <w:r>
        <w:rPr>
          <w:rFonts w:cs="Calibri Light" w:ascii="Calibri Light" w:hAnsi="Calibri Light"/>
          <w:b/>
          <w:bCs/>
          <w:sz w:val="22"/>
          <w:szCs w:val="22"/>
          <w:u w:val="single"/>
        </w:rPr>
        <w:t xml:space="preserve">Wykonawca oświadcza, że został poinformowany przez Zamawiającego o wykonywaniu Przedmiotu Umowy w czynnym zakładzie produkcyjnym (produkcja wody mineralnej i leczniczej), a tym samym ma świadomość ciążących na nim obowiązków m.in. w zakresie bezpieczeństwa i higieny pracy oraz organizacji robót w sposób jak najmniej uciążliwy dla Zamawiającego. Wykonawca oświadcza, że ma wiedzę o ewentualnych konsekwencjach związanych z naruszeniem obowiązków umownych,  w tym finansowych związanych z uciążliwościami lub przeszkodami w zakresie bieżącej działalności produkcyjnej Zamawiającego. </w:t>
      </w:r>
    </w:p>
    <w:p>
      <w:pPr>
        <w:pStyle w:val="Default"/>
        <w:numPr>
          <w:ilvl w:val="0"/>
          <w:numId w:val="11"/>
        </w:numPr>
        <w:spacing w:lineRule="auto" w:line="276"/>
        <w:ind w:left="714" w:hanging="357"/>
        <w:jc w:val="both"/>
        <w:rPr>
          <w:rFonts w:ascii="Calibri Light" w:hAnsi="Calibri Light" w:cs="Calibri Light"/>
          <w:sz w:val="22"/>
          <w:szCs w:val="22"/>
        </w:rPr>
      </w:pPr>
      <w:r>
        <w:rPr>
          <w:rFonts w:cs="Calibri Light" w:ascii="Calibri Light" w:hAnsi="Calibri Light"/>
          <w:b/>
          <w:bCs/>
          <w:sz w:val="22"/>
          <w:szCs w:val="22"/>
          <w:u w:val="single"/>
        </w:rPr>
        <w:t xml:space="preserve">Wykonawca oświadcza, że został poinformowany przez Zamawiającego o konieczności zapewnienia, w czasie wykonywania Przedmiotu Umowy,  przejazdu droga pożarową do budynku Pijalnia Główna oraz Nowy Dom Zdrojowy o szerokości 5,5 metra licząc od najbardziej wysuniętej ściany Zakładu Produkcji Wód (Rozlewnia) oraz zapewnienia ciągłości przejazdu istniejącą drogą wewnętrzną do budynku Wytwórni CO2, stolarni, zaplecza Zakładu Remontowo-Budowlanego. </w:t>
      </w:r>
    </w:p>
    <w:p>
      <w:pPr>
        <w:pStyle w:val="Default"/>
        <w:numPr>
          <w:ilvl w:val="0"/>
          <w:numId w:val="11"/>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Wykonawca oświadcza, że przed zawarciem Umowy:</w:t>
      </w:r>
    </w:p>
    <w:p>
      <w:pPr>
        <w:pStyle w:val="Default"/>
        <w:numPr>
          <w:ilvl w:val="0"/>
          <w:numId w:val="18"/>
        </w:numPr>
        <w:spacing w:lineRule="auto" w:line="276"/>
        <w:jc w:val="both"/>
        <w:rPr>
          <w:rFonts w:ascii="Calibri Light" w:hAnsi="Calibri Light" w:cs="Calibri Light"/>
          <w:color w:val="000000" w:themeColor="text1"/>
          <w:sz w:val="22"/>
          <w:szCs w:val="22"/>
        </w:rPr>
      </w:pPr>
      <w:r>
        <w:rPr>
          <w:rFonts w:cs="Calibri Light" w:ascii="Calibri Light" w:hAnsi="Calibri Light"/>
          <w:sz w:val="22"/>
          <w:szCs w:val="22"/>
        </w:rPr>
        <w:t xml:space="preserve">zapoznał się z Dokumentacją Techniczną oraz nie wnosi do jej treści żadnych zastrzeżeń i uwag, uznaje ją za kompletną, jednoznaczną i wystarczającą do należytego wykonania </w:t>
      </w:r>
      <w:r>
        <w:rPr>
          <w:rFonts w:cs="Calibri Light" w:ascii="Calibri Light" w:hAnsi="Calibri Light"/>
          <w:color w:val="000000" w:themeColor="text1"/>
          <w:sz w:val="22"/>
          <w:szCs w:val="22"/>
        </w:rPr>
        <w:t>Przedmiotu Umowy,</w:t>
      </w:r>
    </w:p>
    <w:p>
      <w:pPr>
        <w:pStyle w:val="Default"/>
        <w:numPr>
          <w:ilvl w:val="0"/>
          <w:numId w:val="18"/>
        </w:numPr>
        <w:spacing w:lineRule="auto" w:line="276"/>
        <w:jc w:val="both"/>
        <w:rPr>
          <w:rFonts w:ascii="Calibri Light" w:hAnsi="Calibri Light" w:cs="Calibri Light"/>
          <w:sz w:val="22"/>
          <w:szCs w:val="22"/>
        </w:rPr>
      </w:pPr>
      <w:r>
        <w:rPr>
          <w:rFonts w:cs="Calibri Light" w:ascii="Calibri Light" w:hAnsi="Calibri Light"/>
          <w:color w:val="000000" w:themeColor="text1"/>
          <w:sz w:val="22"/>
          <w:szCs w:val="22"/>
        </w:rPr>
        <w:t>zapoznał się z terenem budowy (teren wykonywania robót), istniejącą infrastrukturą oraz pozostałymi warunkami terenowymi miejsca wykonywania Robót,</w:t>
      </w:r>
    </w:p>
    <w:p>
      <w:pPr>
        <w:pStyle w:val="Default"/>
        <w:numPr>
          <w:ilvl w:val="0"/>
          <w:numId w:val="18"/>
        </w:numPr>
        <w:spacing w:lineRule="auto" w:line="276"/>
        <w:jc w:val="both"/>
        <w:rPr>
          <w:rFonts w:ascii="Calibri Light" w:hAnsi="Calibri Light" w:cs="Calibri Light"/>
          <w:sz w:val="22"/>
          <w:szCs w:val="22"/>
        </w:rPr>
      </w:pPr>
      <w:r>
        <w:rPr>
          <w:rFonts w:cs="Calibri Light" w:ascii="Calibri Light" w:hAnsi="Calibri Light"/>
          <w:sz w:val="22"/>
          <w:szCs w:val="22"/>
        </w:rPr>
        <w:t>zapoznał się z możliwościami zasilenia terenu budowy w media, w tym m.in. energię elektryczną, wodę oraz uznaje je za wystarczające do realizacji Przedmiotu Umowy,</w:t>
      </w:r>
    </w:p>
    <w:p>
      <w:pPr>
        <w:pStyle w:val="Default"/>
        <w:numPr>
          <w:ilvl w:val="0"/>
          <w:numId w:val="18"/>
        </w:numPr>
        <w:spacing w:lineRule="auto" w:line="276"/>
        <w:jc w:val="both"/>
        <w:rPr>
          <w:rFonts w:ascii="Calibri Light" w:hAnsi="Calibri Light" w:cs="Calibri Light"/>
          <w:sz w:val="22"/>
          <w:szCs w:val="22"/>
        </w:rPr>
      </w:pPr>
      <w:r>
        <w:rPr>
          <w:rFonts w:cs="Calibri Light" w:ascii="Calibri Light" w:hAnsi="Calibri Light"/>
          <w:sz w:val="22"/>
          <w:szCs w:val="22"/>
        </w:rPr>
        <w:t>ocenił możliwość urządzenia na terenie budowy  zaplecza budowy,</w:t>
      </w:r>
    </w:p>
    <w:p>
      <w:pPr>
        <w:pStyle w:val="Normal"/>
        <w:spacing w:lineRule="auto" w:line="276"/>
        <w:ind w:left="720" w:hanging="0"/>
        <w:jc w:val="both"/>
        <w:rPr>
          <w:rFonts w:ascii="Calibri Light" w:hAnsi="Calibri Light" w:cs="Calibri Light"/>
          <w:color w:val="000000"/>
          <w:sz w:val="22"/>
          <w:szCs w:val="22"/>
        </w:rPr>
      </w:pPr>
      <w:r>
        <w:rPr>
          <w:rFonts w:cs="Calibri Light" w:ascii="Calibri Light" w:hAnsi="Calibri Light"/>
          <w:color w:val="000000"/>
          <w:sz w:val="22"/>
          <w:szCs w:val="22"/>
        </w:rPr>
        <w:t>oraz uwzględnił ww. okoliczności w ramach Oferty.</w:t>
      </w:r>
    </w:p>
    <w:p>
      <w:pPr>
        <w:pStyle w:val="Normal"/>
        <w:numPr>
          <w:ilvl w:val="0"/>
          <w:numId w:val="11"/>
        </w:numPr>
        <w:spacing w:lineRule="auto" w:line="276"/>
        <w:ind w:left="720" w:right="-432" w:hanging="360"/>
        <w:jc w:val="both"/>
        <w:rPr>
          <w:rFonts w:ascii="Calibri Light" w:hAnsi="Calibri Light" w:cs="Calibri Light"/>
          <w:color w:val="000000"/>
          <w:sz w:val="22"/>
          <w:szCs w:val="22"/>
        </w:rPr>
      </w:pPr>
      <w:r>
        <w:rPr>
          <w:rFonts w:cs="Calibri Light" w:ascii="Calibri Light" w:hAnsi="Calibri Light"/>
          <w:color w:val="000000"/>
          <w:sz w:val="22"/>
          <w:szCs w:val="22"/>
        </w:rPr>
        <w:t xml:space="preserve">Wykonawca, w ramach Przedmiotu Umowy, zobowiązuje się w szczególności do: </w:t>
      </w:r>
    </w:p>
    <w:p>
      <w:pPr>
        <w:pStyle w:val="BodyText2"/>
        <w:numPr>
          <w:ilvl w:val="0"/>
          <w:numId w:val="7"/>
        </w:numPr>
        <w:spacing w:lineRule="auto" w:line="276" w:before="0" w:after="0"/>
        <w:ind w:left="1066" w:hanging="357"/>
        <w:jc w:val="both"/>
        <w:rPr>
          <w:rFonts w:ascii="Calibri Light" w:hAnsi="Calibri Light" w:cs="Calibri Light"/>
          <w:color w:val="000000"/>
        </w:rPr>
      </w:pPr>
      <w:r>
        <w:rPr>
          <w:rFonts w:cs="Calibri Light" w:ascii="Calibri Light" w:hAnsi="Calibri Light"/>
          <w:color w:val="000000"/>
        </w:rPr>
        <w:t>wykonania Przedmiotu Umowy zgodnie z  należytą starannością, Pozwoleniem na Budowę,  Dokumentacją Techniczną, ( w tym m.in. Dokumentacją Projektową), STWiOR, HRF, SWZ, BIOZ, Projektem organizacji pracy budowy, przepisami ustawy Prawo budowlane, ustawy z dnia 27 kwietnia 201r. Prawo ochrony środowiska (t.j. Dz.U. 2024, poz. 54), ustawy z dnia 14 grudnia 2012r. o odpadach (t.j. Dz.U. 2023, poz. 1587) oraz innymi obowiązującymi przepisami prawa, a także zgodnie z zasadami wiedzy technicznej, specyfikacjami technicznymi i obowiązującymi normami, przepisami i warunkami technicznymi, polskimi i europejskimi normami, wytycznymi producentów materiałów budowlanych zasadami sztuki budowlanej, wytycznymi Zamawiającego,</w:t>
      </w:r>
    </w:p>
    <w:p>
      <w:pPr>
        <w:pStyle w:val="BodyText2"/>
        <w:numPr>
          <w:ilvl w:val="0"/>
          <w:numId w:val="7"/>
        </w:numPr>
        <w:spacing w:lineRule="auto" w:line="276" w:before="0" w:after="0"/>
        <w:ind w:left="1066" w:hanging="357"/>
        <w:jc w:val="both"/>
        <w:rPr>
          <w:rFonts w:ascii="Calibri Light" w:hAnsi="Calibri Light" w:cs="Calibri Light"/>
          <w:color w:val="000000"/>
        </w:rPr>
      </w:pPr>
      <w:r>
        <w:rPr>
          <w:rFonts w:cs="Calibri Light" w:ascii="Calibri Light" w:hAnsi="Calibri Light"/>
          <w:color w:val="000000"/>
        </w:rPr>
        <w:t xml:space="preserve">protokolarnego przejęcia terenu budowy w terminie umownym oraz jego zabezpieczenia przed dostępem osób nieuprawnionych, w szczególności prowadzenia i przechowywania imiennej ewidencji osób przebywających na terenie budowy, </w:t>
      </w:r>
    </w:p>
    <w:p>
      <w:pPr>
        <w:pStyle w:val="Normal"/>
        <w:numPr>
          <w:ilvl w:val="0"/>
          <w:numId w:val="7"/>
        </w:numPr>
        <w:spacing w:lineRule="auto" w:line="276"/>
        <w:jc w:val="both"/>
        <w:rPr>
          <w:rFonts w:ascii="Calibri Light" w:hAnsi="Calibri Light" w:cs="Calibri Light"/>
          <w:color w:val="000000"/>
          <w:sz w:val="22"/>
          <w:szCs w:val="22"/>
        </w:rPr>
      </w:pPr>
      <w:r>
        <w:rPr>
          <w:rFonts w:cs="Calibri Light" w:ascii="Calibri Light" w:hAnsi="Calibri Light"/>
          <w:color w:val="000000"/>
          <w:sz w:val="22"/>
          <w:szCs w:val="22"/>
        </w:rPr>
        <w:t>zorganizowania i kierowania robotami budowlanymi zgodnie z wymogami Rozporządzenia Ministra Infrastruktury z dnia 6 lutego 2003r. w sprawie bezpieczeństwa i higieny pracy podczas wykonywania robót budowlanych (t.j. D.U.2003r., Nr 47, poz. 401), organizowania i prowadzenia robót w sposób bezpieczny, niestwarzający zagrożenia dla osób przebywających na terenie Inwestycji oraz mienia, a także ochrony środowiska m.in. podejmowania środków zapobiegających skażeniu wód poprzez utrzymywania terenu budowy bez wody stojącej, zabezpieczenie przed możliwym wpływem substancji zanieczyszczających podczas prac ziemnych,</w:t>
      </w:r>
    </w:p>
    <w:p>
      <w:pPr>
        <w:pStyle w:val="Normal"/>
        <w:numPr>
          <w:ilvl w:val="0"/>
          <w:numId w:val="7"/>
        </w:numPr>
        <w:spacing w:lineRule="auto" w:line="276"/>
        <w:jc w:val="both"/>
        <w:rPr>
          <w:rFonts w:ascii="Calibri Light" w:hAnsi="Calibri Light" w:cs="Calibri Light"/>
          <w:color w:val="000000"/>
          <w:sz w:val="22"/>
          <w:szCs w:val="22"/>
        </w:rPr>
      </w:pPr>
      <w:r>
        <w:rPr>
          <w:rFonts w:cs="Calibri Light" w:ascii="Calibri Light" w:hAnsi="Calibri Light"/>
          <w:color w:val="000000"/>
          <w:sz w:val="22"/>
          <w:szCs w:val="22"/>
        </w:rPr>
        <w:t xml:space="preserve">organizowanie terenu budowy oraz robót budowlanych w sposób jak najmniej uciążliwy dla Zmawiającego oraz administratorów sąsiednich terenów, </w:t>
      </w:r>
    </w:p>
    <w:p>
      <w:pPr>
        <w:pStyle w:val="Normal"/>
        <w:numPr>
          <w:ilvl w:val="0"/>
          <w:numId w:val="7"/>
        </w:numPr>
        <w:spacing w:lineRule="auto" w:line="276"/>
        <w:jc w:val="both"/>
        <w:rPr>
          <w:rFonts w:ascii="Calibri Light" w:hAnsi="Calibri Light" w:cs="Calibri Light"/>
          <w:color w:val="000000"/>
          <w:sz w:val="22"/>
          <w:szCs w:val="22"/>
        </w:rPr>
      </w:pPr>
      <w:r>
        <w:rPr>
          <w:rFonts w:cs="Calibri Light" w:ascii="Calibri Light" w:hAnsi="Calibri Light"/>
          <w:color w:val="000000"/>
          <w:sz w:val="22"/>
          <w:szCs w:val="22"/>
        </w:rPr>
        <w:t>prowadzenia dokumentacji realizacyjnej Przedmiotu Umowy, zgodnie z przepisami prawa,</w:t>
      </w:r>
    </w:p>
    <w:p>
      <w:pPr>
        <w:pStyle w:val="Normal"/>
        <w:numPr>
          <w:ilvl w:val="0"/>
          <w:numId w:val="7"/>
        </w:numPr>
        <w:spacing w:lineRule="auto" w:line="276"/>
        <w:jc w:val="both"/>
        <w:rPr>
          <w:rFonts w:ascii="Calibri Light" w:hAnsi="Calibri Light" w:cs="Calibri Light"/>
          <w:color w:val="000000"/>
          <w:sz w:val="22"/>
          <w:szCs w:val="22"/>
        </w:rPr>
      </w:pPr>
      <w:r>
        <w:rPr>
          <w:rFonts w:cs="Calibri Light" w:ascii="Calibri Light" w:hAnsi="Calibri Light"/>
          <w:color w:val="000000"/>
          <w:sz w:val="22"/>
          <w:szCs w:val="22"/>
        </w:rPr>
        <w:t>zapewnienia obsługi geodezyjnej i geologicznej Inwestycji w zakresie wymaganym przepisami prawa,</w:t>
      </w:r>
    </w:p>
    <w:p>
      <w:pPr>
        <w:pStyle w:val="Normal"/>
        <w:numPr>
          <w:ilvl w:val="0"/>
          <w:numId w:val="7"/>
        </w:numPr>
        <w:spacing w:lineRule="auto" w:line="276"/>
        <w:jc w:val="both"/>
        <w:rPr>
          <w:rFonts w:ascii="Calibri Light" w:hAnsi="Calibri Light" w:cs="Calibri Light"/>
          <w:color w:val="000000"/>
          <w:sz w:val="22"/>
          <w:szCs w:val="22"/>
        </w:rPr>
      </w:pPr>
      <w:r>
        <w:rPr>
          <w:rFonts w:cs="Calibri Light" w:ascii="Calibri Light" w:hAnsi="Calibri Light"/>
          <w:color w:val="000000"/>
          <w:sz w:val="22"/>
          <w:szCs w:val="22"/>
        </w:rPr>
        <w:t>oznakowania i pełnego zabezpieczenia terenu budowy z zachowaniem należytej staranności (ogrodzenie, wygrodzenia, itp.) oraz utrzymania na terenie budowy porządku oraz przestrzegania przepisów i zasad bhp oraz  p.poż</w:t>
      </w:r>
      <w:r>
        <w:rPr>
          <w:rFonts w:cs="Calibri Light" w:ascii="Calibri Light" w:hAnsi="Calibri Light"/>
          <w:sz w:val="22"/>
          <w:szCs w:val="22"/>
        </w:rPr>
        <w:t xml:space="preserve">, </w:t>
      </w:r>
    </w:p>
    <w:p>
      <w:pPr>
        <w:pStyle w:val="ListParagraph"/>
        <w:numPr>
          <w:ilvl w:val="0"/>
          <w:numId w:val="7"/>
        </w:numPr>
        <w:spacing w:lineRule="auto" w:line="276"/>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zapoznania pracowników i podwykonawców Wykonawcy z przepisami i zasadami bhp i p.poż ogólnie obowiązującymi oraz wewnętrznymi Zamawiającego, przed przystąpieniem do wykonywania Umowy,</w:t>
      </w:r>
    </w:p>
    <w:p>
      <w:pPr>
        <w:pStyle w:val="ListParagraph"/>
        <w:numPr>
          <w:ilvl w:val="0"/>
          <w:numId w:val="7"/>
        </w:numPr>
        <w:spacing w:lineRule="auto" w:line="276"/>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wyposażenia pracowników i podwykonawców Wykonawcy we właściwe identyfikatory, którymi osoby te będą zobowiązane posługiwać się na terenie budowy, a także w odpowiednią odzież i środki ochrony indywidualnej zapewniające bezpieczeństwo, zapewnienia warunków pracy zgodnych z przepisami i zasadami bhp,</w:t>
      </w:r>
    </w:p>
    <w:p>
      <w:pPr>
        <w:pStyle w:val="Default"/>
        <w:numPr>
          <w:ilvl w:val="0"/>
          <w:numId w:val="7"/>
        </w:numPr>
        <w:spacing w:lineRule="auto" w:line="276"/>
        <w:jc w:val="both"/>
        <w:rPr>
          <w:rFonts w:ascii="Calibri Light" w:hAnsi="Calibri Light" w:cs="Calibri Light"/>
          <w:sz w:val="22"/>
          <w:szCs w:val="22"/>
        </w:rPr>
      </w:pPr>
      <w:r>
        <w:rPr>
          <w:rFonts w:cs="Calibri Light" w:ascii="Calibri Light" w:hAnsi="Calibri Light"/>
          <w:sz w:val="22"/>
          <w:szCs w:val="22"/>
        </w:rPr>
        <w:t xml:space="preserve">wykonania prac przygotowawczych oraz wszystkich robót towarzyszących niezbędnych do kompleksowej realizacji Przedmiotu Umowy, </w:t>
      </w:r>
    </w:p>
    <w:p>
      <w:pPr>
        <w:pStyle w:val="Default"/>
        <w:numPr>
          <w:ilvl w:val="0"/>
          <w:numId w:val="7"/>
        </w:numPr>
        <w:spacing w:lineRule="auto" w:line="276"/>
        <w:ind w:left="1066" w:hanging="357"/>
        <w:jc w:val="both"/>
        <w:rPr>
          <w:rFonts w:ascii="Calibri Light" w:hAnsi="Calibri Light" w:cs="Calibri Light"/>
          <w:sz w:val="22"/>
          <w:szCs w:val="22"/>
        </w:rPr>
      </w:pPr>
      <w:r>
        <w:rPr>
          <w:rFonts w:cs="Calibri Light" w:ascii="Calibri Light" w:hAnsi="Calibri Light"/>
          <w:sz w:val="22"/>
          <w:szCs w:val="22"/>
        </w:rPr>
        <w:t>pokrycia kosztów zużycia mediów w okresie realizacji Przedmiotu Umowy (ryczałt),</w:t>
      </w:r>
    </w:p>
    <w:p>
      <w:pPr>
        <w:pStyle w:val="2Punktyznumeracj"/>
        <w:numPr>
          <w:ilvl w:val="0"/>
          <w:numId w:val="7"/>
        </w:numPr>
        <w:rPr>
          <w:bCs/>
          <w:color w:val="000000" w:themeColor="text1"/>
        </w:rPr>
      </w:pPr>
      <w:r>
        <w:rPr>
          <w:color w:val="000000" w:themeColor="text1"/>
        </w:rPr>
        <w:t xml:space="preserve">uzyskania na swój koszt wszelkich zgód i zezwoleń koniecznych do realizacji Przedmiotu Umowy, </w:t>
      </w:r>
    </w:p>
    <w:p>
      <w:pPr>
        <w:pStyle w:val="Default"/>
        <w:numPr>
          <w:ilvl w:val="0"/>
          <w:numId w:val="7"/>
        </w:numPr>
        <w:spacing w:lineRule="auto" w:line="276"/>
        <w:jc w:val="both"/>
        <w:rPr>
          <w:rFonts w:ascii="Calibri Light" w:hAnsi="Calibri Light" w:cs="Calibri Light"/>
          <w:sz w:val="22"/>
          <w:szCs w:val="22"/>
        </w:rPr>
      </w:pPr>
      <w:r>
        <w:rPr>
          <w:rFonts w:cs="Calibri Light" w:ascii="Calibri Light" w:hAnsi="Calibri Light"/>
          <w:sz w:val="22"/>
          <w:szCs w:val="22"/>
        </w:rPr>
        <w:t>zapewnienia wykonania Przedmiotu Umowy  przez  osoby, których  kwalifikacje  i  stan  zdrowia  pozwalają  na  wykonanie  robót, a w szczególności  zapewnienia  wykonania  Przedmiotu  Umowy oraz  kierowanie  robotami  przez  osoby  mające  wymagane  przepisami  prawa uprawnienia,</w:t>
      </w:r>
    </w:p>
    <w:p>
      <w:pPr>
        <w:pStyle w:val="Default"/>
        <w:numPr>
          <w:ilvl w:val="0"/>
          <w:numId w:val="7"/>
        </w:numPr>
        <w:spacing w:lineRule="auto" w:line="276"/>
        <w:jc w:val="both"/>
        <w:rPr>
          <w:rFonts w:ascii="Calibri Light" w:hAnsi="Calibri Light" w:cs="Calibri Light"/>
          <w:sz w:val="22"/>
          <w:szCs w:val="22"/>
        </w:rPr>
      </w:pPr>
      <w:r>
        <w:rPr>
          <w:rFonts w:cs="Calibri Light" w:ascii="Calibri Light" w:hAnsi="Calibri Light"/>
          <w:sz w:val="22"/>
          <w:szCs w:val="22"/>
        </w:rPr>
        <w:t>umożliwienia Zamawiającemu w każdym terminie przeprowadzenia kontroli lub wizji lokalnej terenu budowy,</w:t>
      </w:r>
    </w:p>
    <w:p>
      <w:pPr>
        <w:pStyle w:val="Default"/>
        <w:numPr>
          <w:ilvl w:val="0"/>
          <w:numId w:val="7"/>
        </w:numPr>
        <w:spacing w:lineRule="auto" w:line="276"/>
        <w:jc w:val="both"/>
        <w:rPr>
          <w:rFonts w:ascii="Calibri Light" w:hAnsi="Calibri Light" w:cs="Calibri Light"/>
          <w:sz w:val="22"/>
          <w:szCs w:val="22"/>
        </w:rPr>
      </w:pPr>
      <w:r>
        <w:rPr>
          <w:rFonts w:cs="Calibri Light" w:ascii="Calibri Light" w:hAnsi="Calibri Light"/>
          <w:sz w:val="22"/>
          <w:szCs w:val="22"/>
        </w:rPr>
        <w:t>przeprowadzenia z udziałem Inspektora Nadzoru prób technicznych, badań, sprawdzeń dotyczących prawidłowości wykonania Przedmiotu Umowy oraz poinformowanie Inspektora Nadzoru o terminie ich przeprowadzenia z co najmniej 3 dniowym uprzedzeniem,</w:t>
      </w:r>
    </w:p>
    <w:p>
      <w:pPr>
        <w:pStyle w:val="Default"/>
        <w:numPr>
          <w:ilvl w:val="0"/>
          <w:numId w:val="7"/>
        </w:numPr>
        <w:spacing w:lineRule="auto" w:line="276"/>
        <w:jc w:val="both"/>
        <w:rPr>
          <w:rFonts w:ascii="Calibri Light" w:hAnsi="Calibri Light" w:cs="Calibri Light"/>
          <w:sz w:val="22"/>
          <w:szCs w:val="22"/>
        </w:rPr>
      </w:pPr>
      <w:r>
        <w:rPr>
          <w:rFonts w:cs="Calibri Light" w:ascii="Calibri Light" w:hAnsi="Calibri Light"/>
          <w:sz w:val="22"/>
          <w:szCs w:val="22"/>
        </w:rPr>
        <w:t xml:space="preserve">utrzymania ładu i porządku na terenie budowy, a po zakończeniu robót usunięcia poza teren budowy wszelkich maszyn, urządzeń i materiałów, a także tymczasowego zaplecza oraz pozostawienia całego terenu robót oraz terenów przyległych w stanie uporządkowanym, </w:t>
      </w:r>
    </w:p>
    <w:p>
      <w:pPr>
        <w:pStyle w:val="Default"/>
        <w:numPr>
          <w:ilvl w:val="0"/>
          <w:numId w:val="7"/>
        </w:numPr>
        <w:spacing w:lineRule="auto" w:line="276"/>
        <w:jc w:val="both"/>
        <w:rPr>
          <w:rFonts w:ascii="Calibri Light" w:hAnsi="Calibri Light" w:cs="Calibri Light"/>
          <w:sz w:val="22"/>
          <w:szCs w:val="22"/>
        </w:rPr>
      </w:pPr>
      <w:r>
        <w:rPr>
          <w:rFonts w:cs="Calibri Light" w:ascii="Calibri Light" w:hAnsi="Calibri Light"/>
          <w:sz w:val="22"/>
          <w:szCs w:val="22"/>
        </w:rPr>
        <w:t xml:space="preserve">transportowania i utylizacji powstałych w trakcie realizacji robót budowlanych, odpadów zgodnie z ustawą  o </w:t>
      </w:r>
      <w:r>
        <w:rPr>
          <w:rFonts w:cs="Calibri Light" w:ascii="Calibri Light" w:hAnsi="Calibri Light"/>
          <w:color w:val="000000" w:themeColor="text1"/>
          <w:sz w:val="22"/>
          <w:szCs w:val="22"/>
        </w:rPr>
        <w:t xml:space="preserve">odpadach oraz ustawą Prawo ochrony Środowiska na własny koszt </w:t>
      </w:r>
      <w:r>
        <w:rPr>
          <w:rFonts w:cs="Calibri Light" w:ascii="Calibri Light" w:hAnsi="Calibri Light"/>
          <w:sz w:val="22"/>
          <w:szCs w:val="22"/>
        </w:rPr>
        <w:t>i ryzyko, przekazania Zamawiającemu dokumentów potwierdzających wykonanie ww. obowiązków w formie kart przekazania odpadów,</w:t>
      </w:r>
    </w:p>
    <w:p>
      <w:pPr>
        <w:pStyle w:val="Normal"/>
        <w:numPr>
          <w:ilvl w:val="0"/>
          <w:numId w:val="7"/>
        </w:numPr>
        <w:spacing w:lineRule="auto" w:line="276"/>
        <w:ind w:left="1066" w:hanging="357"/>
        <w:jc w:val="both"/>
        <w:rPr>
          <w:rFonts w:ascii="Calibri Light" w:hAnsi="Calibri Light" w:cs="Calibri Light"/>
          <w:color w:val="000000"/>
          <w:sz w:val="22"/>
          <w:szCs w:val="22"/>
        </w:rPr>
      </w:pPr>
      <w:r>
        <w:rPr>
          <w:rFonts w:cs="Calibri Light" w:ascii="Calibri Light" w:hAnsi="Calibri Light"/>
          <w:color w:val="000000"/>
          <w:sz w:val="22"/>
          <w:szCs w:val="22"/>
        </w:rPr>
        <w:t>utrzymywania terenu budowy w stanie wolnym od przeszkód komunikacyjnych m.in. usuwania zbędnych materiałów i odpadów oraz składowania wszelkich urządzeń pomocniczych,</w:t>
      </w:r>
    </w:p>
    <w:p>
      <w:pPr>
        <w:pStyle w:val="ListParagraph"/>
        <w:numPr>
          <w:ilvl w:val="0"/>
          <w:numId w:val="7"/>
        </w:numPr>
        <w:spacing w:lineRule="auto" w:line="276"/>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racjonalnego wykorzystywania energii elektrycznej, ogrzewania oraz wody, tak aby zminimalizować negatywny wpływ na środowisko oraz do aktywnego działania na rzecz ciągłej redukcji zużyć energii i wody przyczyniając się w ten sposób do realizacji założeń polityki energetycznej i środowiskowej Zamawiającego,</w:t>
      </w:r>
    </w:p>
    <w:p>
      <w:pPr>
        <w:pStyle w:val="Default"/>
        <w:numPr>
          <w:ilvl w:val="0"/>
          <w:numId w:val="7"/>
        </w:numPr>
        <w:spacing w:lineRule="auto" w:line="276"/>
        <w:jc w:val="both"/>
        <w:rPr>
          <w:rFonts w:ascii="Calibri Light" w:hAnsi="Calibri Light" w:cs="Calibri Light"/>
          <w:sz w:val="22"/>
          <w:szCs w:val="22"/>
        </w:rPr>
      </w:pPr>
      <w:r>
        <w:rPr>
          <w:rFonts w:cs="Calibri Light" w:ascii="Calibri Light" w:hAnsi="Calibri Light"/>
          <w:sz w:val="22"/>
          <w:szCs w:val="22"/>
        </w:rPr>
        <w:t>informowania Zamawiającego w formie pisemnej o każdym zdarzeniu mającym wpływ na realizację zobowiązań wynikających z Umowy, w terminie 2 (dwóch) dni od zaistnienia zdarzenia,</w:t>
      </w:r>
    </w:p>
    <w:p>
      <w:pPr>
        <w:pStyle w:val="Default"/>
        <w:numPr>
          <w:ilvl w:val="0"/>
          <w:numId w:val="7"/>
        </w:numPr>
        <w:spacing w:lineRule="auto" w:line="276"/>
        <w:jc w:val="both"/>
        <w:rPr>
          <w:rFonts w:ascii="Calibri Light" w:hAnsi="Calibri Light" w:cs="Calibri Light"/>
          <w:sz w:val="22"/>
          <w:szCs w:val="22"/>
        </w:rPr>
      </w:pPr>
      <w:r>
        <w:rPr>
          <w:rFonts w:cs="Calibri Light" w:ascii="Calibri Light" w:hAnsi="Calibri Light"/>
          <w:sz w:val="22"/>
          <w:szCs w:val="22"/>
        </w:rPr>
        <w:t xml:space="preserve">nieodpłatnego udostępnienia terenu budowy i koordynacji prac innych wykonawców, ich podwykonawców i dalszych podwykonawców,  </w:t>
      </w:r>
    </w:p>
    <w:p>
      <w:pPr>
        <w:pStyle w:val="Default"/>
        <w:numPr>
          <w:ilvl w:val="0"/>
          <w:numId w:val="7"/>
        </w:numPr>
        <w:spacing w:lineRule="auto" w:line="276"/>
        <w:jc w:val="both"/>
        <w:rPr>
          <w:rFonts w:ascii="Calibri Light" w:hAnsi="Calibri Light" w:cs="Calibri Light"/>
          <w:sz w:val="22"/>
          <w:szCs w:val="22"/>
        </w:rPr>
      </w:pPr>
      <w:r>
        <w:rPr>
          <w:rFonts w:cs="Calibri Light" w:ascii="Calibri Light" w:hAnsi="Calibri Light"/>
          <w:sz w:val="22"/>
          <w:szCs w:val="22"/>
        </w:rPr>
        <w:t>uczestniczenie w naradach koordynacyjnych organizowanych przez Zamawiającego,</w:t>
      </w:r>
    </w:p>
    <w:p>
      <w:pPr>
        <w:pStyle w:val="Default"/>
        <w:numPr>
          <w:ilvl w:val="0"/>
          <w:numId w:val="7"/>
        </w:numPr>
        <w:spacing w:lineRule="auto" w:line="276"/>
        <w:jc w:val="both"/>
        <w:rPr>
          <w:rFonts w:ascii="Calibri Light" w:hAnsi="Calibri Light" w:cs="Calibri Light"/>
          <w:sz w:val="22"/>
          <w:szCs w:val="22"/>
        </w:rPr>
      </w:pPr>
      <w:r>
        <w:rPr>
          <w:rFonts w:cs="Calibri Light" w:ascii="Calibri Light" w:hAnsi="Calibri Light"/>
          <w:sz w:val="22"/>
          <w:szCs w:val="22"/>
        </w:rPr>
        <w:t>zapewnienia wstępu na teren budowy pracowników organów państwowego nadzoru budowlanego lub innych organów, na zasadach określonych w przepisach prawa,</w:t>
      </w:r>
    </w:p>
    <w:p>
      <w:pPr>
        <w:pStyle w:val="2Punktyznumeracj"/>
        <w:numPr>
          <w:ilvl w:val="0"/>
          <w:numId w:val="7"/>
        </w:numPr>
        <w:rPr>
          <w:bCs/>
          <w:color w:val="000000" w:themeColor="text1"/>
        </w:rPr>
      </w:pPr>
      <w:r>
        <w:rPr>
          <w:color w:val="000000" w:themeColor="text1"/>
        </w:rPr>
        <w:t>przekazywania Zamawiającemu informacji dotyczących realizacji Przedmiotu Umowy w celu umożliwienia mu przeprowadzenia kontroli postępu Robót,</w:t>
      </w:r>
    </w:p>
    <w:p>
      <w:pPr>
        <w:pStyle w:val="2Punktyznumeracj"/>
        <w:numPr>
          <w:ilvl w:val="0"/>
          <w:numId w:val="7"/>
        </w:numPr>
        <w:rPr>
          <w:bCs/>
          <w:color w:val="000000" w:themeColor="text1"/>
        </w:rPr>
      </w:pPr>
      <w:r>
        <w:rPr>
          <w:color w:val="000000" w:themeColor="text1"/>
        </w:rPr>
        <w:t>strzeżenia na własny koszt mienia znajdującego się na terenie budowy,</w:t>
      </w:r>
    </w:p>
    <w:p>
      <w:pPr>
        <w:pStyle w:val="Normal"/>
        <w:numPr>
          <w:ilvl w:val="0"/>
          <w:numId w:val="7"/>
        </w:numPr>
        <w:spacing w:lineRule="auto" w:line="276"/>
        <w:jc w:val="both"/>
        <w:rPr>
          <w:rFonts w:ascii="Calibri Light" w:hAnsi="Calibri Light" w:cs="Calibri Light"/>
          <w:color w:val="000000"/>
          <w:sz w:val="22"/>
          <w:szCs w:val="22"/>
        </w:rPr>
      </w:pPr>
      <w:r>
        <w:rPr>
          <w:rFonts w:cs="Calibri Light" w:ascii="Calibri Light" w:hAnsi="Calibri Light"/>
          <w:sz w:val="22"/>
          <w:szCs w:val="22"/>
        </w:rPr>
        <w:t xml:space="preserve">opracowania i przedłożenia Zamawiającemu dokumentacji powykonawczej w rozumieniu art. 3 pkt 14 ustawy Prawo budowlane, </w:t>
      </w:r>
      <w:r>
        <w:rPr>
          <w:rFonts w:cs="Calibri Light" w:ascii="Calibri Light" w:hAnsi="Calibri Light"/>
          <w:color w:val="000000"/>
          <w:sz w:val="22"/>
          <w:szCs w:val="22"/>
        </w:rPr>
        <w:t>atestów, certyfikatów, deklaracji zgodności oraz oświadczenia kierownika budowy potwierdzającego, że wbudowane wyroby budowlane są zgodne z art. 10 ustawy Prawo budowlane, a także dokumentacji umożliwiającej dopuszczenie urządzeń do użytkowania oraz uzyskania decyzji UDT dopuszczającej urządzenia do eksploatacji, o ile będzie to wymagane,</w:t>
      </w:r>
    </w:p>
    <w:p>
      <w:pPr>
        <w:pStyle w:val="Normal"/>
        <w:numPr>
          <w:ilvl w:val="0"/>
          <w:numId w:val="7"/>
        </w:numPr>
        <w:spacing w:lineRule="auto" w:line="276"/>
        <w:jc w:val="both"/>
        <w:rPr>
          <w:rFonts w:ascii="Calibri Light" w:hAnsi="Calibri Light" w:cs="Calibri Light"/>
          <w:color w:val="000000"/>
          <w:sz w:val="22"/>
          <w:szCs w:val="22"/>
        </w:rPr>
      </w:pPr>
      <w:r>
        <w:rPr>
          <w:rFonts w:cs="Calibri Light" w:ascii="Calibri Light" w:hAnsi="Calibri Light"/>
          <w:sz w:val="22"/>
          <w:szCs w:val="22"/>
        </w:rPr>
        <w:t>zgłoszenia Przedmiotu Umowy do odbioru końcowego oraz przeprowadzania na własny koszt przeglądów i odbiorów, rejestracji i uzyskania dopuszczeni do eksploatacji urządzeń w trakcie realizacji Przedmiotu Umowy,</w:t>
      </w:r>
    </w:p>
    <w:p>
      <w:pPr>
        <w:pStyle w:val="Default"/>
        <w:numPr>
          <w:ilvl w:val="0"/>
          <w:numId w:val="7"/>
        </w:numPr>
        <w:spacing w:lineRule="auto" w:line="276"/>
        <w:jc w:val="both"/>
        <w:rPr>
          <w:rFonts w:ascii="Calibri Light" w:hAnsi="Calibri Light" w:cs="Calibri Light"/>
          <w:color w:val="000000" w:themeColor="text1"/>
          <w:sz w:val="22"/>
          <w:szCs w:val="22"/>
        </w:rPr>
      </w:pPr>
      <w:r>
        <w:rPr>
          <w:rFonts w:cs="Calibri Light" w:ascii="Calibri Light" w:hAnsi="Calibri Light"/>
          <w:sz w:val="22"/>
          <w:szCs w:val="22"/>
        </w:rPr>
        <w:t xml:space="preserve">uzyskania imieniem Zamawiającego ostatecznej decyzji o pozwoleniu na użytkowanie </w:t>
      </w:r>
      <w:r>
        <w:rPr>
          <w:rFonts w:cs="Calibri Light" w:ascii="Calibri Light" w:hAnsi="Calibri Light"/>
          <w:color w:val="000000" w:themeColor="text1"/>
          <w:sz w:val="22"/>
          <w:szCs w:val="22"/>
        </w:rPr>
        <w:t>Przedmiotu Umowy (o ile będzie wymagana),</w:t>
      </w:r>
    </w:p>
    <w:p>
      <w:pPr>
        <w:pStyle w:val="2Punktyznumeracj"/>
        <w:numPr>
          <w:ilvl w:val="0"/>
          <w:numId w:val="7"/>
        </w:numPr>
        <w:rPr>
          <w:bCs/>
          <w:color w:val="000000" w:themeColor="text1"/>
        </w:rPr>
      </w:pPr>
      <w:r>
        <w:rPr>
          <w:color w:val="000000" w:themeColor="text1"/>
        </w:rPr>
        <w:t>stosowania się do wszelkich wytycznych, poleceń Zamawiającego, o ile nie będą sprzeczne z Umową, Dokumentacją Techniczną, przepisami prawa oraz zasadami wiedzy technicznej,</w:t>
      </w:r>
    </w:p>
    <w:p>
      <w:pPr>
        <w:pStyle w:val="2Punktyznumeracj"/>
        <w:numPr>
          <w:ilvl w:val="0"/>
          <w:numId w:val="7"/>
        </w:numPr>
        <w:rPr>
          <w:bCs/>
          <w:color w:val="000000" w:themeColor="text1"/>
        </w:rPr>
      </w:pPr>
      <w:r>
        <w:rPr>
          <w:color w:val="000000" w:themeColor="text1"/>
        </w:rPr>
        <w:t>przestrzegania zakazu palenia tytoniu na terenie budowy.</w:t>
      </w:r>
    </w:p>
    <w:p>
      <w:pPr>
        <w:pStyle w:val="Default"/>
        <w:numPr>
          <w:ilvl w:val="0"/>
          <w:numId w:val="11"/>
        </w:numPr>
        <w:spacing w:lineRule="auto" w:line="276"/>
        <w:jc w:val="both"/>
        <w:rPr>
          <w:rFonts w:ascii="Calibri Light" w:hAnsi="Calibri Light" w:cs="Calibri Light"/>
          <w:sz w:val="22"/>
          <w:szCs w:val="22"/>
        </w:rPr>
      </w:pPr>
      <w:r>
        <w:rPr>
          <w:rFonts w:cs="Calibri Light" w:ascii="Calibri Light" w:hAnsi="Calibri Light"/>
          <w:sz w:val="22"/>
          <w:szCs w:val="22"/>
        </w:rPr>
        <w:t>Wykonawca ponosi do chwili  odbioru  końcowego Przedmiotu Umowy, odpowiedzialność na zasadach ogólnych,  za:</w:t>
      </w:r>
    </w:p>
    <w:p>
      <w:pPr>
        <w:pStyle w:val="Default"/>
        <w:numPr>
          <w:ilvl w:val="0"/>
          <w:numId w:val="24"/>
        </w:numPr>
        <w:spacing w:lineRule="auto" w:line="276"/>
        <w:jc w:val="both"/>
        <w:rPr>
          <w:rFonts w:ascii="Calibri Light" w:hAnsi="Calibri Light" w:cs="Calibri Light"/>
          <w:sz w:val="22"/>
          <w:szCs w:val="22"/>
        </w:rPr>
      </w:pPr>
      <w:r>
        <w:rPr>
          <w:rFonts w:cs="Calibri Light" w:ascii="Calibri Light" w:hAnsi="Calibri Light"/>
          <w:sz w:val="22"/>
          <w:szCs w:val="22"/>
        </w:rPr>
        <w:t>wybrane metody, zasadność, prawidłowość i bezpieczeństwo wszystkich jego czynności i zaniechań w trakcie realizacji Umowy,</w:t>
      </w:r>
    </w:p>
    <w:p>
      <w:pPr>
        <w:pStyle w:val="Default"/>
        <w:numPr>
          <w:ilvl w:val="0"/>
          <w:numId w:val="24"/>
        </w:numPr>
        <w:spacing w:lineRule="auto" w:line="276"/>
        <w:jc w:val="both"/>
        <w:rPr>
          <w:rFonts w:ascii="Calibri Light" w:hAnsi="Calibri Light" w:cs="Calibri Light"/>
          <w:sz w:val="22"/>
          <w:szCs w:val="22"/>
        </w:rPr>
      </w:pPr>
      <w:r>
        <w:rPr>
          <w:rFonts w:cs="Calibri Light" w:ascii="Calibri Light" w:hAnsi="Calibri Light"/>
          <w:sz w:val="22"/>
          <w:szCs w:val="22"/>
        </w:rPr>
        <w:t>jakość Robót oraz jakość i poprawność wykorzystania materiałów, urządzeń i wyposażenia,</w:t>
      </w:r>
    </w:p>
    <w:p>
      <w:pPr>
        <w:pStyle w:val="Default"/>
        <w:numPr>
          <w:ilvl w:val="0"/>
          <w:numId w:val="24"/>
        </w:numPr>
        <w:spacing w:lineRule="auto" w:line="276"/>
        <w:jc w:val="both"/>
        <w:rPr>
          <w:rFonts w:ascii="Calibri Light" w:hAnsi="Calibri Light" w:cs="Calibri Light"/>
          <w:sz w:val="22"/>
          <w:szCs w:val="22"/>
        </w:rPr>
      </w:pPr>
      <w:r>
        <w:rPr>
          <w:rFonts w:cs="Calibri Light" w:ascii="Calibri Light" w:hAnsi="Calibri Light"/>
          <w:sz w:val="22"/>
          <w:szCs w:val="22"/>
        </w:rPr>
        <w:t xml:space="preserve"> </w:t>
      </w:r>
      <w:r>
        <w:rPr>
          <w:rFonts w:cs="Calibri Light" w:ascii="Calibri Light" w:hAnsi="Calibri Light"/>
          <w:sz w:val="22"/>
          <w:szCs w:val="22"/>
        </w:rPr>
        <w:t xml:space="preserve">szkody osobowe i rzeczowe wyrządzone Zamawiającemu oraz osobom trzecim przy i w związku z realizacją Umowy.  </w:t>
      </w:r>
    </w:p>
    <w:p>
      <w:pPr>
        <w:pStyle w:val="Default"/>
        <w:numPr>
          <w:ilvl w:val="0"/>
          <w:numId w:val="11"/>
        </w:numPr>
        <w:spacing w:lineRule="auto" w:line="276"/>
        <w:jc w:val="both"/>
        <w:rPr>
          <w:rFonts w:ascii="Calibri Light" w:hAnsi="Calibri Light" w:cs="Calibri Light"/>
          <w:sz w:val="22"/>
          <w:szCs w:val="22"/>
        </w:rPr>
      </w:pPr>
      <w:r>
        <w:rPr>
          <w:rFonts w:cs="Calibri Light" w:ascii="Calibri Light" w:hAnsi="Calibri Light"/>
          <w:sz w:val="22"/>
          <w:szCs w:val="22"/>
        </w:rPr>
        <w:t>Wykonawca zobowiązany jest niezwłocznie naprawić szkody na swój koszt i ryzyko oraz zwolnić Zamawiającego z jakiejkolwiek odpowiedzialności z tego tytułu, a gdyby zwolnienie takie nie było możliwe (w szczególności zaś wówczas, gdyby Zamawiający zobowiązany był do zapłaty jakichkolwiek kar/kwot z tego powodu), Wykonawca zobowiązany jest do zwrotu na rzecz Zamawiającego wszelkich poniesionych przez niego kosztów.</w:t>
      </w:r>
    </w:p>
    <w:p>
      <w:pPr>
        <w:pStyle w:val="Default"/>
        <w:numPr>
          <w:ilvl w:val="0"/>
          <w:numId w:val="11"/>
        </w:numPr>
        <w:spacing w:lineRule="auto" w:line="276"/>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 xml:space="preserve">Wykonawca jest zobowiązany do zatrudnienia na podstawie umowy o pracę osoby wykonujące czynności - </w:t>
      </w:r>
      <w:r>
        <w:rPr>
          <w:rFonts w:cs="Calibri Light" w:ascii="Calibri Light" w:hAnsi="Calibri Light"/>
          <w:sz w:val="22"/>
          <w:szCs w:val="22"/>
        </w:rPr>
        <w:t>roboty ogólnobudowlane oraz przedkładania na żądanie Zamawiającego, w terminie przez niego wskazanym, celem weryfikacji spełniania ww. obowiązku: oświadczenia zatrudnionego pracownika, oświadczeń własnych lub Podwykonawcy o zatrudnieniu pracownika na podstawie umowy o pracę, poświadczonej za zgodność z oryginałem kopii umowy o pracę zatrudnionego pracownika lub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pPr>
        <w:pStyle w:val="Normal"/>
        <w:numPr>
          <w:ilvl w:val="0"/>
          <w:numId w:val="11"/>
        </w:numPr>
        <w:tabs>
          <w:tab w:val="clear" w:pos="708"/>
          <w:tab w:val="left" w:pos="1276" w:leader="none"/>
        </w:tabs>
        <w:spacing w:lineRule="auto" w:line="276"/>
        <w:jc w:val="both"/>
        <w:rPr>
          <w:rFonts w:ascii="Calibri Light" w:hAnsi="Calibri Light" w:cs="Calibri Light"/>
          <w:sz w:val="22"/>
          <w:szCs w:val="22"/>
        </w:rPr>
      </w:pPr>
      <w:r>
        <w:rPr>
          <w:rFonts w:cs="Calibri Light" w:ascii="Calibri Light" w:hAnsi="Calibri Light"/>
          <w:sz w:val="22"/>
          <w:szCs w:val="22"/>
        </w:rPr>
        <w:t xml:space="preserve">Kopia umowy/umów o pracę, o których mowa w ust.8 powinna zostać zanonimizowana </w:t>
        <w:br/>
        <w:t xml:space="preserve">w sposób zapewniający ochronę danych osobowych pracowników. Pod pojęciem zanonimizowanych dokumentów Strony rozumieją dokumenty niezawierające danych osobowych ww. pracowników w rozumieniu art. 4 pkt 1 Rozporządzenia Parlamentu Europejskiego i Rady (UE) 2016/679 z dnia 27 kwietnia 2016 r. w sprawie ochrony osób fizycznych w związku z przetwarzaniem danych osobowych i w sprawie swobodnego przepływu takich danych oraz uchylenia dyrektywy 95/46/WE (t. j. Dz. Urz. UE L 2016 Nr 119 str. 1 ze zm.), za wyjątkiem danych obejmujących imię i nazwisko pracownika, datę zawarcia umowy, rodzaj umowy o pracę zgodnie z art. 25 § 1 Kodeksu pracy oraz wymiaru czasu pracy tej osoby, to jest wszelkich informacji dotyczących zidentyfikowanej lub możliwej do zidentyfikowania osoby fizycznej. </w:t>
      </w:r>
    </w:p>
    <w:p>
      <w:pPr>
        <w:pStyle w:val="Default"/>
        <w:spacing w:lineRule="auto" w:line="276"/>
        <w:ind w:left="720" w:hanging="0"/>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Materiały budowlane</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4</w:t>
      </w:r>
    </w:p>
    <w:p>
      <w:pPr>
        <w:pStyle w:val="Default"/>
        <w:spacing w:lineRule="auto" w:line="276"/>
        <w:rPr>
          <w:rFonts w:ascii="Calibri Light" w:hAnsi="Calibri Light" w:cs="Calibri Light"/>
          <w:sz w:val="22"/>
          <w:szCs w:val="22"/>
        </w:rPr>
      </w:pPr>
      <w:r>
        <w:rPr>
          <w:rFonts w:cs="Calibri Light" w:ascii="Calibri Light" w:hAnsi="Calibri Light"/>
          <w:sz w:val="22"/>
          <w:szCs w:val="22"/>
        </w:rPr>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Przedmiot Umowy zostanie wykonany z materiałów budowlanych oraz przy użyciu sprzętu, urządzeń Wykonawcy.</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 xml:space="preserve">Przed wbudowaniem materiałów, urządzeń i/lub wyposażenia Wykonawca zobowiązany jest </w:t>
      </w:r>
      <w:r>
        <w:rPr>
          <w:rFonts w:cs="Calibri Light" w:ascii="Calibri Light" w:hAnsi="Calibri Light"/>
          <w:bCs w:val="false"/>
        </w:rPr>
        <w:t xml:space="preserve">okazać Inspektorowi Nadzoru deklaracje zgodności, atesty, certyfikaty i DTR oraz ewentualnie inne dokumenty wymagane odrębnymi przepisami, a także </w:t>
      </w:r>
      <w:r>
        <w:rPr>
          <w:rFonts w:cs="Calibri Light" w:ascii="Calibri Light" w:hAnsi="Calibri Light"/>
          <w:bCs w:val="false"/>
          <w:color w:val="auto"/>
        </w:rPr>
        <w:t>uzyskać pisemną akceptację Karty Materiałowej przez Zamawiającego. Wykonawca zobowiązany jest przedłożyć propozycje Kart Materiałowych z wyprzedzeniem, tak aby procedura akceptacji wyrobów nie powodowała opóźnienia w realizacji Robót względem HRF.</w:t>
      </w:r>
    </w:p>
    <w:p>
      <w:pPr>
        <w:pStyle w:val="1Ustpyznumeracj"/>
        <w:numPr>
          <w:ilvl w:val="0"/>
          <w:numId w:val="19"/>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auto"/>
        </w:rPr>
        <w:t xml:space="preserve">Materiały wskazane w Dokumentacji Technicznej oraz wykorzystywane przez Wykonawcę w celu wykonania Przedmiotu Umowy powinny odpowiadać co do jakości wymogom wyrobów dopuszczonych do obrotu i stosowania w budownictwie określonym w Prawie budowlanym oraz powinny </w:t>
      </w:r>
      <w:r>
        <w:rPr>
          <w:rFonts w:cs="Calibri Light" w:ascii="Calibri Light" w:hAnsi="Calibri Light"/>
          <w:bCs w:val="false"/>
          <w:color w:val="000000" w:themeColor="text1"/>
        </w:rPr>
        <w:t>odpowiadać wymaganiom określonym w Dokumentacji Technicznej, a w szczególności:</w:t>
      </w:r>
    </w:p>
    <w:p>
      <w:pPr>
        <w:pStyle w:val="2Punktyznumeracj"/>
        <w:numPr>
          <w:ilvl w:val="2"/>
          <w:numId w:val="25"/>
        </w:numPr>
        <w:rPr>
          <w:bCs/>
          <w:color w:val="000000" w:themeColor="text1"/>
        </w:rPr>
      </w:pPr>
      <w:r>
        <w:rPr>
          <w:color w:val="000000" w:themeColor="text1"/>
        </w:rPr>
        <w:t>być fabrycznie nowe, przy czym Zamawiający wymaga wyprodukowane były nie wczesnej niż 6 m-cy przed dostarczeniem ich na teren budowy,</w:t>
      </w:r>
    </w:p>
    <w:p>
      <w:pPr>
        <w:pStyle w:val="2Punktyznumeracj"/>
        <w:numPr>
          <w:ilvl w:val="2"/>
          <w:numId w:val="25"/>
        </w:numPr>
        <w:rPr>
          <w:bCs/>
          <w:color w:val="000000" w:themeColor="text1"/>
        </w:rPr>
      </w:pPr>
      <w:r>
        <w:rPr>
          <w:color w:val="000000" w:themeColor="text1"/>
        </w:rPr>
        <w:t>odpowiadać wymaganiom określonym w ustawie o wyrobach budowlanych,</w:t>
      </w:r>
    </w:p>
    <w:p>
      <w:pPr>
        <w:pStyle w:val="2Punktyznumeracj"/>
        <w:numPr>
          <w:ilvl w:val="2"/>
          <w:numId w:val="25"/>
        </w:numPr>
        <w:rPr>
          <w:bCs/>
          <w:color w:val="000000" w:themeColor="text1"/>
        </w:rPr>
      </w:pPr>
      <w:r>
        <w:rPr>
          <w:color w:val="000000" w:themeColor="text1"/>
        </w:rPr>
        <w:t>posiadać wymagane przepisami prawa certyfikaty, aprobaty techniczne, atesty i dopuszczenia do stosowania w Polsce lub innym państwie członkowskim Unii Europejskiej lub w państwie członkowskim Europejskiego Porozumienia o Wolnym Handlu (EFTA) – stronie umowy o Europejskim Obszarze Gospodarczym lub Turcji,</w:t>
      </w:r>
    </w:p>
    <w:p>
      <w:pPr>
        <w:pStyle w:val="2Punktyznumeracj"/>
        <w:numPr>
          <w:ilvl w:val="2"/>
          <w:numId w:val="25"/>
        </w:numPr>
        <w:rPr>
          <w:bCs/>
          <w:color w:val="000000" w:themeColor="text1"/>
        </w:rPr>
      </w:pPr>
      <w:r>
        <w:rPr>
          <w:color w:val="000000" w:themeColor="text1"/>
        </w:rPr>
        <w:t>być dobrane zgodnie z zasadami wiedzy technicznej,</w:t>
      </w:r>
    </w:p>
    <w:p>
      <w:pPr>
        <w:pStyle w:val="2Punktyznumeracj"/>
        <w:numPr>
          <w:ilvl w:val="2"/>
          <w:numId w:val="25"/>
        </w:numPr>
        <w:rPr>
          <w:bCs/>
          <w:color w:val="000000" w:themeColor="text1"/>
        </w:rPr>
      </w:pPr>
      <w:r>
        <w:rPr>
          <w:color w:val="000000" w:themeColor="text1"/>
        </w:rPr>
        <w:t>być przeznaczone i przydatne dla celów, do jakich zostały użyte przy wykonywaniu Robót,</w:t>
      </w:r>
    </w:p>
    <w:p>
      <w:pPr>
        <w:pStyle w:val="2Punktyznumeracj"/>
        <w:numPr>
          <w:ilvl w:val="2"/>
          <w:numId w:val="25"/>
        </w:numPr>
        <w:rPr>
          <w:bCs/>
          <w:color w:val="000000" w:themeColor="text1"/>
        </w:rPr>
      </w:pPr>
      <w:r>
        <w:rPr>
          <w:color w:val="000000" w:themeColor="text1"/>
        </w:rPr>
        <w:t>być wolne od praw osób trzecich w dacie ich wykorzystania w celu realizacji Przedmiotu Umowy,</w:t>
      </w:r>
    </w:p>
    <w:p>
      <w:pPr>
        <w:pStyle w:val="1Ustpyznumeracj"/>
        <w:numPr>
          <w:ilvl w:val="0"/>
          <w:numId w:val="19"/>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000000" w:themeColor="text1"/>
        </w:rPr>
        <w:t>Wykonawca ma obowiązek wyegzekwowania określonej Umową jakości materiałów od ich dostawców oraz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pPr>
        <w:pStyle w:val="1Ustpyznumeracj"/>
        <w:numPr>
          <w:ilvl w:val="0"/>
          <w:numId w:val="19"/>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000000" w:themeColor="text1"/>
        </w:rPr>
        <w:t xml:space="preserve">W przypadku zastosowania materiałów, urządzeń i wyposażenia, które nie zostały zaakceptowane przez Zamawiającego, Wykonawca jest zobowiązany, według wyboru Zamawiającego, do: </w:t>
      </w:r>
    </w:p>
    <w:p>
      <w:pPr>
        <w:pStyle w:val="2Punktyznumeracj"/>
        <w:numPr>
          <w:ilvl w:val="0"/>
          <w:numId w:val="0"/>
        </w:numPr>
        <w:ind w:left="1074" w:hanging="0"/>
        <w:rPr>
          <w:bCs/>
          <w:color w:val="000000" w:themeColor="text1"/>
        </w:rPr>
      </w:pPr>
      <w:r>
        <w:rPr>
          <w:color w:val="000000" w:themeColor="text1"/>
        </w:rPr>
        <w:t>1) demontażu materiałów, urządzeń i wyposażenia i ich usunięcia z terenu budowy w wyznaczonym terminie oraz zastąpienia ich zaakceptowanymi materiałami, urządzeniami i wyposażeniem</w:t>
      </w:r>
    </w:p>
    <w:p>
      <w:pPr>
        <w:pStyle w:val="2Punktyznumeracj"/>
        <w:numPr>
          <w:ilvl w:val="0"/>
          <w:numId w:val="0"/>
        </w:numPr>
        <w:ind w:left="360" w:hanging="0"/>
        <w:rPr>
          <w:bCs/>
          <w:color w:val="000000" w:themeColor="text1"/>
        </w:rPr>
      </w:pPr>
      <w:r>
        <w:rPr>
          <w:color w:val="000000" w:themeColor="text1"/>
        </w:rPr>
        <w:t>lub</w:t>
      </w:r>
    </w:p>
    <w:p>
      <w:pPr>
        <w:pStyle w:val="2Punktyznumeracj"/>
        <w:numPr>
          <w:ilvl w:val="0"/>
          <w:numId w:val="0"/>
        </w:numPr>
        <w:ind w:left="1074" w:hanging="0"/>
        <w:rPr>
          <w:bCs/>
          <w:color w:val="000000" w:themeColor="text1"/>
        </w:rPr>
      </w:pPr>
      <w:r>
        <w:rPr>
          <w:color w:val="000000" w:themeColor="text1"/>
        </w:rPr>
        <w:t>2) ponownego wykonania Robót, jeżeli materiały, urządzenia i wyposażenia lub jakość wykonanych Robót nie zapewniają możliwości oddania do użytkowania Przedmiotu Umowy w wymaganym standardzie.</w:t>
      </w:r>
    </w:p>
    <w:p>
      <w:pPr>
        <w:pStyle w:val="1Ustpyznumeracj"/>
        <w:numPr>
          <w:ilvl w:val="0"/>
          <w:numId w:val="19"/>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000000" w:themeColor="text1"/>
        </w:rPr>
        <w:t xml:space="preserve">Jeżeli w wyniku przeprowadzonej kontroli Zamawiający ustali, że jakość materiałów, urządzeń i wyposażenia nie odpowiada wymaganiom określonym w ust. 2-3, niezwłocznie zawiadomi o tym fakcie Wykonawcę. </w:t>
      </w:r>
    </w:p>
    <w:p>
      <w:pPr>
        <w:pStyle w:val="1Ustpyznumeracj"/>
        <w:numPr>
          <w:ilvl w:val="0"/>
          <w:numId w:val="19"/>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000000" w:themeColor="text1"/>
        </w:rPr>
        <w:t>Wykonawca, podwykonawca lub dalszy podwykonawca zobowiązany jest zastosować zakwestionowane przez Zamawiającego materiały, urządzenia i wyposażenie do Robót dopiero wówczas, gdy Wykonawca udowodni, że ich jakość spełnia wymagania określone w ust. 2-3, po uzyskaniu pisemnej akceptacji Zamawiającego. Wszystkie koszty związane z udowodnieniem jakości obciążają Wykonawcę.</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000000" w:themeColor="text1"/>
        </w:rPr>
        <w:t>Materiały i roboty budowlane wskazane przez Zamawiającego lub organ upoważniony do kon</w:t>
      </w:r>
      <w:r>
        <w:rPr>
          <w:rFonts w:cs="Calibri Light" w:ascii="Calibri Light" w:hAnsi="Calibri Light"/>
          <w:bCs w:val="false"/>
          <w:color w:val="auto"/>
        </w:rPr>
        <w:t>trolowania budowy powinny być poddawane, przez Wykonawcę i na jego koszt, badaniom służącym potwierdzeniu ich zgodności z odpowiednimi normami i przepisami.</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Bieżące pomiary i badania materiałów oraz Robót powinny być prowadzone w miejscu wyprodukowania materiałów lub na terenie budowy.</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Badania Materiałów mogą być przeprowadzone, na wniosek i koszt Wykonawcy, poza miejscem wyprodukowania i terenem budowy w zaakceptowanej przez Zamawiającego placówce badawczej.</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Wykonawca zobowiązany jest zapewnić odpowiedni system kontroli oraz instrumenty, urządzenia, personel i materiały potrzebne do zbadania jakości i ilości materiałów i Robót oraz dostarczyć na własny koszt Zamawiającemu wymagane próbki materiałów przed ich wykorzystaniem.</w:t>
      </w:r>
    </w:p>
    <w:p>
      <w:pPr>
        <w:pStyle w:val="1Ustpyznumeracj"/>
        <w:numPr>
          <w:ilvl w:val="0"/>
          <w:numId w:val="0"/>
        </w:numPr>
        <w:spacing w:lineRule="auto" w:line="276" w:before="0" w:after="0"/>
        <w:ind w:left="360" w:hanging="360"/>
        <w:contextualSpacing/>
        <w:rPr>
          <w:rFonts w:ascii="Calibri Light" w:hAnsi="Calibri Light" w:cs="Calibri Light"/>
          <w:bCs w:val="false"/>
          <w:color w:val="auto"/>
        </w:rPr>
      </w:pPr>
      <w:r>
        <w:rPr>
          <w:rFonts w:cs="Calibri Light" w:ascii="Calibri Light" w:hAnsi="Calibri Light"/>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Terminy realizacji przedmiotu umowy</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§5</w:t>
      </w:r>
    </w:p>
    <w:p>
      <w:pPr>
        <w:pStyle w:val="Default"/>
        <w:spacing w:lineRule="auto" w:line="276"/>
        <w:jc w:val="center"/>
        <w:rPr>
          <w:rFonts w:ascii="Calibri Light" w:hAnsi="Calibri Light" w:cs="Calibri Light"/>
          <w:sz w:val="22"/>
          <w:szCs w:val="22"/>
        </w:rPr>
      </w:pPr>
      <w:r>
        <w:rPr>
          <w:rFonts w:cs="Calibri Light" w:ascii="Calibri Light" w:hAnsi="Calibri Light"/>
          <w:sz w:val="22"/>
          <w:szCs w:val="22"/>
        </w:rPr>
      </w:r>
    </w:p>
    <w:p>
      <w:pPr>
        <w:pStyle w:val="Normal"/>
        <w:numPr>
          <w:ilvl w:val="0"/>
          <w:numId w:val="2"/>
        </w:numPr>
        <w:spacing w:lineRule="auto" w:line="276"/>
        <w:ind w:left="720" w:hanging="360"/>
        <w:jc w:val="both"/>
        <w:rPr>
          <w:rFonts w:ascii="Calibri Light" w:hAnsi="Calibri Light" w:cs="Calibri Light"/>
          <w:sz w:val="22"/>
          <w:szCs w:val="22"/>
        </w:rPr>
      </w:pPr>
      <w:r>
        <w:rPr>
          <w:rFonts w:cs="Calibri Light" w:ascii="Calibri Light" w:hAnsi="Calibri Light"/>
          <w:sz w:val="22"/>
          <w:szCs w:val="22"/>
        </w:rPr>
        <w:t>Strony ustalają następujące terminy realizacji Przedmiotu Umowy:</w:t>
      </w:r>
    </w:p>
    <w:p>
      <w:pPr>
        <w:pStyle w:val="Normal"/>
        <w:numPr>
          <w:ilvl w:val="0"/>
          <w:numId w:val="12"/>
        </w:numPr>
        <w:spacing w:lineRule="auto" w:line="276"/>
        <w:ind w:left="1080" w:hanging="360"/>
        <w:jc w:val="both"/>
        <w:rPr>
          <w:rFonts w:ascii="Calibri Light" w:hAnsi="Calibri Light" w:cs="Calibri Light"/>
          <w:sz w:val="22"/>
          <w:szCs w:val="22"/>
        </w:rPr>
      </w:pPr>
      <w:r>
        <w:rPr>
          <w:rFonts w:cs="Calibri Light" w:ascii="Calibri Light" w:hAnsi="Calibri Light"/>
          <w:sz w:val="22"/>
          <w:szCs w:val="22"/>
        </w:rPr>
        <w:t xml:space="preserve">protokolarne przekazanie terenu budowy - </w:t>
      </w:r>
      <w:r>
        <w:rPr>
          <w:rFonts w:cs="Calibri Light" w:ascii="Calibri Light" w:hAnsi="Calibri Light"/>
          <w:b/>
          <w:bCs/>
          <w:sz w:val="22"/>
          <w:szCs w:val="22"/>
        </w:rPr>
        <w:t>[</w:t>
      </w:r>
      <w:r>
        <w:rPr>
          <w:rFonts w:cs="Calibri Light" w:ascii="Calibri Light" w:hAnsi="Calibri Light"/>
          <w:b/>
          <w:bCs/>
          <w:sz w:val="22"/>
          <w:szCs w:val="22"/>
          <w:highlight w:val="yellow"/>
        </w:rPr>
        <w:t>*]</w:t>
      </w:r>
      <w:r>
        <w:rPr>
          <w:rFonts w:cs="Calibri Light" w:ascii="Calibri Light" w:hAnsi="Calibri Light"/>
          <w:b/>
          <w:bCs/>
          <w:sz w:val="22"/>
          <w:szCs w:val="22"/>
        </w:rPr>
        <w:t>,</w:t>
      </w:r>
    </w:p>
    <w:p>
      <w:pPr>
        <w:pStyle w:val="Normal"/>
        <w:numPr>
          <w:ilvl w:val="0"/>
          <w:numId w:val="12"/>
        </w:numPr>
        <w:spacing w:lineRule="auto" w:line="276"/>
        <w:ind w:left="1080" w:hanging="360"/>
        <w:jc w:val="both"/>
        <w:rPr>
          <w:rFonts w:ascii="Calibri Light" w:hAnsi="Calibri Light" w:cs="Calibri Light"/>
          <w:sz w:val="22"/>
          <w:szCs w:val="22"/>
        </w:rPr>
      </w:pPr>
      <w:r>
        <w:rPr>
          <w:rFonts w:cs="Calibri Light" w:ascii="Calibri Light" w:hAnsi="Calibri Light"/>
          <w:sz w:val="22"/>
          <w:szCs w:val="22"/>
        </w:rPr>
        <w:t>rozpoczęcie Robót będących Przedmiotem Umowy</w:t>
      </w:r>
      <w:r>
        <w:rPr>
          <w:rFonts w:cs="Calibri Light" w:ascii="Calibri Light" w:hAnsi="Calibri Light"/>
          <w:b/>
          <w:bCs/>
          <w:sz w:val="22"/>
          <w:szCs w:val="22"/>
          <w:highlight w:val="yellow"/>
        </w:rPr>
        <w:t xml:space="preserve"> [*]</w:t>
      </w:r>
      <w:r>
        <w:rPr>
          <w:rFonts w:cs="Calibri Light" w:ascii="Calibri Light" w:hAnsi="Calibri Light"/>
          <w:sz w:val="22"/>
          <w:szCs w:val="22"/>
        </w:rPr>
        <w:t xml:space="preserve"> lecz nie wcześniej niż w terminie wskazanym w zawiadomieniu o planowanym terminie rozpoczęcia robót budowlanych złożonym do organu nadzoru budowlanego, </w:t>
      </w:r>
    </w:p>
    <w:p>
      <w:pPr>
        <w:pStyle w:val="Normal"/>
        <w:numPr>
          <w:ilvl w:val="0"/>
          <w:numId w:val="12"/>
        </w:numPr>
        <w:spacing w:lineRule="auto" w:line="276"/>
        <w:ind w:left="1080" w:hanging="360"/>
        <w:jc w:val="both"/>
        <w:rPr>
          <w:rFonts w:ascii="Calibri Light" w:hAnsi="Calibri Light" w:cs="Calibri Light"/>
          <w:sz w:val="22"/>
          <w:szCs w:val="22"/>
        </w:rPr>
      </w:pPr>
      <w:r>
        <w:rPr>
          <w:rFonts w:cs="Calibri Light" w:ascii="Calibri Light" w:hAnsi="Calibri Light"/>
          <w:sz w:val="22"/>
          <w:szCs w:val="22"/>
        </w:rPr>
        <w:t xml:space="preserve">osiągnięcie gotowości odbiorowej Robót objętych Przedmiotem Umowy </w:t>
      </w:r>
      <w:r>
        <w:rPr>
          <w:rFonts w:cs="Calibri Light" w:ascii="Calibri Light" w:hAnsi="Calibri Light"/>
          <w:b/>
          <w:bCs/>
          <w:sz w:val="22"/>
          <w:szCs w:val="22"/>
          <w:highlight w:val="yellow"/>
        </w:rPr>
        <w:t>[*]</w:t>
      </w:r>
      <w:r>
        <w:rPr>
          <w:rFonts w:cs="Calibri Light" w:ascii="Calibri Light" w:hAnsi="Calibri Light"/>
          <w:b/>
          <w:bCs/>
          <w:sz w:val="22"/>
          <w:szCs w:val="22"/>
        </w:rPr>
        <w:t>,</w:t>
      </w:r>
    </w:p>
    <w:p>
      <w:pPr>
        <w:pStyle w:val="Normal"/>
        <w:numPr>
          <w:ilvl w:val="0"/>
          <w:numId w:val="12"/>
        </w:numPr>
        <w:spacing w:lineRule="auto" w:line="276"/>
        <w:ind w:left="1080" w:hanging="360"/>
        <w:jc w:val="both"/>
        <w:rPr>
          <w:rFonts w:ascii="Calibri Light" w:hAnsi="Calibri Light" w:cs="Calibri Light"/>
          <w:sz w:val="22"/>
          <w:szCs w:val="22"/>
        </w:rPr>
      </w:pPr>
      <w:r>
        <w:rPr>
          <w:rFonts w:cs="Calibri Light" w:ascii="Calibri Light" w:hAnsi="Calibri Light"/>
          <w:sz w:val="22"/>
          <w:szCs w:val="22"/>
        </w:rPr>
        <w:t xml:space="preserve">zakończenie Robót objętych Przedmiotem Umowy (dalej: „Roboty”) co oznacza zakończenie wszystkich prac objętych Przedmiotem Umowy oraz podpisanie przez strony Umowy protokołu odbioru końcowego robót budowlanych </w:t>
      </w:r>
      <w:r>
        <w:rPr>
          <w:rFonts w:cs="Calibri Light" w:ascii="Calibri Light" w:hAnsi="Calibri Light"/>
          <w:color w:val="000000" w:themeColor="text1"/>
          <w:sz w:val="22"/>
          <w:szCs w:val="22"/>
        </w:rPr>
        <w:t>bez zastrzeżeń</w:t>
      </w:r>
      <w:r>
        <w:rPr>
          <w:rFonts w:cs="Calibri Light" w:ascii="Calibri Light" w:hAnsi="Calibri Light"/>
          <w:sz w:val="22"/>
          <w:szCs w:val="22"/>
        </w:rPr>
        <w:t>, potwierdzających wykonanie Inwestycji i przekazanie Przedmiotu Umowy do eksploatacji,</w:t>
      </w:r>
    </w:p>
    <w:p>
      <w:pPr>
        <w:pStyle w:val="Normal"/>
        <w:numPr>
          <w:ilvl w:val="0"/>
          <w:numId w:val="12"/>
        </w:numPr>
        <w:spacing w:lineRule="auto" w:line="276"/>
        <w:ind w:left="1080" w:hanging="360"/>
        <w:jc w:val="both"/>
        <w:rPr>
          <w:rFonts w:ascii="Calibri Light" w:hAnsi="Calibri Light" w:cs="Calibri Light"/>
          <w:sz w:val="22"/>
          <w:szCs w:val="22"/>
        </w:rPr>
      </w:pPr>
      <w:r>
        <w:rPr>
          <w:rFonts w:cs="Calibri Light" w:ascii="Calibri Light" w:hAnsi="Calibri Light"/>
          <w:sz w:val="22"/>
          <w:szCs w:val="22"/>
        </w:rPr>
        <w:t xml:space="preserve">wykonanie Przedmiotu Umowy co oznacza uzyskanie ostatecznej decyzji o pozwoleniu na użytkowanie  (o ile będzie wymagana)- 12 miesięcy licząc od dnia zawarcia Umowy, tj.  </w:t>
      </w:r>
      <w:r>
        <w:rPr>
          <w:rFonts w:cs="Calibri Light" w:ascii="Calibri Light" w:hAnsi="Calibri Light"/>
          <w:b/>
          <w:bCs/>
          <w:sz w:val="22"/>
          <w:szCs w:val="22"/>
          <w:highlight w:val="yellow"/>
        </w:rPr>
        <w:t>[*]</w:t>
      </w:r>
    </w:p>
    <w:p>
      <w:pPr>
        <w:pStyle w:val="Normal"/>
        <w:numPr>
          <w:ilvl w:val="0"/>
          <w:numId w:val="2"/>
        </w:numPr>
        <w:spacing w:lineRule="auto" w:line="276"/>
        <w:ind w:left="714" w:hanging="357"/>
        <w:jc w:val="both"/>
        <w:rPr>
          <w:rFonts w:ascii="Calibri Light" w:hAnsi="Calibri Light" w:cs="Calibri Light"/>
          <w:color w:val="000000"/>
          <w:sz w:val="22"/>
          <w:szCs w:val="22"/>
        </w:rPr>
      </w:pPr>
      <w:r>
        <w:rPr>
          <w:rFonts w:cs="Calibri Light" w:ascii="Calibri Light" w:hAnsi="Calibri Light"/>
          <w:sz w:val="22"/>
          <w:szCs w:val="22"/>
        </w:rPr>
        <w:t xml:space="preserve">Strony ustalają, że roboty budowlane objęte Przedmiotem Umowy będą wykonane w etapach, </w:t>
      </w:r>
      <w:r>
        <w:rPr>
          <w:rFonts w:cs="Calibri Light" w:ascii="Calibri Light" w:hAnsi="Calibri Light"/>
          <w:color w:val="000000"/>
          <w:sz w:val="22"/>
          <w:szCs w:val="22"/>
        </w:rPr>
        <w:t xml:space="preserve">których zakres rzeczowy i finansowy określa HRF. Treść HRF oraz jego zmiany wymagają pisemnej akceptacji Zamawiającego. Zmiana HRF nie skutkująca zmianą terminów wskazanych w ust.1 nie stanowi zmiany umowy. </w:t>
      </w:r>
    </w:p>
    <w:p>
      <w:pPr>
        <w:pStyle w:val="Normal"/>
        <w:numPr>
          <w:ilvl w:val="0"/>
          <w:numId w:val="2"/>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 xml:space="preserve">Wykonawca ma obowiązek informować Zamawiającego o wszelkich okolicznościach, które mogą mieć wpływ na prawidłowość i terminowość realizacji Przedmiotu Umowy, w formie pisemnej, niezwłocznie, nie później jednak niż w terminie 2 (słownie: dwóch) dni roboczych od chwili stwierdzenia danej okoliczności. W wypadku niedochowania obowiązku, o którym mowa w zdaniu poprzedzającym niezależnie od odpowiedzialności odszkodowawczej Wykonawcy wobec Zamawiającego Strony zgodnie postanawiają, że Wykonawca nie będzie mógł powoływać się wobec Zamawiającego na daną okoliczności, jak również na jej ewentualny wpływ na przesunięcie terminów realizacji Przedmiotu Umowy. </w:t>
      </w:r>
    </w:p>
    <w:p>
      <w:pPr>
        <w:pStyle w:val="Normal"/>
        <w:numPr>
          <w:ilvl w:val="0"/>
          <w:numId w:val="2"/>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 xml:space="preserve">Jeżeli faktyczny postęp Robót będzie zagrażał terminom wskazanym w ust.1 Wykonawca jest zobowiązany, na żądanie Zamawiającego i w terminie przez niego wskazanym, do przedstawienia Zamawiającego celem zaopiniowania planu naprawczego </w:t>
      </w:r>
      <w:r>
        <w:rPr>
          <w:rFonts w:cs="Calibri Light" w:ascii="Calibri Light" w:hAnsi="Calibri Light"/>
          <w:sz w:val="22"/>
          <w:szCs w:val="22"/>
        </w:rPr>
        <w:t xml:space="preserve">wykonywania Robót tak by uwiarygodnić nadrobienie opóźnień. </w:t>
      </w:r>
    </w:p>
    <w:p>
      <w:pPr>
        <w:pStyle w:val="Normal"/>
        <w:numPr>
          <w:ilvl w:val="0"/>
          <w:numId w:val="2"/>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Zamawiający może w uzasadnionych okolicznościach polecić Wykonawcy wstrzymanie bądź opóźnienie rozpoczęcia realizacji Przedmiotu Umowy w formie pisemnej. W takim wypadku Wykonawca nie będzie ponosić odpowiedzialności prawnej i finansowej za skutki wstrzymania robót budowlanych na okres wskazany przez Zamawiającego, o ile nastąpiło ono z przyczyn nie leżących po jego stronie,  a także nie będą mu przysługiwały jakiekolwiek roszczenia.</w:t>
      </w:r>
    </w:p>
    <w:p>
      <w:pPr>
        <w:pStyle w:val="Normal"/>
        <w:spacing w:lineRule="auto" w:line="276"/>
        <w:jc w:val="both"/>
        <w:rPr>
          <w:rFonts w:ascii="Calibri Light" w:hAnsi="Calibri Light" w:cs="Calibri Light"/>
          <w:color w:val="000000"/>
          <w:sz w:val="22"/>
          <w:szCs w:val="22"/>
        </w:rPr>
      </w:pPr>
      <w:r>
        <w:rPr>
          <w:rFonts w:cs="Calibri Light" w:ascii="Calibri Light" w:hAnsi="Calibri Light"/>
          <w:color w:val="000000"/>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Wynagrodzenie</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6</w:t>
      </w:r>
    </w:p>
    <w:p>
      <w:pPr>
        <w:pStyle w:val="Default"/>
        <w:spacing w:lineRule="auto" w:line="276"/>
        <w:jc w:val="center"/>
        <w:rPr>
          <w:rFonts w:ascii="Calibri Light" w:hAnsi="Calibri Light" w:cs="Calibri Light"/>
          <w:sz w:val="22"/>
          <w:szCs w:val="22"/>
        </w:rPr>
      </w:pPr>
      <w:r>
        <w:rPr>
          <w:rFonts w:cs="Calibri Light" w:ascii="Calibri Light" w:hAnsi="Calibri Light"/>
          <w:sz w:val="22"/>
          <w:szCs w:val="22"/>
        </w:rPr>
      </w:r>
    </w:p>
    <w:p>
      <w:pPr>
        <w:pStyle w:val="Default"/>
        <w:numPr>
          <w:ilvl w:val="0"/>
          <w:numId w:val="52"/>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 xml:space="preserve">Za pełne wykonanie Przedmiotu Umowy Wykonawcy przysługuje wynagrodzenie ryczałtowe w wysokości </w:t>
      </w:r>
      <w:r>
        <w:rPr>
          <w:rFonts w:cs="Calibri Light" w:ascii="Calibri Light" w:hAnsi="Calibri Light"/>
          <w:sz w:val="22"/>
          <w:szCs w:val="22"/>
          <w:highlight w:val="yellow"/>
        </w:rPr>
        <w:t>[*]</w:t>
      </w:r>
      <w:r>
        <w:rPr>
          <w:rFonts w:cs="Calibri Light" w:ascii="Calibri Light" w:hAnsi="Calibri Light"/>
          <w:sz w:val="22"/>
          <w:szCs w:val="22"/>
        </w:rPr>
        <w:t xml:space="preserve"> zł (słownie:[</w:t>
      </w:r>
      <w:r>
        <w:rPr>
          <w:rFonts w:cs="Calibri Light" w:ascii="Calibri Light" w:hAnsi="Calibri Light"/>
          <w:sz w:val="22"/>
          <w:szCs w:val="22"/>
          <w:highlight w:val="yellow"/>
        </w:rPr>
        <w:t>*]</w:t>
      </w:r>
      <w:r>
        <w:rPr>
          <w:rFonts w:cs="Calibri Light" w:ascii="Calibri Light" w:hAnsi="Calibri Light"/>
          <w:sz w:val="22"/>
          <w:szCs w:val="22"/>
        </w:rPr>
        <w:t>) netto, powiększone o należny podatek VAT w stawce [</w:t>
      </w:r>
      <w:r>
        <w:rPr>
          <w:rFonts w:cs="Calibri Light" w:ascii="Calibri Light" w:hAnsi="Calibri Light"/>
          <w:sz w:val="22"/>
          <w:szCs w:val="22"/>
          <w:highlight w:val="yellow"/>
        </w:rPr>
        <w:t>*]</w:t>
      </w:r>
      <w:r>
        <w:rPr>
          <w:rFonts w:cs="Calibri Light" w:ascii="Calibri Light" w:hAnsi="Calibri Light"/>
          <w:sz w:val="22"/>
          <w:szCs w:val="22"/>
        </w:rPr>
        <w:t xml:space="preserve">, tj. w wysokości   </w:t>
      </w:r>
      <w:r>
        <w:rPr>
          <w:rFonts w:cs="Calibri Light" w:ascii="Calibri Light" w:hAnsi="Calibri Light"/>
          <w:sz w:val="22"/>
          <w:szCs w:val="22"/>
          <w:highlight w:val="yellow"/>
        </w:rPr>
        <w:t>[*]</w:t>
      </w:r>
      <w:r>
        <w:rPr>
          <w:rFonts w:cs="Calibri Light" w:ascii="Calibri Light" w:hAnsi="Calibri Light"/>
          <w:sz w:val="22"/>
          <w:szCs w:val="22"/>
        </w:rPr>
        <w:t xml:space="preserve">  zł (słownie:</w:t>
      </w:r>
      <w:r>
        <w:rPr>
          <w:rFonts w:cs="Calibri Light" w:ascii="Calibri Light" w:hAnsi="Calibri Light"/>
          <w:sz w:val="22"/>
          <w:szCs w:val="22"/>
          <w:highlight w:val="yellow"/>
        </w:rPr>
        <w:t>[*]</w:t>
      </w:r>
      <w:r>
        <w:rPr>
          <w:rFonts w:cs="Calibri Light" w:ascii="Calibri Light" w:hAnsi="Calibri Light"/>
          <w:sz w:val="22"/>
          <w:szCs w:val="22"/>
        </w:rPr>
        <w:t>) brutto (dalej: „Wynagrodzenie”).</w:t>
      </w:r>
    </w:p>
    <w:p>
      <w:pPr>
        <w:pStyle w:val="Default"/>
        <w:numPr>
          <w:ilvl w:val="0"/>
          <w:numId w:val="53"/>
        </w:numPr>
        <w:spacing w:lineRule="auto" w:line="276"/>
        <w:ind w:left="714" w:hanging="357"/>
        <w:jc w:val="both"/>
        <w:rPr>
          <w:rFonts w:ascii="Calibri Light" w:hAnsi="Calibri Light" w:cs="Calibri Light"/>
          <w:sz w:val="22"/>
          <w:szCs w:val="22"/>
          <w:lang w:eastAsia="ar-SA"/>
        </w:rPr>
      </w:pPr>
      <w:r>
        <w:rPr>
          <w:rFonts w:cs="Calibri Light" w:ascii="Calibri Light" w:hAnsi="Calibri Light"/>
          <w:sz w:val="22"/>
          <w:szCs w:val="22"/>
        </w:rPr>
        <w:t xml:space="preserve">Wynagrodzenie obejmuje wszystkie koszty realizacji Przedmiotu Umowy z należytą starannością i jakością, w tym m.in.: </w:t>
      </w:r>
      <w:r>
        <w:rPr>
          <w:rFonts w:cs="Calibri Light" w:ascii="Calibri Light" w:hAnsi="Calibri Light"/>
          <w:color w:val="auto"/>
          <w:sz w:val="22"/>
          <w:szCs w:val="22"/>
        </w:rPr>
        <w:t>koszty wykonania wszelkich czynności związanych z wykonywaniem Robót, koszty uzyskania niezbędnych uzgodnień i pozwoleń, wszelkich badań, koszty wykonania ewentualnych r</w:t>
      </w:r>
      <w:r>
        <w:rPr>
          <w:rFonts w:cs="Calibri Light" w:ascii="Calibri Light" w:hAnsi="Calibri Light"/>
          <w:sz w:val="22"/>
          <w:szCs w:val="22"/>
        </w:rPr>
        <w:t>obót rozbiórkowych i demontażowych, robót przygotowawczych i porządkowych, koszty organizacji terenu budowy i jego likwidacji, koszty wygrodzeń, koszty obsługi geodezyjnej, geologicznej, koszty sporządzenia dokumentacji powykonawczej, koszty uzyskania decyzji zezwalającej na eksploatacje zamontowanych urządzeń, koszty uzyskania ostatecznej decyzji o pozwolenie na użytkowanie, koszty ubezpieczeń czy należności publicznoprawnych, koszt wszelkich innych czynności niezbędnych do prawidłowego wykonania przedmiotu zamówienia.</w:t>
      </w:r>
    </w:p>
    <w:p>
      <w:pPr>
        <w:pStyle w:val="Default"/>
        <w:numPr>
          <w:ilvl w:val="0"/>
          <w:numId w:val="53"/>
        </w:numPr>
        <w:spacing w:lineRule="auto" w:line="276"/>
        <w:ind w:left="714" w:hanging="357"/>
        <w:jc w:val="both"/>
        <w:rPr>
          <w:rFonts w:ascii="Calibri Light" w:hAnsi="Calibri Light" w:cs="Calibri Light"/>
          <w:sz w:val="22"/>
          <w:szCs w:val="22"/>
          <w:lang w:eastAsia="ar-SA"/>
        </w:rPr>
      </w:pPr>
      <w:r>
        <w:rPr>
          <w:rFonts w:cs="Calibri Light" w:ascii="Calibri Light" w:hAnsi="Calibri Light"/>
          <w:sz w:val="22"/>
          <w:szCs w:val="22"/>
        </w:rPr>
        <w:t>Wynagrodzenie zawiera ryzyko ryczałtu i jest niezmienne przez cały okres realizacji umowy. Wynagrodzenie ryczałtowe oznacza, że Wykonawca nie może żądać podwyższenia wynagrodzenia, chociażby w czasie zawarcia Umowy nie można było przewidzieć rozmiaru i kosztów robót budowlanych. Niedoszacowanie, pominięcie oraz brak rozpoznania zakresu przedmiotowego Umowy nie może być podstawą do żądania podwyższenia Wynagrodzenia.</w:t>
      </w:r>
    </w:p>
    <w:p>
      <w:pPr>
        <w:pStyle w:val="Default"/>
        <w:numPr>
          <w:ilvl w:val="0"/>
          <w:numId w:val="53"/>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 xml:space="preserve">Zamawiający będzie dokonywał na rzecz Wykonawcy płatności, zgodnie z HRF przy czym ostania płatność będzie nie mniejsza od </w:t>
      </w:r>
      <w:r>
        <w:rPr>
          <w:rFonts w:cs="Calibri Light" w:ascii="Calibri Light" w:hAnsi="Calibri Light"/>
          <w:sz w:val="22"/>
          <w:szCs w:val="22"/>
        </w:rPr>
        <w:t>30</w:t>
      </w:r>
      <w:r>
        <w:rPr>
          <w:rFonts w:cs="Calibri Light" w:ascii="Calibri Light" w:hAnsi="Calibri Light"/>
          <w:sz w:val="22"/>
          <w:szCs w:val="22"/>
        </w:rPr>
        <w:t xml:space="preserve"> % Wynagrodzenia.</w:t>
      </w:r>
    </w:p>
    <w:p>
      <w:pPr>
        <w:pStyle w:val="Default"/>
        <w:numPr>
          <w:ilvl w:val="0"/>
          <w:numId w:val="53"/>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Wynagrodzenie płatne będzie na podstawie dwóch faktur przejściowych oraz faktury końcowej.</w:t>
      </w:r>
    </w:p>
    <w:p>
      <w:pPr>
        <w:pStyle w:val="Default"/>
        <w:numPr>
          <w:ilvl w:val="0"/>
          <w:numId w:val="53"/>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 xml:space="preserve">Podstawą częściowych płatności Wynagrodzenia będą faktury częściowe wystawione przez Wykonawcę, zgodnie z HRF, na podstawie przejściowych świadectw płatności, podpisanych przez Inspektora Nadzoru. </w:t>
      </w:r>
    </w:p>
    <w:p>
      <w:pPr>
        <w:pStyle w:val="Default"/>
        <w:numPr>
          <w:ilvl w:val="0"/>
          <w:numId w:val="53"/>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Rozliczenie końcowe nastąpi na podstawie faktury końcowej wystawionej przez Wykonawcę po zakończeniu robót w oparciu o Protokół Odbioru Końcowego Przedmiotu Umowy podpisany przez obie Strony oraz po przekazaniu Zamawiającemu ostatecznej decyzji o pozwolenie na użytkowanie ( o ile będzie wymagana).</w:t>
      </w:r>
    </w:p>
    <w:p>
      <w:pPr>
        <w:pStyle w:val="Default"/>
        <w:numPr>
          <w:ilvl w:val="0"/>
          <w:numId w:val="53"/>
        </w:numPr>
        <w:spacing w:lineRule="auto" w:line="276"/>
        <w:ind w:left="714" w:hanging="357"/>
        <w:jc w:val="both"/>
        <w:rPr>
          <w:rFonts w:ascii="Calibri Light" w:hAnsi="Calibri Light" w:cs="Calibri Light"/>
          <w:color w:val="000000" w:themeColor="text1"/>
          <w:sz w:val="22"/>
          <w:szCs w:val="22"/>
        </w:rPr>
      </w:pPr>
      <w:r>
        <w:rPr>
          <w:rFonts w:cs="Calibri Light" w:ascii="Calibri Light" w:hAnsi="Calibri Light"/>
          <w:color w:val="auto"/>
          <w:sz w:val="22"/>
          <w:szCs w:val="22"/>
        </w:rPr>
        <w:t xml:space="preserve">W przypadku realizacji Umowy przez Wykonawcę z udziałem podwykonawców, Wykonawca, podwykonawca lub dalszy podwykonawca są zobowiązani na podstawie doręczonych im rachunków lub faktur, do dokonania we własnym zakresie zapłaty wynagrodzenia należnego </w:t>
      </w:r>
      <w:r>
        <w:rPr>
          <w:rFonts w:cs="Calibri Light" w:ascii="Calibri Light" w:hAnsi="Calibri Light"/>
          <w:color w:val="000000" w:themeColor="text1"/>
          <w:sz w:val="22"/>
          <w:szCs w:val="22"/>
        </w:rPr>
        <w:t>podwykonawcy lub dalszemu podwykonawcy za odebrane roboty budowlane, dostawy lub usługi z zachowaniem terminów płatności określonych w umowie o podwykonawstwo (maksymalnie 30 dni liczonych od dnia doręczenia faktury/rachunku).</w:t>
      </w:r>
    </w:p>
    <w:p>
      <w:pPr>
        <w:pStyle w:val="Default"/>
        <w:numPr>
          <w:ilvl w:val="0"/>
          <w:numId w:val="53"/>
        </w:numPr>
        <w:spacing w:lineRule="auto" w:line="276"/>
        <w:ind w:left="714" w:hanging="357"/>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Wykonawca jest zobowiązany do przedłożenia Zamawiającemu wraz z każdą fakturą nie budzących wątpliwości dowodów potwierdzających dokonanie przez Wykonawcę zapłaty wynagrodzenia podwykonawcy, dalszemu podwykonawcy wykonującemu część Przedmiotu Umowy objętego fakturą, tj.</w:t>
      </w:r>
    </w:p>
    <w:p>
      <w:pPr>
        <w:pStyle w:val="2Punktyznumeracj"/>
        <w:numPr>
          <w:ilvl w:val="2"/>
          <w:numId w:val="26"/>
        </w:numPr>
        <w:rPr>
          <w:bCs/>
          <w:color w:val="000000" w:themeColor="text1"/>
        </w:rPr>
      </w:pPr>
      <w:r>
        <w:rPr>
          <w:color w:val="000000" w:themeColor="text1"/>
        </w:rPr>
        <w:t xml:space="preserve"> </w:t>
      </w:r>
      <w:r>
        <w:rPr>
          <w:color w:val="000000" w:themeColor="text1"/>
        </w:rPr>
        <w:t>zestawienia wymagalnych należności dla wszystkich podwykonawców/dalszych podwykonawców, wykonujących Przedmiot Umowy,</w:t>
      </w:r>
    </w:p>
    <w:p>
      <w:pPr>
        <w:pStyle w:val="2Punktyznumeracj"/>
        <w:numPr>
          <w:ilvl w:val="2"/>
          <w:numId w:val="26"/>
        </w:numPr>
        <w:rPr>
          <w:bCs/>
          <w:color w:val="000000" w:themeColor="text1"/>
        </w:rPr>
      </w:pPr>
      <w:r>
        <w:rPr>
          <w:color w:val="000000" w:themeColor="text1"/>
        </w:rPr>
        <w:t>kopie Protokołów Odbioru lub Protokołów zaawansowania Robót (w przypadku umów o roboty budowlane) lub dokumentów potwierdzających wykonanie dostaw  czy usług, sporządzonych pomiędzy Wykonawcą a Podwykonawcami lub podwykonawcami a dalszymi podwykonawcami, potwierdzających wykonanie części Przedmiotu Umowy  przez podwykonawców/dalszych podwykonawców,</w:t>
      </w:r>
    </w:p>
    <w:p>
      <w:pPr>
        <w:pStyle w:val="2Punktyznumeracj"/>
        <w:numPr>
          <w:ilvl w:val="2"/>
          <w:numId w:val="26"/>
        </w:numPr>
        <w:rPr>
          <w:bCs/>
          <w:color w:val="000000" w:themeColor="text1"/>
        </w:rPr>
      </w:pPr>
      <w:r>
        <w:rPr>
          <w:color w:val="000000" w:themeColor="text1"/>
        </w:rPr>
        <w:t>kopie wystawionych przez podwykonawców/ dalszych podwykonawców faktur będących podstawą do wystawienia faktury przez Wykonawcę,</w:t>
      </w:r>
    </w:p>
    <w:p>
      <w:pPr>
        <w:pStyle w:val="2Punktyznumeracj"/>
        <w:numPr>
          <w:ilvl w:val="2"/>
          <w:numId w:val="26"/>
        </w:numPr>
        <w:rPr>
          <w:bCs/>
          <w:color w:val="000000" w:themeColor="text1"/>
        </w:rPr>
      </w:pPr>
      <w:r>
        <w:rPr>
          <w:color w:val="000000" w:themeColor="text1"/>
        </w:rPr>
        <w:t>polecenia przelewu (lub inne dowody wpłat) na kwoty wynikające z faktur wystawionych przez podwykonawców/ dalszych podwykonawców,</w:t>
      </w:r>
    </w:p>
    <w:p>
      <w:pPr>
        <w:pStyle w:val="2Punktyznumeracj"/>
        <w:numPr>
          <w:ilvl w:val="2"/>
          <w:numId w:val="26"/>
        </w:numPr>
        <w:rPr>
          <w:bCs/>
          <w:color w:val="000000" w:themeColor="text1"/>
        </w:rPr>
      </w:pPr>
      <w:r>
        <w:rPr>
          <w:color w:val="000000" w:themeColor="text1"/>
        </w:rPr>
        <w:t xml:space="preserve">oryginały pisemnych oświadczeń podwykonawców (złożone przy wykorzystaniu wzoru stanowiącego załącznik nr 7 do Umowy) podpisane przez osoby uprawnione do ich reprezentacji, potwierdzające, że otrzymali należne wynagrodzenie. </w:t>
      </w:r>
    </w:p>
    <w:p>
      <w:pPr>
        <w:pStyle w:val="Default"/>
        <w:numPr>
          <w:ilvl w:val="0"/>
          <w:numId w:val="53"/>
        </w:numPr>
        <w:spacing w:lineRule="auto" w:line="276"/>
        <w:ind w:left="714" w:hanging="357"/>
        <w:jc w:val="both"/>
        <w:rPr>
          <w:rFonts w:ascii="Calibri Light" w:hAnsi="Calibri Light" w:cs="Calibri Light"/>
          <w:sz w:val="22"/>
          <w:szCs w:val="22"/>
        </w:rPr>
      </w:pPr>
      <w:r>
        <w:rPr>
          <w:rFonts w:cs="Calibri Light" w:ascii="Calibri Light" w:hAnsi="Calibri Light"/>
          <w:color w:val="000000" w:themeColor="text1"/>
          <w:sz w:val="22"/>
          <w:szCs w:val="22"/>
        </w:rPr>
        <w:t xml:space="preserve">W przypadku gdy Wykonawca nie wykonywał Przedmiotu Umowy, objętego wystawioną </w:t>
      </w:r>
      <w:r>
        <w:rPr>
          <w:rFonts w:cs="Calibri Light" w:ascii="Calibri Light" w:hAnsi="Calibri Light"/>
          <w:sz w:val="22"/>
          <w:szCs w:val="22"/>
        </w:rPr>
        <w:t>fakturą, z udziałem podwykonawców jest zobowiązany do ww. faktury dołączyć oświadczenie o nie zleceniu podwykonawcy wykonania  robót/ prac/dostaw/usług.</w:t>
      </w:r>
    </w:p>
    <w:p>
      <w:pPr>
        <w:pStyle w:val="Default"/>
        <w:numPr>
          <w:ilvl w:val="0"/>
          <w:numId w:val="53"/>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W przypadku nieprzedstawienia przez Wykonawcę wszystkich dowodów zapłaty wynagrodzenia podwykonawcy wskazanych w ust. 9 oraz nie przedłożenia oświadczenia o nie zleceniu podwykonawcy wykonania prac Zamawiający wstrzymuje wypłatę należnego Wykonawcy Wynagrodzenia w części równej sumie kwot wynikających z nieprzedstawionych dowodów zapłaty lub oświadczeń oraz nie pozostaje w opóźnieniu w zapłacie Wynagrodzenia.</w:t>
      </w:r>
    </w:p>
    <w:p>
      <w:pPr>
        <w:pStyle w:val="Default"/>
        <w:numPr>
          <w:ilvl w:val="0"/>
          <w:numId w:val="53"/>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 xml:space="preserve">Postanowienia wskazane w ust. 8-11 mają odpowiednie zastosowanie do wynagrodzenia należnego dalszemu podwykonawcy, który zawarł umowę z podwykonawcą. </w:t>
      </w:r>
    </w:p>
    <w:p>
      <w:pPr>
        <w:pStyle w:val="Default"/>
        <w:numPr>
          <w:ilvl w:val="0"/>
          <w:numId w:val="53"/>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Zamawiający dokonuje bezpośredniej zapłaty wymagalnego wynagrodzenia przysługującego podwykonawcy lub dalszemu podwykonawcy robót budowlanych, który zawarł zaakceptowaną przez Zamawiającego umowę o podwykonawstwo robót budowlanych, lub który zawarł przedłożoną Zamawiającemu umowę o podwykonawstwo, której przedmiotem są dostawy lub usługi w przypadku uchylenia się od obowiązku zapłaty odpowiednio przez Wykonawcę, podwykonawcę lub dalszego podwykonawcę.</w:t>
      </w:r>
    </w:p>
    <w:p>
      <w:pPr>
        <w:pStyle w:val="Default"/>
        <w:numPr>
          <w:ilvl w:val="0"/>
          <w:numId w:val="53"/>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Bezpośrednia zapłata wynagrodzenia następuje, na wniosek podwykonawcy robót budowlanych lub dalszego podwykonawcy, przy czym przed jej dokonaniem Zamawiający jest obowiązany umożliwić Wykonawcy zgłoszenie pisemnych uwag dotyczących zasadności bezpośredniej zapłaty wynagrodzenia podwykonawcy lub dalszemu podwykonawcy, w terminie 7 dni od dnia doręczenia pisma Zamawiającego</w:t>
      </w:r>
      <w:r>
        <w:rPr>
          <w:rFonts w:cs="Calibri Light" w:ascii="Calibri Light" w:hAnsi="Calibri Light"/>
          <w:spacing w:val="-9"/>
          <w:sz w:val="22"/>
          <w:szCs w:val="22"/>
        </w:rPr>
        <w:t>.</w:t>
      </w:r>
    </w:p>
    <w:p>
      <w:pPr>
        <w:pStyle w:val="Default"/>
        <w:numPr>
          <w:ilvl w:val="0"/>
          <w:numId w:val="53"/>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W przypadku zgłoszenia w terminie uwag, Zamawiający może:</w:t>
      </w:r>
    </w:p>
    <w:p>
      <w:pPr>
        <w:pStyle w:val="Normal"/>
        <w:widowControl w:val="false"/>
        <w:numPr>
          <w:ilvl w:val="0"/>
          <w:numId w:val="54"/>
        </w:numPr>
        <w:spacing w:lineRule="auto" w:line="276"/>
        <w:ind w:left="1133" w:hanging="425"/>
        <w:jc w:val="both"/>
        <w:rPr>
          <w:rFonts w:ascii="Calibri Light" w:hAnsi="Calibri Light" w:cs="Calibri Light"/>
          <w:spacing w:val="-19"/>
          <w:sz w:val="22"/>
          <w:szCs w:val="22"/>
        </w:rPr>
      </w:pPr>
      <w:r>
        <w:rPr>
          <w:rFonts w:cs="Calibri Light" w:ascii="Calibri Light" w:hAnsi="Calibri Light"/>
          <w:sz w:val="22"/>
          <w:szCs w:val="22"/>
        </w:rPr>
        <w:t>nie dokonać bezpośredniej zapłaty wynagrodzenia podwykonawcy robót budowlanych lub dalszemu podwykonawcy, jeżeli Wykonawca wykaże niezasadność takiej zapłaty albo</w:t>
      </w:r>
    </w:p>
    <w:p>
      <w:pPr>
        <w:pStyle w:val="Normal"/>
        <w:widowControl w:val="false"/>
        <w:numPr>
          <w:ilvl w:val="0"/>
          <w:numId w:val="55"/>
        </w:numPr>
        <w:spacing w:lineRule="auto" w:line="276"/>
        <w:ind w:left="1133" w:hanging="425"/>
        <w:jc w:val="both"/>
        <w:rPr>
          <w:rFonts w:ascii="Calibri Light" w:hAnsi="Calibri Light" w:cs="Calibri Light"/>
          <w:spacing w:val="-19"/>
          <w:sz w:val="22"/>
          <w:szCs w:val="22"/>
        </w:rPr>
      </w:pPr>
      <w:r>
        <w:rPr>
          <w:rFonts w:cs="Calibri Light" w:ascii="Calibri Light" w:hAnsi="Calibri Light"/>
          <w:sz w:val="22"/>
          <w:szCs w:val="22"/>
        </w:rPr>
        <w:t>złożyć do depozytu sądowego kwotę potrzebną na pokrycie wynagrodzenia podwykonawcy robót budowlanych lub dalszego podwykonawcy w przypadku istnienia zasadniczej wątpliwości Zamawiającego co do wysokości należnej zapłaty lub podmiotu, któremu płatność się należy, albo</w:t>
      </w:r>
    </w:p>
    <w:p>
      <w:pPr>
        <w:pStyle w:val="Normal"/>
        <w:widowControl w:val="false"/>
        <w:numPr>
          <w:ilvl w:val="0"/>
          <w:numId w:val="55"/>
        </w:numPr>
        <w:spacing w:lineRule="auto" w:line="276"/>
        <w:ind w:left="1133" w:hanging="425"/>
        <w:jc w:val="both"/>
        <w:rPr>
          <w:rFonts w:ascii="Calibri Light" w:hAnsi="Calibri Light" w:cs="Calibri Light"/>
          <w:spacing w:val="-19"/>
          <w:sz w:val="22"/>
          <w:szCs w:val="22"/>
        </w:rPr>
      </w:pPr>
      <w:r>
        <w:rPr>
          <w:rFonts w:cs="Calibri Light" w:ascii="Calibri Light" w:hAnsi="Calibri Light"/>
          <w:sz w:val="22"/>
          <w:szCs w:val="22"/>
        </w:rPr>
        <w:t>dokonać bezpośredniej zapłaty wynagrodzenia podwykonawcy lub dalszemu podwykonawcy, jeżeli podwykonawca lub dalszy podwykonawca wykaże zasadność takiej zapłaty.</w:t>
      </w:r>
    </w:p>
    <w:p>
      <w:pPr>
        <w:pStyle w:val="Normal"/>
        <w:widowControl w:val="false"/>
        <w:numPr>
          <w:ilvl w:val="0"/>
          <w:numId w:val="53"/>
        </w:numPr>
        <w:spacing w:lineRule="auto" w:line="276"/>
        <w:ind w:left="714" w:hanging="357"/>
        <w:jc w:val="both"/>
        <w:rPr>
          <w:rFonts w:ascii="Calibri Light" w:hAnsi="Calibri Light" w:cs="Calibri Light"/>
          <w:spacing w:val="-19"/>
          <w:sz w:val="22"/>
          <w:szCs w:val="22"/>
        </w:rPr>
      </w:pPr>
      <w:r>
        <w:rPr>
          <w:rFonts w:cs="Calibri Light" w:ascii="Calibri Light" w:hAnsi="Calibri Light"/>
          <w:sz w:val="22"/>
          <w:szCs w:val="22"/>
        </w:rPr>
        <w:t>Bezpośrednia zapłata określona w ust. 13 obejmuje wyłącznie należne wynagrodzenie powstałe po zaakceptowaniu przez Zamawiającego umowy o podwykonawstwo robót budowlanych, lub po przedłożeniu Zamawiającemu umowy o podwykonawstwo, której przedmiotem są dostawy lub usługi, bez odsetek za opóźnienie w zapłacie, należnych podwykonawcy robót budowlanych lub dalszemu podwykonawcy.</w:t>
      </w:r>
    </w:p>
    <w:p>
      <w:pPr>
        <w:pStyle w:val="Normal"/>
        <w:widowControl w:val="false"/>
        <w:numPr>
          <w:ilvl w:val="0"/>
          <w:numId w:val="53"/>
        </w:numPr>
        <w:spacing w:lineRule="auto" w:line="276"/>
        <w:ind w:left="714" w:hanging="357"/>
        <w:jc w:val="both"/>
        <w:rPr>
          <w:rFonts w:ascii="Calibri Light" w:hAnsi="Calibri Light" w:cs="Calibri Light"/>
          <w:spacing w:val="-19"/>
          <w:sz w:val="22"/>
          <w:szCs w:val="22"/>
        </w:rPr>
      </w:pPr>
      <w:r>
        <w:rPr>
          <w:rFonts w:cs="Calibri Light" w:ascii="Calibri Light" w:hAnsi="Calibri Light"/>
          <w:sz w:val="22"/>
          <w:szCs w:val="22"/>
        </w:rPr>
        <w:t>W przypadku dokonania bezpośredniej zapłaty podwykonawcy robót budowlanych lub dalszemu podwykonawcy Zamawiający potrąca kwotę wypłaconego wynagrodzenia z Wynagrodzenia Wykonawcy</w:t>
      </w:r>
      <w:r>
        <w:rPr>
          <w:rFonts w:cs="Calibri Light" w:ascii="Calibri Light" w:hAnsi="Calibri Light"/>
          <w:spacing w:val="-10"/>
          <w:sz w:val="22"/>
          <w:szCs w:val="22"/>
        </w:rPr>
        <w:t>, na co Wykonawca wyraża zgodę.</w:t>
      </w:r>
    </w:p>
    <w:p>
      <w:pPr>
        <w:pStyle w:val="Normal"/>
        <w:widowControl w:val="false"/>
        <w:numPr>
          <w:ilvl w:val="0"/>
          <w:numId w:val="53"/>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Wynagrodzenie płatne będzie w terminie</w:t>
      </w:r>
      <w:r>
        <w:rPr>
          <w:rFonts w:cs="Calibri Light" w:ascii="Calibri Light" w:hAnsi="Calibri Light"/>
          <w:color w:val="FF0000"/>
          <w:sz w:val="22"/>
          <w:szCs w:val="22"/>
        </w:rPr>
        <w:t xml:space="preserve"> </w:t>
      </w:r>
      <w:r>
        <w:rPr>
          <w:rFonts w:cs="Calibri Light" w:ascii="Calibri Light" w:hAnsi="Calibri Light"/>
          <w:color w:val="000000"/>
          <w:sz w:val="22"/>
          <w:szCs w:val="22"/>
        </w:rPr>
        <w:t>30 (słownie: trzydziestu)</w:t>
      </w:r>
      <w:r>
        <w:rPr>
          <w:rFonts w:cs="Calibri Light" w:ascii="Calibri Light" w:hAnsi="Calibri Light"/>
          <w:color w:val="FF0000"/>
          <w:sz w:val="22"/>
          <w:szCs w:val="22"/>
        </w:rPr>
        <w:t xml:space="preserve"> </w:t>
      </w:r>
      <w:r>
        <w:rPr>
          <w:rFonts w:cs="Calibri Light" w:ascii="Calibri Light" w:hAnsi="Calibri Light"/>
          <w:color w:val="000000"/>
          <w:sz w:val="22"/>
          <w:szCs w:val="22"/>
        </w:rPr>
        <w:t>dni od dnia doręczenia Zamawiającemu prawidłowo wystawionej przez Wykonawcę faktury VAT,</w:t>
      </w:r>
      <w:r>
        <w:rPr>
          <w:rFonts w:cs="Calibri Light" w:ascii="Calibri Light" w:hAnsi="Calibri Light"/>
          <w:color w:val="FF0000"/>
          <w:sz w:val="22"/>
          <w:szCs w:val="22"/>
        </w:rPr>
        <w:t xml:space="preserve"> </w:t>
      </w:r>
      <w:r>
        <w:rPr>
          <w:rFonts w:cs="Calibri Light" w:ascii="Calibri Light" w:hAnsi="Calibri Light"/>
          <w:sz w:val="22"/>
          <w:szCs w:val="22"/>
        </w:rPr>
        <w:t xml:space="preserve">przelewem na rachunek bankowy Wykonawcy wskazany w fakturze VAT, </w:t>
      </w:r>
      <w:r>
        <w:rPr>
          <w:rFonts w:cs="Calibri Light" w:ascii="Calibri Light" w:hAnsi="Calibri Light"/>
          <w:color w:val="000000"/>
          <w:sz w:val="22"/>
          <w:szCs w:val="22"/>
        </w:rPr>
        <w:t>o ile zostanie ujawniony w wykazie informacji o podatnikach VAT prowadzonej przez Ministra Finansów (</w:t>
      </w:r>
      <w:hyperlink r:id="rId2">
        <w:r>
          <w:rPr>
            <w:rStyle w:val="Czeinternetowe"/>
            <w:rFonts w:cs="Calibri Light" w:ascii="Calibri Light" w:hAnsi="Calibri Light"/>
            <w:color w:val="000000"/>
            <w:sz w:val="22"/>
            <w:szCs w:val="22"/>
          </w:rPr>
          <w:t>https://www.podatki.gov.pl/wykaz-podatnikow-vat-wyszukiwarka</w:t>
        </w:r>
      </w:hyperlink>
      <w:r>
        <w:rPr>
          <w:rFonts w:cs="Calibri Light" w:ascii="Calibri Light" w:hAnsi="Calibri Light"/>
          <w:color w:val="000000"/>
          <w:sz w:val="22"/>
          <w:szCs w:val="22"/>
        </w:rPr>
        <w:t>). Do czasu wskazania przez Wykonawcę rachunku bankowego ujętego w ww. wykazie Zamawiający wstrzymuje się z dokonaniem płatności, a termin płatności ulega wydłużeniu do 7 dni od dnia wskazania przez Wykonawcę Zamawiającemu prawidłowego rachunku bankowego.</w:t>
      </w:r>
    </w:p>
    <w:p>
      <w:pPr>
        <w:pStyle w:val="Normal"/>
        <w:widowControl w:val="false"/>
        <w:numPr>
          <w:ilvl w:val="0"/>
          <w:numId w:val="53"/>
        </w:numPr>
        <w:spacing w:lineRule="auto" w:line="276"/>
        <w:ind w:left="714" w:hanging="357"/>
        <w:jc w:val="both"/>
        <w:rPr>
          <w:rFonts w:ascii="Calibri Light" w:hAnsi="Calibri Light" w:cs="Calibri Light"/>
          <w:spacing w:val="-19"/>
          <w:sz w:val="22"/>
          <w:szCs w:val="22"/>
        </w:rPr>
      </w:pPr>
      <w:r>
        <w:rPr>
          <w:rFonts w:cs="Calibri Light" w:ascii="Calibri Light" w:hAnsi="Calibri Light"/>
          <w:sz w:val="22"/>
          <w:szCs w:val="22"/>
        </w:rPr>
        <w:t>Zapłatę uważa się za dokonaną z chwilą obciążenia rachunku bankowego Zamawiającego kwotą należnego Wynagrodzenia.</w:t>
      </w:r>
    </w:p>
    <w:p>
      <w:pPr>
        <w:pStyle w:val="Normal"/>
        <w:widowControl w:val="false"/>
        <w:numPr>
          <w:ilvl w:val="0"/>
          <w:numId w:val="53"/>
        </w:numPr>
        <w:spacing w:lineRule="auto" w:line="276"/>
        <w:ind w:left="714" w:hanging="357"/>
        <w:jc w:val="both"/>
        <w:rPr>
          <w:rFonts w:ascii="Calibri Light" w:hAnsi="Calibri Light" w:cs="Calibri Light"/>
          <w:spacing w:val="-19"/>
          <w:sz w:val="22"/>
          <w:szCs w:val="22"/>
        </w:rPr>
      </w:pPr>
      <w:r>
        <w:rPr>
          <w:rFonts w:cs="Calibri Light" w:ascii="Calibri Light" w:hAnsi="Calibri Light"/>
          <w:sz w:val="22"/>
          <w:szCs w:val="22"/>
        </w:rPr>
        <w:t>Zbycie przez Wykonawcę wierzytelności przysługujących mu wobec Zamawiającego z tytułu realizacji niniejszej Umowy wymaga uprzedniej pisemnej zgody Zamawiającego pod rygorem nieważności.</w:t>
      </w:r>
    </w:p>
    <w:p>
      <w:pPr>
        <w:pStyle w:val="Normal"/>
        <w:widowControl w:val="false"/>
        <w:numPr>
          <w:ilvl w:val="0"/>
          <w:numId w:val="53"/>
        </w:numPr>
        <w:spacing w:lineRule="auto" w:line="276"/>
        <w:ind w:left="714" w:hanging="357"/>
        <w:jc w:val="both"/>
        <w:rPr>
          <w:rFonts w:ascii="Calibri Light" w:hAnsi="Calibri Light" w:cs="Calibri Light"/>
          <w:spacing w:val="-19"/>
          <w:sz w:val="22"/>
          <w:szCs w:val="22"/>
        </w:rPr>
      </w:pPr>
      <w:r>
        <w:rPr>
          <w:rFonts w:cs="Calibri Light" w:ascii="Calibri Light" w:hAnsi="Calibri Light"/>
          <w:color w:val="000000"/>
          <w:sz w:val="22"/>
          <w:szCs w:val="22"/>
        </w:rPr>
        <w:t>Zamawiający oświadcza, że wyraża zgodę na wystawianie faktur VAT bez podpisu.</w:t>
      </w:r>
    </w:p>
    <w:p>
      <w:pPr>
        <w:pStyle w:val="Normal"/>
        <w:widowControl w:val="false"/>
        <w:numPr>
          <w:ilvl w:val="0"/>
          <w:numId w:val="53"/>
        </w:numPr>
        <w:spacing w:lineRule="auto" w:line="276"/>
        <w:ind w:left="714" w:hanging="357"/>
        <w:jc w:val="both"/>
        <w:rPr>
          <w:rFonts w:ascii="Calibri Light" w:hAnsi="Calibri Light" w:cs="Calibri Light"/>
          <w:spacing w:val="-19"/>
          <w:sz w:val="22"/>
          <w:szCs w:val="22"/>
        </w:rPr>
      </w:pPr>
      <w:r>
        <w:rPr>
          <w:rFonts w:cs="Calibri Light" w:ascii="Calibri Light" w:hAnsi="Calibri Light"/>
          <w:sz w:val="22"/>
          <w:szCs w:val="22"/>
        </w:rPr>
        <w:t>Zamawiający oświadcza, że jest czynnym podatnikiem VAT, zarejestrowanym w Urzędzie Skarbowym pod numerem NIP: 7340010604 i jest uprawniony do wystawiania i otrzymywania faktur VAT, posiada status dużego przedsiębiorcy w rozumieniu ustawy z dnia 8 marca 2013 roku o przeciwdziałaniu nadmiernym opóźnieniom w transakcjach handlowych.</w:t>
      </w:r>
    </w:p>
    <w:p>
      <w:pPr>
        <w:pStyle w:val="Normal"/>
        <w:widowControl w:val="false"/>
        <w:numPr>
          <w:ilvl w:val="0"/>
          <w:numId w:val="53"/>
        </w:numPr>
        <w:spacing w:lineRule="auto" w:line="276"/>
        <w:ind w:left="714" w:hanging="357"/>
        <w:jc w:val="both"/>
        <w:rPr>
          <w:rFonts w:ascii="Calibri Light" w:hAnsi="Calibri Light" w:cs="Calibri Light"/>
          <w:spacing w:val="-19"/>
          <w:sz w:val="22"/>
          <w:szCs w:val="22"/>
        </w:rPr>
      </w:pPr>
      <w:r>
        <w:rPr>
          <w:rFonts w:cs="Calibri Light" w:ascii="Calibri Light" w:hAnsi="Calibri Light"/>
          <w:sz w:val="22"/>
          <w:szCs w:val="22"/>
        </w:rPr>
        <w:t xml:space="preserve">Wykonawca oświadcza, że jest czynnym podatnikiem VAT, zarejestrowanym w Urzędzie Skarbowym pod numerem NIP </w:t>
      </w:r>
      <w:r>
        <w:rPr>
          <w:rFonts w:cs="Calibri Light" w:ascii="Calibri Light" w:hAnsi="Calibri Light"/>
          <w:sz w:val="22"/>
          <w:szCs w:val="22"/>
          <w:highlight w:val="yellow"/>
        </w:rPr>
        <w:t>[*]</w:t>
      </w:r>
      <w:r>
        <w:rPr>
          <w:rFonts w:cs="Calibri Light" w:ascii="Calibri Light" w:hAnsi="Calibri Light"/>
          <w:sz w:val="22"/>
          <w:szCs w:val="22"/>
        </w:rPr>
        <w:t xml:space="preserve">  i jest uprawniony do wystawiania i otrzymywania faktur VAT, posiada status   </w:t>
      </w:r>
      <w:r>
        <w:rPr>
          <w:rFonts w:cs="Calibri Light" w:ascii="Calibri Light" w:hAnsi="Calibri Light"/>
          <w:sz w:val="22"/>
          <w:szCs w:val="22"/>
          <w:highlight w:val="yellow"/>
        </w:rPr>
        <w:t>[*]</w:t>
      </w:r>
      <w:r>
        <w:rPr>
          <w:rFonts w:cs="Calibri Light" w:ascii="Calibri Light" w:hAnsi="Calibri Light"/>
          <w:sz w:val="22"/>
          <w:szCs w:val="22"/>
        </w:rPr>
        <w:t xml:space="preserve">   przedsiębiorcy w rozumieniu ustawy z dnia 8 marca 2013 roku o przeciwdziałaniu nadmiernym opóźnieniom w transakcjach handlowych.</w:t>
      </w:r>
    </w:p>
    <w:p>
      <w:pPr>
        <w:pStyle w:val="Normal"/>
        <w:widowControl w:val="false"/>
        <w:spacing w:lineRule="auto" w:line="276"/>
        <w:ind w:left="714" w:hanging="0"/>
        <w:jc w:val="both"/>
        <w:rPr>
          <w:rFonts w:ascii="Calibri Light" w:hAnsi="Calibri Light" w:cs="Calibri Light"/>
          <w:spacing w:val="-19"/>
          <w:sz w:val="22"/>
          <w:szCs w:val="22"/>
        </w:rPr>
      </w:pPr>
      <w:r>
        <w:rPr>
          <w:rFonts w:cs="Calibri Light" w:ascii="Calibri Light" w:hAnsi="Calibri Light"/>
          <w:spacing w:val="-19"/>
          <w:sz w:val="22"/>
          <w:szCs w:val="22"/>
        </w:rPr>
      </w:r>
    </w:p>
    <w:p>
      <w:pPr>
        <w:pStyle w:val="Normal"/>
        <w:spacing w:lineRule="auto" w:line="276"/>
        <w:ind w:right="-432" w:hanging="0"/>
        <w:jc w:val="center"/>
        <w:rPr>
          <w:rFonts w:ascii="Calibri Light" w:hAnsi="Calibri Light" w:cs="Calibri Light"/>
          <w:b/>
          <w:b/>
          <w:bCs/>
          <w:sz w:val="22"/>
          <w:szCs w:val="22"/>
        </w:rPr>
      </w:pPr>
      <w:r>
        <w:rPr>
          <w:rFonts w:cs="Calibri Light" w:ascii="Calibri Light" w:hAnsi="Calibri Light"/>
          <w:b/>
          <w:bCs/>
          <w:sz w:val="22"/>
          <w:szCs w:val="22"/>
        </w:rPr>
        <w:t>Roboty zamienne, dodatkowe, zaniechane</w:t>
      </w:r>
    </w:p>
    <w:p>
      <w:pPr>
        <w:pStyle w:val="Normal"/>
        <w:spacing w:lineRule="auto" w:line="276"/>
        <w:ind w:right="-432" w:hanging="0"/>
        <w:jc w:val="center"/>
        <w:rPr>
          <w:rFonts w:ascii="Calibri Light" w:hAnsi="Calibri Light" w:cs="Calibri Light"/>
          <w:b/>
          <w:b/>
          <w:bCs/>
          <w:sz w:val="22"/>
          <w:szCs w:val="22"/>
        </w:rPr>
      </w:pPr>
      <w:r>
        <w:rPr>
          <w:rFonts w:cs="Calibri Light" w:ascii="Calibri Light" w:hAnsi="Calibri Light"/>
          <w:b/>
          <w:bCs/>
          <w:sz w:val="22"/>
          <w:szCs w:val="22"/>
        </w:rPr>
        <w:t>§ 7</w:t>
      </w:r>
    </w:p>
    <w:p>
      <w:pPr>
        <w:pStyle w:val="1Ustpyznumeracj"/>
        <w:numPr>
          <w:ilvl w:val="0"/>
          <w:numId w:val="20"/>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Wykonawca zobowiązuje się do wykonania robót zamiennych w stosunku do Robót, jeżeli ich wykonanie jest konieczne dla realizacji Umowy lub korzystne dla Zamawiającego, zgodnie z zasadami wiedzy technicznej, na warunkach określonych w aneksie do Umowy.</w:t>
      </w:r>
    </w:p>
    <w:p>
      <w:pPr>
        <w:pStyle w:val="1Ustpyznumeracj"/>
        <w:numPr>
          <w:ilvl w:val="0"/>
          <w:numId w:val="20"/>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rPr>
        <w:t xml:space="preserve">W przypadku konieczności wykonania robót dodatkowych nieprzewidzianych w Umowie, których konieczność wystąpi w toku realizacji Umowy, Wykonawca obowiązany jest poinformować w formie pisemnej o tym fakcie Zamawiającego, a także przedstawić zakres i kosztorys tych robót. </w:t>
      </w:r>
    </w:p>
    <w:p>
      <w:pPr>
        <w:pStyle w:val="1Ustpyznumeracj"/>
        <w:numPr>
          <w:ilvl w:val="0"/>
          <w:numId w:val="20"/>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000000"/>
        </w:rPr>
        <w:t>Strony zgodnie postanawiają, że Wykonawca jest zobowiązany</w:t>
      </w:r>
      <w:r>
        <w:rPr>
          <w:rFonts w:cs="Calibri Light" w:ascii="Calibri Light" w:hAnsi="Calibri Light"/>
          <w:bCs w:val="false"/>
        </w:rPr>
        <w:t xml:space="preserve"> do wykonania robót  dodatkowych i zamiennych, wyłącznie po uprzednim podpisaniu przez Strony protokołu konieczności, pisemnym zaakceptowaniu przez Zamawiającego kosztorysu prac dodatkowych/kosztorysu różnicowego robót zamiennych oraz po zawarciu aneksu do Umowy.</w:t>
      </w:r>
    </w:p>
    <w:p>
      <w:pPr>
        <w:pStyle w:val="1Ustpyznumeracj"/>
        <w:numPr>
          <w:ilvl w:val="0"/>
          <w:numId w:val="20"/>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rPr>
        <w:t>W wypadku wykonania przez Wykonawcę jakichkolwiek prac lub czynności innych niż objęte Przedmiotem Umowy, bez zawarcia aneksu do Umowy, prace te i czynności podejmowane będą wyłącznie na koszt i ryzyko Wykonawcy, nie uprawniając go do domagania się od Zamawiającego jakiegokolwiek wynagrodzenia dodatkowego. W takim wypadku Wykonawca zrzeka się wobec Zamawiającego jakichkolwiek roszczeń z tego tytułu, w tym również roszczeń z tytułu bezpodstawnego wzbogacenia, a Zamawiający będzie miał również prawo do domagania się od Wykonawcy usunięcia prac wykonanych bez jego zgody.</w:t>
      </w:r>
    </w:p>
    <w:p>
      <w:pPr>
        <w:pStyle w:val="1Ustpyznumeracj"/>
        <w:numPr>
          <w:ilvl w:val="0"/>
          <w:numId w:val="2"/>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rPr>
        <w:t xml:space="preserve">Rozliczenie prac dodatkowych oraz zamiennych nastąpi, na zasadach określonych dla robót </w:t>
      </w:r>
      <w:r>
        <w:rPr>
          <w:rFonts w:cs="Calibri Light" w:ascii="Calibri Light" w:hAnsi="Calibri Light"/>
          <w:bCs w:val="false"/>
          <w:color w:val="000000" w:themeColor="text1"/>
        </w:rPr>
        <w:t>podstawowych, tj. przy przyjęciu stawek jednostkowych wskazanych w Ofercie Wykonawcy i Kosztorysie, a w przypadku braku takich pozycji według średnich cen ogólnokrajowych publikowanych przez SEKOCENBUD. Ceny materiałów, robocizny i sprzętu przyjmowane będą z kwartału poprzedzającego wykonanie robót dodatkowych/zamiennych.</w:t>
      </w:r>
    </w:p>
    <w:p>
      <w:pPr>
        <w:pStyle w:val="1Ustpyznumeracj"/>
        <w:numPr>
          <w:ilvl w:val="0"/>
          <w:numId w:val="2"/>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000000" w:themeColor="text1"/>
        </w:rPr>
        <w:t>Zamawiający jest uprawniony do:</w:t>
      </w:r>
    </w:p>
    <w:p>
      <w:pPr>
        <w:pStyle w:val="2Punktyznumeracj"/>
        <w:numPr>
          <w:ilvl w:val="2"/>
          <w:numId w:val="27"/>
        </w:numPr>
        <w:rPr>
          <w:color w:val="000000" w:themeColor="text1"/>
        </w:rPr>
      </w:pPr>
      <w:r>
        <w:rPr>
          <w:color w:val="000000" w:themeColor="text1"/>
        </w:rPr>
        <w:t>zmniejszenia ilości Robót na ilości dostosowane do potrzeb realizacji Przedmiotu Umowy lub pominięcie poszczególnych Robót, opisanych w Dokumentacji Technicznej, jeżeli zmiana ta jest konieczna dla realizacji Umowy zgodnie z zasadami wiedzy technicznej i nie stanowi istotnego odstępstwa od projektu budowlanego. W przypadku zmniejszenia ilości Robót obniżeniu ulega Wynagrodzenie Wykonawcy o kwotę wynikającą z kosztorysu różnicowego, zaakceptowanego przez Zamawiającego. Kosztorys różnicowy zostanie sporządzony przy uwzględnieniu zakresu robót faktycznie niewykonywanych, ustalenie wartości robót niewykonywanych na podstawie cen jednostkowych określonych w Ofercie Wykonawcy i Kosztorysie, a w pozostałych przypadkach na podstawie średnich cen ogólnokrajowych publikowanych przez  SEKOCENBUD w kwartale poprzedzającym zakończenie Przedmiotu Umowy,</w:t>
      </w:r>
    </w:p>
    <w:p>
      <w:pPr>
        <w:pStyle w:val="2Punktyznumeracj"/>
        <w:numPr>
          <w:ilvl w:val="2"/>
          <w:numId w:val="27"/>
        </w:numPr>
        <w:rPr>
          <w:bCs/>
          <w:color w:val="000000" w:themeColor="text1"/>
        </w:rPr>
      </w:pPr>
      <w:r>
        <w:rPr>
          <w:color w:val="000000" w:themeColor="text1"/>
        </w:rPr>
        <w:t xml:space="preserve"> </w:t>
      </w:r>
      <w:r>
        <w:rPr>
          <w:color w:val="000000" w:themeColor="text1"/>
        </w:rPr>
        <w:t>zmianę kolejności wykonania Robót, określonej HRF, jeżeli zmiana ta nie wpływa na realizację Umowy zgodnie z zasadami wiedzy technicznej i zmiana nie stanowi istotnego odstępstwa od projektu budowlanego.</w:t>
      </w:r>
    </w:p>
    <w:p>
      <w:pPr>
        <w:pStyle w:val="Normal"/>
        <w:spacing w:lineRule="auto" w:line="276"/>
        <w:ind w:right="-432" w:hanging="0"/>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r>
    </w:p>
    <w:p>
      <w:pPr>
        <w:pStyle w:val="Normal"/>
        <w:spacing w:lineRule="auto" w:line="276"/>
        <w:jc w:val="center"/>
        <w:rPr>
          <w:rFonts w:ascii="Calibri Light" w:hAnsi="Calibri Light" w:cs="Calibri Light"/>
          <w:b/>
          <w:b/>
          <w:bCs/>
          <w:sz w:val="22"/>
          <w:szCs w:val="22"/>
        </w:rPr>
      </w:pPr>
      <w:r>
        <w:rPr>
          <w:rFonts w:cs="Calibri Light" w:ascii="Calibri Light" w:hAnsi="Calibri Light"/>
          <w:b/>
          <w:bCs/>
          <w:sz w:val="22"/>
          <w:szCs w:val="22"/>
        </w:rPr>
        <w:t>Odbiory</w:t>
      </w:r>
    </w:p>
    <w:p>
      <w:pPr>
        <w:pStyle w:val="Default"/>
        <w:spacing w:lineRule="auto" w:line="276"/>
        <w:jc w:val="center"/>
        <w:rPr>
          <w:rFonts w:ascii="Calibri Light" w:hAnsi="Calibri Light" w:cs="Calibri Light"/>
          <w:b/>
          <w:b/>
          <w:bCs/>
          <w:color w:val="auto"/>
          <w:sz w:val="22"/>
          <w:szCs w:val="22"/>
        </w:rPr>
      </w:pPr>
      <w:r>
        <w:rPr>
          <w:rFonts w:cs="Calibri Light" w:ascii="Calibri Light" w:hAnsi="Calibri Light"/>
          <w:b/>
          <w:bCs/>
          <w:color w:val="auto"/>
          <w:sz w:val="22"/>
          <w:szCs w:val="22"/>
        </w:rPr>
        <w:t>§ 8</w:t>
      </w:r>
    </w:p>
    <w:p>
      <w:pPr>
        <w:pStyle w:val="Normal"/>
        <w:spacing w:lineRule="auto" w:line="276"/>
        <w:ind w:right="-432" w:hanging="0"/>
        <w:rPr>
          <w:rFonts w:ascii="Calibri Light" w:hAnsi="Calibri Light" w:cs="Calibri Light"/>
          <w:sz w:val="22"/>
          <w:szCs w:val="22"/>
        </w:rPr>
      </w:pPr>
      <w:r>
        <w:rPr>
          <w:rFonts w:cs="Calibri Light" w:ascii="Calibri Light" w:hAnsi="Calibri Light"/>
          <w:sz w:val="22"/>
          <w:szCs w:val="22"/>
        </w:rPr>
      </w:r>
    </w:p>
    <w:p>
      <w:pPr>
        <w:pStyle w:val="Normal"/>
        <w:numPr>
          <w:ilvl w:val="0"/>
          <w:numId w:val="13"/>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 xml:space="preserve">Zamawiający zobowiązuje się do przystąpienia do odbioru robót zanikających lub ulegających zakryciu w terminie 3 (trzech) dni roboczych od daty pisemnego zgłoszenia przez Wykonawcę gotowości do ich odbioru pod rygorem ich odkrycia na każde wezwanie Zamawiającego na swój koszt i ryzyko. Odbiór robót zanikających lub ulegających zakryciu będzie się odbywał przy uczestnictwie przedstawicieli obu Stron. Z odbioru robót zanikających lub ulegających zakryciu zostanie sporządzony protokół, który wymaga podpisu przedstawicieli obydwu Stron. W przypadku stwierdzenia wad w czasie czynności sprawdzających, Zamawiający wyznaczy Wykonawcy odpowiedni termin do ich usunięcia, nie dłuższy jednak niż 5 dni roboczych. Po usunięciu wad Strony ponownie przystąpią do odbioru. Niewykonanie lub nienależyte zobowiązań Wykonawcy określonych w niniejszym ustępie będzie uważane za istotne naruszenie Umowy. </w:t>
      </w:r>
    </w:p>
    <w:p>
      <w:pPr>
        <w:pStyle w:val="Normal"/>
        <w:numPr>
          <w:ilvl w:val="0"/>
          <w:numId w:val="13"/>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Wykonawca zobowiązuje się powiadomić Zamawiającego pisemnie oraz poprzez wpis do dziennika budowy o gotowości do dokonania odbioru pełnego zakresu Robót objętych Przedmiotem Umowy w ciągu 5 (pięciu) dni od daty zakończenia Robót.</w:t>
      </w:r>
    </w:p>
    <w:p>
      <w:pPr>
        <w:pStyle w:val="ListParagraph"/>
        <w:numPr>
          <w:ilvl w:val="0"/>
          <w:numId w:val="13"/>
        </w:numPr>
        <w:spacing w:lineRule="auto" w:line="276"/>
        <w:jc w:val="both"/>
        <w:rPr>
          <w:rFonts w:ascii="Calibri Light" w:hAnsi="Calibri Light" w:cs="Calibri Light"/>
          <w:color w:val="000000"/>
          <w:sz w:val="22"/>
          <w:szCs w:val="22"/>
        </w:rPr>
      </w:pPr>
      <w:r>
        <w:rPr>
          <w:rFonts w:cs="Calibri Light" w:ascii="Calibri Light" w:hAnsi="Calibri Light"/>
          <w:color w:val="000000"/>
          <w:sz w:val="22"/>
          <w:szCs w:val="22"/>
        </w:rPr>
        <w:t>Wraz ze zgłoszeniem gotowości odbiorowej Wykonawca jest zobowiązany do przedłożenia Zamawiającemu następujących dokumentów w języku polskim:</w:t>
      </w:r>
    </w:p>
    <w:p>
      <w:pPr>
        <w:pStyle w:val="Normal"/>
        <w:numPr>
          <w:ilvl w:val="1"/>
          <w:numId w:val="38"/>
        </w:numPr>
        <w:spacing w:lineRule="auto" w:line="276"/>
        <w:ind w:left="714" w:right="-34" w:hanging="357"/>
        <w:jc w:val="both"/>
        <w:rPr>
          <w:rFonts w:ascii="Calibri Light" w:hAnsi="Calibri Light" w:cs="Calibri Light"/>
          <w:sz w:val="22"/>
          <w:szCs w:val="22"/>
        </w:rPr>
      </w:pPr>
      <w:r>
        <w:rPr>
          <w:rFonts w:cs="Calibri Light" w:ascii="Calibri Light" w:hAnsi="Calibri Light"/>
          <w:sz w:val="22"/>
          <w:szCs w:val="22"/>
        </w:rPr>
        <w:t>oświadczenia kierownika budowy, zgodnie z art. 57 ust 1 pkt. 2 ustawy Prawo budowlane,</w:t>
      </w:r>
    </w:p>
    <w:p>
      <w:pPr>
        <w:pStyle w:val="Normal"/>
        <w:numPr>
          <w:ilvl w:val="1"/>
          <w:numId w:val="38"/>
        </w:numPr>
        <w:spacing w:lineRule="auto" w:line="276"/>
        <w:ind w:left="714" w:right="-34" w:hanging="357"/>
        <w:jc w:val="both"/>
        <w:rPr>
          <w:rFonts w:ascii="Calibri Light" w:hAnsi="Calibri Light" w:cs="Calibri Light"/>
          <w:sz w:val="22"/>
          <w:szCs w:val="22"/>
        </w:rPr>
      </w:pPr>
      <w:r>
        <w:rPr>
          <w:rFonts w:cs="Calibri Light" w:ascii="Calibri Light" w:hAnsi="Calibri Light"/>
          <w:sz w:val="22"/>
          <w:szCs w:val="22"/>
        </w:rPr>
        <w:t>pomiarów geodezyjnych (szkice geodezyjne) oraz map powykonawczych - 2 egz. w formie papierowej i 1 egz. w formie elektronicznej (dwg., pdf.),</w:t>
      </w:r>
    </w:p>
    <w:p>
      <w:pPr>
        <w:pStyle w:val="Normal"/>
        <w:numPr>
          <w:ilvl w:val="1"/>
          <w:numId w:val="38"/>
        </w:numPr>
        <w:spacing w:lineRule="auto" w:line="276"/>
        <w:ind w:left="714" w:right="-34" w:hanging="357"/>
        <w:jc w:val="both"/>
        <w:rPr>
          <w:rFonts w:ascii="Calibri Light" w:hAnsi="Calibri Light" w:cs="Calibri Light"/>
          <w:sz w:val="22"/>
          <w:szCs w:val="22"/>
        </w:rPr>
      </w:pPr>
      <w:r>
        <w:rPr>
          <w:rFonts w:cs="Calibri Light" w:ascii="Calibri Light" w:hAnsi="Calibri Light"/>
          <w:sz w:val="22"/>
          <w:szCs w:val="22"/>
        </w:rPr>
        <w:t>dokumentów pozwalających stwierdzić rok produkcji i znak CE zastosowanych materiałów</w:t>
        <w:br/>
        <w:t>i urządzeń,</w:t>
      </w:r>
    </w:p>
    <w:p>
      <w:pPr>
        <w:pStyle w:val="Normal"/>
        <w:numPr>
          <w:ilvl w:val="1"/>
          <w:numId w:val="38"/>
        </w:numPr>
        <w:spacing w:lineRule="auto" w:line="276"/>
        <w:ind w:left="714" w:right="-34" w:hanging="357"/>
        <w:jc w:val="both"/>
        <w:rPr>
          <w:rFonts w:ascii="Calibri Light" w:hAnsi="Calibri Light" w:cs="Calibri Light"/>
          <w:sz w:val="22"/>
          <w:szCs w:val="22"/>
        </w:rPr>
      </w:pPr>
      <w:r>
        <w:rPr>
          <w:rFonts w:cs="Calibri Light" w:ascii="Calibri Light" w:hAnsi="Calibri Light"/>
          <w:sz w:val="22"/>
          <w:szCs w:val="22"/>
        </w:rPr>
        <w:t>certyfikatów, atestów wszystkich urządzeń i materiałów zastosowanych w trakcie robót,</w:t>
      </w:r>
    </w:p>
    <w:p>
      <w:pPr>
        <w:pStyle w:val="Normal"/>
        <w:numPr>
          <w:ilvl w:val="1"/>
          <w:numId w:val="38"/>
        </w:numPr>
        <w:spacing w:lineRule="auto" w:line="276"/>
        <w:ind w:left="714" w:right="-34" w:hanging="357"/>
        <w:jc w:val="both"/>
        <w:rPr>
          <w:rFonts w:ascii="Calibri Light" w:hAnsi="Calibri Light" w:cs="Calibri Light"/>
          <w:sz w:val="22"/>
          <w:szCs w:val="22"/>
        </w:rPr>
      </w:pPr>
      <w:r>
        <w:rPr>
          <w:rFonts w:cs="Calibri Light" w:ascii="Calibri Light" w:hAnsi="Calibri Light"/>
          <w:sz w:val="22"/>
          <w:szCs w:val="22"/>
        </w:rPr>
        <w:t>prawidłowo wypełnionego i „zakończonego” dziennika budowy,</w:t>
      </w:r>
    </w:p>
    <w:p>
      <w:pPr>
        <w:pStyle w:val="Normal"/>
        <w:numPr>
          <w:ilvl w:val="1"/>
          <w:numId w:val="38"/>
        </w:numPr>
        <w:spacing w:lineRule="auto" w:line="276"/>
        <w:ind w:left="714" w:right="-34" w:hanging="357"/>
        <w:jc w:val="both"/>
        <w:rPr>
          <w:rFonts w:ascii="Calibri Light" w:hAnsi="Calibri Light" w:cs="Calibri Light"/>
          <w:sz w:val="22"/>
          <w:szCs w:val="22"/>
        </w:rPr>
      </w:pPr>
      <w:r>
        <w:rPr>
          <w:rFonts w:cs="Calibri Light" w:ascii="Calibri Light" w:hAnsi="Calibri Light"/>
          <w:sz w:val="22"/>
          <w:szCs w:val="22"/>
        </w:rPr>
        <w:t xml:space="preserve">kart gwarancyjnych, </w:t>
      </w:r>
      <w:r>
        <w:rPr>
          <w:rFonts w:cs="Calibri Light" w:ascii="Calibri Light" w:hAnsi="Calibri Light"/>
          <w:color w:val="000000" w:themeColor="text1"/>
          <w:spacing w:val="-1"/>
          <w:sz w:val="22"/>
          <w:szCs w:val="22"/>
        </w:rPr>
        <w:t>zasad eksploatacji i konserwacji, instrukcji użytkowania,</w:t>
      </w:r>
    </w:p>
    <w:p>
      <w:pPr>
        <w:pStyle w:val="Normal"/>
        <w:numPr>
          <w:ilvl w:val="1"/>
          <w:numId w:val="38"/>
        </w:numPr>
        <w:spacing w:lineRule="auto" w:line="276"/>
        <w:ind w:left="714" w:right="-34" w:hanging="357"/>
        <w:jc w:val="both"/>
        <w:rPr>
          <w:rFonts w:ascii="Calibri Light" w:hAnsi="Calibri Light" w:cs="Calibri Light"/>
          <w:sz w:val="22"/>
          <w:szCs w:val="22"/>
        </w:rPr>
      </w:pPr>
      <w:r>
        <w:rPr>
          <w:rFonts w:cs="Calibri Light" w:ascii="Calibri Light" w:hAnsi="Calibri Light"/>
          <w:sz w:val="22"/>
          <w:szCs w:val="22"/>
        </w:rPr>
        <w:t>kompletnej dokumentacji powykonawczej – 1 egz. w formie papierowej i 1 egz. w formie elektronicznej (dwg.,</w:t>
      </w:r>
      <w:r>
        <w:rPr>
          <w:rFonts w:cs="Calibri Light" w:ascii="Calibri Light" w:hAnsi="Calibri Light"/>
          <w:sz w:val="22"/>
          <w:szCs w:val="22"/>
        </w:rPr>
        <w:t>pgf,</w:t>
      </w:r>
      <w:r>
        <w:rPr>
          <w:rFonts w:cs="Calibri Light" w:ascii="Calibri Light" w:hAnsi="Calibri Light"/>
          <w:sz w:val="22"/>
          <w:szCs w:val="22"/>
        </w:rPr>
        <w:t xml:space="preserve"> pdf.). </w:t>
      </w:r>
    </w:p>
    <w:p>
      <w:pPr>
        <w:pStyle w:val="Normal"/>
        <w:numPr>
          <w:ilvl w:val="0"/>
          <w:numId w:val="13"/>
        </w:numPr>
        <w:spacing w:lineRule="auto" w:line="276"/>
        <w:ind w:left="714" w:hanging="357"/>
        <w:jc w:val="both"/>
        <w:rPr>
          <w:rFonts w:ascii="Calibri Light" w:hAnsi="Calibri Light" w:cs="Calibri Light"/>
          <w:color w:val="000000"/>
          <w:sz w:val="22"/>
          <w:szCs w:val="22"/>
        </w:rPr>
      </w:pPr>
      <w:r>
        <w:rPr>
          <w:rFonts w:cs="Calibri Light" w:ascii="Calibri Light" w:hAnsi="Calibri Light"/>
          <w:sz w:val="22"/>
          <w:szCs w:val="22"/>
        </w:rPr>
        <w:t>Warunkiem wyznaczenia terminu odbioru końcowego przez Zamawiającego jest wykonanie Przedmiotu Umowy i potwierdzenie przez inspektora nadzoru skompletowanej dokumentacji wskazanej w ust.3 , pozwalającej na ocenę prawidłowego wykonania przedmiotu odbioru, a także przedłożenie Zamawiającemu ostatecznej decyzji o pozwoleniu na użytkowanie.</w:t>
      </w:r>
    </w:p>
    <w:p>
      <w:pPr>
        <w:pStyle w:val="Normal"/>
        <w:numPr>
          <w:ilvl w:val="0"/>
          <w:numId w:val="13"/>
        </w:numPr>
        <w:spacing w:lineRule="auto" w:line="276"/>
        <w:ind w:left="714" w:hanging="357"/>
        <w:jc w:val="both"/>
        <w:rPr>
          <w:rFonts w:ascii="Calibri Light" w:hAnsi="Calibri Light" w:cs="Calibri Light"/>
          <w:color w:val="000000"/>
          <w:sz w:val="22"/>
          <w:szCs w:val="22"/>
        </w:rPr>
      </w:pPr>
      <w:r>
        <w:rPr>
          <w:rFonts w:cs="Calibri Light" w:ascii="Calibri Light" w:hAnsi="Calibri Light"/>
          <w:sz w:val="22"/>
          <w:szCs w:val="22"/>
        </w:rPr>
        <w:t xml:space="preserve">W ciągu 5 dni roboczych od daty otrzymania zgłoszenia gotowości do odbioru końcowego zadania Zamawiający (inspektor nadzoru) dokonuje potwierdzenia jego zasadności i ustala datę rozpoczęcia czynności odbiorowych nie dalej niż 7 dni roboczych od daty otrzymania zgłoszenia gotowości odbiorowej, o czym powiadamia Wykonawcę drogą elektroniczną (na adres: </w:t>
      </w:r>
      <w:r>
        <w:rPr>
          <w:rFonts w:cs="Calibri Light" w:ascii="Calibri Light" w:hAnsi="Calibri Light"/>
          <w:sz w:val="22"/>
          <w:szCs w:val="22"/>
          <w:highlight w:val="yellow"/>
        </w:rPr>
        <w:t>[*]</w:t>
      </w:r>
      <w:r>
        <w:rPr>
          <w:rFonts w:cs="Calibri Light" w:ascii="Calibri Light" w:hAnsi="Calibri Light"/>
          <w:sz w:val="22"/>
          <w:szCs w:val="22"/>
        </w:rPr>
        <w:t xml:space="preserve">  ) oraz pisemnie. Odbiór końcowy będzie połączony z przekazaniem Zamawiającemu Przedmiotu Umowy do eksploatacji.  W odbiorze końcowym  uczestniczą przedstawiciele Zamawiającego wraz z Inspektorem Nadzoru, przedstawiciele Wykonawcy, kierownik budowy, kierownicy robót.</w:t>
      </w:r>
    </w:p>
    <w:p>
      <w:pPr>
        <w:pStyle w:val="Normal"/>
        <w:numPr>
          <w:ilvl w:val="0"/>
          <w:numId w:val="13"/>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Przeprowadzenie odbioru Robót zostanie potwierdzone Protokołem Odbioru Końcowego Przedmiotu Umowy podpisanym przez przedstawicieli Stron (zwany dalej: „Protokołem końcowym”).  Czas trwania czynności odbioru nie może być dłuższy od 14 dni roboczych, licząc od dnia rozpoczęcia czynności odbioru. Protokół końcowy będzie zawierał wzmianki o wadach lub usterkach Robót lub innych niezgodnościach pomiędzy sposobem wykonania przez Wykonawcę Robót, a Umową, Dokumentacją Techniczną ( w tym Dokumentacją Projektową), itp. Strony zgodnie postanawiają, że brak wskazania w Protokole Odbioru Końcowego Przedmiotu Umowy wad, usterek, błędów lub nieprawidłowości w wykonaniu przez Wykonawcę obowiązków umownych nie wyłącza ani w żadnej mierze nie ogranicza możliwości wskazania ich przez Zamawiającego w późniejszym terminie, czy też powoływania się na nie lub ich konsekwencje przez Zamawiającego  w późniejszym terminie.</w:t>
      </w:r>
    </w:p>
    <w:p>
      <w:pPr>
        <w:pStyle w:val="Normal"/>
        <w:numPr>
          <w:ilvl w:val="0"/>
          <w:numId w:val="13"/>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 xml:space="preserve">Zamawiający jest uprawniony do przerwania </w:t>
      </w:r>
      <w:r>
        <w:rPr>
          <w:rFonts w:cs="Calibri Light" w:ascii="Calibri Light" w:hAnsi="Calibri Light"/>
          <w:sz w:val="22"/>
          <w:szCs w:val="22"/>
        </w:rPr>
        <w:t>czynności odbioru końcowego, jeżeli w toku czynności odbioru zostanie stwierdzone, że przedmiot nie osiągnął gotowości do odbioru z powodu nie zakończenia robót lub nieprzeprowadzenia wszystkich prób i badań bądź występują wady nadających się do usunięcia. Po usunięciu przyczyn odmowy odbioru, Wykonawca zobowiązany jest do zgłoszenia gotowości odbiorowej.</w:t>
      </w:r>
    </w:p>
    <w:p>
      <w:pPr>
        <w:pStyle w:val="Normal"/>
        <w:numPr>
          <w:ilvl w:val="0"/>
          <w:numId w:val="13"/>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 xml:space="preserve">W przypadku stwierdzenia w czasie odbioru końcowego istnienia wad, usterek, niezgodności Przedmiotu Umowy, które nie uniemożliwiają korzystanie z niego zgodnie z przeznaczeniem Zamawiający jest uprawniony do odbioru Przedmiotu Umowy i odpowiedniego obniżenia wynagrodzenia. </w:t>
      </w:r>
    </w:p>
    <w:p>
      <w:pPr>
        <w:pStyle w:val="Normal"/>
        <w:numPr>
          <w:ilvl w:val="0"/>
          <w:numId w:val="13"/>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Poza przypadkiem, o którym mowa w ust.8 Wykonawca w terminie określonym w Protokole Odbioru Końcowego Przedmiotu Umowy, lecz nie dłuższym niż 10 (dni roboczych) od dnia podpisania Protokołu, usunie wszelkie wady, usterki, błędy i niezgodności wskazane w Protokole na własny koszt, po czym zgłosi Zmawiającemu gotowość do powtórnego odbioru. W przypadku, jeżeli w trakcie ponownego odbioru Zamawiający wskaże wady, lub usterki Robót lub inne niezgodności pomiędzy sposobem wykonania przez Wykonawcę Robót, a Umową lub Dokumentacją Techniczną ( w tym Dokumentacją Projektową) Wykonawca będzie zobowiązany do ich usunięcia w terminie wskazanym przez Zamawiającego, przy czym Zamawiający będzie uprawniony do zatrzymania kwoty odpowiadającej wartości prac naprawczych z Wynagrodzenia Wykonawcy do czasu ich wykonania.</w:t>
      </w:r>
    </w:p>
    <w:p>
      <w:pPr>
        <w:pStyle w:val="Normal"/>
        <w:numPr>
          <w:ilvl w:val="0"/>
          <w:numId w:val="13"/>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Kolejne procedury odbioru będą realizowane zgodnie z postanowieniami niniejszego paragrafu.</w:t>
      </w:r>
    </w:p>
    <w:p>
      <w:pPr>
        <w:pStyle w:val="Normal"/>
        <w:numPr>
          <w:ilvl w:val="0"/>
          <w:numId w:val="13"/>
        </w:numPr>
        <w:spacing w:lineRule="auto" w:line="276"/>
        <w:ind w:left="714" w:hanging="357"/>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 xml:space="preserve">Terminem uznawanym za dzień zakończenia realizacji Robót będzie data podpisania przez Strony Protokołu </w:t>
      </w:r>
      <w:r>
        <w:rPr>
          <w:rFonts w:cs="Calibri Light" w:ascii="Calibri Light" w:hAnsi="Calibri Light"/>
          <w:color w:val="000000"/>
          <w:sz w:val="22"/>
          <w:szCs w:val="22"/>
        </w:rPr>
        <w:t>Odbioru Końcowego Przedmiotu Umowy</w:t>
      </w:r>
      <w:r>
        <w:rPr>
          <w:rFonts w:cs="Calibri Light" w:ascii="Calibri Light" w:hAnsi="Calibri Light"/>
          <w:color w:val="000000" w:themeColor="text1"/>
          <w:sz w:val="22"/>
          <w:szCs w:val="22"/>
        </w:rPr>
        <w:t xml:space="preserve"> nie zawierającego żadnych wzmianek o istotnych wadach, usterkach, błędach lub niezgodnościach Robót z Umową i Dokumentacją Techniczną (w tym Dokumentacją Projektową).</w:t>
      </w:r>
    </w:p>
    <w:p>
      <w:pPr>
        <w:pStyle w:val="Normal"/>
        <w:numPr>
          <w:ilvl w:val="0"/>
          <w:numId w:val="13"/>
        </w:numPr>
        <w:spacing w:lineRule="auto" w:line="276"/>
        <w:ind w:left="714" w:hanging="357"/>
        <w:jc w:val="both"/>
        <w:rPr>
          <w:rFonts w:ascii="Calibri Light" w:hAnsi="Calibri Light" w:cs="Calibri Light"/>
          <w:sz w:val="22"/>
          <w:szCs w:val="22"/>
        </w:rPr>
      </w:pPr>
      <w:r>
        <w:rPr>
          <w:rFonts w:cs="Calibri Light" w:ascii="Calibri Light" w:hAnsi="Calibri Light"/>
          <w:color w:val="000000"/>
          <w:sz w:val="22"/>
          <w:szCs w:val="22"/>
        </w:rPr>
        <w:t>Wszelkie odbiory dokonane przed odbiorem końcowym, w szczególności odbiory robót zanikających lub ulegających zakryciu oraz akceptacja przejściowych świadectw płatności oraz częściowe rozliczenia nie mają charakteru jakościowego, nie stanowią potwierdzenia prawidłowości wykonanych prac przez Zamawiającego</w:t>
      </w:r>
      <w:r>
        <w:rPr>
          <w:rFonts w:cs="Calibri Light" w:ascii="Calibri Light" w:hAnsi="Calibri Light"/>
          <w:sz w:val="22"/>
          <w:szCs w:val="22"/>
        </w:rPr>
        <w:t xml:space="preserve"> oraz przejęcia odpowiedzialności za prace będące przedmiotem danego odbioru. </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Podwykonawcy</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9</w:t>
      </w:r>
    </w:p>
    <w:p>
      <w:pPr>
        <w:pStyle w:val="Default"/>
        <w:spacing w:lineRule="auto" w:line="276"/>
        <w:jc w:val="both"/>
        <w:rPr>
          <w:rFonts w:ascii="Calibri Light" w:hAnsi="Calibri Light" w:cs="Calibri Light"/>
          <w:sz w:val="22"/>
          <w:szCs w:val="22"/>
        </w:rPr>
      </w:pPr>
      <w:r>
        <w:rPr>
          <w:rFonts w:cs="Calibri Light" w:ascii="Calibri Light" w:hAnsi="Calibri Light"/>
          <w:sz w:val="22"/>
          <w:szCs w:val="22"/>
        </w:rPr>
      </w:r>
    </w:p>
    <w:p>
      <w:pPr>
        <w:pStyle w:val="ListParagraph"/>
        <w:numPr>
          <w:ilvl w:val="0"/>
          <w:numId w:val="5"/>
        </w:numPr>
        <w:spacing w:lineRule="auto" w:line="276"/>
        <w:ind w:left="720" w:hanging="360"/>
        <w:jc w:val="both"/>
        <w:rPr>
          <w:rFonts w:ascii="Calibri Light" w:hAnsi="Calibri Light" w:cs="Calibri Light"/>
          <w:color w:val="000000"/>
          <w:kern w:val="0"/>
          <w:sz w:val="22"/>
          <w:szCs w:val="22"/>
        </w:rPr>
      </w:pPr>
      <w:r>
        <w:rPr>
          <w:rFonts w:cs="Calibri Light" w:ascii="Calibri Light" w:hAnsi="Calibri Light"/>
          <w:color w:val="000000"/>
          <w:kern w:val="0"/>
          <w:sz w:val="22"/>
          <w:szCs w:val="22"/>
        </w:rPr>
        <w:t xml:space="preserve">Wykonawca oświadcza, że Przedmiot Umowy wykona samodzielnie/ samodzielnie w zakresie </w:t>
      </w:r>
      <w:r>
        <w:rPr>
          <w:rFonts w:cs="Calibri Light" w:ascii="Calibri Light" w:hAnsi="Calibri Light"/>
          <w:color w:val="000000"/>
          <w:kern w:val="0"/>
          <w:sz w:val="22"/>
          <w:szCs w:val="22"/>
          <w:highlight w:val="yellow"/>
        </w:rPr>
        <w:t>[*]</w:t>
      </w:r>
      <w:r>
        <w:rPr>
          <w:rFonts w:cs="Calibri Light" w:ascii="Calibri Light" w:hAnsi="Calibri Light"/>
          <w:color w:val="000000"/>
          <w:kern w:val="0"/>
          <w:sz w:val="22"/>
          <w:szCs w:val="22"/>
        </w:rPr>
        <w:t xml:space="preserve"> oraz przy pomocy podwykonawców w zakresie wskazanym w Ofercie Wykonawcy, tj.  </w:t>
      </w:r>
      <w:r>
        <w:rPr>
          <w:rFonts w:cs="Calibri Light" w:ascii="Calibri Light" w:hAnsi="Calibri Light"/>
          <w:color w:val="000000"/>
          <w:kern w:val="0"/>
          <w:sz w:val="22"/>
          <w:szCs w:val="22"/>
          <w:highlight w:val="yellow"/>
        </w:rPr>
        <w:t>[*]</w:t>
      </w:r>
      <w:r>
        <w:rPr>
          <w:rFonts w:cs="Calibri Light" w:ascii="Calibri Light" w:hAnsi="Calibri Light"/>
          <w:color w:val="000000"/>
          <w:kern w:val="0"/>
          <w:sz w:val="22"/>
          <w:szCs w:val="22"/>
        </w:rPr>
        <w:t xml:space="preserve">. Zmiana Podwykonawcy wymaga uzyskania zgody Zamawiającego. </w:t>
      </w:r>
    </w:p>
    <w:p>
      <w:pPr>
        <w:pStyle w:val="ListParagraph"/>
        <w:numPr>
          <w:ilvl w:val="0"/>
          <w:numId w:val="5"/>
        </w:numPr>
        <w:spacing w:lineRule="auto" w:line="276"/>
        <w:ind w:left="720" w:hanging="360"/>
        <w:jc w:val="both"/>
        <w:rPr>
          <w:rFonts w:ascii="Calibri Light" w:hAnsi="Calibri Light" w:cs="Calibri Light"/>
          <w:color w:val="000000"/>
          <w:kern w:val="0"/>
          <w:sz w:val="22"/>
          <w:szCs w:val="22"/>
        </w:rPr>
      </w:pPr>
      <w:r>
        <w:rPr>
          <w:rFonts w:cs="Calibri Light" w:ascii="Calibri Light" w:hAnsi="Calibri Light"/>
          <w:sz w:val="22"/>
          <w:szCs w:val="22"/>
        </w:rPr>
        <w:t xml:space="preserve">Wykonawca, podwykonawca, dalszy podwykonawca zamierzający zawrzeć umowę o podwykonawstwo, której przedmiotem są roboty budowlane, jest zobowiązany do przedłożenia Zamawiającemu projektu umowy podwykonawczej wraz zestawieniem ilości robót, ich wyceną oraz części dokumentacji dotyczącej wykonania robót. Podwykonawca oraz dalszy podwykonawca jest zobowiązany dołączyć zgodę Wykonawcy na zawarcie umowy podwykonawczej o treści, zgodnej z projektem umowy podwykonawczej. Projekt umowy podwykonawczej uznaje się za zaakceptowany jeżeli Zamawiający w terminie 14 dni od dnia przedłożenia projektu nie zgłosi do niego zastrzeżeń w formie pisemnej lub za pośrednictwem poczty elektronicznej. </w:t>
      </w:r>
    </w:p>
    <w:p>
      <w:pPr>
        <w:pStyle w:val="ListParagraph"/>
        <w:numPr>
          <w:ilvl w:val="0"/>
          <w:numId w:val="5"/>
        </w:numPr>
        <w:spacing w:lineRule="auto" w:line="276"/>
        <w:ind w:left="720" w:hanging="360"/>
        <w:jc w:val="both"/>
        <w:rPr>
          <w:rFonts w:ascii="Calibri Light" w:hAnsi="Calibri Light" w:cs="Calibri Light"/>
          <w:color w:val="000000"/>
          <w:kern w:val="0"/>
          <w:sz w:val="22"/>
          <w:szCs w:val="22"/>
        </w:rPr>
      </w:pPr>
      <w:r>
        <w:rPr>
          <w:rFonts w:cs="Calibri Light" w:ascii="Calibri Light" w:hAnsi="Calibri Light"/>
          <w:sz w:val="22"/>
          <w:szCs w:val="22"/>
        </w:rPr>
        <w:t>Umowa z podwykonawcą lub dalszym podwykonawcą, której przedmiotem są roboty budowlane, powinna stanowić w szczególności, iż:</w:t>
      </w:r>
    </w:p>
    <w:p>
      <w:pPr>
        <w:pStyle w:val="Standard"/>
        <w:ind w:left="1065" w:hanging="357"/>
        <w:jc w:val="both"/>
        <w:rPr>
          <w:rFonts w:ascii="Calibri Light" w:hAnsi="Calibri Light" w:cs="Calibri Light"/>
        </w:rPr>
      </w:pPr>
      <w:r>
        <w:rPr>
          <w:rFonts w:cs="Calibri Light" w:ascii="Calibri Light" w:hAnsi="Calibri Light"/>
        </w:rPr>
        <w:t>1)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pPr>
        <w:pStyle w:val="Standard"/>
        <w:ind w:left="1065" w:hanging="357"/>
        <w:jc w:val="both"/>
        <w:rPr>
          <w:rFonts w:ascii="Calibri Light" w:hAnsi="Calibri Light" w:cs="Calibri Light"/>
        </w:rPr>
      </w:pPr>
      <w:r>
        <w:rPr>
          <w:rFonts w:cs="Calibri Light" w:ascii="Calibri Light" w:hAnsi="Calibri Light"/>
        </w:rPr>
        <w:t>2)  przedmiotem Umowy o podwykonawstwo jest wyłącznie wykonanie, odpowiednio: robót budowlanych, dostaw lub usług, które ściśle odpowiadają części zamówienia określonego umową zawartą pomiędzy Zamawiającym a Wykonawcą,</w:t>
      </w:r>
    </w:p>
    <w:p>
      <w:pPr>
        <w:pStyle w:val="Standard"/>
        <w:ind w:left="1065" w:hanging="357"/>
        <w:jc w:val="both"/>
        <w:rPr>
          <w:rFonts w:ascii="Calibri Light" w:hAnsi="Calibri Light" w:cs="Calibri Light"/>
        </w:rPr>
      </w:pPr>
      <w:r>
        <w:rPr>
          <w:rFonts w:cs="Calibri Light" w:ascii="Calibri Light" w:hAnsi="Calibri Light"/>
        </w:rPr>
        <w:t>3)  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pPr>
        <w:pStyle w:val="Standard"/>
        <w:ind w:left="1065" w:hanging="357"/>
        <w:jc w:val="both"/>
        <w:rPr>
          <w:rFonts w:ascii="Calibri Light" w:hAnsi="Calibri Light" w:cs="Calibri Light"/>
        </w:rPr>
      </w:pPr>
      <w:r>
        <w:rPr>
          <w:rFonts w:cs="Calibri Light" w:ascii="Calibri Light" w:hAnsi="Calibri Light"/>
        </w:rPr>
        <w:t>4)  wykonanie przedmiotu umowy o podwykonawstwo zostaje określone na co najmniej takim poziomie jakości, jaki wynika z umowy zawartej pomiędzy Zamawiającym a Wykonawcą i powinno odpowiadać stosownym dla tego wykonania wymaganiom określonym w niniejszej umowie,</w:t>
      </w:r>
    </w:p>
    <w:p>
      <w:pPr>
        <w:pStyle w:val="Standard"/>
        <w:ind w:left="1065" w:hanging="357"/>
        <w:jc w:val="both"/>
        <w:rPr>
          <w:rFonts w:ascii="Calibri Light" w:hAnsi="Calibri Light" w:cs="Calibri Light"/>
        </w:rPr>
      </w:pPr>
      <w:r>
        <w:rPr>
          <w:rFonts w:cs="Calibri Light" w:ascii="Calibri Light" w:hAnsi="Calibri Light"/>
        </w:rPr>
        <w:t>5)  podwykonawca lub dalszy podwykonawca są zobowiązani do przedstawiania Zamawiającemu na jego żądanie dokumentów, oświadczeń i wyjaśnień dotyczących realizacji umowy o podwykonawstwo.</w:t>
      </w:r>
    </w:p>
    <w:p>
      <w:pPr>
        <w:pStyle w:val="Standard"/>
        <w:ind w:left="714" w:hanging="357"/>
        <w:jc w:val="both"/>
        <w:rPr>
          <w:rFonts w:ascii="Calibri Light" w:hAnsi="Calibri Light" w:cs="Calibri Light"/>
        </w:rPr>
      </w:pPr>
      <w:r>
        <w:rPr>
          <w:rFonts w:cs="Calibri Light" w:ascii="Calibri Light" w:hAnsi="Calibri Light"/>
        </w:rPr>
        <w:t>5.  Umowa o podwykonawstwo, której przedmiotem są roboty budowlane, nie może zawierać postanowień kształtujących prawa i obowiązki podwykonawcy, w zakresie kar umownych oraz warunków zapłaty wynagrodzenia, w sposób mniej korzystny  w porównaniu do praw i obowiązków Wykonawcy, określonych niniejszą umową, m.in.</w:t>
      </w:r>
    </w:p>
    <w:p>
      <w:pPr>
        <w:pStyle w:val="Standard"/>
        <w:ind w:left="1065" w:hanging="357"/>
        <w:jc w:val="both"/>
        <w:rPr>
          <w:rFonts w:ascii="Calibri Light" w:hAnsi="Calibri Light" w:cs="Calibri Light"/>
        </w:rPr>
      </w:pPr>
      <w:r>
        <w:rPr>
          <w:rFonts w:cs="Calibri Light" w:ascii="Calibri Light" w:hAnsi="Calibri Light"/>
        </w:rPr>
        <w:t>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pPr>
        <w:pStyle w:val="Standard"/>
        <w:ind w:left="1065" w:hanging="357"/>
        <w:jc w:val="both"/>
        <w:rPr>
          <w:rFonts w:ascii="Calibri Light" w:hAnsi="Calibri Light" w:cs="Calibri Light"/>
        </w:rPr>
      </w:pPr>
      <w:r>
        <w:rPr>
          <w:rFonts w:cs="Calibri Light" w:ascii="Calibri Light" w:hAnsi="Calibri Light"/>
        </w:rPr>
        <w:t>2) uzależniających zwrot kwot zabezpieczenia przez Wykonawcę podwykonawcy, od zwrotu zabezpieczenia należytego wykonania umowy Wykonawcy przez Zamawiającego.</w:t>
      </w:r>
    </w:p>
    <w:p>
      <w:pPr>
        <w:pStyle w:val="Standard"/>
        <w:ind w:left="714" w:hanging="357"/>
        <w:jc w:val="both"/>
        <w:rPr>
          <w:rFonts w:ascii="Calibri Light" w:hAnsi="Calibri Light" w:cs="Calibri Light"/>
        </w:rPr>
      </w:pPr>
      <w:r>
        <w:rPr>
          <w:rFonts w:cs="Calibri Light" w:ascii="Calibri Light" w:hAnsi="Calibri Light"/>
        </w:rPr>
        <w:t>6.   Zamawiający zgłosi w terminie określonym w ust. 2 pisemne zastrzeżenia do projektu umowy o podwykonawstwo, w szczególności w przypadkach określonych w art. 464 ust 3 ustawy prawo zamówień publicznych.</w:t>
      </w:r>
    </w:p>
    <w:p>
      <w:pPr>
        <w:pStyle w:val="Standard"/>
        <w:ind w:left="714" w:hanging="357"/>
        <w:jc w:val="both"/>
        <w:rPr>
          <w:rFonts w:ascii="Calibri Light" w:hAnsi="Calibri Light" w:cs="Calibri Light"/>
        </w:rPr>
      </w:pPr>
      <w:r>
        <w:rPr>
          <w:rFonts w:cs="Calibri Light" w:ascii="Calibri Light" w:hAnsi="Calibri Light"/>
        </w:rPr>
        <w:t>10. W przypadku zgłoszenia przez Zamawiającego zastrzeżeń do projektu Umowy o podwykonawstwo w terminie określonym w ust.2 Wykonawca, podwykonawca lub dalszy podwykonawca może przedłożyć zmieniony projekt umowy o podwykonawstwo, uwzględniający w całości zastrzeżenia Zamawiającego.</w:t>
      </w:r>
    </w:p>
    <w:p>
      <w:pPr>
        <w:pStyle w:val="Standard"/>
        <w:ind w:left="714" w:hanging="357"/>
        <w:jc w:val="both"/>
        <w:rPr>
          <w:rFonts w:ascii="Calibri Light" w:hAnsi="Calibri Light" w:cs="Calibri Light"/>
        </w:rPr>
      </w:pPr>
      <w:r>
        <w:rPr>
          <w:rFonts w:cs="Calibri Light" w:ascii="Calibri Light" w:hAnsi="Calibri Light"/>
        </w:rPr>
        <w:t>11. 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7 dni przed dniem skierowania podwykonawcy lub dalszego podwykonawcy do realizacji robót budowlanych.</w:t>
      </w:r>
    </w:p>
    <w:p>
      <w:pPr>
        <w:pStyle w:val="Standard"/>
        <w:ind w:left="714" w:hanging="357"/>
        <w:jc w:val="both"/>
        <w:rPr>
          <w:rFonts w:ascii="Calibri Light" w:hAnsi="Calibri Light" w:cs="Calibri Light"/>
        </w:rPr>
      </w:pPr>
      <w:r>
        <w:rPr>
          <w:rFonts w:cs="Calibri Light" w:ascii="Calibri Light" w:hAnsi="Calibri Light"/>
        </w:rPr>
        <w:t>12. Zamawiający zgłosi Wykonawcy, podwykonawcy lub dalszemu podwykonawcy pisemny sprzeciw do przedłożonej umowy o podwykonawstwo, której przedmiotem są roboty budowlane, w terminie 5 dni od jej przedłożenia. Umowa o podwykonawstwo będzie uważana za zaakceptowaną przez Zamawiającego, jeżeli Zamawiający w terminie  5 dni od dnia przedłożenia kopii tej umowy nie zgłosi do niej na piśmie sprzeciwu.</w:t>
      </w:r>
    </w:p>
    <w:p>
      <w:pPr>
        <w:pStyle w:val="Standard"/>
        <w:ind w:left="714" w:hanging="357"/>
        <w:jc w:val="both"/>
        <w:rPr>
          <w:rFonts w:ascii="Calibri Light" w:hAnsi="Calibri Light" w:cs="Calibri Light"/>
        </w:rPr>
      </w:pPr>
      <w:r>
        <w:rPr>
          <w:rFonts w:cs="Calibri Light" w:ascii="Calibri Light" w:hAnsi="Calibri Light"/>
        </w:rPr>
        <w:t>13. Zawarcie lub zmiana umowy o podwykonawstwo, której przedmiotem są roboty budowlane, może nastąpić wyłącznie po akceptacji jej projektu przez Zamawiającego.</w:t>
      </w:r>
    </w:p>
    <w:p>
      <w:pPr>
        <w:pStyle w:val="Standard"/>
        <w:ind w:left="714" w:hanging="357"/>
        <w:jc w:val="both"/>
        <w:rPr>
          <w:rFonts w:ascii="Calibri Light" w:hAnsi="Calibri Light" w:cs="Calibri Light"/>
        </w:rPr>
      </w:pPr>
      <w:r>
        <w:rPr>
          <w:rFonts w:cs="Calibri Light" w:ascii="Calibri Light" w:hAnsi="Calibri Light"/>
        </w:rPr>
        <w:t xml:space="preserve">14. </w:t>
      </w:r>
      <w:r>
        <w:rPr>
          <w:rFonts w:cs="Calibri Light" w:ascii="Calibri Light" w:hAnsi="Calibri Light"/>
          <w:spacing w:val="-9"/>
        </w:rPr>
        <w:t xml:space="preserve">Umowy Wykonawcy z podwykonawcami oraz umowy podwykonawców z dalszymi podwykonawcami winny być </w:t>
      </w:r>
      <w:r>
        <w:rPr>
          <w:rFonts w:cs="Calibri Light" w:ascii="Calibri Light" w:hAnsi="Calibri Light"/>
        </w:rPr>
        <w:t>zawierane w formie pisemnej. Wykonawca zobowiązany jest zawrzeć w umowie z podwykonawcą zapis zobowiązujący podwykonawcę do zawierania umów z dalszym podwykonawcą wyłącznie w formie pisemnej, pod rygorem uznania, że taka umowa nie została zawarta.</w:t>
      </w:r>
    </w:p>
    <w:p>
      <w:pPr>
        <w:pStyle w:val="Standard"/>
        <w:ind w:left="714" w:hanging="357"/>
        <w:jc w:val="both"/>
        <w:rPr>
          <w:rFonts w:ascii="Calibri Light" w:hAnsi="Calibri Light" w:cs="Calibri Light"/>
        </w:rPr>
      </w:pPr>
      <w:r>
        <w:rPr>
          <w:rFonts w:cs="Calibri Light" w:ascii="Calibri Light" w:hAnsi="Calibri Light"/>
        </w:rPr>
        <w:t xml:space="preserve">15. Do zmiany umowy zawartej z podwykonawcą oraz dalszym podwykonawcą zastosowanie mają ust. 1-12. </w:t>
      </w:r>
    </w:p>
    <w:p>
      <w:pPr>
        <w:pStyle w:val="Standard"/>
        <w:ind w:left="714" w:hanging="357"/>
        <w:jc w:val="both"/>
        <w:rPr>
          <w:rFonts w:ascii="Calibri Light" w:hAnsi="Calibri Light" w:cs="Calibri Light"/>
        </w:rPr>
      </w:pPr>
      <w:r>
        <w:rPr>
          <w:rFonts w:cs="Calibri Light" w:ascii="Calibri Light" w:hAnsi="Calibri Light"/>
        </w:rPr>
        <w:t xml:space="preserve">16. Przez kluczowe materiały Strony rozumieją materiały, urządzenia i wyposażenie o wartości co najmniej </w:t>
      </w:r>
      <w:r>
        <w:rPr>
          <w:rFonts w:cs="Calibri Light" w:ascii="Calibri Light" w:hAnsi="Calibri Light"/>
        </w:rPr>
        <w:t>50 000 zł.</w:t>
      </w:r>
    </w:p>
    <w:p>
      <w:pPr>
        <w:pStyle w:val="Default"/>
        <w:numPr>
          <w:ilvl w:val="0"/>
          <w:numId w:val="44"/>
        </w:numPr>
        <w:spacing w:lineRule="auto" w:line="276"/>
        <w:jc w:val="both"/>
        <w:rPr>
          <w:rFonts w:ascii="Calibri Light" w:hAnsi="Calibri Light" w:cs="Calibri Light"/>
          <w:sz w:val="22"/>
          <w:szCs w:val="22"/>
        </w:rPr>
      </w:pPr>
      <w:r>
        <w:rPr>
          <w:rFonts w:cs="Calibri Light" w:ascii="Calibri Light" w:hAnsi="Calibri Light"/>
          <w:spacing w:val="-1"/>
          <w:sz w:val="22"/>
          <w:szCs w:val="22"/>
        </w:rPr>
        <w:t xml:space="preserve">Wykonawca, podwykonawca lub dalszy podwykonawca jest zobowiązany przedłożyć Zamawiającemu poświadczoną za zgodność kopie umowy zawartej z podwykonawcą oraz dalszym podwykonawcą, której przedmiotem są dostawy kluczowych materiałów  o wartości  co najmniej </w:t>
      </w:r>
      <w:r>
        <w:rPr>
          <w:rFonts w:cs="Calibri Light" w:ascii="Calibri Light" w:hAnsi="Calibri Light"/>
          <w:spacing w:val="-1"/>
          <w:sz w:val="22"/>
          <w:szCs w:val="22"/>
        </w:rPr>
        <w:t xml:space="preserve">50 000 zł </w:t>
      </w:r>
      <w:r>
        <w:rPr>
          <w:rFonts w:cs="Calibri Light" w:ascii="Calibri Light" w:hAnsi="Calibri Light"/>
          <w:spacing w:val="-1"/>
          <w:sz w:val="22"/>
          <w:szCs w:val="22"/>
        </w:rPr>
        <w:t xml:space="preserve">lub usługi o ww. wartości w terminie 7 (siedmiu) dni licząc od dnia jej zawarcia </w:t>
      </w:r>
      <w:r>
        <w:rPr>
          <w:rFonts w:cs="Calibri Light" w:ascii="Calibri Light" w:hAnsi="Calibri Light"/>
          <w:sz w:val="22"/>
          <w:szCs w:val="22"/>
        </w:rPr>
        <w:t>w formie pisemnej. W przypadku gdy określony w umowie  termin zapłaty wynagrodzenia jest dłuższy niż 30 dni Zamawiający wzywa Wykonawcę do zmiany umowy pod rygorem zapłaty kary umownej.</w:t>
      </w:r>
    </w:p>
    <w:p>
      <w:pPr>
        <w:pStyle w:val="Default"/>
        <w:numPr>
          <w:ilvl w:val="0"/>
          <w:numId w:val="44"/>
        </w:numPr>
        <w:spacing w:lineRule="auto" w:line="276"/>
        <w:jc w:val="both"/>
        <w:rPr>
          <w:rFonts w:ascii="Calibri Light" w:hAnsi="Calibri Light" w:cs="Calibri Light"/>
          <w:sz w:val="22"/>
          <w:szCs w:val="22"/>
        </w:rPr>
      </w:pPr>
      <w:r>
        <w:rPr>
          <w:rFonts w:cs="Calibri Light" w:ascii="Calibri Light" w:hAnsi="Calibri Light"/>
          <w:sz w:val="22"/>
          <w:szCs w:val="22"/>
        </w:rPr>
        <w:t xml:space="preserve"> </w:t>
      </w:r>
      <w:r>
        <w:rPr>
          <w:rFonts w:cs="Calibri Light" w:ascii="Calibri Light" w:hAnsi="Calibri Light"/>
          <w:sz w:val="22"/>
          <w:szCs w:val="22"/>
        </w:rPr>
        <w:t>Do zmian postanowień umów o podwykonawstwo,</w:t>
      </w:r>
      <w:r>
        <w:rPr>
          <w:rFonts w:cs="Calibri Light" w:ascii="Calibri Light" w:hAnsi="Calibri Light"/>
          <w:spacing w:val="-1"/>
          <w:sz w:val="22"/>
          <w:szCs w:val="22"/>
        </w:rPr>
        <w:t xml:space="preserve"> której przedmiotem są dostawy kluczowych materiałów  o wartości  co najmniej </w:t>
      </w:r>
      <w:r>
        <w:rPr>
          <w:rFonts w:cs="Calibri Light" w:ascii="Calibri Light" w:hAnsi="Calibri Light"/>
          <w:spacing w:val="-1"/>
          <w:sz w:val="22"/>
          <w:szCs w:val="22"/>
        </w:rPr>
        <w:t xml:space="preserve">50 000 zł </w:t>
      </w:r>
      <w:r>
        <w:rPr>
          <w:rFonts w:cs="Calibri Light" w:ascii="Calibri Light" w:hAnsi="Calibri Light"/>
          <w:spacing w:val="-1"/>
          <w:sz w:val="22"/>
          <w:szCs w:val="22"/>
        </w:rPr>
        <w:t>lub usługi o ww. wartości</w:t>
      </w:r>
      <w:r>
        <w:rPr>
          <w:rFonts w:cs="Calibri Light" w:ascii="Calibri Light" w:hAnsi="Calibri Light"/>
          <w:sz w:val="22"/>
          <w:szCs w:val="22"/>
        </w:rPr>
        <w:t xml:space="preserve"> stosuje się zasady określone w ust.17.</w:t>
      </w:r>
    </w:p>
    <w:p>
      <w:pPr>
        <w:pStyle w:val="Default"/>
        <w:numPr>
          <w:ilvl w:val="0"/>
          <w:numId w:val="44"/>
        </w:numPr>
        <w:spacing w:lineRule="auto" w:line="276"/>
        <w:jc w:val="both"/>
        <w:rPr>
          <w:rFonts w:ascii="Calibri Light" w:hAnsi="Calibri Light" w:cs="Calibri Light"/>
          <w:sz w:val="22"/>
          <w:szCs w:val="22"/>
        </w:rPr>
      </w:pPr>
      <w:r>
        <w:rPr>
          <w:rFonts w:cs="Calibri Light" w:ascii="Calibri Light" w:hAnsi="Calibri Light"/>
          <w:sz w:val="22"/>
          <w:szCs w:val="22"/>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umowy na język polski.</w:t>
      </w:r>
    </w:p>
    <w:p>
      <w:pPr>
        <w:pStyle w:val="Default"/>
        <w:numPr>
          <w:ilvl w:val="0"/>
          <w:numId w:val="44"/>
        </w:numPr>
        <w:spacing w:lineRule="auto" w:line="276"/>
        <w:ind w:left="714" w:hanging="357"/>
        <w:jc w:val="both"/>
        <w:rPr>
          <w:rFonts w:ascii="Calibri Light" w:hAnsi="Calibri Light" w:cs="Calibri Light"/>
          <w:sz w:val="22"/>
          <w:szCs w:val="22"/>
        </w:rPr>
      </w:pPr>
      <w:r>
        <w:rPr>
          <w:rFonts w:cs="Calibri Light" w:ascii="Calibri Light" w:hAnsi="Calibri Light"/>
          <w:color w:val="auto"/>
          <w:sz w:val="22"/>
          <w:szCs w:val="22"/>
        </w:rPr>
        <w:t xml:space="preserve">Niezależnie od postanowień ust. 1 – 15, zamiar wprowadzenia podwykonawcy lub dalszego podwykonawcy na teren budowy, w celu wykonania zakresu Robót, Wykonawca powinien zgłosić Zamawiającemu z co najmniej 2 (dwu) dniowym wyprzedzeniem. Bez zgody Zamawiającego Wykonawca nie może umożliwić podwykonawcy wejścia na teren budowy i rozpoczęcia Robót. </w:t>
      </w:r>
    </w:p>
    <w:p>
      <w:pPr>
        <w:pStyle w:val="Default"/>
        <w:numPr>
          <w:ilvl w:val="0"/>
          <w:numId w:val="44"/>
        </w:numPr>
        <w:spacing w:lineRule="auto" w:line="276"/>
        <w:ind w:left="714" w:hanging="357"/>
        <w:jc w:val="both"/>
        <w:rPr>
          <w:rFonts w:ascii="Calibri Light" w:hAnsi="Calibri Light" w:cs="Calibri Light"/>
          <w:sz w:val="22"/>
          <w:szCs w:val="22"/>
        </w:rPr>
      </w:pPr>
      <w:r>
        <w:rPr>
          <w:rFonts w:cs="Calibri Light" w:ascii="Calibri Light" w:hAnsi="Calibri Light"/>
          <w:color w:val="auto"/>
          <w:sz w:val="22"/>
          <w:szCs w:val="22"/>
        </w:rPr>
        <w:t xml:space="preserve">Wykonawca jest zobowiązany poinformować każdorazowo Zamawiającego o zakończeniu wykonywania części i całości Przedmiotu Umowy określonej w umowie o podwykonawstwo, niezwłocznie po zgłoszeniu przez podwykonawcę lub dalszego Podwykonawcę zakończenia wykonywania tej części Przedmiotu Umowy. </w:t>
      </w:r>
    </w:p>
    <w:p>
      <w:pPr>
        <w:pStyle w:val="Default"/>
        <w:numPr>
          <w:ilvl w:val="0"/>
          <w:numId w:val="44"/>
        </w:numPr>
        <w:spacing w:lineRule="auto" w:line="276"/>
        <w:ind w:left="714" w:hanging="357"/>
        <w:jc w:val="both"/>
        <w:rPr>
          <w:rFonts w:ascii="Calibri Light" w:hAnsi="Calibri Light" w:cs="Calibri Light"/>
          <w:sz w:val="22"/>
          <w:szCs w:val="22"/>
        </w:rPr>
      </w:pPr>
      <w:r>
        <w:rPr>
          <w:rFonts w:cs="Calibri Light" w:ascii="Calibri Light" w:hAnsi="Calibri Light"/>
          <w:color w:val="auto"/>
          <w:sz w:val="22"/>
          <w:szCs w:val="22"/>
        </w:rPr>
        <w:t>Wykonawca, podwykonawca lub dalszy podwykonawca niezwłocznie usunie na żądanie Zamawiającego podwykonawcę lub dalszego podwykonawcę z terenu budowy, jeżeli działania podwykonawcy lub dalszego podwykonawcy na terenie budowy naruszają postanowienia Umowy, a naruszenia te powtarzają się pomimo wcześniejszego pisemnego wezwania Wykonawcy  przez Zamawiającego do spowodowania, aby podwykonawca lub dalszy podwykonawca działał zgodnie z postanowieniami Umowy.</w:t>
      </w:r>
    </w:p>
    <w:p>
      <w:pPr>
        <w:pStyle w:val="Default"/>
        <w:numPr>
          <w:ilvl w:val="0"/>
          <w:numId w:val="44"/>
        </w:numPr>
        <w:spacing w:lineRule="auto" w:line="276"/>
        <w:ind w:left="714" w:hanging="357"/>
        <w:jc w:val="both"/>
        <w:rPr>
          <w:rFonts w:ascii="Calibri Light" w:hAnsi="Calibri Light" w:cs="Calibri Light"/>
          <w:sz w:val="22"/>
          <w:szCs w:val="22"/>
        </w:rPr>
      </w:pPr>
      <w:r>
        <w:rPr>
          <w:rFonts w:cs="Calibri Light" w:ascii="Calibri Light" w:hAnsi="Calibri Light"/>
          <w:color w:val="auto"/>
          <w:sz w:val="22"/>
          <w:szCs w:val="22"/>
        </w:rPr>
        <w:t>W celu zapewnienia przejrzystości podwykonawstwa Zamawiający zastrzega sobie prawo prowadzenia jawnych wykazów zgłoszonych podwykonawców zawierające następujące dane: nazwa podwykonawcy lub dalszego podwykonawcy, adres, NIP, REGON, data zatwierdzenia przez Zamawiającego projektu umowy, syntetyczny opis przedmiotu umowy o podwykonawstwo. Wykonawca jest zobowiązany do zapewnienia zgody podwykonawców lub dalszych podwykonawców umieszczonych w wykazie na przetwarzanie ww. danych.</w:t>
      </w:r>
    </w:p>
    <w:p>
      <w:pPr>
        <w:pStyle w:val="Default"/>
        <w:numPr>
          <w:ilvl w:val="0"/>
          <w:numId w:val="44"/>
        </w:numPr>
        <w:spacing w:lineRule="auto" w:line="276"/>
        <w:ind w:left="714" w:hanging="357"/>
        <w:jc w:val="both"/>
        <w:rPr>
          <w:rFonts w:ascii="Calibri Light" w:hAnsi="Calibri Light" w:cs="Calibri Light"/>
          <w:sz w:val="22"/>
          <w:szCs w:val="22"/>
        </w:rPr>
      </w:pPr>
      <w:r>
        <w:rPr>
          <w:rFonts w:cs="Calibri Light" w:ascii="Calibri Light" w:hAnsi="Calibri Light"/>
          <w:color w:val="auto"/>
          <w:sz w:val="22"/>
          <w:szCs w:val="22"/>
        </w:rPr>
        <w:t xml:space="preserve">W razie wytoczenia powództwa przez któregokolwiek z podwykonawców lub dalszych podwykonawców przeciwko Zamawiającemu, Wykonawca, na żądanie Zamawiającego, weźmie na swój koszt udział w postępowaniu w zakresie niezbędnym do ochrony Zamawiającego przed odpowiedzialnością, wobec tego podwykonawcy lub dalszego podwykonawcy. </w:t>
      </w:r>
    </w:p>
    <w:p>
      <w:pPr>
        <w:pStyle w:val="Default"/>
        <w:numPr>
          <w:ilvl w:val="0"/>
          <w:numId w:val="44"/>
        </w:numPr>
        <w:spacing w:lineRule="auto" w:line="276"/>
        <w:ind w:left="714" w:hanging="357"/>
        <w:jc w:val="both"/>
        <w:rPr>
          <w:rFonts w:ascii="Calibri Light" w:hAnsi="Calibri Light" w:cs="Calibri Light"/>
          <w:sz w:val="22"/>
          <w:szCs w:val="22"/>
        </w:rPr>
      </w:pPr>
      <w:r>
        <w:rPr>
          <w:rFonts w:cs="Calibri Light" w:ascii="Calibri Light" w:hAnsi="Calibri Light"/>
          <w:color w:val="auto"/>
          <w:sz w:val="22"/>
          <w:szCs w:val="22"/>
        </w:rPr>
        <w:t>Jeżeli Zamawiający będzie zmuszony dokonać zapłaty wynagrodzenia na rzecz podwykonawcy lub dalszego podwykonawcy, Wykonawca pokryje poza ww. wynagrodzeniem wszelkie inne straty poniesione przez Zamawiającego, w tym zwróci koszty sądowe oraz koszty zastępstwa procesowego oraz uzasadnione koszty pomocy prawnej poniesione przez Zamawiającego.</w:t>
      </w:r>
    </w:p>
    <w:p>
      <w:pPr>
        <w:pStyle w:val="Default"/>
        <w:numPr>
          <w:ilvl w:val="0"/>
          <w:numId w:val="44"/>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Zamawiający nie jest związany stosunkami zobowiązaniowymi z Podwykonawcami, ale może skorzystać ze wszystkich praw nabytych w stosunku do nich przez Wykonawcę. Wykonawca będzie pozostawał w pełni odpowiedzialny w stosunku do Zamawiającego za zlecone w ramach podwykonawstwa części robót.</w:t>
      </w:r>
    </w:p>
    <w:p>
      <w:pPr>
        <w:pStyle w:val="Default"/>
        <w:numPr>
          <w:ilvl w:val="0"/>
          <w:numId w:val="44"/>
        </w:numPr>
        <w:spacing w:lineRule="auto" w:line="276"/>
        <w:ind w:left="714" w:hanging="357"/>
        <w:jc w:val="both"/>
        <w:rPr>
          <w:rFonts w:ascii="Calibri Light" w:hAnsi="Calibri Light" w:cs="Calibri Light"/>
          <w:sz w:val="22"/>
          <w:szCs w:val="22"/>
        </w:rPr>
      </w:pPr>
      <w:r>
        <w:rPr>
          <w:rFonts w:cs="Calibri Light" w:ascii="Calibri Light" w:hAnsi="Calibri Light"/>
          <w:spacing w:val="-1"/>
          <w:sz w:val="22"/>
          <w:szCs w:val="22"/>
        </w:rPr>
        <w:t>Wykonawca odpowiada za działanie i zaniechania podwykonawców lub dalszych podwykonawców jak za swoje własne działanie i zaniechanie.</w:t>
      </w:r>
    </w:p>
    <w:p>
      <w:pPr>
        <w:pStyle w:val="Default"/>
        <w:spacing w:lineRule="auto" w:line="276"/>
        <w:jc w:val="both"/>
        <w:rPr>
          <w:rFonts w:ascii="Calibri Light" w:hAnsi="Calibri Light" w:cs="Calibri Light"/>
          <w:sz w:val="22"/>
          <w:szCs w:val="22"/>
        </w:rPr>
      </w:pPr>
      <w:r>
        <w:rPr>
          <w:rFonts w:cs="Calibri Light" w:ascii="Calibri Light" w:hAnsi="Calibri Light"/>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Gwarancja jakości</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10</w:t>
      </w:r>
    </w:p>
    <w:p>
      <w:pPr>
        <w:pStyle w:val="Default"/>
        <w:spacing w:lineRule="auto" w:line="276"/>
        <w:jc w:val="center"/>
        <w:rPr>
          <w:rFonts w:ascii="Calibri Light" w:hAnsi="Calibri Light" w:cs="Calibri Light"/>
          <w:sz w:val="22"/>
          <w:szCs w:val="22"/>
        </w:rPr>
      </w:pPr>
      <w:r>
        <w:rPr>
          <w:rFonts w:cs="Calibri Light" w:ascii="Calibri Light" w:hAnsi="Calibri Light"/>
          <w:sz w:val="22"/>
          <w:szCs w:val="22"/>
        </w:rPr>
      </w:r>
    </w:p>
    <w:p>
      <w:pPr>
        <w:pStyle w:val="Normal"/>
        <w:numPr>
          <w:ilvl w:val="0"/>
          <w:numId w:val="15"/>
        </w:numPr>
        <w:spacing w:lineRule="auto" w:line="276"/>
        <w:ind w:left="720" w:right="-431" w:hanging="360"/>
        <w:jc w:val="both"/>
        <w:rPr>
          <w:rFonts w:ascii="Calibri Light" w:hAnsi="Calibri Light" w:cs="Calibri Light"/>
          <w:spacing w:val="-1"/>
          <w:sz w:val="22"/>
          <w:szCs w:val="22"/>
        </w:rPr>
      </w:pPr>
      <w:r>
        <w:rPr>
          <w:rFonts w:cs="Calibri Light" w:ascii="Calibri Light" w:hAnsi="Calibri Light"/>
          <w:sz w:val="22"/>
          <w:szCs w:val="22"/>
        </w:rPr>
        <w:t xml:space="preserve">Wykonawca udziela gwarancji jakości na wykonanie Przedmiotu umowy, </w:t>
      </w:r>
      <w:r>
        <w:rPr>
          <w:rFonts w:cs="Calibri Light" w:ascii="Calibri Light" w:hAnsi="Calibri Light"/>
          <w:spacing w:val="1"/>
          <w:sz w:val="22"/>
          <w:szCs w:val="22"/>
        </w:rPr>
        <w:t xml:space="preserve">licząc od dnia następującego po dniu podpisania </w:t>
      </w:r>
      <w:r>
        <w:rPr>
          <w:rFonts w:cs="Calibri Light" w:ascii="Calibri Light" w:hAnsi="Calibri Light"/>
          <w:sz w:val="22"/>
          <w:szCs w:val="22"/>
        </w:rPr>
        <w:t xml:space="preserve">Protokołu Odbioru Przedmiotu Umowy </w:t>
      </w:r>
      <w:r>
        <w:rPr>
          <w:rFonts w:cs="Calibri Light" w:ascii="Calibri Light" w:hAnsi="Calibri Light"/>
          <w:spacing w:val="-1"/>
          <w:sz w:val="22"/>
          <w:szCs w:val="22"/>
        </w:rPr>
        <w:t>(zwana dalej: „Gwarancja Jakości”) na okres :</w:t>
      </w:r>
    </w:p>
    <w:p>
      <w:pPr>
        <w:pStyle w:val="Normal"/>
        <w:numPr>
          <w:ilvl w:val="0"/>
          <w:numId w:val="33"/>
        </w:numPr>
        <w:spacing w:lineRule="auto" w:line="276"/>
        <w:ind w:left="1080" w:right="-431" w:hanging="360"/>
        <w:jc w:val="both"/>
        <w:rPr>
          <w:rFonts w:ascii="Calibri Light" w:hAnsi="Calibri Light" w:cs="Calibri Light"/>
          <w:spacing w:val="-1"/>
          <w:sz w:val="22"/>
          <w:szCs w:val="22"/>
        </w:rPr>
      </w:pPr>
      <w:r>
        <w:rPr>
          <w:rFonts w:cs="Calibri Light" w:ascii="Calibri Light" w:hAnsi="Calibri Light"/>
          <w:sz w:val="22"/>
          <w:szCs w:val="22"/>
          <w:highlight w:val="yellow"/>
        </w:rPr>
        <w:t>[*]</w:t>
      </w:r>
      <w:r>
        <w:rPr>
          <w:rFonts w:cs="Calibri Light" w:ascii="Calibri Light" w:hAnsi="Calibri Light"/>
          <w:sz w:val="22"/>
          <w:szCs w:val="22"/>
        </w:rPr>
        <w:t xml:space="preserve"> miesięcy w zakresie Przedmiotu Umowy</w:t>
      </w:r>
      <w:r>
        <w:rPr>
          <w:rFonts w:cs="Calibri Light" w:ascii="Calibri Light" w:hAnsi="Calibri Light"/>
          <w:spacing w:val="1"/>
          <w:sz w:val="22"/>
          <w:szCs w:val="22"/>
        </w:rPr>
        <w:t xml:space="preserve">, z zastrzeżeniem pkt 2, </w:t>
      </w:r>
    </w:p>
    <w:p>
      <w:pPr>
        <w:pStyle w:val="Normal"/>
        <w:numPr>
          <w:ilvl w:val="0"/>
          <w:numId w:val="33"/>
        </w:numPr>
        <w:spacing w:lineRule="auto" w:line="276"/>
        <w:ind w:left="1080" w:right="-431" w:hanging="360"/>
        <w:jc w:val="both"/>
        <w:rPr>
          <w:rFonts w:ascii="Calibri Light" w:hAnsi="Calibri Light" w:cs="Calibri Light"/>
          <w:spacing w:val="-1"/>
          <w:sz w:val="22"/>
          <w:szCs w:val="22"/>
        </w:rPr>
      </w:pPr>
      <w:r>
        <w:rPr>
          <w:rFonts w:cs="Calibri Light" w:ascii="Calibri Light" w:hAnsi="Calibri Light"/>
          <w:spacing w:val="-1"/>
          <w:sz w:val="22"/>
          <w:szCs w:val="22"/>
        </w:rPr>
        <w:t xml:space="preserve">gwarancji udzielonej przez producenta, lecz nie krótszej od 24 miesięcy na urządzenia </w:t>
      </w:r>
      <w:r>
        <w:rPr>
          <w:rFonts w:cs="Calibri Light" w:ascii="Calibri Light" w:hAnsi="Calibri Light"/>
          <w:spacing w:val="1"/>
          <w:sz w:val="22"/>
          <w:szCs w:val="22"/>
        </w:rPr>
        <w:t>dostarczone albo wykorzystane na potrzeby realizacji Robót, przy czym w przypadku udzielenia przez producenta dłużej gwarancji obowiązuje dłuższy okres gwarancji.</w:t>
      </w:r>
    </w:p>
    <w:p>
      <w:pPr>
        <w:pStyle w:val="Normal"/>
        <w:numPr>
          <w:ilvl w:val="0"/>
          <w:numId w:val="15"/>
        </w:numPr>
        <w:spacing w:lineRule="auto" w:line="276"/>
        <w:ind w:left="720" w:right="-431" w:hanging="360"/>
        <w:jc w:val="both"/>
        <w:rPr>
          <w:rFonts w:ascii="Calibri Light" w:hAnsi="Calibri Light" w:cs="Calibri Light"/>
          <w:color w:val="000000"/>
          <w:spacing w:val="-1"/>
          <w:sz w:val="22"/>
          <w:szCs w:val="22"/>
        </w:rPr>
      </w:pPr>
      <w:r>
        <w:rPr>
          <w:rFonts w:cs="Calibri Light" w:ascii="Calibri Light" w:hAnsi="Calibri Light"/>
          <w:color w:val="000000"/>
          <w:spacing w:val="-1"/>
          <w:sz w:val="22"/>
          <w:szCs w:val="22"/>
        </w:rPr>
        <w:t xml:space="preserve">Niniejsza Umowa stanowi dokument gwarancji, z tym że </w:t>
      </w:r>
      <w:r>
        <w:rPr>
          <w:rFonts w:cs="Calibri Light" w:ascii="Calibri Light" w:hAnsi="Calibri Light"/>
          <w:color w:val="000000"/>
          <w:spacing w:val="1"/>
          <w:sz w:val="22"/>
          <w:szCs w:val="22"/>
        </w:rPr>
        <w:t>Wykonawca zobowiązuje się wydać Zamawiającemu dokumenty (karty) gwarancyjne dla wszelkich materiałów i elementów wykorzystanych w ramach Robót – jeśli takie dokumenty gwarancyjne zostały dostarczone przez producentów danych materiałów albo elementów. Karty gwarancyjne zostaną przez Wykonawcę doręczone Zamawiającemu wraz z zawiadomieniem o zgłoszeniu gotowości odbiorowej. Niewywiązanie się przez Wykonawcę z tego obowiązku będzie stanowiło podstawę do uznania przez Zamawiającego braku gotowości odbiorowej Wykonawcy.</w:t>
      </w:r>
    </w:p>
    <w:p>
      <w:pPr>
        <w:pStyle w:val="Normal"/>
        <w:numPr>
          <w:ilvl w:val="0"/>
          <w:numId w:val="15"/>
        </w:numPr>
        <w:spacing w:lineRule="auto" w:line="276"/>
        <w:ind w:left="714" w:right="-431" w:hanging="357"/>
        <w:jc w:val="both"/>
        <w:rPr>
          <w:rFonts w:ascii="Calibri Light" w:hAnsi="Calibri Light" w:cs="Calibri Light"/>
          <w:spacing w:val="-1"/>
          <w:sz w:val="22"/>
          <w:szCs w:val="22"/>
        </w:rPr>
      </w:pPr>
      <w:r>
        <w:rPr>
          <w:rFonts w:cs="Calibri Light" w:ascii="Calibri Light" w:hAnsi="Calibri Light"/>
          <w:color w:val="000000"/>
          <w:spacing w:val="-1"/>
          <w:sz w:val="22"/>
          <w:szCs w:val="22"/>
        </w:rPr>
        <w:t>W ramach gwarancji jakości Wykonawca gwarantuje zgodność wykonanych Robót, materiałów i urządzeń z przepisami prawa powszechnie obowiązującymi, Umową, Dokumentacją Techniczną, jak również ich należytą jakość.</w:t>
      </w:r>
      <w:r>
        <w:rPr>
          <w:rFonts w:cs="Calibri Light" w:ascii="Calibri Light" w:hAnsi="Calibri Light"/>
          <w:spacing w:val="-1"/>
          <w:sz w:val="22"/>
          <w:szCs w:val="22"/>
        </w:rPr>
        <w:t xml:space="preserve"> </w:t>
      </w:r>
    </w:p>
    <w:p>
      <w:pPr>
        <w:pStyle w:val="Normal"/>
        <w:numPr>
          <w:ilvl w:val="0"/>
          <w:numId w:val="15"/>
        </w:numPr>
        <w:spacing w:lineRule="auto" w:line="276"/>
        <w:ind w:left="714" w:right="-431" w:hanging="357"/>
        <w:jc w:val="both"/>
        <w:rPr>
          <w:rFonts w:ascii="Calibri Light" w:hAnsi="Calibri Light" w:cs="Calibri Light"/>
          <w:color w:val="000000" w:themeColor="text1"/>
          <w:spacing w:val="-1"/>
          <w:sz w:val="22"/>
          <w:szCs w:val="22"/>
        </w:rPr>
      </w:pPr>
      <w:r>
        <w:rPr>
          <w:rFonts w:cs="Calibri Light" w:ascii="Calibri Light" w:hAnsi="Calibri Light"/>
          <w:spacing w:val="-1"/>
          <w:sz w:val="22"/>
          <w:szCs w:val="22"/>
        </w:rPr>
        <w:t xml:space="preserve">Gwarancja obejmuje w szczególności nieodpłatne przeglądy gwarancyjne zapewniające bezusterkowa eksploatację w okresach udzielonej gwarancji, usuwanie wszelkich wad i usterek tkwiących w Przedmiocie Umowy w dniu końcowego odbioru przedmiotu umowy oraz powstałe w okresie gwarancji. Koszty </w:t>
      </w:r>
      <w:r>
        <w:rPr>
          <w:rFonts w:cs="Calibri Light" w:ascii="Calibri Light" w:hAnsi="Calibri Light"/>
          <w:color w:val="000000" w:themeColor="text1"/>
          <w:spacing w:val="-1"/>
          <w:sz w:val="22"/>
          <w:szCs w:val="22"/>
        </w:rPr>
        <w:t>przeglądów gwarancyjnych oraz koszty materiałów eksploatacyjnych niezbędnych do prawidłowego funkcjonowania urządzeń ponosi Wykonawca.</w:t>
      </w:r>
    </w:p>
    <w:p>
      <w:pPr>
        <w:pStyle w:val="Normal"/>
        <w:numPr>
          <w:ilvl w:val="0"/>
          <w:numId w:val="15"/>
        </w:numPr>
        <w:spacing w:lineRule="auto" w:line="276"/>
        <w:ind w:left="714" w:right="-431" w:hanging="357"/>
        <w:jc w:val="both"/>
        <w:rPr>
          <w:rFonts w:ascii="Calibri Light" w:hAnsi="Calibri Light" w:cs="Calibri Light"/>
          <w:color w:val="FF0000"/>
          <w:spacing w:val="-1"/>
          <w:sz w:val="22"/>
          <w:szCs w:val="22"/>
        </w:rPr>
      </w:pPr>
      <w:r>
        <w:rPr>
          <w:rFonts w:cs="Calibri Light" w:ascii="Calibri Light" w:hAnsi="Calibri Light"/>
          <w:color w:val="000000" w:themeColor="text1"/>
          <w:spacing w:val="-1"/>
          <w:sz w:val="22"/>
          <w:szCs w:val="22"/>
        </w:rPr>
        <w:t xml:space="preserve">Zasady eksploatacji i konserwacji Przedmiotu Umowy zostaną określone w instrukcji użytkowania, przekazanej </w:t>
      </w:r>
      <w:r>
        <w:rPr>
          <w:rFonts w:cs="Calibri Light" w:ascii="Calibri Light" w:hAnsi="Calibri Light"/>
          <w:spacing w:val="-1"/>
          <w:sz w:val="22"/>
          <w:szCs w:val="22"/>
        </w:rPr>
        <w:t>Zamawiającemu przez Wykonawcę wraz ze zgłoszeniem gotowości odbiorowej.</w:t>
      </w:r>
    </w:p>
    <w:p>
      <w:pPr>
        <w:pStyle w:val="Normal"/>
        <w:numPr>
          <w:ilvl w:val="0"/>
          <w:numId w:val="15"/>
        </w:numPr>
        <w:spacing w:lineRule="auto" w:line="276"/>
        <w:ind w:left="714" w:right="-431" w:hanging="357"/>
        <w:jc w:val="both"/>
        <w:rPr>
          <w:rFonts w:ascii="Calibri Light" w:hAnsi="Calibri Light" w:cs="Calibri Light"/>
          <w:color w:val="FF0000"/>
          <w:spacing w:val="-1"/>
          <w:sz w:val="22"/>
          <w:szCs w:val="22"/>
        </w:rPr>
      </w:pPr>
      <w:r>
        <w:rPr>
          <w:rFonts w:cs="Calibri Light" w:ascii="Calibri Light" w:hAnsi="Calibri Light"/>
          <w:spacing w:val="-1"/>
          <w:sz w:val="22"/>
          <w:szCs w:val="22"/>
        </w:rPr>
        <w:t xml:space="preserve">W razie </w:t>
      </w:r>
      <w:r>
        <w:rPr>
          <w:rFonts w:cs="Calibri Light" w:ascii="Calibri Light" w:hAnsi="Calibri Light"/>
          <w:color w:val="000000"/>
          <w:spacing w:val="-1"/>
          <w:sz w:val="22"/>
          <w:szCs w:val="22"/>
        </w:rPr>
        <w:t xml:space="preserve">wątpliwości Strony ustalają, że </w:t>
      </w:r>
      <w:r>
        <w:rPr>
          <w:rFonts w:cs="Calibri Light" w:ascii="Calibri Light" w:hAnsi="Calibri Light"/>
          <w:color w:val="000000"/>
          <w:sz w:val="22"/>
          <w:szCs w:val="22"/>
        </w:rPr>
        <w:t>wadę stanowi każda, nawet najdrobniejsza niekorzystna właściwość wykonanych Robót (zastosowanych materiałów lub urządzeń) lub ich części, w tym utrudniająca zgodne z przeznaczeniem korzystanie z nich, bądź ich konserwację, lub obniżająca ich estetykę albo komfort Zamawiającego, w tym wszelkiego rodzaju usterki, niedokładności czy niedoróbki. Postanowienia niniejszego paragrafu stosuje się także do wad wszelkiej dokumentacji objętej Przedmiotem Umowy.</w:t>
      </w:r>
    </w:p>
    <w:p>
      <w:pPr>
        <w:pStyle w:val="Normal"/>
        <w:numPr>
          <w:ilvl w:val="0"/>
          <w:numId w:val="15"/>
        </w:numPr>
        <w:spacing w:lineRule="auto" w:line="276"/>
        <w:ind w:left="714" w:right="-431" w:hanging="357"/>
        <w:jc w:val="both"/>
        <w:rPr>
          <w:rFonts w:ascii="Calibri Light" w:hAnsi="Calibri Light" w:cs="Calibri Light"/>
          <w:sz w:val="22"/>
          <w:szCs w:val="22"/>
        </w:rPr>
      </w:pPr>
      <w:r>
        <w:rPr>
          <w:rFonts w:cs="Calibri Light" w:ascii="Calibri Light" w:hAnsi="Calibri Light"/>
          <w:sz w:val="22"/>
          <w:szCs w:val="22"/>
        </w:rPr>
        <w:t xml:space="preserve">Zgłoszenie wady przez Zamawiającego nastąpić może </w:t>
      </w:r>
      <w:r>
        <w:rPr>
          <w:rFonts w:cs="Calibri Light" w:ascii="Calibri Light" w:hAnsi="Calibri Light"/>
          <w:color w:val="000000"/>
          <w:sz w:val="22"/>
          <w:szCs w:val="22"/>
        </w:rPr>
        <w:t>w terminie 60 (słownie: sześćdziesięciu) dni</w:t>
      </w:r>
      <w:r>
        <w:rPr>
          <w:rFonts w:cs="Calibri Light" w:ascii="Calibri Light" w:hAnsi="Calibri Light"/>
          <w:sz w:val="22"/>
          <w:szCs w:val="22"/>
        </w:rPr>
        <w:t xml:space="preserve"> roboczych od dnia jej wykrycia przez Zamawiającego – w formie pisemnej lub za pośrednictwem poczty elektronicznej na adres wskazany w § 16 ust.6 Umowy.</w:t>
      </w:r>
    </w:p>
    <w:p>
      <w:pPr>
        <w:pStyle w:val="Normal"/>
        <w:numPr>
          <w:ilvl w:val="0"/>
          <w:numId w:val="15"/>
        </w:numPr>
        <w:spacing w:lineRule="auto" w:line="276"/>
        <w:ind w:left="714" w:right="-431" w:hanging="357"/>
        <w:jc w:val="both"/>
        <w:rPr>
          <w:rFonts w:ascii="Calibri Light" w:hAnsi="Calibri Light" w:cs="Calibri Light"/>
          <w:sz w:val="22"/>
          <w:szCs w:val="22"/>
        </w:rPr>
      </w:pPr>
      <w:r>
        <w:rPr>
          <w:rFonts w:cs="Calibri Light" w:ascii="Calibri Light" w:hAnsi="Calibri Light"/>
          <w:sz w:val="22"/>
          <w:szCs w:val="22"/>
        </w:rPr>
        <w:t>W ramach gwarancji jakości Wykonawca zobowiązuje się, zgodnie z wyborem Zamawiającego, do usunięcia nieprawidłowości poprzez:</w:t>
      </w:r>
    </w:p>
    <w:p>
      <w:pPr>
        <w:pStyle w:val="Normal"/>
        <w:numPr>
          <w:ilvl w:val="0"/>
          <w:numId w:val="21"/>
        </w:numPr>
        <w:spacing w:lineRule="auto" w:line="276"/>
        <w:ind w:left="1068" w:right="-431" w:hanging="360"/>
        <w:jc w:val="both"/>
        <w:rPr>
          <w:rFonts w:ascii="Calibri Light" w:hAnsi="Calibri Light" w:cs="Calibri Light"/>
          <w:spacing w:val="-1"/>
          <w:sz w:val="22"/>
          <w:szCs w:val="22"/>
        </w:rPr>
      </w:pPr>
      <w:r>
        <w:rPr>
          <w:rFonts w:cs="Calibri Light" w:ascii="Calibri Light" w:hAnsi="Calibri Light"/>
          <w:sz w:val="22"/>
          <w:szCs w:val="22"/>
        </w:rPr>
        <w:t>wymianę albo ponowne wykonanie nieprawidłowego elementu Robót (materiałów lub urządzeń) na nowy, wolny od nieprawidłowości, lub</w:t>
      </w:r>
    </w:p>
    <w:p>
      <w:pPr>
        <w:pStyle w:val="Normal"/>
        <w:numPr>
          <w:ilvl w:val="0"/>
          <w:numId w:val="21"/>
        </w:numPr>
        <w:spacing w:lineRule="auto" w:line="276"/>
        <w:ind w:left="1068" w:right="-431" w:hanging="360"/>
        <w:jc w:val="both"/>
        <w:rPr>
          <w:rFonts w:ascii="Calibri Light" w:hAnsi="Calibri Light" w:cs="Calibri Light"/>
          <w:color w:val="000000"/>
          <w:spacing w:val="-1"/>
          <w:sz w:val="22"/>
          <w:szCs w:val="22"/>
        </w:rPr>
      </w:pPr>
      <w:r>
        <w:rPr>
          <w:rFonts w:cs="Calibri Light" w:ascii="Calibri Light" w:hAnsi="Calibri Light"/>
          <w:color w:val="000000"/>
          <w:sz w:val="22"/>
          <w:szCs w:val="22"/>
        </w:rPr>
        <w:t>naprawę elementu Robót (materiałów lub urządzeń), który uległ awarii lub uszkodzeniu.</w:t>
      </w:r>
    </w:p>
    <w:p>
      <w:pPr>
        <w:pStyle w:val="ListParagraph"/>
        <w:numPr>
          <w:ilvl w:val="0"/>
          <w:numId w:val="15"/>
        </w:numPr>
        <w:spacing w:lineRule="auto" w:line="276"/>
        <w:ind w:left="720" w:right="-431" w:hanging="360"/>
        <w:jc w:val="both"/>
        <w:rPr>
          <w:rFonts w:ascii="Calibri Light" w:hAnsi="Calibri Light" w:cs="Calibri Light"/>
          <w:color w:val="000000"/>
          <w:sz w:val="22"/>
          <w:szCs w:val="22"/>
        </w:rPr>
      </w:pPr>
      <w:r>
        <w:rPr>
          <w:rFonts w:cs="Calibri Light" w:ascii="Calibri Light" w:hAnsi="Calibri Light"/>
          <w:color w:val="000000"/>
          <w:sz w:val="22"/>
          <w:szCs w:val="22"/>
        </w:rPr>
        <w:t>Wykonawca jest zobowiązany do wykonania świadczeń gwarancyjnych, o których mowa w § 10 w ciągu 12 godzin w przypadku braku dostawy ciepłej wody oraz 5 (pięciu) dni roboczych od dnia otrzymania zgłoszenia od Zamawiającego w pozostałych przypadkach. Termin, o którym mowa w zdaniu poprzednim może zostać przedłużony do maksymalnie 14 (czternastu) dni, jeżeli Wykonawca niezwłocznie zapewni i zainstaluje na ten czas element zastępczy, o parametrach nie gorszych niż nieprawidłowy element Robót, oraz który będzie umożliwiał normalne użytkowanie Robót jako funkcjonalnej całości. W przypadku gdy wady stwarzają realne zagrożenie dla życia i zdrowia ludzi lub bezpieczeństwa mienia Wykonawcy jest zobowiązany do przystąpienia do ich usunięcia w ciągu 24 (dwudziestu czterech) godzin od dnia otrzymania zgłoszenia i zakończenia ich usuwania w terminie 3 (trzech) dni.</w:t>
      </w:r>
    </w:p>
    <w:p>
      <w:pPr>
        <w:pStyle w:val="ListParagraph"/>
        <w:numPr>
          <w:ilvl w:val="0"/>
          <w:numId w:val="15"/>
        </w:numPr>
        <w:spacing w:lineRule="auto" w:line="276"/>
        <w:ind w:left="720" w:right="-431" w:hanging="360"/>
        <w:jc w:val="both"/>
        <w:rPr>
          <w:rFonts w:ascii="Calibri Light" w:hAnsi="Calibri Light" w:cs="Calibri Light"/>
          <w:spacing w:val="-1"/>
          <w:sz w:val="22"/>
          <w:szCs w:val="22"/>
        </w:rPr>
      </w:pPr>
      <w:r>
        <w:rPr>
          <w:rFonts w:cs="Calibri Light" w:ascii="Calibri Light" w:hAnsi="Calibri Light"/>
          <w:sz w:val="22"/>
          <w:szCs w:val="22"/>
        </w:rPr>
        <w:t>Wykonawca zobowiązuje się do realizacji świadczeń gwarancyjnych opisanych powyżej oraz świadczeń z zakresu rękojmi w sposób minimalizujący ich uciążliwość dla Zamawiającego oraz minimalizujący ich wpływ na możliwość prawidłowego wykorzystania Przedmiotu Umowy.</w:t>
      </w:r>
    </w:p>
    <w:p>
      <w:pPr>
        <w:pStyle w:val="ListParagraph"/>
        <w:numPr>
          <w:ilvl w:val="0"/>
          <w:numId w:val="15"/>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W okresie po stwierdzeniu wady, usterki, nieprawidłowości i po poinformowaniu o tym Wykonawcy, a przed przystąpieniem Wykonawcy do ich usunięcia, Zamawiający ma prawo podjąć czynności zmierzające do zminimalizowania szkód i strat wynikłych z ich wystąpienia, na koszt i ryzyko Wykonawcy. Naprawie bądź wymianie podlegają urządzenia, materiały i sposób wykonania Robót, których wadliwość lub uszkodzenie wystąpiły w trakcie obowiązywania gwarancji i rękojmi, jak również wszelkie materiały, urządzenia, wyposażenie stanowiące własność Zamawiającego lub innego podmiotu, których uszkodzenie zostało spowodowane przez wadliwe materiały lub sposób wykonania Robót, za które był odpowiedzialny Wykonawca.</w:t>
      </w:r>
    </w:p>
    <w:p>
      <w:pPr>
        <w:pStyle w:val="ListParagraph"/>
        <w:numPr>
          <w:ilvl w:val="0"/>
          <w:numId w:val="15"/>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 xml:space="preserve">Niezależnie od uprawnień z tytułu gwarancji Zamawiający ma prawo korzystać z rękojmi za wady Robót i ich poszczególnych elementów, w tym materiałów i wyrobów dostarczonych przez Wykonawcę w ramach Robót. Do realizacji zobowiązań z tytułu rękojmi stosuje się odpowiednio postanowienia  ust. 7-11. </w:t>
      </w:r>
    </w:p>
    <w:p>
      <w:pPr>
        <w:pStyle w:val="ListParagraph"/>
        <w:numPr>
          <w:ilvl w:val="0"/>
          <w:numId w:val="15"/>
        </w:numPr>
        <w:spacing w:lineRule="auto" w:line="276"/>
        <w:ind w:left="720" w:right="-431" w:hanging="360"/>
        <w:jc w:val="both"/>
        <w:rPr>
          <w:rFonts w:ascii="Calibri Light" w:hAnsi="Calibri Light" w:cs="Calibri Light"/>
          <w:spacing w:val="-1"/>
          <w:sz w:val="22"/>
          <w:szCs w:val="22"/>
        </w:rPr>
      </w:pPr>
      <w:r>
        <w:rPr>
          <w:rFonts w:cs="Calibri Light" w:ascii="Calibri Light" w:hAnsi="Calibri Light"/>
          <w:sz w:val="22"/>
          <w:szCs w:val="22"/>
        </w:rPr>
        <w:t>Strony umownie wydłużają ustawową rękojmię za wady Robót i ich poszczególnych elementów, w tym materiałów i wyrobów dostarczonych przez Wykonawcę w ramach Robót, na okres trwania uprawnień z gwarancji jakości wynikający z ust. 1 powyżej.</w:t>
      </w:r>
    </w:p>
    <w:p>
      <w:pPr>
        <w:pStyle w:val="ListParagraph"/>
        <w:numPr>
          <w:ilvl w:val="0"/>
          <w:numId w:val="15"/>
        </w:numPr>
        <w:spacing w:lineRule="auto" w:line="276"/>
        <w:ind w:left="720" w:right="-431" w:hanging="360"/>
        <w:jc w:val="both"/>
        <w:rPr>
          <w:rFonts w:ascii="Calibri Light" w:hAnsi="Calibri Light" w:cs="Calibri Light"/>
          <w:spacing w:val="-1"/>
          <w:sz w:val="22"/>
          <w:szCs w:val="22"/>
        </w:rPr>
      </w:pPr>
      <w:r>
        <w:rPr>
          <w:rFonts w:cs="Calibri Light" w:ascii="Calibri Light" w:hAnsi="Calibri Light"/>
          <w:spacing w:val="1"/>
          <w:sz w:val="22"/>
          <w:szCs w:val="22"/>
        </w:rPr>
        <w:t xml:space="preserve">Niezależnie od innych uprawnień przewidzianych Umową wówczas gdyby Wykonawca nie realizował lub realizował jakiekolwiek z wynikających z niej zobowiązań w sposób wadliwy, Zamawiający – bez konieczności odrębnego wezwania i bez konieczności uzyskania uprzedniego albo następczego upoważnienia sądowego – uprawniony jest do (1) zlecenia, na koszt i ryzyko Wykonawcy, wykonania danego zobowiązania podmiotowi trzeciemu, wybranemu przez Zamawiającego albo do (2) wykonania danej czynności samodzielnie, z jednoczesnym obciążeniem kosztami jej wykonania Wykonawcy. </w:t>
      </w:r>
      <w:r>
        <w:rPr>
          <w:rFonts w:cs="Calibri Light" w:ascii="Calibri Light" w:hAnsi="Calibri Light"/>
          <w:sz w:val="22"/>
          <w:szCs w:val="22"/>
        </w:rPr>
        <w:t>W tym przypadku koszty usuwania wad będą pokrywane w pierwszej kolejności z wpłaconej kwoty będącej zabezpieczeniem należytego wykonania umowy.</w:t>
      </w:r>
    </w:p>
    <w:p>
      <w:pPr>
        <w:pStyle w:val="ListParagraph"/>
        <w:numPr>
          <w:ilvl w:val="0"/>
          <w:numId w:val="15"/>
        </w:numPr>
        <w:spacing w:lineRule="auto" w:line="276"/>
        <w:ind w:left="720" w:right="-431" w:hanging="360"/>
        <w:jc w:val="both"/>
        <w:rPr>
          <w:rFonts w:ascii="Calibri Light" w:hAnsi="Calibri Light" w:cs="Calibri Light"/>
          <w:spacing w:val="-1"/>
          <w:sz w:val="22"/>
          <w:szCs w:val="22"/>
        </w:rPr>
      </w:pPr>
      <w:r>
        <w:rPr>
          <w:rFonts w:cs="Calibri Light" w:ascii="Calibri Light" w:hAnsi="Calibri Light"/>
          <w:sz w:val="22"/>
          <w:szCs w:val="22"/>
        </w:rPr>
        <w:t>Zastępcze usunięcie nieprawidłowości nie ogranicza odpowiedzialności Wykonawcy z tytułu gwarancji jakości w przyszłości.</w:t>
      </w:r>
    </w:p>
    <w:p>
      <w:pPr>
        <w:pStyle w:val="ListParagraph"/>
        <w:numPr>
          <w:ilvl w:val="0"/>
          <w:numId w:val="15"/>
        </w:numPr>
        <w:spacing w:lineRule="auto" w:line="276"/>
        <w:ind w:left="720" w:right="-431" w:hanging="360"/>
        <w:jc w:val="both"/>
        <w:rPr>
          <w:rFonts w:ascii="Calibri Light" w:hAnsi="Calibri Light" w:cs="Calibri Light"/>
          <w:spacing w:val="-1"/>
          <w:sz w:val="22"/>
          <w:szCs w:val="22"/>
        </w:rPr>
      </w:pPr>
      <w:r>
        <w:rPr>
          <w:rFonts w:cs="Calibri Light" w:ascii="Calibri Light" w:hAnsi="Calibri Light"/>
          <w:color w:val="000000"/>
          <w:sz w:val="22"/>
          <w:szCs w:val="22"/>
        </w:rPr>
        <w:t>Wykonawca zobowiązany jest do zawiadomienia na piśmie Zamawiającego o usunięciu wad oraz gotowości do dokonania odbioru wykonanych prac naprawczych uprzednio określonych jako wadliwe. Zamawiający zobowiązuje się do przystąpienia do odbioru wykonanych prac naprawczych w terminie 5 (pięciu) dni od daty otrzymania zawiadomienia.</w:t>
      </w:r>
    </w:p>
    <w:p>
      <w:pPr>
        <w:pStyle w:val="ListParagraph"/>
        <w:numPr>
          <w:ilvl w:val="0"/>
          <w:numId w:val="15"/>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W przypadku gdy Przedmiot Umowy lub jakakolwiek jego część będzie niezgodna z prawem Wykonawca naprawi wszelkie szkody tym spowodowane. Wykonawca zobowiązuje się przejąć od Zamawiającego odpowiedzialność prawną, jaką Zamawiający mógłby ponosić z tego tytułu, a także wypłacić Zamawiającemu odszkodowanie z tytułu wszelkich szkód, strat lub wydatków poniesionych przez Zamawiającego z tego tytułu, w szczególności powstałych w wyniku poniesienia przez Zamawiającego odpowiedzialności cywilnej, administracyjnej lub karnej z tego tytułu.</w:t>
      </w:r>
    </w:p>
    <w:p>
      <w:pPr>
        <w:pStyle w:val="ListParagraph"/>
        <w:numPr>
          <w:ilvl w:val="0"/>
          <w:numId w:val="15"/>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 xml:space="preserve">Wykonawca jest zobowiązany do udziału w przeglądach gwarancyjnych w terminach wskazanych przez Zamawiającego. </w:t>
      </w:r>
    </w:p>
    <w:p>
      <w:pPr>
        <w:pStyle w:val="ListParagraph"/>
        <w:numPr>
          <w:ilvl w:val="0"/>
          <w:numId w:val="15"/>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W ostatnim miesiącu udzielonej gwarancji Zamawiający wyznaczy datę pogwarancyjnego odbioru robót budowlanych. Zamawiający powiadomi o tym terminie Wykonawcę w formie pisemnej.</w:t>
      </w:r>
    </w:p>
    <w:p>
      <w:pPr>
        <w:pStyle w:val="ListParagraph"/>
        <w:numPr>
          <w:ilvl w:val="0"/>
          <w:numId w:val="15"/>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W przypadku wykonania przez Wykonawcę w ramach udzielonej gwarancji usunięcia zgłoszonych wad (usterek) termin gwarancji w zakresie usuniętych wad biegnie na nowo od chwili dokonania odbioru prac naprawczych wolnych od wad. Termin gwarancji ponadto ulega przedłużeniu o czas, w ciągu którego wskutek wad Zamawiający nie mógł korzystać z całości lub części obiektu.</w:t>
      </w:r>
      <w:bookmarkStart w:id="0" w:name="_Hlk160024411"/>
      <w:bookmarkStart w:id="1" w:name="_Hlk160541476"/>
    </w:p>
    <w:p>
      <w:pPr>
        <w:pStyle w:val="ListParagraph"/>
        <w:numPr>
          <w:ilvl w:val="0"/>
          <w:numId w:val="15"/>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Podpisanie Protokołu Odbioru Końcowego (w przypadku odbioru bez Usterek) lub protokołu stwierdzającego usunięcie Usterek z niego wynikających nie wyłącza dochodzenia przez Zamawiającego roszczeń z tytułu nienależytego wykonania Umowy przez Zamawiającego po dokonaniu odbioru końcowego Inwestycji</w:t>
      </w:r>
      <w:bookmarkEnd w:id="1"/>
      <w:r>
        <w:rPr>
          <w:rFonts w:cs="Calibri Light" w:ascii="Calibri Light" w:hAnsi="Calibri Light"/>
          <w:sz w:val="22"/>
          <w:szCs w:val="22"/>
        </w:rPr>
        <w:t xml:space="preserve">. </w:t>
      </w:r>
      <w:bookmarkEnd w:id="0"/>
    </w:p>
    <w:p>
      <w:pPr>
        <w:pStyle w:val="ListParagraph"/>
        <w:tabs>
          <w:tab w:val="clear" w:pos="708"/>
          <w:tab w:val="left" w:pos="284" w:leader="none"/>
        </w:tabs>
        <w:spacing w:lineRule="auto" w:line="276"/>
        <w:ind w:left="360" w:hanging="0"/>
        <w:jc w:val="both"/>
        <w:rPr>
          <w:rFonts w:ascii="Calibri Light" w:hAnsi="Calibri Light" w:cs="Calibri Light"/>
          <w:sz w:val="22"/>
          <w:szCs w:val="22"/>
        </w:rPr>
      </w:pPr>
      <w:r>
        <w:rPr>
          <w:rFonts w:cs="Calibri Light" w:ascii="Calibri Light" w:hAnsi="Calibri Light"/>
          <w:sz w:val="22"/>
          <w:szCs w:val="22"/>
        </w:rPr>
      </w:r>
    </w:p>
    <w:p>
      <w:pPr>
        <w:pStyle w:val="Default"/>
        <w:spacing w:lineRule="auto" w:line="276"/>
        <w:jc w:val="center"/>
        <w:rPr>
          <w:rFonts w:ascii="Calibri Light" w:hAnsi="Calibri Light" w:cs="Calibri Light"/>
          <w:b/>
          <w:b/>
          <w:bCs/>
          <w:color w:val="auto"/>
          <w:sz w:val="22"/>
          <w:szCs w:val="22"/>
        </w:rPr>
      </w:pPr>
      <w:r>
        <w:rPr>
          <w:rFonts w:cs="Calibri Light" w:ascii="Calibri Light" w:hAnsi="Calibri Light"/>
          <w:b/>
          <w:bCs/>
          <w:color w:val="auto"/>
          <w:sz w:val="22"/>
          <w:szCs w:val="22"/>
        </w:rPr>
        <w:t>Rękojmia</w:t>
      </w:r>
    </w:p>
    <w:p>
      <w:pPr>
        <w:pStyle w:val="Default"/>
        <w:spacing w:lineRule="auto" w:line="276"/>
        <w:jc w:val="center"/>
        <w:rPr>
          <w:rFonts w:ascii="Calibri Light" w:hAnsi="Calibri Light" w:cs="Calibri Light"/>
          <w:b/>
          <w:b/>
          <w:bCs/>
          <w:color w:val="auto"/>
          <w:sz w:val="22"/>
          <w:szCs w:val="22"/>
        </w:rPr>
      </w:pPr>
      <w:r>
        <w:rPr>
          <w:rFonts w:cs="Calibri Light" w:ascii="Calibri Light" w:hAnsi="Calibri Light"/>
          <w:b/>
          <w:bCs/>
          <w:color w:val="auto"/>
          <w:sz w:val="22"/>
          <w:szCs w:val="22"/>
        </w:rPr>
        <w:t>§ 11</w:t>
      </w:r>
    </w:p>
    <w:p>
      <w:pPr>
        <w:pStyle w:val="Default"/>
        <w:spacing w:lineRule="auto" w:line="276"/>
        <w:jc w:val="center"/>
        <w:rPr>
          <w:rFonts w:ascii="Calibri Light" w:hAnsi="Calibri Light" w:cs="Calibri Light"/>
          <w:color w:val="auto"/>
          <w:sz w:val="22"/>
          <w:szCs w:val="22"/>
        </w:rPr>
      </w:pPr>
      <w:r>
        <w:rPr>
          <w:rFonts w:cs="Calibri Light" w:ascii="Calibri Light" w:hAnsi="Calibri Light"/>
          <w:color w:val="auto"/>
          <w:sz w:val="22"/>
          <w:szCs w:val="22"/>
        </w:rPr>
      </w:r>
    </w:p>
    <w:p>
      <w:pPr>
        <w:pStyle w:val="Default"/>
        <w:numPr>
          <w:ilvl w:val="0"/>
          <w:numId w:val="10"/>
        </w:numPr>
        <w:spacing w:lineRule="auto" w:line="276"/>
        <w:ind w:left="714" w:hanging="357"/>
        <w:jc w:val="both"/>
        <w:rPr>
          <w:rFonts w:ascii="Calibri Light" w:hAnsi="Calibri Light" w:cs="Calibri Light"/>
          <w:color w:val="auto"/>
          <w:sz w:val="22"/>
          <w:szCs w:val="22"/>
        </w:rPr>
      </w:pPr>
      <w:r>
        <w:rPr>
          <w:rFonts w:cs="Calibri Light" w:ascii="Calibri Light" w:hAnsi="Calibri Light"/>
          <w:color w:val="auto"/>
          <w:sz w:val="22"/>
          <w:szCs w:val="22"/>
        </w:rPr>
        <w:t xml:space="preserve">Strony rozszerzają odpowiedzialność z tytułu rękojmi w ten sposób, że Wykonawca odpowiada z tytułu </w:t>
      </w:r>
      <w:r>
        <w:rPr>
          <w:rFonts w:cs="Calibri Light" w:ascii="Calibri Light" w:hAnsi="Calibri Light"/>
          <w:sz w:val="22"/>
          <w:szCs w:val="22"/>
        </w:rPr>
        <w:t>rękojmi, jeżeli wada fizyczna zostanie stwierdzona przed upływem okresu gwarancji jakości, wskazanym w § 10 ust.1 Umowy.</w:t>
      </w:r>
    </w:p>
    <w:p>
      <w:pPr>
        <w:pStyle w:val="Default"/>
        <w:numPr>
          <w:ilvl w:val="0"/>
          <w:numId w:val="10"/>
        </w:numPr>
        <w:spacing w:lineRule="auto" w:line="276"/>
        <w:ind w:left="714" w:hanging="357"/>
        <w:jc w:val="both"/>
        <w:rPr>
          <w:rFonts w:ascii="Calibri Light" w:hAnsi="Calibri Light" w:cs="Calibri Light"/>
          <w:color w:val="auto"/>
          <w:sz w:val="22"/>
          <w:szCs w:val="22"/>
        </w:rPr>
      </w:pPr>
      <w:r>
        <w:rPr>
          <w:rFonts w:cs="Calibri Light" w:ascii="Calibri Light" w:hAnsi="Calibri Light"/>
          <w:color w:val="auto"/>
          <w:sz w:val="22"/>
          <w:szCs w:val="22"/>
        </w:rPr>
        <w:t>Wykonanie uprawnień z tytułu rękojmi może nastąpić niezależnie od uprawnień wynikających z gwarancji. Postanowienia Umowy nie zastępują przepisów powszechnie obowiązujących w zakresie rękojmi, wolą Stron nie jest wyłączenie ani ograniczenie przepisów dotyczących rękojmi wynikających z przepisów Kodeksu cywilnego.</w:t>
      </w:r>
    </w:p>
    <w:p>
      <w:pPr>
        <w:pStyle w:val="Default"/>
        <w:numPr>
          <w:ilvl w:val="0"/>
          <w:numId w:val="10"/>
        </w:numPr>
        <w:spacing w:lineRule="auto" w:line="276"/>
        <w:ind w:left="714" w:hanging="357"/>
        <w:jc w:val="both"/>
        <w:rPr>
          <w:rFonts w:ascii="Calibri Light" w:hAnsi="Calibri Light" w:cs="Calibri Light"/>
          <w:color w:val="auto"/>
          <w:sz w:val="22"/>
          <w:szCs w:val="22"/>
        </w:rPr>
      </w:pPr>
      <w:r>
        <w:rPr>
          <w:rFonts w:cs="Calibri Light" w:ascii="Calibri Light" w:hAnsi="Calibri Light"/>
          <w:color w:val="auto"/>
          <w:sz w:val="22"/>
          <w:szCs w:val="22"/>
        </w:rPr>
        <w:t>Strony zgodnie modyfikują przepisy Kodeksu cywilnego dotyczące rękojmi w ten sposób, że przyznają Zamawiającemu dodatkowe uprawnienie do powierzenia wykonania prac związanych z usunięciem wad powstałych w okresie rękojmi, w przypadku nieprzystąpienia do usunięcia wad przez Wykonawcę i obciążenia Wykonawcy kosztami ich usunięcia.</w:t>
      </w:r>
    </w:p>
    <w:p>
      <w:pPr>
        <w:pStyle w:val="Normal"/>
        <w:spacing w:lineRule="auto" w:line="276"/>
        <w:rPr>
          <w:rFonts w:ascii="Calibri Light" w:hAnsi="Calibri Light" w:eastAsia="Calibri" w:cs="Calibri Light"/>
          <w:sz w:val="22"/>
          <w:szCs w:val="22"/>
        </w:rPr>
      </w:pPr>
      <w:r>
        <w:rPr>
          <w:rFonts w:cs="Calibri Light" w:ascii="Calibri Light" w:hAnsi="Calibri Light"/>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Zabezpieczenie</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12</w:t>
      </w:r>
    </w:p>
    <w:p>
      <w:pPr>
        <w:pStyle w:val="Default"/>
        <w:spacing w:lineRule="auto" w:line="276"/>
        <w:jc w:val="center"/>
        <w:rPr>
          <w:rFonts w:ascii="Calibri Light" w:hAnsi="Calibri Light" w:cs="Calibri Light"/>
          <w:sz w:val="22"/>
          <w:szCs w:val="22"/>
        </w:rPr>
      </w:pPr>
      <w:r>
        <w:rPr>
          <w:rFonts w:cs="Calibri Light" w:ascii="Calibri Light" w:hAnsi="Calibri Light"/>
          <w:sz w:val="22"/>
          <w:szCs w:val="22"/>
        </w:rPr>
      </w:r>
    </w:p>
    <w:p>
      <w:pPr>
        <w:pStyle w:val="Normal"/>
        <w:numPr>
          <w:ilvl w:val="0"/>
          <w:numId w:val="16"/>
        </w:numPr>
        <w:spacing w:lineRule="auto" w:line="276"/>
        <w:ind w:left="714" w:hanging="357"/>
        <w:jc w:val="both"/>
        <w:rPr>
          <w:rFonts w:ascii="Calibri Light" w:hAnsi="Calibri Light" w:cs="Calibri Light"/>
          <w:color w:val="000000"/>
          <w:sz w:val="22"/>
          <w:szCs w:val="22"/>
        </w:rPr>
      </w:pPr>
      <w:r>
        <w:rPr>
          <w:rFonts w:cs="Calibri Light" w:ascii="Calibri Light" w:hAnsi="Calibri Light"/>
          <w:sz w:val="22"/>
          <w:szCs w:val="22"/>
        </w:rPr>
        <w:t xml:space="preserve">Wykonawca tytułem zabezpieczenia wszelkich roszczeń Zamawiającego z tytułu niewykonania lub nienależytego wykonania Umowy, w tym </w:t>
      </w:r>
      <w:r>
        <w:rPr>
          <w:rFonts w:cs="Calibri Light" w:ascii="Calibri Light" w:hAnsi="Calibri Light"/>
          <w:color w:val="000000"/>
          <w:sz w:val="22"/>
          <w:szCs w:val="22"/>
        </w:rPr>
        <w:t>również roszczeń o zapłatę kar umownych oraz z tytułu gwarancji jakości i rękojmi za wady fizyczne i prawne, zobowiązany jest ustanowić zabezpieczenie należytego wykonania umowy w wysokości 5% Wynagrodzenia brutto, co stanowi kwotę </w:t>
      </w:r>
      <w:r>
        <w:rPr>
          <w:rFonts w:cs="Calibri Light" w:ascii="Calibri Light" w:hAnsi="Calibri Light"/>
          <w:sz w:val="22"/>
          <w:szCs w:val="22"/>
          <w:highlight w:val="yellow"/>
        </w:rPr>
        <w:t>[*]</w:t>
      </w:r>
      <w:r>
        <w:rPr>
          <w:rFonts w:cs="Calibri Light" w:ascii="Calibri Light" w:hAnsi="Calibri Light"/>
          <w:sz w:val="22"/>
          <w:szCs w:val="22"/>
        </w:rPr>
        <w:t xml:space="preserve">  </w:t>
      </w:r>
      <w:r>
        <w:rPr>
          <w:rFonts w:cs="Calibri Light" w:ascii="Calibri Light" w:hAnsi="Calibri Light"/>
          <w:color w:val="000000"/>
          <w:sz w:val="22"/>
          <w:szCs w:val="22"/>
        </w:rPr>
        <w:t xml:space="preserve">zł  (słownie: </w:t>
      </w:r>
      <w:r>
        <w:rPr>
          <w:rFonts w:cs="Calibri Light" w:ascii="Calibri Light" w:hAnsi="Calibri Light"/>
          <w:sz w:val="22"/>
          <w:szCs w:val="22"/>
          <w:highlight w:val="yellow"/>
        </w:rPr>
        <w:t>[*]</w:t>
      </w:r>
      <w:r>
        <w:rPr>
          <w:rFonts w:cs="Calibri Light" w:ascii="Calibri Light" w:hAnsi="Calibri Light"/>
          <w:sz w:val="22"/>
          <w:szCs w:val="22"/>
        </w:rPr>
        <w:t xml:space="preserve">  </w:t>
      </w:r>
      <w:r>
        <w:rPr>
          <w:rFonts w:cs="Calibri Light" w:ascii="Calibri Light" w:hAnsi="Calibri Light"/>
          <w:color w:val="000000"/>
          <w:sz w:val="22"/>
          <w:szCs w:val="22"/>
        </w:rPr>
        <w:t xml:space="preserve">) w formie </w:t>
      </w:r>
      <w:r>
        <w:rPr>
          <w:rFonts w:cs="Calibri Light" w:ascii="Calibri Light" w:hAnsi="Calibri Light"/>
          <w:color w:val="000000"/>
          <w:sz w:val="22"/>
          <w:szCs w:val="22"/>
          <w:highlight w:val="yellow"/>
        </w:rPr>
        <w:t>[*]</w:t>
      </w:r>
      <w:r>
        <w:rPr>
          <w:rFonts w:cs="Calibri Light" w:ascii="Calibri Light" w:hAnsi="Calibri Light"/>
          <w:color w:val="000000"/>
          <w:sz w:val="22"/>
          <w:szCs w:val="22"/>
        </w:rPr>
        <w:t xml:space="preserve"> ,</w:t>
      </w:r>
      <w:r>
        <w:rPr>
          <w:rFonts w:cs="Calibri Light" w:ascii="Calibri Light" w:hAnsi="Calibri Light"/>
          <w:color w:val="FF0000"/>
          <w:sz w:val="22"/>
          <w:szCs w:val="22"/>
        </w:rPr>
        <w:t xml:space="preserve"> </w:t>
      </w:r>
      <w:r>
        <w:rPr>
          <w:rFonts w:cs="Calibri Light" w:ascii="Calibri Light" w:hAnsi="Calibri Light"/>
          <w:color w:val="000000"/>
          <w:sz w:val="22"/>
          <w:szCs w:val="22"/>
        </w:rPr>
        <w:t xml:space="preserve">do dnia upływu </w:t>
      </w:r>
      <w:r>
        <w:rPr>
          <w:rFonts w:cs="Calibri Light" w:ascii="Calibri Light" w:hAnsi="Calibri Light"/>
          <w:color w:val="000000"/>
          <w:sz w:val="22"/>
          <w:szCs w:val="22"/>
          <w:highlight w:val="yellow"/>
        </w:rPr>
        <w:t>[*]</w:t>
      </w:r>
      <w:r>
        <w:rPr>
          <w:rFonts w:cs="Calibri Light" w:ascii="Calibri Light" w:hAnsi="Calibri Light"/>
          <w:color w:val="FF0000"/>
          <w:sz w:val="22"/>
          <w:szCs w:val="22"/>
        </w:rPr>
        <w:t xml:space="preserve"> </w:t>
      </w:r>
      <w:r>
        <w:rPr>
          <w:rFonts w:cs="Calibri Light" w:ascii="Calibri Light" w:hAnsi="Calibri Light"/>
          <w:color w:val="000000"/>
          <w:sz w:val="22"/>
          <w:szCs w:val="22"/>
        </w:rPr>
        <w:t xml:space="preserve">miesięcy licząc od dnia </w:t>
      </w:r>
      <w:r>
        <w:rPr>
          <w:rFonts w:cs="Calibri Light" w:ascii="Calibri Light" w:hAnsi="Calibri Light"/>
          <w:color w:val="000000"/>
          <w:spacing w:val="1"/>
          <w:sz w:val="22"/>
          <w:szCs w:val="22"/>
        </w:rPr>
        <w:t xml:space="preserve">podpisania </w:t>
      </w:r>
      <w:r>
        <w:rPr>
          <w:rFonts w:cs="Calibri Light" w:ascii="Calibri Light" w:hAnsi="Calibri Light"/>
          <w:color w:val="000000"/>
          <w:sz w:val="22"/>
          <w:szCs w:val="22"/>
        </w:rPr>
        <w:t>Protokołu Odbioru Przedmiotu Umowy.</w:t>
      </w:r>
    </w:p>
    <w:p>
      <w:pPr>
        <w:pStyle w:val="Normal"/>
        <w:numPr>
          <w:ilvl w:val="0"/>
          <w:numId w:val="16"/>
        </w:numPr>
        <w:spacing w:lineRule="auto" w:line="276"/>
        <w:ind w:left="714" w:hanging="357"/>
        <w:jc w:val="both"/>
        <w:rPr>
          <w:rFonts w:ascii="Calibri Light" w:hAnsi="Calibri Light" w:cs="Calibri Light"/>
          <w:color w:val="000000"/>
          <w:sz w:val="22"/>
          <w:szCs w:val="22"/>
        </w:rPr>
      </w:pPr>
      <w:r>
        <w:rPr>
          <w:rFonts w:cs="Calibri Light" w:ascii="Calibri Light" w:hAnsi="Calibri Light"/>
          <w:color w:val="000000"/>
          <w:sz w:val="22"/>
          <w:szCs w:val="22"/>
        </w:rPr>
        <w:t xml:space="preserve">Strony zgodnie stwierdzają, że zabezpieczenie należytego wykonania Umowy zostanie ustanowione przez Wykonawcę w dniu zawarcia Umowy. Zwolnienie zabezpieczenia nastąpi w zakresie 70% w terminie 7 dni licząc od dnia podpisania Protokołu Odbioru Przedmiotu Umowy, a w pozostałym zakresie w terminie 14 dni od upływu </w:t>
      </w:r>
      <w:r>
        <w:rPr>
          <w:rFonts w:cs="Calibri Light" w:ascii="Calibri Light" w:hAnsi="Calibri Light"/>
          <w:color w:val="000000"/>
          <w:sz w:val="22"/>
          <w:szCs w:val="22"/>
          <w:highlight w:val="yellow"/>
        </w:rPr>
        <w:t>[*]</w:t>
      </w:r>
      <w:r>
        <w:rPr>
          <w:rFonts w:cs="Calibri Light" w:ascii="Calibri Light" w:hAnsi="Calibri Light"/>
          <w:color w:val="FF0000"/>
          <w:sz w:val="22"/>
          <w:szCs w:val="22"/>
        </w:rPr>
        <w:t xml:space="preserve"> </w:t>
      </w:r>
      <w:r>
        <w:rPr>
          <w:rFonts w:cs="Calibri Light" w:ascii="Calibri Light" w:hAnsi="Calibri Light"/>
          <w:color w:val="000000"/>
          <w:sz w:val="22"/>
          <w:szCs w:val="22"/>
        </w:rPr>
        <w:t xml:space="preserve">miesięcy licząc od dnia </w:t>
      </w:r>
      <w:r>
        <w:rPr>
          <w:rFonts w:cs="Calibri Light" w:ascii="Calibri Light" w:hAnsi="Calibri Light"/>
          <w:color w:val="000000"/>
          <w:spacing w:val="1"/>
          <w:sz w:val="22"/>
          <w:szCs w:val="22"/>
        </w:rPr>
        <w:t xml:space="preserve">podpisania </w:t>
      </w:r>
      <w:r>
        <w:rPr>
          <w:rFonts w:cs="Calibri Light" w:ascii="Calibri Light" w:hAnsi="Calibri Light"/>
          <w:color w:val="000000"/>
          <w:sz w:val="22"/>
          <w:szCs w:val="22"/>
        </w:rPr>
        <w:t>Protokołu Odbioru Przedmiotu Umowy.</w:t>
      </w:r>
    </w:p>
    <w:p>
      <w:pPr>
        <w:pStyle w:val="1Ustpyznumeracj"/>
        <w:numPr>
          <w:ilvl w:val="0"/>
          <w:numId w:val="16"/>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W sytuacji, gdy wystąpi konieczność przedłużenia terminu zakończenia Robót, Wykonawca zobowiązany jest do przedłużenia terminu ważności zabezpieczenia należytego wykonania Umowy, albo jeśli nie jest to możliwe, do wniesienia nowego zabezpieczenia. Dokument potwierdzający przedłużony termin ważności zabezpieczenia należytego wykonania Umowy, Wykonawca przekazuje Zamawiającemu przed podpisaniem aneksu.</w:t>
      </w:r>
    </w:p>
    <w:p>
      <w:pPr>
        <w:pStyle w:val="Normal"/>
        <w:spacing w:lineRule="auto" w:line="276" w:before="0" w:after="40"/>
        <w:ind w:left="720" w:right="-35" w:hanging="0"/>
        <w:jc w:val="both"/>
        <w:rPr>
          <w:rFonts w:ascii="Calibri Light" w:hAnsi="Calibri Light" w:cs="Calibri Light"/>
          <w:sz w:val="22"/>
          <w:szCs w:val="22"/>
        </w:rPr>
      </w:pPr>
      <w:r>
        <w:rPr>
          <w:rFonts w:cs="Calibri Light" w:ascii="Calibri Light" w:hAnsi="Calibri Light"/>
          <w:sz w:val="22"/>
          <w:szCs w:val="22"/>
        </w:rPr>
      </w:r>
    </w:p>
    <w:p>
      <w:pPr>
        <w:pStyle w:val="Default"/>
        <w:spacing w:lineRule="auto" w:line="276"/>
        <w:ind w:left="360" w:hanging="0"/>
        <w:jc w:val="center"/>
        <w:rPr>
          <w:rFonts w:ascii="Calibri Light" w:hAnsi="Calibri Light" w:cs="Calibri Light"/>
          <w:b/>
          <w:b/>
          <w:bCs/>
          <w:sz w:val="22"/>
          <w:szCs w:val="22"/>
        </w:rPr>
      </w:pPr>
      <w:r>
        <w:rPr>
          <w:rFonts w:cs="Calibri Light" w:ascii="Calibri Light" w:hAnsi="Calibri Light"/>
          <w:b/>
          <w:bCs/>
          <w:sz w:val="22"/>
          <w:szCs w:val="22"/>
        </w:rPr>
        <w:t>Ubezpieczenia</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13</w:t>
      </w:r>
    </w:p>
    <w:p>
      <w:pPr>
        <w:pStyle w:val="Default"/>
        <w:spacing w:lineRule="auto" w:line="276"/>
        <w:ind w:left="360" w:hanging="0"/>
        <w:jc w:val="center"/>
        <w:rPr>
          <w:rFonts w:ascii="Calibri Light" w:hAnsi="Calibri Light" w:cs="Calibri Light"/>
          <w:sz w:val="22"/>
          <w:szCs w:val="22"/>
        </w:rPr>
      </w:pPr>
      <w:r>
        <w:rPr>
          <w:rFonts w:cs="Calibri Light" w:ascii="Calibri Light" w:hAnsi="Calibri Light"/>
          <w:sz w:val="22"/>
          <w:szCs w:val="22"/>
        </w:rPr>
      </w:r>
    </w:p>
    <w:p>
      <w:pPr>
        <w:pStyle w:val="Default"/>
        <w:numPr>
          <w:ilvl w:val="0"/>
          <w:numId w:val="9"/>
        </w:numPr>
        <w:spacing w:lineRule="auto" w:line="276"/>
        <w:ind w:left="714" w:hanging="357"/>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Wykonawca jest zobowiązany do zawarcia na własny koszt i utrzymywania w okresie realizacji Przedmiotu Umowy umów ubezpieczenia:</w:t>
      </w:r>
    </w:p>
    <w:p>
      <w:pPr>
        <w:pStyle w:val="2Punktyznumeracj"/>
        <w:numPr>
          <w:ilvl w:val="1"/>
          <w:numId w:val="8"/>
        </w:numPr>
        <w:rPr>
          <w:bCs/>
          <w:color w:val="000000" w:themeColor="text1"/>
        </w:rPr>
      </w:pPr>
      <w:r>
        <w:rPr>
          <w:color w:val="000000" w:themeColor="text1"/>
        </w:rPr>
        <w:t xml:space="preserve">odpowiedzialności cywilnej (Wykonawca jest zobowiązany przekazać Zamawiającemu kserokopię polisy OC poświadczoną za zgodność z oryginałem wraz z dowodem jej opłacenia) w zakresie prowadzonej działalności gospodarczej obejmującej co najmniej Przedmiot Umowy na sumę </w:t>
      </w:r>
      <w:r>
        <w:rPr>
          <w:color w:val="000000" w:themeColor="text1"/>
        </w:rPr>
        <w:t xml:space="preserve">6 000 000 zł </w:t>
      </w:r>
      <w:r>
        <w:rPr>
          <w:color w:val="000000" w:themeColor="text1"/>
        </w:rPr>
        <w:t xml:space="preserve"> – przed zawarciem Umowy,</w:t>
      </w:r>
    </w:p>
    <w:p>
      <w:pPr>
        <w:pStyle w:val="2Punktyznumeracj"/>
        <w:numPr>
          <w:ilvl w:val="1"/>
          <w:numId w:val="8"/>
        </w:numPr>
        <w:rPr>
          <w:bCs/>
          <w:color w:val="000000" w:themeColor="text1"/>
        </w:rPr>
      </w:pPr>
      <w:r>
        <w:rPr>
          <w:color w:val="000000" w:themeColor="text1"/>
        </w:rPr>
        <w:t xml:space="preserve">od wszelkich ryzyk budowlano-montażowych (Wykonawca jest zobowiązany przekazać Zamawiającemu oryginał polisy CAR/EAR) – w terminie </w:t>
      </w:r>
      <w:r>
        <w:rPr>
          <w:color w:val="000000" w:themeColor="text1"/>
          <w:shd w:fill="auto" w:val="clear"/>
        </w:rPr>
        <w:t xml:space="preserve">do </w:t>
      </w:r>
      <w:r>
        <w:rPr>
          <w:color w:val="000000" w:themeColor="text1"/>
          <w:shd w:fill="auto" w:val="clear"/>
        </w:rPr>
        <w:t xml:space="preserve">3 </w:t>
      </w:r>
      <w:r>
        <w:rPr>
          <w:color w:val="000000" w:themeColor="text1"/>
          <w:shd w:fill="auto" w:val="clear"/>
        </w:rPr>
        <w:t xml:space="preserve">dni </w:t>
      </w:r>
      <w:r>
        <w:rPr>
          <w:color w:val="000000" w:themeColor="text1"/>
        </w:rPr>
        <w:t>od zawarcia Umowy lecz przed przekazaniem terenu budowy.</w:t>
      </w:r>
    </w:p>
    <w:p>
      <w:pPr>
        <w:pStyle w:val="Default"/>
        <w:numPr>
          <w:ilvl w:val="0"/>
          <w:numId w:val="8"/>
        </w:numPr>
        <w:spacing w:lineRule="auto" w:line="276"/>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Ubezpieczeniu, o którym mowa w ust.1  podlegają w szczególności:</w:t>
      </w:r>
    </w:p>
    <w:p>
      <w:pPr>
        <w:pStyle w:val="Default"/>
        <w:spacing w:lineRule="auto" w:line="276"/>
        <w:ind w:left="1065" w:hanging="357"/>
        <w:jc w:val="both"/>
        <w:rPr>
          <w:rFonts w:ascii="Calibri Light" w:hAnsi="Calibri Light" w:cs="Calibri Light"/>
          <w:sz w:val="22"/>
          <w:szCs w:val="22"/>
        </w:rPr>
      </w:pPr>
      <w:r>
        <w:rPr>
          <w:rFonts w:cs="Calibri Light" w:ascii="Calibri Light" w:hAnsi="Calibri Light"/>
          <w:color w:val="000000" w:themeColor="text1"/>
          <w:sz w:val="22"/>
          <w:szCs w:val="22"/>
        </w:rPr>
        <w:t>1)</w:t>
        <w:tab/>
      </w:r>
      <w:r>
        <w:rPr>
          <w:rFonts w:cs="Calibri Light" w:ascii="Calibri Light" w:hAnsi="Calibri Light"/>
          <w:sz w:val="22"/>
          <w:szCs w:val="22"/>
        </w:rPr>
        <w:t>roboty, urządzenia oraz wszelkie mienie ruchome związane bezpośrednio z wykonawstwem robót,</w:t>
      </w:r>
    </w:p>
    <w:p>
      <w:pPr>
        <w:pStyle w:val="Default"/>
        <w:spacing w:lineRule="auto" w:line="276"/>
        <w:ind w:left="1065" w:hanging="357"/>
        <w:jc w:val="both"/>
        <w:rPr>
          <w:rFonts w:ascii="Calibri Light" w:hAnsi="Calibri Light" w:cs="Calibri Light"/>
          <w:sz w:val="22"/>
          <w:szCs w:val="22"/>
        </w:rPr>
      </w:pPr>
      <w:r>
        <w:rPr>
          <w:rFonts w:cs="Calibri Light" w:ascii="Calibri Light" w:hAnsi="Calibri Light"/>
          <w:sz w:val="22"/>
          <w:szCs w:val="22"/>
        </w:rPr>
        <w:t>2)</w:t>
        <w:tab/>
        <w:t>odpowiedzialność cywilną za szkody oraz następstwa nieszczęśliwych wypadków dotyczące pracowników i osób trzecich, a powstałe w związku z prowadzonymi robotami, w tym także ruchem pojazdów mechanicznych oraz działaniem, zaniechaniem Wykonawcy wobec osób przebywających na terenie budowy,</w:t>
      </w:r>
    </w:p>
    <w:p>
      <w:pPr>
        <w:pStyle w:val="Default"/>
        <w:spacing w:lineRule="auto" w:line="276"/>
        <w:ind w:left="1065" w:hanging="357"/>
        <w:jc w:val="both"/>
        <w:rPr>
          <w:rFonts w:ascii="Calibri Light" w:hAnsi="Calibri Light" w:cs="Calibri Light"/>
          <w:sz w:val="22"/>
          <w:szCs w:val="22"/>
        </w:rPr>
      </w:pPr>
      <w:r>
        <w:rPr>
          <w:rFonts w:cs="Calibri Light" w:ascii="Calibri Light" w:hAnsi="Calibri Light"/>
          <w:sz w:val="22"/>
          <w:szCs w:val="22"/>
        </w:rPr>
        <w:t>3) szkody powstałe w wyniku błędów i braków dokumentacji powykonawczej, wady Robót,</w:t>
      </w:r>
    </w:p>
    <w:p>
      <w:pPr>
        <w:pStyle w:val="Default"/>
        <w:spacing w:lineRule="auto" w:line="276"/>
        <w:ind w:left="1065" w:hanging="357"/>
        <w:jc w:val="both"/>
        <w:rPr>
          <w:rFonts w:ascii="Calibri Light" w:hAnsi="Calibri Light" w:cs="Calibri Light"/>
          <w:sz w:val="22"/>
          <w:szCs w:val="22"/>
        </w:rPr>
      </w:pPr>
      <w:r>
        <w:rPr>
          <w:rFonts w:cs="Calibri Light" w:ascii="Calibri Light" w:hAnsi="Calibri Light"/>
          <w:sz w:val="22"/>
          <w:szCs w:val="22"/>
        </w:rPr>
        <w:t>4) szkody w mieniu Zamawiającego powstałe w związku z wykonywaniem Umowy.</w:t>
      </w:r>
    </w:p>
    <w:p>
      <w:pPr>
        <w:pStyle w:val="Normal"/>
        <w:numPr>
          <w:ilvl w:val="0"/>
          <w:numId w:val="8"/>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 xml:space="preserve">Wykonawca zobowiązuje się do zawarcia i utrzymywania w całym okresie realizacji Przedmiotu Umowy ubezpieczenia Robót na kwotę nie mniejszą niż </w:t>
      </w:r>
      <w:r>
        <w:rPr>
          <w:rFonts w:cs="Calibri Light" w:ascii="Calibri Light" w:hAnsi="Calibri Light"/>
          <w:color w:val="000000"/>
          <w:sz w:val="22"/>
          <w:szCs w:val="22"/>
        </w:rPr>
        <w:t>wysokość Wynagrodzenia</w:t>
      </w:r>
      <w:r>
        <w:rPr>
          <w:rFonts w:cs="Calibri Light" w:ascii="Calibri Light" w:hAnsi="Calibri Light"/>
          <w:color w:val="FF0000"/>
          <w:sz w:val="22"/>
          <w:szCs w:val="22"/>
        </w:rPr>
        <w:t xml:space="preserve"> </w:t>
      </w:r>
      <w:r>
        <w:rPr>
          <w:rFonts w:cs="Calibri Light" w:ascii="Calibri Light" w:hAnsi="Calibri Light"/>
          <w:sz w:val="22"/>
          <w:szCs w:val="22"/>
        </w:rPr>
        <w:t>od wszelkiego ryzyka związanego z prowadzeniem Robót (CAR/EAR), a także ubezpieczenia od odpowiedzialności cywilnej (polisę OC) obejmującą szkody kontraktowe jak i deliktowe, na kwotę nie niższą niż wskazana powyżej oraz na warunkach zaakceptowanych przez Zamawiającego.</w:t>
      </w:r>
    </w:p>
    <w:p>
      <w:pPr>
        <w:pStyle w:val="Normal"/>
        <w:numPr>
          <w:ilvl w:val="0"/>
          <w:numId w:val="8"/>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Wykonawca ponosi pełną odpowiedzialność za ewentualne skutki wynikłe z zaniechania opłacania składek w okresie realizacji Umowy.</w:t>
      </w:r>
    </w:p>
    <w:p>
      <w:pPr>
        <w:pStyle w:val="1Ustpyznumeracj"/>
        <w:numPr>
          <w:ilvl w:val="0"/>
          <w:numId w:val="8"/>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 xml:space="preserve">W przypadku upływu terminu ważności polisy OC lub innego dokumentu potwierdzającego posiadanie przedmiotowego ubezpieczenia, w trakcie obowiązywania Umowy, Wykonawca zobowiązany jest dostarczyć niezwłocznie Zamawiającemu, jednak nie później niż na 21 dni przed upływem ostatniego dnia obowiązywania poprzedniej polisy lub dokumentu potwierdzającego posiadanie ubezpieczenia, kopię wznowionej polisy OC poświadczonej za zgodność z oryginałem przez Wykonawcę lub innego dokumentu potwierdzającego posiadanie przedmiotowego ubezpieczenia, pod rygorem naliczenia kary umownej. </w:t>
      </w:r>
    </w:p>
    <w:p>
      <w:pPr>
        <w:pStyle w:val="1Ustpyznumeracj"/>
        <w:numPr>
          <w:ilvl w:val="0"/>
          <w:numId w:val="8"/>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W przypadku zwiększenia Wynagrodzenia Wykonawcy nowe dokumenty lub aneks do dotychczasowych dokumentów ubezpieczenia CAR/EAR (kserokopia polisy poświadczona za zgodność z oryginałem przez Wykonawcę wraz z dowodem jej opłacenia) na kwotę nie mniejszą niż zwiększone Wynagrodzenie, Wykonawca przedłoży Zamawiającemu najpóźniej w dniu podpisania aneksu do Umowy. Obowiązek, o którym mowa w zdaniu pierwszym, stanowi warunek zawarcia aneksu do Umowy.</w:t>
      </w:r>
    </w:p>
    <w:p>
      <w:pPr>
        <w:pStyle w:val="1Ustpyznumeracj"/>
        <w:numPr>
          <w:ilvl w:val="0"/>
          <w:numId w:val="8"/>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auto"/>
        </w:rPr>
        <w:t xml:space="preserve">W przypadku wydłużenia terminu realizacji Umowy Wykonawca jest zobowiązany do przekazania Zamawiającemu aneksów do dokumentów potwierdzających ubezpieczenie </w:t>
      </w:r>
      <w:r>
        <w:rPr>
          <w:rFonts w:cs="Calibri Light" w:ascii="Calibri Light" w:hAnsi="Calibri Light"/>
          <w:bCs w:val="false"/>
          <w:color w:val="000000" w:themeColor="text1"/>
        </w:rPr>
        <w:t>określone w ust. 1 (lub nowych dokumentów). Obowiązek, o którym mowa w zdaniu pierwszym, stanowi warunek zawarcia aneksu do Umowy.</w:t>
      </w:r>
    </w:p>
    <w:p>
      <w:pPr>
        <w:pStyle w:val="Normal"/>
        <w:numPr>
          <w:ilvl w:val="0"/>
          <w:numId w:val="8"/>
        </w:numPr>
        <w:spacing w:lineRule="auto" w:line="276"/>
        <w:ind w:left="714" w:hanging="357"/>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 xml:space="preserve">Ubezpieczenie, o którym mowa w ust. 1 pkt b)  winny wskazywać Zamawiającego jako uprawnionego do uzyskania świadczenia z ubezpieczenia. </w:t>
      </w:r>
    </w:p>
    <w:p>
      <w:pPr>
        <w:pStyle w:val="Normal"/>
        <w:numPr>
          <w:ilvl w:val="0"/>
          <w:numId w:val="8"/>
        </w:numPr>
        <w:spacing w:lineRule="auto" w:line="276"/>
        <w:ind w:left="714" w:hanging="357"/>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W przypadku, gdy jakikolwiek podmiot zwróci się do Zamawiającego z roszczeniami dotyczącymi jakichkolwiek zaistniałych szkód, kosztów i wydatków związanych bezpośrednio lub pośrednio z wykonywaniem Robót Zamawiający powiadomi o tym niezwłocznie Wykonawcę.</w:t>
      </w:r>
    </w:p>
    <w:p>
      <w:pPr>
        <w:pStyle w:val="Normal"/>
        <w:numPr>
          <w:ilvl w:val="0"/>
          <w:numId w:val="8"/>
        </w:numPr>
        <w:spacing w:lineRule="auto" w:line="276"/>
        <w:ind w:left="714" w:hanging="357"/>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Wykonawca potwierdza, iż przyjmuje na siebie całkowitą odpowiedzialność oraz zwalnia Zamawiającego z odpowiedzialności związanej z wszelkimi roszczeniami skierowanymi wobec Zamawiającego, dotyczącymi jakichkolwiek zaistniałych szkód, kosztów i wydatków związanych bezpośrednio lub pośrednio z wykonywaniem Robót, w szczególności:</w:t>
      </w:r>
    </w:p>
    <w:p>
      <w:pPr>
        <w:pStyle w:val="2Punktyznumeracj"/>
        <w:numPr>
          <w:ilvl w:val="2"/>
          <w:numId w:val="28"/>
        </w:numPr>
        <w:rPr>
          <w:bCs/>
          <w:color w:val="000000" w:themeColor="text1"/>
        </w:rPr>
      </w:pPr>
      <w:r>
        <w:rPr>
          <w:color w:val="000000" w:themeColor="text1"/>
        </w:rPr>
        <w:t>uszczerbku na zdrowiu, uszkodzenia ciała, włącznie ze skutkiem śmiertelnym i długotrwałą chorobą którejkolwiek z osób zatrudnionych przez Wykonawcę, podwykonawców, dalszych podwykonawców i innych wykonawców,</w:t>
      </w:r>
    </w:p>
    <w:p>
      <w:pPr>
        <w:pStyle w:val="2Punktyznumeracj"/>
        <w:numPr>
          <w:ilvl w:val="2"/>
          <w:numId w:val="28"/>
        </w:numPr>
        <w:rPr>
          <w:bCs/>
          <w:color w:val="000000" w:themeColor="text1"/>
        </w:rPr>
      </w:pPr>
      <w:r>
        <w:rPr>
          <w:color w:val="000000" w:themeColor="text1"/>
        </w:rPr>
        <w:t>utraty lub uszkodzenia majątku Zamawiającego, Wykonawcy, podwykonawców, dalszych podwykonawców oraz osób przez nich zatrudnionych,</w:t>
      </w:r>
    </w:p>
    <w:p>
      <w:pPr>
        <w:pStyle w:val="2Punktyznumeracj"/>
        <w:numPr>
          <w:ilvl w:val="2"/>
          <w:numId w:val="28"/>
        </w:numPr>
        <w:rPr>
          <w:bCs/>
          <w:color w:val="000000" w:themeColor="text1"/>
        </w:rPr>
      </w:pPr>
      <w:r>
        <w:rPr>
          <w:color w:val="000000" w:themeColor="text1"/>
        </w:rPr>
        <w:t>utraty lub uszkodzenia majątku osób trzecich, uszczerbku na zdrowiu, uszkodzenia ciała, włącznie ze skutkiem śmiertelnym, długotrwałą chorobą osób trzecich,</w:t>
      </w:r>
    </w:p>
    <w:p>
      <w:pPr>
        <w:pStyle w:val="2Punktyznumeracj"/>
        <w:numPr>
          <w:ilvl w:val="2"/>
          <w:numId w:val="28"/>
        </w:numPr>
        <w:rPr>
          <w:bCs/>
          <w:color w:val="000000" w:themeColor="text1"/>
        </w:rPr>
      </w:pPr>
      <w:r>
        <w:rPr>
          <w:color w:val="000000" w:themeColor="text1"/>
        </w:rPr>
        <w:t>utraty lub uszkodzenia Robót, jakiegokolwiek rodzaju i powstałych w dowolny sposób.</w:t>
      </w:r>
    </w:p>
    <w:p>
      <w:pPr>
        <w:pStyle w:val="1Ustpyznumeracj"/>
        <w:numPr>
          <w:ilvl w:val="0"/>
          <w:numId w:val="8"/>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000000" w:themeColor="text1"/>
        </w:rPr>
        <w:t>Jeżeli Zamawiający poniesie jakiekolwiek koszty w związku z roszczeniami osób trzecich w przypadkach określonych w ust. 9, Wykonawca po uprzednio otrzymanym wezwaniu od Zamawiającego niezwłocznie zwróci je Zamawiającemu.</w:t>
      </w:r>
    </w:p>
    <w:p>
      <w:pPr>
        <w:pStyle w:val="1Ustpyznumeracj"/>
        <w:numPr>
          <w:ilvl w:val="0"/>
          <w:numId w:val="8"/>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000000" w:themeColor="text1"/>
        </w:rPr>
        <w:t xml:space="preserve">Niezależenie od obowiązku naprawienia w pełnej wysokości szkody wyrządzonej Zamawiającemu, Wykonawca udzieli Zamawiającemu pomocy (w szczególności na własny koszt weźmie udział w toczącym się postępowaniu) w celu zapobieżenia wystąpieniu negatywnych konsekwencji dla realizacji Inwestycji wynikających z wszczęcia, wywołanego przyczynami zawinionymi przez Wykonawcę, jakichkolwiek postępowań administracyjnych lub sądowych zmierzających do wstrzymania wykonalności pozwoleń, ich uchylenia lub stwierdzenia nieważności, a także w przypadku wydania z powyższych przyczyn rozstrzygnięć wstrzymujących prowadzenie Robót. </w:t>
      </w:r>
    </w:p>
    <w:p>
      <w:pPr>
        <w:pStyle w:val="1Ustpyznumeracj"/>
        <w:numPr>
          <w:ilvl w:val="0"/>
          <w:numId w:val="8"/>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000000" w:themeColor="text1"/>
        </w:rPr>
        <w:t>Jeżeli Wykonawca nie dokona lub nie utrzyma w mocy ubezpieczenia, o których mowa w ust. 1 lub nie dostarczy wystarczających dowodów, polis lub pokwitowań, to Zamawiający, według swojego wyboru, jest uprawniony do odstąpienia od Umowy z przyczyn leżących po stronie Wykonawcy i naliczania kar umownych Wykonawcy lub zawarcia umów ubezpieczenia czy też opłacenia składek, oraz potrącenia poniesionych kosztów z Wynagrodzenia Wykonawcy, na co Wykonawca wyraża zgodę.</w:t>
      </w:r>
    </w:p>
    <w:p>
      <w:pPr>
        <w:pStyle w:val="Default"/>
        <w:spacing w:lineRule="auto" w:line="276"/>
        <w:jc w:val="center"/>
        <w:rPr>
          <w:rFonts w:ascii="Calibri Light" w:hAnsi="Calibri Light" w:cs="Calibri Light"/>
          <w:b/>
          <w:b/>
          <w:bCs/>
          <w:color w:val="000000" w:themeColor="text1"/>
          <w:sz w:val="22"/>
          <w:szCs w:val="22"/>
        </w:rPr>
      </w:pPr>
      <w:r>
        <w:rPr>
          <w:rFonts w:cs="Calibri Light" w:ascii="Calibri Light" w:hAnsi="Calibri Light"/>
          <w:b/>
          <w:bCs/>
          <w:color w:val="000000" w:themeColor="text1"/>
          <w:sz w:val="22"/>
          <w:szCs w:val="22"/>
        </w:rPr>
      </w:r>
    </w:p>
    <w:p>
      <w:pPr>
        <w:pStyle w:val="Default"/>
        <w:spacing w:lineRule="auto" w:line="276"/>
        <w:jc w:val="center"/>
        <w:rPr>
          <w:rFonts w:ascii="Calibri Light" w:hAnsi="Calibri Light" w:cs="Calibri Light"/>
          <w:b/>
          <w:b/>
          <w:bCs/>
          <w:color w:val="000000" w:themeColor="text1"/>
          <w:sz w:val="22"/>
          <w:szCs w:val="22"/>
        </w:rPr>
      </w:pPr>
      <w:r>
        <w:rPr>
          <w:rFonts w:cs="Calibri Light" w:ascii="Calibri Light" w:hAnsi="Calibri Light"/>
          <w:b/>
          <w:bCs/>
          <w:color w:val="000000" w:themeColor="text1"/>
          <w:sz w:val="22"/>
          <w:szCs w:val="22"/>
        </w:rPr>
        <w:t>Kary umowne</w:t>
      </w:r>
    </w:p>
    <w:p>
      <w:pPr>
        <w:pStyle w:val="Normal"/>
        <w:spacing w:lineRule="auto" w:line="276"/>
        <w:jc w:val="center"/>
        <w:rPr>
          <w:rFonts w:ascii="Calibri Light" w:hAnsi="Calibri Light" w:cs="Calibri Light"/>
          <w:b/>
          <w:b/>
          <w:bCs/>
          <w:color w:val="000000" w:themeColor="text1"/>
          <w:sz w:val="22"/>
          <w:szCs w:val="22"/>
        </w:rPr>
      </w:pPr>
      <w:r>
        <w:rPr>
          <w:rFonts w:cs="Calibri Light" w:ascii="Calibri Light" w:hAnsi="Calibri Light"/>
          <w:b/>
          <w:bCs/>
          <w:color w:val="000000" w:themeColor="text1"/>
          <w:sz w:val="22"/>
          <w:szCs w:val="22"/>
        </w:rPr>
        <w:t>§ 14</w:t>
      </w:r>
    </w:p>
    <w:p>
      <w:pPr>
        <w:pStyle w:val="Normal"/>
        <w:tabs>
          <w:tab w:val="clear" w:pos="708"/>
          <w:tab w:val="left" w:pos="426" w:leader="none"/>
        </w:tabs>
        <w:spacing w:lineRule="auto" w:line="276"/>
        <w:ind w:left="360" w:right="23" w:hanging="0"/>
        <w:jc w:val="both"/>
        <w:rPr>
          <w:rFonts w:ascii="Calibri Light" w:hAnsi="Calibri Light" w:cs="Calibri Light"/>
          <w:color w:val="000000" w:themeColor="text1"/>
          <w:sz w:val="22"/>
          <w:szCs w:val="22"/>
        </w:rPr>
      </w:pPr>
      <w:r>
        <w:rPr>
          <w:rFonts w:cs="Calibri Light" w:ascii="Calibri Light" w:hAnsi="Calibri Light"/>
          <w:color w:val="000000" w:themeColor="text1"/>
          <w:sz w:val="22"/>
          <w:szCs w:val="22"/>
        </w:rPr>
        <w:t>1. W razie niewykonania lub nienależytego wykonania Przedmiotu Umowy, z przyczyn leżących po stronie Wykonawcy, Zamawiający ma prawo naliczać kary umowne w następujących przypadkach:</w:t>
      </w:r>
    </w:p>
    <w:p>
      <w:pPr>
        <w:pStyle w:val="2Punktyznumeracj"/>
        <w:numPr>
          <w:ilvl w:val="0"/>
          <w:numId w:val="39"/>
        </w:numPr>
        <w:rPr>
          <w:bCs/>
          <w:color w:val="000000" w:themeColor="text1"/>
        </w:rPr>
      </w:pPr>
      <w:r>
        <w:rPr>
          <w:color w:val="000000" w:themeColor="text1"/>
        </w:rPr>
        <w:t xml:space="preserve"> </w:t>
      </w:r>
      <w:r>
        <w:rPr>
          <w:color w:val="000000" w:themeColor="text1"/>
        </w:rPr>
        <w:t>za niedochowanie terminów określonych w § 5 ust.1 Umowy oraz za przekroczenie terminów określonych w HRF – w wysokości 0,3 % Wynagrodzenia netto za każdy dzień zwłoki,</w:t>
      </w:r>
    </w:p>
    <w:p>
      <w:pPr>
        <w:pStyle w:val="2Punktyznumeracj"/>
        <w:numPr>
          <w:ilvl w:val="0"/>
          <w:numId w:val="39"/>
        </w:numPr>
        <w:rPr>
          <w:color w:val="000000" w:themeColor="text1"/>
        </w:rPr>
      </w:pPr>
      <w:r>
        <w:rPr>
          <w:color w:val="000000" w:themeColor="text1"/>
        </w:rPr>
        <w:t xml:space="preserve"> </w:t>
      </w:r>
      <w:r>
        <w:rPr>
          <w:color w:val="000000" w:themeColor="text1"/>
        </w:rPr>
        <w:t xml:space="preserve">za zwłokę w usunięciu, stwierdzonych podczas odbiorów oraz w okresie gwarancji i rękojmi, wad, usterek i niezgodności – w wysokości 0,3 % Wynagrodzenia netto za każdy dzień zwłoki liczony od dnia wyznaczonego przez Zamawiającego na ich usunięcie, </w:t>
      </w:r>
    </w:p>
    <w:p>
      <w:pPr>
        <w:pStyle w:val="2Punktyznumeracj"/>
        <w:numPr>
          <w:ilvl w:val="0"/>
          <w:numId w:val="39"/>
        </w:numPr>
        <w:rPr>
          <w:bCs/>
          <w:color w:val="000000" w:themeColor="text1"/>
        </w:rPr>
      </w:pPr>
      <w:r>
        <w:rPr>
          <w:color w:val="000000" w:themeColor="text1"/>
        </w:rPr>
        <w:t xml:space="preserve"> </w:t>
      </w:r>
      <w:r>
        <w:rPr>
          <w:color w:val="000000" w:themeColor="text1"/>
        </w:rPr>
        <w:t>za spowodowanie przerwy w realizacji robót łącznie powyżej 7 (siedmiu) dni z przyczyn leżących po stronie Wykonawcy – w wysokości 0,3 % Wynagrodzenia umownego netto za każdy rozpoczęty dzień przerwy,</w:t>
      </w:r>
    </w:p>
    <w:p>
      <w:pPr>
        <w:pStyle w:val="2Punktyznumeracj"/>
        <w:numPr>
          <w:ilvl w:val="0"/>
          <w:numId w:val="39"/>
        </w:numPr>
        <w:rPr>
          <w:bCs/>
          <w:color w:val="000000" w:themeColor="text1"/>
        </w:rPr>
      </w:pPr>
      <w:r>
        <w:rPr>
          <w:color w:val="000000" w:themeColor="text1"/>
        </w:rPr>
        <w:t xml:space="preserve"> </w:t>
      </w:r>
      <w:r>
        <w:rPr>
          <w:color w:val="000000" w:themeColor="text1"/>
        </w:rPr>
        <w:t>w przypadku zwłoki w dostarczeniu Zamawiającemu dowodów zawarcia i utrzymania ubezpieczenia, o którym mowa w § 13 Umowy lub zabezpieczenia należytego wykonania Umowy wskazanego w §12 Umowy– w wysokości 0,3 % Wynagrodzenia umownego netto za każdy dzień zwłoki,</w:t>
      </w:r>
    </w:p>
    <w:p>
      <w:pPr>
        <w:pStyle w:val="2Punktyznumeracj"/>
        <w:numPr>
          <w:ilvl w:val="0"/>
          <w:numId w:val="39"/>
        </w:numPr>
        <w:rPr>
          <w:bCs/>
          <w:color w:val="000000" w:themeColor="text1"/>
        </w:rPr>
      </w:pPr>
      <w:r>
        <w:rPr>
          <w:color w:val="000000" w:themeColor="text1"/>
        </w:rPr>
        <w:t>w przypadku odstąpienia od umowy przez Zamawiającego lub Wykonawcę z przyczyn leżących po stronie Wykonawcy – w wysokości 20 % Wynagrodzenia umownego netto,</w:t>
      </w:r>
    </w:p>
    <w:p>
      <w:pPr>
        <w:pStyle w:val="2Punktyznumeracj"/>
        <w:numPr>
          <w:ilvl w:val="0"/>
          <w:numId w:val="39"/>
        </w:numPr>
        <w:rPr>
          <w:bCs/>
          <w:color w:val="000000" w:themeColor="text1"/>
        </w:rPr>
      </w:pPr>
      <w:r>
        <w:rPr>
          <w:color w:val="000000" w:themeColor="text1"/>
        </w:rPr>
        <w:t xml:space="preserve"> </w:t>
      </w:r>
      <w:r>
        <w:rPr>
          <w:color w:val="000000" w:themeColor="text1"/>
        </w:rPr>
        <w:t>w przypadku niezgłoszenia przez Wykonawcę podwykonawcy i/lub dostawcy kluczowych materiałów lub/i nie przedłożenia Zamawiającemu do zaakceptowania projektu umowy o podwykonawstwo, której przedmiotem są roboty budowlane lub projektu jej zmiany lub/inie przedłożenia poświadczonej za zgodność z oryginałem kopii umowy o podwykonawstwo lub jej zmiany,  lub/i nie poinformowania Zmawiającego o rozpoczęciu i zakończeniu realizacji przedmiotu umowy podwykonawczej lub/i zmiany umowy o podwykonawstwo w zakresie terminów zapłaty, zgodnie z art. 464 ust.10 ustawy prawo zamówień publicznych  lub/i braku zapłaty lub nieterminowej zapłaty wynagrodzenia należnego podwykonawcom z tytułu zmiany wysokości wynagrodzenia wskazanej w art. 439 ust.5 ustawy prawo zamówień publicznych – w wysokości 10.000,00 zł za każdy przypadek naruszenia,</w:t>
      </w:r>
    </w:p>
    <w:p>
      <w:pPr>
        <w:pStyle w:val="2Punktyznumeracj"/>
        <w:numPr>
          <w:ilvl w:val="0"/>
          <w:numId w:val="39"/>
        </w:numPr>
        <w:rPr>
          <w:bCs/>
          <w:color w:val="000000" w:themeColor="text1"/>
          <w:kern w:val="2"/>
        </w:rPr>
      </w:pPr>
      <w:r>
        <w:rPr>
          <w:color w:val="000000" w:themeColor="text1"/>
          <w:kern w:val="2"/>
        </w:rPr>
        <w:t xml:space="preserve">za każdy </w:t>
      </w:r>
      <w:r>
        <w:rPr>
          <w:color w:val="000000" w:themeColor="text1"/>
        </w:rPr>
        <w:t>rozpoczęty dzień opóźnienia w zapłacie należnego podwykonawcom i dalszym podwykonawcom wymagalnego wynagrodzenia – w wysokości 1000,00 zł za dzień,</w:t>
      </w:r>
    </w:p>
    <w:p>
      <w:pPr>
        <w:pStyle w:val="2Punktyznumeracj"/>
        <w:numPr>
          <w:ilvl w:val="0"/>
          <w:numId w:val="39"/>
        </w:numPr>
        <w:rPr>
          <w:bCs/>
          <w:color w:val="000000" w:themeColor="text1"/>
        </w:rPr>
      </w:pPr>
      <w:r>
        <w:rPr>
          <w:color w:val="000000" w:themeColor="text1"/>
        </w:rPr>
        <w:t>w przypadku naruszenia przy prowadzeniu Robót albo w związku z prowadzeniem Robót przepisów BHP, przepisów z zakresu ochrony pożarowej, przepisów z zakresu prawa pracy albo przepisów dotyczących ochrony środowiska, w tym również w zakresie gospodarowania odpadami – w wysokości 5.000,00 zł za każdy przypadek naruszenia,</w:t>
      </w:r>
    </w:p>
    <w:p>
      <w:pPr>
        <w:pStyle w:val="2Punktyznumeracj"/>
        <w:numPr>
          <w:ilvl w:val="0"/>
          <w:numId w:val="39"/>
        </w:numPr>
        <w:rPr>
          <w:bCs/>
          <w:color w:val="000000" w:themeColor="text1"/>
        </w:rPr>
      </w:pPr>
      <w:r>
        <w:rPr>
          <w:color w:val="000000" w:themeColor="text1"/>
        </w:rPr>
        <w:t>za wbudowanie materiałów, urządzeń i/lub wyposażenia przez Wykonawcę bez uzyskania pisemnej akceptacji Karty Materiałowej przez Zamawiającego - w wysokości 10.000,00 zł za każdy przypadek naruszenia,</w:t>
      </w:r>
    </w:p>
    <w:p>
      <w:pPr>
        <w:pStyle w:val="2Punktyznumeracj"/>
        <w:numPr>
          <w:ilvl w:val="0"/>
          <w:numId w:val="39"/>
        </w:numPr>
        <w:rPr>
          <w:bCs/>
          <w:color w:val="000000" w:themeColor="text1"/>
        </w:rPr>
      </w:pPr>
      <w:r>
        <w:rPr>
          <w:color w:val="000000" w:themeColor="text1"/>
        </w:rPr>
        <w:t>za nieobecność osób wskazanych w § 16 ust.3 Umowy na naradach zwołanych przez Zamawiającego - w wysokości 500,00 zł za każdy przypadek naruszenia.</w:t>
      </w:r>
    </w:p>
    <w:p>
      <w:pPr>
        <w:pStyle w:val="2Punktyznumeracj"/>
        <w:numPr>
          <w:ilvl w:val="0"/>
          <w:numId w:val="39"/>
        </w:numPr>
        <w:rPr>
          <w:bCs/>
          <w:color w:val="000000" w:themeColor="text1"/>
        </w:rPr>
      </w:pPr>
      <w:r>
        <w:rPr>
          <w:color w:val="000000" w:themeColor="text1"/>
        </w:rPr>
        <w:t>za nie wykonanie obowiązku w zakresie zatrudnienia na podstawie stosunku pracy, o którym mowa w § 3 ust.8 Umowy -- w wysokości 10.000,00 zł za każdy przypadek naruszenia.</w:t>
      </w:r>
    </w:p>
    <w:p>
      <w:pPr>
        <w:pStyle w:val="1Ustpyznumeracj"/>
        <w:numPr>
          <w:ilvl w:val="0"/>
          <w:numId w:val="28"/>
        </w:numPr>
        <w:spacing w:lineRule="auto" w:line="276" w:before="0" w:after="0"/>
        <w:contextualSpacing/>
        <w:rPr>
          <w:rFonts w:ascii="Calibri Light" w:hAnsi="Calibri Light" w:cs="Calibri Light"/>
          <w:bCs w:val="false"/>
          <w:color w:val="auto"/>
        </w:rPr>
      </w:pPr>
      <w:r>
        <w:rPr>
          <w:rFonts w:cs="Calibri Light" w:ascii="Calibri Light" w:hAnsi="Calibri Light"/>
          <w:color w:val="000000" w:themeColor="text1"/>
        </w:rPr>
        <w:t xml:space="preserve">Zamawiający </w:t>
      </w:r>
      <w:r>
        <w:rPr>
          <w:rFonts w:cs="Calibri Light" w:ascii="Calibri Light" w:hAnsi="Calibri Light"/>
        </w:rPr>
        <w:t xml:space="preserve">zapłaci Wykonawcy, w przypadku odstąpienia od umowy z przyczyn leżących po stronie Zamawiającego – </w:t>
      </w:r>
      <w:r>
        <w:rPr>
          <w:rFonts w:cs="Calibri Light" w:ascii="Calibri Light" w:hAnsi="Calibri Light"/>
          <w:bCs w:val="false"/>
        </w:rPr>
        <w:t xml:space="preserve">w wysokości 20 % Wynagrodzenia umownego netto, w terminie </w:t>
      </w:r>
      <w:r>
        <w:rPr>
          <w:rFonts w:cs="Calibri Light" w:ascii="Calibri Light" w:hAnsi="Calibri Light"/>
          <w:bCs w:val="false"/>
          <w:color w:val="auto"/>
        </w:rPr>
        <w:t>14 dni od daty jej dostarczenia noty obciążeniowej na rachunek bankowy Wykonawcy.</w:t>
      </w:r>
    </w:p>
    <w:p>
      <w:pPr>
        <w:pStyle w:val="1Ustpyznumeracj"/>
        <w:numPr>
          <w:ilvl w:val="0"/>
          <w:numId w:val="28"/>
        </w:numPr>
        <w:spacing w:lineRule="auto" w:line="276" w:before="0" w:after="0"/>
        <w:contextualSpacing/>
        <w:rPr>
          <w:rFonts w:ascii="Calibri Light" w:hAnsi="Calibri Light" w:cs="Calibri Light"/>
          <w:bCs w:val="false"/>
          <w:color w:val="auto"/>
        </w:rPr>
      </w:pPr>
      <w:r>
        <w:rPr>
          <w:rFonts w:cs="Calibri Light" w:ascii="Calibri Light" w:hAnsi="Calibri Light"/>
          <w:bCs w:val="false"/>
          <w:color w:val="auto"/>
        </w:rPr>
        <w:t xml:space="preserve">Kary umowne, o których mowa w ust. 1 (z wyłączeniem kary wskazanej w pkt 5) mogą podlegać stosownemu sumowaniu, z zastrzeżeniem, że jeżeli dany przypadek wypełnia więcej niż jedną z przewidzianych przesłanek do naliczenia kary, zostanie naliczona kara na podstawie postanowienia przewidującego wyższą karę. Kary umowne są naliczane niezależnie od skorzystania z prawa odstąpienia od Umowy. </w:t>
      </w:r>
    </w:p>
    <w:p>
      <w:pPr>
        <w:pStyle w:val="Normal"/>
        <w:numPr>
          <w:ilvl w:val="0"/>
          <w:numId w:val="28"/>
        </w:numPr>
        <w:spacing w:lineRule="auto" w:line="276"/>
        <w:jc w:val="both"/>
        <w:rPr>
          <w:rFonts w:ascii="Calibri Light" w:hAnsi="Calibri Light" w:cs="Calibri Light"/>
          <w:sz w:val="22"/>
          <w:szCs w:val="22"/>
        </w:rPr>
      </w:pPr>
      <w:r>
        <w:rPr>
          <w:rFonts w:cs="Calibri Light" w:ascii="Calibri Light" w:hAnsi="Calibri Light"/>
          <w:sz w:val="22"/>
          <w:szCs w:val="22"/>
        </w:rPr>
        <w:t>Maksymalna łączna wysokość odpowiedzialności Wykonawcy z tytułu naliczonych kar umownych nie przekroczy 50 % wartości Wynagrodzenia. Strony zastrzegają sobie prawo do dochodzenia odszkodowania przenoszącego wysokość zastrzeżonej kary umownej na zasadach ogólnych. Kary umowne zastrzeżone w Umowie mają charakter gwarancyjny, co oznacza że są one należne niezależnie od faktu albo wysokości poniesionej szkody.</w:t>
      </w:r>
    </w:p>
    <w:p>
      <w:pPr>
        <w:pStyle w:val="1Ustpyznumeracj"/>
        <w:numPr>
          <w:ilvl w:val="0"/>
          <w:numId w:val="28"/>
        </w:numPr>
        <w:spacing w:lineRule="auto" w:line="276" w:before="0" w:after="0"/>
        <w:contextualSpacing/>
        <w:rPr>
          <w:rFonts w:ascii="Calibri Light" w:hAnsi="Calibri Light" w:cs="Calibri Light"/>
          <w:bCs w:val="false"/>
          <w:color w:val="auto"/>
        </w:rPr>
      </w:pPr>
      <w:r>
        <w:rPr>
          <w:rFonts w:cs="Calibri Light" w:ascii="Calibri Light" w:hAnsi="Calibri Light"/>
          <w:bCs w:val="false"/>
          <w:color w:val="auto"/>
        </w:rPr>
        <w:t>Należności z tytułu kar umownych lub odszkodowań, według wyboru Zamawiającego, zostaną potrącone przez Zamawiającego, z Wynagrodzenia Wykonawcy lub Wykonawca zapłaci należność na rachunek bankowy Zamawiającego wskazany w nocie obciążeniowej, w terminie 14 dni od daty jej dostarczenia, na co Wykonawca wyraża zgodę.</w:t>
      </w:r>
    </w:p>
    <w:p>
      <w:pPr>
        <w:pStyle w:val="Normal"/>
        <w:numPr>
          <w:ilvl w:val="0"/>
          <w:numId w:val="28"/>
        </w:numPr>
        <w:spacing w:lineRule="auto" w:line="276"/>
        <w:ind w:left="357" w:hanging="357"/>
        <w:jc w:val="both"/>
        <w:rPr>
          <w:rFonts w:ascii="Calibri Light" w:hAnsi="Calibri Light" w:cs="Calibri Light"/>
          <w:sz w:val="22"/>
          <w:szCs w:val="22"/>
        </w:rPr>
      </w:pPr>
      <w:r>
        <w:rPr>
          <w:rFonts w:cs="Calibri Light" w:ascii="Calibri Light" w:hAnsi="Calibri Light"/>
          <w:sz w:val="22"/>
          <w:szCs w:val="22"/>
        </w:rPr>
        <w:t>Zapłata kary umownej nie zwalnia Wykonawcy z obowiązku wykonania Przedmiotu Umowy.</w:t>
      </w:r>
    </w:p>
    <w:p>
      <w:pPr>
        <w:pStyle w:val="Normal"/>
        <w:spacing w:lineRule="auto" w:line="276"/>
        <w:jc w:val="both"/>
        <w:rPr>
          <w:rFonts w:ascii="Calibri Light" w:hAnsi="Calibri Light" w:cs="Calibri Light"/>
          <w:sz w:val="22"/>
          <w:szCs w:val="22"/>
        </w:rPr>
      </w:pPr>
      <w:r>
        <w:rPr>
          <w:rFonts w:cs="Calibri Light" w:ascii="Calibri Light" w:hAnsi="Calibri Light"/>
          <w:sz w:val="22"/>
          <w:szCs w:val="22"/>
        </w:rPr>
      </w:r>
    </w:p>
    <w:p>
      <w:pPr>
        <w:pStyle w:val="Default"/>
        <w:spacing w:lineRule="auto" w:line="276"/>
        <w:jc w:val="both"/>
        <w:rPr>
          <w:rFonts w:ascii="Calibri Light" w:hAnsi="Calibri Light" w:cs="Calibri Light"/>
          <w:sz w:val="22"/>
          <w:szCs w:val="22"/>
        </w:rPr>
      </w:pPr>
      <w:r>
        <w:rPr>
          <w:rFonts w:cs="Calibri Light" w:ascii="Calibri Light" w:hAnsi="Calibri Light"/>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Warunki odstąpienia od Umowy i rozwiązania umowy</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15</w:t>
      </w:r>
    </w:p>
    <w:p>
      <w:pPr>
        <w:pStyle w:val="Default"/>
        <w:spacing w:lineRule="auto" w:line="276"/>
        <w:jc w:val="center"/>
        <w:rPr>
          <w:rFonts w:ascii="Calibri Light" w:hAnsi="Calibri Light" w:cs="Calibri Light"/>
          <w:sz w:val="22"/>
          <w:szCs w:val="22"/>
        </w:rPr>
      </w:pPr>
      <w:r>
        <w:rPr>
          <w:rFonts w:cs="Calibri Light" w:ascii="Calibri Light" w:hAnsi="Calibri Light"/>
          <w:sz w:val="22"/>
          <w:szCs w:val="22"/>
        </w:rPr>
      </w:r>
    </w:p>
    <w:p>
      <w:pPr>
        <w:pStyle w:val="Normal"/>
        <w:numPr>
          <w:ilvl w:val="0"/>
          <w:numId w:val="14"/>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 xml:space="preserve">Niezależnie od przypadków przewidzianych przepisami prawa, Zamawiający ma prawo odstąpić od Umowy w </w:t>
      </w:r>
      <w:r>
        <w:rPr>
          <w:rFonts w:cs="Calibri Light" w:ascii="Calibri Light" w:hAnsi="Calibri Light"/>
          <w:color w:val="000000"/>
          <w:sz w:val="22"/>
          <w:szCs w:val="22"/>
        </w:rPr>
        <w:t xml:space="preserve">terminie do dnia </w:t>
      </w:r>
      <w:r>
        <w:rPr>
          <w:rFonts w:cs="Calibri Light" w:ascii="Calibri Light" w:hAnsi="Calibri Light"/>
          <w:sz w:val="22"/>
          <w:szCs w:val="22"/>
        </w:rPr>
        <w:t xml:space="preserve"> 31 grudnia 2026r. w </w:t>
      </w:r>
      <w:r>
        <w:rPr>
          <w:rFonts w:cs="Calibri Light" w:ascii="Calibri Light" w:hAnsi="Calibri Light"/>
          <w:color w:val="000000"/>
          <w:sz w:val="22"/>
          <w:szCs w:val="22"/>
        </w:rPr>
        <w:t>przypadkach</w:t>
      </w:r>
      <w:r>
        <w:rPr>
          <w:rFonts w:cs="Calibri Light" w:ascii="Calibri Light" w:hAnsi="Calibri Light"/>
          <w:sz w:val="22"/>
          <w:szCs w:val="22"/>
        </w:rPr>
        <w:t>, gdy:</w:t>
      </w:r>
    </w:p>
    <w:p>
      <w:pPr>
        <w:pStyle w:val="Normal"/>
        <w:numPr>
          <w:ilvl w:val="0"/>
          <w:numId w:val="22"/>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Wykonawca opóźnia się albo pozostaje w zwłoce z realizacją spoczywających na nim z mocy Umowy zobowiązań tak dalece, że Zamawiający może mieć uzasadnione wątpliwości co do możliwości zakończenia przez niego prac w terminie wskazanym w Umowie i/lub HRF,</w:t>
      </w:r>
    </w:p>
    <w:p>
      <w:pPr>
        <w:pStyle w:val="Normal"/>
        <w:numPr>
          <w:ilvl w:val="0"/>
          <w:numId w:val="22"/>
        </w:numPr>
        <w:spacing w:lineRule="auto" w:line="276"/>
        <w:ind w:left="720" w:right="-431" w:hanging="360"/>
        <w:jc w:val="both"/>
        <w:rPr>
          <w:rFonts w:ascii="Calibri Light" w:hAnsi="Calibri Light" w:cs="Calibri Light"/>
          <w:color w:val="000000"/>
          <w:sz w:val="22"/>
          <w:szCs w:val="22"/>
        </w:rPr>
      </w:pPr>
      <w:r>
        <w:rPr>
          <w:rFonts w:cs="Calibri Light" w:ascii="Calibri Light" w:hAnsi="Calibri Light"/>
          <w:color w:val="000000"/>
          <w:sz w:val="22"/>
          <w:szCs w:val="22"/>
        </w:rPr>
        <w:t xml:space="preserve">Wykonawca wykonuje Roboty w sposób niezgodny z Umową lub Dokumentacją Techniczną, </w:t>
      </w:r>
    </w:p>
    <w:p>
      <w:pPr>
        <w:pStyle w:val="Normal"/>
        <w:numPr>
          <w:ilvl w:val="0"/>
          <w:numId w:val="22"/>
        </w:numPr>
        <w:spacing w:lineRule="auto" w:line="276"/>
        <w:ind w:left="720" w:right="-431" w:hanging="360"/>
        <w:jc w:val="both"/>
        <w:rPr>
          <w:rFonts w:ascii="Calibri Light" w:hAnsi="Calibri Light" w:cs="Calibri Light"/>
          <w:color w:val="000000"/>
          <w:sz w:val="22"/>
          <w:szCs w:val="22"/>
        </w:rPr>
      </w:pPr>
      <w:r>
        <w:rPr>
          <w:rFonts w:cs="Calibri Light" w:ascii="Calibri Light" w:hAnsi="Calibri Light"/>
          <w:color w:val="000000"/>
          <w:sz w:val="22"/>
          <w:szCs w:val="22"/>
        </w:rPr>
        <w:t>Wykonawca przekroczył termin rozpoczęcia albo zakończenia Robót, bądź też jakikolwiek termin pośredni określony w HRF, o co najmniej 7 (siedem) dni;</w:t>
      </w:r>
    </w:p>
    <w:p>
      <w:pPr>
        <w:pStyle w:val="Normal"/>
        <w:numPr>
          <w:ilvl w:val="0"/>
          <w:numId w:val="22"/>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nastąpiła przerwa w realizacji robót powyżej 7 (siedmiu) dni z przyczyn leżących po stronie Wykonawcy;</w:t>
      </w:r>
    </w:p>
    <w:p>
      <w:pPr>
        <w:pStyle w:val="Normal"/>
        <w:numPr>
          <w:ilvl w:val="0"/>
          <w:numId w:val="22"/>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mimo wskazania w jakimkolwiek protokole odbioru, w tym w Protokole końcowym, wad, usterek, braków, błędów lub innych niezgodności pomiędzy wykonanymi pracami a wymaganiami określonymi w Umowie, nie zostały one usunięte w terminie wynikającym z Umowy, a jeśli Umowa nie wskazuje terminu usunięcia danej wady, usterki, braku, błędu lub innej niezgodności – w terminie wskazanym przez Zamawiającego),</w:t>
      </w:r>
    </w:p>
    <w:p>
      <w:pPr>
        <w:pStyle w:val="Normal"/>
        <w:numPr>
          <w:ilvl w:val="0"/>
          <w:numId w:val="22"/>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 xml:space="preserve">Wykonawca nie dokona lub </w:t>
      </w:r>
      <w:r>
        <w:rPr>
          <w:rFonts w:cs="Calibri Light" w:ascii="Calibri Light" w:hAnsi="Calibri Light"/>
          <w:color w:val="000000"/>
          <w:sz w:val="22"/>
          <w:szCs w:val="22"/>
        </w:rPr>
        <w:t>nie utrzyma w mocy ubezpieczeń, o których mowa w § 13 Umowy lub/i nie dostarczy wystarczających dowodów na ich zawarcie i utrzymywanie,</w:t>
      </w:r>
    </w:p>
    <w:p>
      <w:pPr>
        <w:pStyle w:val="Normal"/>
        <w:numPr>
          <w:ilvl w:val="0"/>
          <w:numId w:val="22"/>
        </w:numPr>
        <w:spacing w:lineRule="auto" w:line="276"/>
        <w:ind w:left="720" w:right="-431" w:hanging="360"/>
        <w:jc w:val="both"/>
        <w:rPr>
          <w:rFonts w:ascii="Calibri Light" w:hAnsi="Calibri Light" w:cs="Calibri Light"/>
          <w:sz w:val="22"/>
          <w:szCs w:val="22"/>
        </w:rPr>
      </w:pPr>
      <w:r>
        <w:rPr>
          <w:rFonts w:cs="Calibri Light" w:ascii="Calibri Light" w:hAnsi="Calibri Light"/>
          <w:color w:val="000000"/>
          <w:sz w:val="22"/>
          <w:szCs w:val="22"/>
        </w:rPr>
        <w:t>Zmawiający dokona co najmniej trzykrotnie bezpośredniej wypłaty wynagrodzenia lub wypłaty o wartości 5% Wynagrodzenia podwykonawcy lub dalszemu podwykonawcy,</w:t>
      </w:r>
    </w:p>
    <w:p>
      <w:pPr>
        <w:pStyle w:val="Normal"/>
        <w:numPr>
          <w:ilvl w:val="0"/>
          <w:numId w:val="22"/>
        </w:numPr>
        <w:spacing w:lineRule="auto" w:line="276"/>
        <w:ind w:left="720" w:right="-431" w:hanging="360"/>
        <w:jc w:val="both"/>
        <w:rPr>
          <w:rFonts w:ascii="Calibri Light" w:hAnsi="Calibri Light" w:cs="Calibri Light"/>
          <w:sz w:val="22"/>
          <w:szCs w:val="22"/>
        </w:rPr>
      </w:pPr>
      <w:r>
        <w:rPr>
          <w:rFonts w:cs="Calibri Light" w:ascii="Calibri Light" w:hAnsi="Calibri Light"/>
          <w:color w:val="000000"/>
          <w:sz w:val="22"/>
          <w:szCs w:val="22"/>
        </w:rPr>
        <w:t>Zamawiający naliczy Wykonawcy kary umowne łącznie przewyższające 20% Wynagrodzenia,</w:t>
      </w:r>
    </w:p>
    <w:p>
      <w:pPr>
        <w:pStyle w:val="Normal"/>
        <w:numPr>
          <w:ilvl w:val="0"/>
          <w:numId w:val="22"/>
        </w:numPr>
        <w:spacing w:lineRule="auto" w:line="276"/>
        <w:ind w:left="720" w:right="-431" w:hanging="360"/>
        <w:jc w:val="both"/>
        <w:rPr>
          <w:rFonts w:ascii="Calibri Light" w:hAnsi="Calibri Light" w:cs="Calibri Light"/>
          <w:sz w:val="22"/>
          <w:szCs w:val="22"/>
        </w:rPr>
      </w:pPr>
      <w:r>
        <w:rPr>
          <w:rFonts w:cs="Calibri Light" w:ascii="Calibri Light" w:hAnsi="Calibri Light"/>
          <w:sz w:val="22"/>
          <w:szCs w:val="22"/>
        </w:rPr>
        <w:t>nastąpiło otwarcie likwidacji lub postępowania upadłościowego, sanacyjnego Wykonawcy.</w:t>
      </w:r>
    </w:p>
    <w:p>
      <w:pPr>
        <w:pStyle w:val="Normal"/>
        <w:spacing w:lineRule="auto" w:line="276"/>
        <w:ind w:left="714" w:right="-431" w:hanging="357"/>
        <w:jc w:val="both"/>
        <w:rPr>
          <w:rFonts w:ascii="Calibri Light" w:hAnsi="Calibri Light" w:cs="Calibri Light"/>
          <w:sz w:val="22"/>
          <w:szCs w:val="22"/>
        </w:rPr>
      </w:pPr>
      <w:r>
        <w:rPr>
          <w:rFonts w:cs="Calibri Light" w:ascii="Calibri Light" w:hAnsi="Calibri Light"/>
          <w:sz w:val="22"/>
          <w:szCs w:val="22"/>
        </w:rPr>
        <w:t>2.</w:t>
        <w:tab/>
        <w:t xml:space="preserve">Przed odstąpieniem od Umowy, Strona, której przysługuje uprawnienie do odstąpienia od Umowy, zobowiązana jest do poinformowania o tym zamiarze drugiej Strony w formie pisemnej oświadczenia, zawierającego wskazanie </w:t>
      </w:r>
      <w:r>
        <w:rPr>
          <w:rFonts w:cs="Calibri Light" w:ascii="Calibri Light" w:hAnsi="Calibri Light"/>
          <w:color w:val="000000"/>
          <w:sz w:val="22"/>
          <w:szCs w:val="22"/>
        </w:rPr>
        <w:t>przyczyn uzasadniających odstąpienie. W wypadkach, o których mowa w ust. 1 pkt 1-6 pismo wskazane w zdaniu poprzedzającym winno zawierać również wyznaczenie dodatkowego, nie krótszego niż 3 (trzy) dni, terminu na usunięcie nieprawidłowości, po którego bezskutecznym terminie Zamawiający będzie uprawniony do odstąpienia od Umowy, a w przypadku wskazanym w ust. 1 pkt 1-5  powierzyć poprawienie lub dalsze wykonanie prac budowlanych innemu Wykonawcy na koszt i niebezpieczeństwo Wykonawcy.</w:t>
      </w:r>
      <w:r>
        <w:rPr>
          <w:rFonts w:cs="Calibri Light" w:ascii="Calibri Light" w:hAnsi="Calibri Light"/>
          <w:sz w:val="22"/>
          <w:szCs w:val="22"/>
        </w:rPr>
        <w:t xml:space="preserve"> </w:t>
      </w:r>
    </w:p>
    <w:p>
      <w:pPr>
        <w:pStyle w:val="Normal"/>
        <w:spacing w:lineRule="auto" w:line="276"/>
        <w:ind w:left="714" w:right="-431" w:hanging="357"/>
        <w:jc w:val="both"/>
        <w:rPr>
          <w:rFonts w:ascii="Calibri Light" w:hAnsi="Calibri Light" w:cs="Calibri Light"/>
          <w:sz w:val="22"/>
          <w:szCs w:val="22"/>
        </w:rPr>
      </w:pPr>
      <w:r>
        <w:rPr>
          <w:rFonts w:cs="Calibri Light" w:ascii="Calibri Light" w:hAnsi="Calibri Light"/>
          <w:sz w:val="22"/>
          <w:szCs w:val="22"/>
        </w:rPr>
        <w:t>3.</w:t>
        <w:tab/>
        <w:t xml:space="preserve">W przypadkach o których mowa w  ust. 1 pkt 1-5, Zamawiający może – wyłącznie według własnego uznania – odstąpić od całości Umowy lub wyłącznie od niewykonanej albo nienależycie wykonanej części Umowy albo powierzyć poprawienie lub dalsze wykonanie prac budowlanych innemu Wykonawcy na koszt i niebezpieczeństwo Wykonawcy. W przypadku odstąpienia od Umowy w części Strony przystąpią do odbioru pozostałej części Umowy. </w:t>
      </w:r>
    </w:p>
    <w:p>
      <w:pPr>
        <w:pStyle w:val="Normal"/>
        <w:spacing w:lineRule="auto" w:line="276"/>
        <w:ind w:left="714" w:right="-431" w:hanging="357"/>
        <w:jc w:val="both"/>
        <w:rPr>
          <w:rFonts w:ascii="Calibri Light" w:hAnsi="Calibri Light" w:cs="Calibri Light"/>
          <w:sz w:val="22"/>
          <w:szCs w:val="22"/>
        </w:rPr>
      </w:pPr>
      <w:r>
        <w:rPr>
          <w:rFonts w:cs="Calibri Light" w:ascii="Calibri Light" w:hAnsi="Calibri Light"/>
          <w:sz w:val="22"/>
          <w:szCs w:val="22"/>
        </w:rPr>
        <w:t xml:space="preserve">4.    Niezależnie od przypadków przewidzianych przepisami prawa, Wykonawca ma prawo odstąpić od Umowy w </w:t>
      </w:r>
      <w:r>
        <w:rPr>
          <w:rFonts w:cs="Calibri Light" w:ascii="Calibri Light" w:hAnsi="Calibri Light"/>
          <w:color w:val="000000"/>
          <w:sz w:val="22"/>
          <w:szCs w:val="22"/>
        </w:rPr>
        <w:t>terminie do dnia 31 grudnia 2026r.</w:t>
      </w:r>
      <w:r>
        <w:rPr>
          <w:rFonts w:cs="Calibri Light" w:ascii="Calibri Light" w:hAnsi="Calibri Light"/>
          <w:sz w:val="22"/>
          <w:szCs w:val="22"/>
        </w:rPr>
        <w:t xml:space="preserve"> </w:t>
      </w:r>
      <w:r>
        <w:rPr>
          <w:rFonts w:cs="Calibri Light" w:ascii="Calibri Light" w:hAnsi="Calibri Light"/>
          <w:color w:val="000000"/>
          <w:sz w:val="22"/>
          <w:szCs w:val="22"/>
        </w:rPr>
        <w:t>w przypadkach</w:t>
      </w:r>
      <w:r>
        <w:rPr>
          <w:rFonts w:cs="Calibri Light" w:ascii="Calibri Light" w:hAnsi="Calibri Light"/>
          <w:sz w:val="22"/>
          <w:szCs w:val="22"/>
        </w:rPr>
        <w:t>, gdy</w:t>
      </w:r>
    </w:p>
    <w:p>
      <w:pPr>
        <w:pStyle w:val="Normal"/>
        <w:numPr>
          <w:ilvl w:val="0"/>
          <w:numId w:val="29"/>
        </w:numPr>
        <w:spacing w:lineRule="auto" w:line="276"/>
        <w:ind w:left="1068" w:right="-431" w:hanging="360"/>
        <w:jc w:val="both"/>
        <w:rPr>
          <w:rFonts w:ascii="Calibri Light" w:hAnsi="Calibri Light" w:cs="Calibri Light"/>
          <w:sz w:val="22"/>
          <w:szCs w:val="22"/>
        </w:rPr>
      </w:pPr>
      <w:r>
        <w:rPr>
          <w:rFonts w:cs="Calibri Light" w:ascii="Calibri Light" w:hAnsi="Calibri Light"/>
          <w:sz w:val="22"/>
          <w:szCs w:val="22"/>
        </w:rPr>
        <w:t>Zamawiający zawiadomił Wykonawcę na piśmie o niemożliwości wykonywania zobowiązań określonych w Umowie, a w szczególności zobowiązań finansowych,</w:t>
      </w:r>
    </w:p>
    <w:p>
      <w:pPr>
        <w:pStyle w:val="Normal"/>
        <w:numPr>
          <w:ilvl w:val="0"/>
          <w:numId w:val="29"/>
        </w:numPr>
        <w:spacing w:lineRule="auto" w:line="276"/>
        <w:ind w:left="1068" w:right="-431" w:hanging="360"/>
        <w:jc w:val="both"/>
        <w:rPr>
          <w:rFonts w:ascii="Calibri Light" w:hAnsi="Calibri Light" w:cs="Calibri Light"/>
          <w:sz w:val="22"/>
          <w:szCs w:val="22"/>
        </w:rPr>
      </w:pPr>
      <w:r>
        <w:rPr>
          <w:rFonts w:cs="Calibri Light" w:ascii="Calibri Light" w:hAnsi="Calibri Light"/>
          <w:sz w:val="22"/>
          <w:szCs w:val="22"/>
        </w:rPr>
        <w:t>nastąpiło otwarcie likwidacji Zamawiającego.</w:t>
      </w:r>
    </w:p>
    <w:p>
      <w:pPr>
        <w:pStyle w:val="Normal"/>
        <w:spacing w:lineRule="auto" w:line="276"/>
        <w:ind w:left="714" w:right="-431" w:hanging="357"/>
        <w:jc w:val="both"/>
        <w:rPr>
          <w:rFonts w:ascii="Calibri Light" w:hAnsi="Calibri Light" w:cs="Calibri Light"/>
          <w:sz w:val="22"/>
          <w:szCs w:val="22"/>
        </w:rPr>
      </w:pPr>
      <w:r>
        <w:rPr>
          <w:rFonts w:cs="Calibri Light" w:ascii="Calibri Light" w:hAnsi="Calibri Light"/>
          <w:sz w:val="22"/>
          <w:szCs w:val="22"/>
        </w:rPr>
        <w:t>5.</w:t>
        <w:tab/>
        <w:t>W przypadku odstąpienia od Umowy, Wykonawca jest zobowiązany w terminie 7 (siedmiu) dni od dnia odstąpienia od Umowy przez którąkolwiek ze Stron do:</w:t>
      </w:r>
    </w:p>
    <w:p>
      <w:pPr>
        <w:pStyle w:val="Normal"/>
        <w:numPr>
          <w:ilvl w:val="0"/>
          <w:numId w:val="30"/>
        </w:numPr>
        <w:spacing w:lineRule="auto" w:line="276"/>
        <w:ind w:left="1068" w:right="-431" w:hanging="360"/>
        <w:jc w:val="both"/>
        <w:rPr>
          <w:rFonts w:ascii="Calibri Light" w:hAnsi="Calibri Light" w:cs="Calibri Light"/>
          <w:sz w:val="22"/>
          <w:szCs w:val="22"/>
        </w:rPr>
      </w:pPr>
      <w:r>
        <w:rPr>
          <w:rFonts w:cs="Calibri Light" w:ascii="Calibri Light" w:hAnsi="Calibri Light"/>
          <w:sz w:val="22"/>
          <w:szCs w:val="22"/>
        </w:rPr>
        <w:t xml:space="preserve">sporządzenia szczegółowego protokołu inwentaryzacji prac będących w toku, według stanu na dzień złożenia przez Zamawiającego  oświadczenia o odstąpieniu od Umowy, </w:t>
      </w:r>
    </w:p>
    <w:p>
      <w:pPr>
        <w:pStyle w:val="Normal"/>
        <w:numPr>
          <w:ilvl w:val="0"/>
          <w:numId w:val="30"/>
        </w:numPr>
        <w:spacing w:lineRule="auto" w:line="276"/>
        <w:ind w:left="1068" w:right="-431" w:hanging="360"/>
        <w:jc w:val="both"/>
        <w:rPr>
          <w:rFonts w:ascii="Calibri Light" w:hAnsi="Calibri Light" w:cs="Calibri Light"/>
          <w:sz w:val="22"/>
          <w:szCs w:val="22"/>
        </w:rPr>
      </w:pPr>
      <w:r>
        <w:rPr>
          <w:rFonts w:cs="Calibri Light" w:ascii="Calibri Light" w:hAnsi="Calibri Light"/>
          <w:sz w:val="22"/>
          <w:szCs w:val="22"/>
        </w:rPr>
        <w:t>zabezpieczenia przerwanych robót na koszt własny do czasu protokolarnego przejęcia terenu przez Zamawiającego,</w:t>
      </w:r>
    </w:p>
    <w:p>
      <w:pPr>
        <w:pStyle w:val="Normal"/>
        <w:numPr>
          <w:ilvl w:val="0"/>
          <w:numId w:val="30"/>
        </w:numPr>
        <w:spacing w:lineRule="auto" w:line="276"/>
        <w:ind w:left="1068" w:right="-431" w:hanging="360"/>
        <w:jc w:val="both"/>
        <w:rPr>
          <w:rFonts w:ascii="Calibri Light" w:hAnsi="Calibri Light" w:cs="Calibri Light"/>
          <w:sz w:val="22"/>
          <w:szCs w:val="22"/>
        </w:rPr>
      </w:pPr>
      <w:r>
        <w:rPr>
          <w:rFonts w:cs="Calibri Light" w:ascii="Calibri Light" w:hAnsi="Calibri Light"/>
          <w:sz w:val="22"/>
          <w:szCs w:val="22"/>
        </w:rPr>
        <w:t>sporządzenia wykazu materiałów, urządzeń, których pozostawienie na placu budowy jest niezbędne,</w:t>
      </w:r>
    </w:p>
    <w:p>
      <w:pPr>
        <w:pStyle w:val="Normal"/>
        <w:numPr>
          <w:ilvl w:val="0"/>
          <w:numId w:val="30"/>
        </w:numPr>
        <w:spacing w:lineRule="auto" w:line="276"/>
        <w:ind w:left="1068" w:right="-431" w:hanging="360"/>
        <w:jc w:val="both"/>
        <w:rPr>
          <w:rFonts w:ascii="Calibri Light" w:hAnsi="Calibri Light" w:cs="Calibri Light"/>
          <w:sz w:val="22"/>
          <w:szCs w:val="22"/>
        </w:rPr>
      </w:pPr>
      <w:r>
        <w:rPr>
          <w:rFonts w:cs="Calibri Light" w:ascii="Calibri Light" w:hAnsi="Calibri Light"/>
          <w:sz w:val="22"/>
          <w:szCs w:val="22"/>
        </w:rPr>
        <w:t>usunięcia z placu budowy pozostałych urządzeń, materiałów oraz urządzeń zaplecza przez niego dostarczonego lub wzniesionego.</w:t>
      </w:r>
    </w:p>
    <w:p>
      <w:pPr>
        <w:pStyle w:val="Normal"/>
        <w:spacing w:lineRule="auto" w:line="276"/>
        <w:ind w:left="714" w:right="-431" w:hanging="357"/>
        <w:jc w:val="both"/>
        <w:rPr>
          <w:rFonts w:ascii="Calibri Light" w:hAnsi="Calibri Light" w:cs="Calibri Light"/>
          <w:sz w:val="22"/>
          <w:szCs w:val="22"/>
        </w:rPr>
      </w:pPr>
      <w:r>
        <w:rPr>
          <w:rFonts w:cs="Calibri Light" w:ascii="Calibri Light" w:hAnsi="Calibri Light"/>
          <w:spacing w:val="-2"/>
          <w:sz w:val="22"/>
          <w:szCs w:val="22"/>
        </w:rPr>
        <w:t>6.</w:t>
        <w:tab/>
        <w:t>W przypadku częściowego odstąpienia przez Zamawiającego od Umowy Wykonawca zobowiązany jest do realizacji świadczeń gwarancyjnych oraz świadczeń z tytułu rękojmi w stosunku do tej części Robót, która została wykonana i dostarczona Zamawiającemu do dnia odstąpienia od Umowy, a także do wykonania obowiązków w zakresie przeniesienia praw autorskich.</w:t>
      </w:r>
    </w:p>
    <w:p>
      <w:pPr>
        <w:pStyle w:val="Normal"/>
        <w:widowControl w:val="false"/>
        <w:shd w:val="clear" w:color="auto" w:fill="FFFFFF"/>
        <w:tabs>
          <w:tab w:val="clear" w:pos="708"/>
          <w:tab w:val="left" w:pos="-567" w:leader="none"/>
        </w:tabs>
        <w:spacing w:lineRule="auto" w:line="276"/>
        <w:rPr>
          <w:rFonts w:ascii="Calibri Light" w:hAnsi="Calibri Light" w:cs="Calibri Light"/>
          <w:sz w:val="22"/>
          <w:szCs w:val="22"/>
        </w:rPr>
      </w:pPr>
      <w:r>
        <w:rPr>
          <w:rFonts w:cs="Calibri Light" w:ascii="Calibri Light" w:hAnsi="Calibri Light"/>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Przedstawiciele Stron</w:t>
      </w:r>
    </w:p>
    <w:p>
      <w:pPr>
        <w:pStyle w:val="Normal"/>
        <w:widowControl w:val="false"/>
        <w:shd w:val="clear" w:color="auto" w:fill="FFFFFF"/>
        <w:tabs>
          <w:tab w:val="clear" w:pos="708"/>
          <w:tab w:val="left" w:pos="-567" w:leader="none"/>
        </w:tabs>
        <w:spacing w:lineRule="auto" w:line="276"/>
        <w:ind w:right="29" w:hanging="0"/>
        <w:jc w:val="center"/>
        <w:rPr>
          <w:rFonts w:ascii="Calibri Light" w:hAnsi="Calibri Light" w:cs="Calibri Light"/>
          <w:b/>
          <w:b/>
          <w:bCs/>
          <w:spacing w:val="-17"/>
          <w:sz w:val="22"/>
          <w:szCs w:val="22"/>
        </w:rPr>
      </w:pPr>
      <w:r>
        <w:rPr>
          <w:rFonts w:cs="Calibri Light" w:ascii="Calibri Light" w:hAnsi="Calibri Light"/>
          <w:b/>
          <w:bCs/>
          <w:sz w:val="22"/>
          <w:szCs w:val="22"/>
        </w:rPr>
        <w:t>§ 16</w:t>
      </w:r>
    </w:p>
    <w:p>
      <w:pPr>
        <w:pStyle w:val="Default"/>
        <w:spacing w:lineRule="auto" w:line="276"/>
        <w:rPr>
          <w:rFonts w:ascii="Calibri Light" w:hAnsi="Calibri Light" w:cs="Calibri Light"/>
          <w:sz w:val="22"/>
          <w:szCs w:val="22"/>
        </w:rPr>
      </w:pPr>
      <w:r>
        <w:rPr>
          <w:rFonts w:cs="Calibri Light" w:ascii="Calibri Light" w:hAnsi="Calibri Light"/>
          <w:sz w:val="22"/>
          <w:szCs w:val="22"/>
        </w:rPr>
      </w:r>
    </w:p>
    <w:p>
      <w:pPr>
        <w:pStyle w:val="Normal"/>
        <w:numPr>
          <w:ilvl w:val="0"/>
          <w:numId w:val="4"/>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Strony zobowiązują się do współdziałania koniecznego do prawidłowego wykonania Przedmiotu Umowy, w tym w zakresie komunikacji.</w:t>
      </w:r>
    </w:p>
    <w:p>
      <w:pPr>
        <w:pStyle w:val="Default"/>
        <w:numPr>
          <w:ilvl w:val="0"/>
          <w:numId w:val="4"/>
        </w:numPr>
        <w:spacing w:lineRule="auto" w:line="276"/>
        <w:ind w:left="714" w:hanging="357"/>
        <w:rPr>
          <w:rFonts w:ascii="Calibri Light" w:hAnsi="Calibri Light" w:cs="Calibri Light"/>
          <w:sz w:val="22"/>
          <w:szCs w:val="22"/>
        </w:rPr>
      </w:pPr>
      <w:r>
        <w:rPr>
          <w:rFonts w:cs="Calibri Light" w:ascii="Calibri Light" w:hAnsi="Calibri Light"/>
          <w:sz w:val="22"/>
          <w:szCs w:val="22"/>
        </w:rPr>
        <w:t xml:space="preserve">Przedstawicielami Zamawiającego, w ramach realizacji Umowy, będą: </w:t>
      </w:r>
    </w:p>
    <w:p>
      <w:pPr>
        <w:pStyle w:val="Default"/>
        <w:numPr>
          <w:ilvl w:val="2"/>
          <w:numId w:val="31"/>
        </w:numPr>
        <w:spacing w:lineRule="auto" w:line="276"/>
        <w:rPr>
          <w:rFonts w:ascii="Calibri Light" w:hAnsi="Calibri Light" w:cs="Calibri Light"/>
          <w:sz w:val="22"/>
          <w:szCs w:val="22"/>
        </w:rPr>
      </w:pPr>
      <w:r>
        <w:rPr>
          <w:rFonts w:cs="Calibri Light" w:ascii="Calibri Light" w:hAnsi="Calibri Light"/>
          <w:sz w:val="22"/>
          <w:szCs w:val="22"/>
        </w:rPr>
        <w:t>Inspektor Nadzoru [*]... , tel..., e-mail.....</w:t>
      </w:r>
    </w:p>
    <w:p>
      <w:pPr>
        <w:pStyle w:val="Default"/>
        <w:numPr>
          <w:ilvl w:val="2"/>
          <w:numId w:val="31"/>
        </w:numPr>
        <w:spacing w:lineRule="auto" w:line="276"/>
        <w:rPr>
          <w:rFonts w:ascii="Calibri Light" w:hAnsi="Calibri Light" w:cs="Calibri Light"/>
          <w:sz w:val="22"/>
          <w:szCs w:val="22"/>
        </w:rPr>
      </w:pPr>
      <w:r>
        <w:rPr>
          <w:rFonts w:cs="Calibri Light" w:ascii="Calibri Light" w:hAnsi="Calibri Light"/>
          <w:sz w:val="22"/>
          <w:szCs w:val="22"/>
        </w:rPr>
        <w:t>Projektant sprawujący nadzór autorski [*]... , tel..., e-mail.....</w:t>
      </w:r>
    </w:p>
    <w:p>
      <w:pPr>
        <w:pStyle w:val="Default"/>
        <w:numPr>
          <w:ilvl w:val="2"/>
          <w:numId w:val="31"/>
        </w:numPr>
        <w:spacing w:lineRule="auto" w:line="276"/>
        <w:rPr>
          <w:rFonts w:ascii="Calibri Light" w:hAnsi="Calibri Light" w:cs="Calibri Light"/>
          <w:sz w:val="22"/>
          <w:szCs w:val="22"/>
        </w:rPr>
      </w:pPr>
      <w:r>
        <w:rPr>
          <w:rFonts w:cs="Calibri Light" w:ascii="Calibri Light" w:hAnsi="Calibri Light"/>
          <w:sz w:val="22"/>
          <w:szCs w:val="22"/>
        </w:rPr>
        <w:t>....</w:t>
      </w:r>
    </w:p>
    <w:p>
      <w:pPr>
        <w:pStyle w:val="Default"/>
        <w:numPr>
          <w:ilvl w:val="0"/>
          <w:numId w:val="4"/>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 xml:space="preserve">Przedstawicielami Wykonawcy, w ramach realizacji Umowy, będą:  </w:t>
      </w:r>
    </w:p>
    <w:p>
      <w:pPr>
        <w:pStyle w:val="Default"/>
        <w:numPr>
          <w:ilvl w:val="0"/>
          <w:numId w:val="32"/>
        </w:numPr>
        <w:spacing w:lineRule="auto" w:line="276"/>
        <w:jc w:val="both"/>
        <w:rPr>
          <w:rFonts w:ascii="Calibri Light" w:hAnsi="Calibri Light" w:cs="Calibri Light"/>
          <w:sz w:val="22"/>
          <w:szCs w:val="22"/>
        </w:rPr>
      </w:pPr>
      <w:r>
        <w:rPr>
          <w:rFonts w:cs="Calibri Light" w:ascii="Calibri Light" w:hAnsi="Calibri Light"/>
          <w:sz w:val="22"/>
          <w:szCs w:val="22"/>
        </w:rPr>
        <w:t xml:space="preserve">Kierownik budowy w specjalności konstrukcyjno-budowlanej bez ograniczeń:  ………, tel.... e-mail... </w:t>
      </w:r>
    </w:p>
    <w:p>
      <w:pPr>
        <w:pStyle w:val="Default"/>
        <w:numPr>
          <w:ilvl w:val="0"/>
          <w:numId w:val="32"/>
        </w:numPr>
        <w:spacing w:lineRule="auto" w:line="276"/>
        <w:jc w:val="both"/>
        <w:rPr>
          <w:rFonts w:ascii="Calibri Light" w:hAnsi="Calibri Light" w:cs="Calibri Light"/>
          <w:sz w:val="22"/>
          <w:szCs w:val="22"/>
        </w:rPr>
      </w:pPr>
      <w:r>
        <w:rPr>
          <w:rFonts w:cs="Calibri Light" w:ascii="Calibri Light" w:hAnsi="Calibri Light"/>
          <w:sz w:val="22"/>
          <w:szCs w:val="22"/>
        </w:rPr>
        <w:t>Kierownik robót w specjalności [*]... , tel..., e-mail.....</w:t>
      </w:r>
    </w:p>
    <w:p>
      <w:pPr>
        <w:pStyle w:val="Default"/>
        <w:numPr>
          <w:ilvl w:val="0"/>
          <w:numId w:val="4"/>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Kierownik budowy zobowiązany jest do złożenia pisemnego oświadczenia o podjęciu obowiązków nie później niż w dniu przekazania Wykonawcy terenu budowy.</w:t>
      </w:r>
    </w:p>
    <w:p>
      <w:pPr>
        <w:pStyle w:val="Default"/>
        <w:numPr>
          <w:ilvl w:val="0"/>
          <w:numId w:val="4"/>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Przedstawicielem do kontaktu z Wykonawcą, w sprawach realizacji Umowy, ze strony   Zamawiającego będzie Inspektor Nadzoru. Ilekroć w Umowie mowa jest o uzyskaniu akceptacji, opinii, powiadomieniu Zamawiającego Strony rozumieją przez to akceptacje, opinię i powiadomienie Inspektora Nadzoru. Inspektor Nadzoru nie jest umocowany do przyjmowania oświadczeń woli Wykonawcy w zakresie rozwiązania lub odstąpienia od Umowy oraz do samodzielnego zaciągania zobowiązań finansowych imieniem Zamawiającego.</w:t>
      </w:r>
    </w:p>
    <w:p>
      <w:pPr>
        <w:pStyle w:val="Default"/>
        <w:numPr>
          <w:ilvl w:val="0"/>
          <w:numId w:val="4"/>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 xml:space="preserve">Przedstawicielem do kontaktu z  Zamawiającym, w sprawach realizacji Umowy, ze strony  Wykonawcy  będzie Kierownik budowy w okresie realizacji Przedmiotu Umowy, a po tym okresie </w:t>
      </w:r>
      <w:r>
        <w:rPr>
          <w:rFonts w:cs="Calibri Light" w:ascii="Calibri Light" w:hAnsi="Calibri Light"/>
          <w:sz w:val="22"/>
          <w:szCs w:val="22"/>
          <w:highlight w:val="yellow"/>
        </w:rPr>
        <w:t>[*]</w:t>
      </w:r>
      <w:r>
        <w:rPr>
          <w:rFonts w:cs="Calibri Light" w:ascii="Calibri Light" w:hAnsi="Calibri Light"/>
          <w:sz w:val="22"/>
          <w:szCs w:val="22"/>
        </w:rPr>
        <w:t>, tel.</w:t>
      </w:r>
      <w:r>
        <w:rPr>
          <w:rFonts w:cs="Calibri Light" w:ascii="Calibri Light" w:hAnsi="Calibri Light"/>
          <w:sz w:val="22"/>
          <w:szCs w:val="22"/>
          <w:highlight w:val="yellow"/>
        </w:rPr>
        <w:t xml:space="preserve"> [*]</w:t>
      </w:r>
      <w:r>
        <w:rPr>
          <w:rFonts w:cs="Calibri Light" w:ascii="Calibri Light" w:hAnsi="Calibri Light"/>
          <w:sz w:val="22"/>
          <w:szCs w:val="22"/>
        </w:rPr>
        <w:t xml:space="preserve"> e-mail</w:t>
      </w:r>
      <w:r>
        <w:rPr>
          <w:rFonts w:cs="Calibri Light" w:ascii="Calibri Light" w:hAnsi="Calibri Light"/>
          <w:sz w:val="22"/>
          <w:szCs w:val="22"/>
          <w:highlight w:val="yellow"/>
        </w:rPr>
        <w:t>[*]</w:t>
      </w:r>
      <w:r>
        <w:rPr>
          <w:rFonts w:cs="Calibri Light" w:ascii="Calibri Light" w:hAnsi="Calibri Light"/>
          <w:sz w:val="22"/>
          <w:szCs w:val="22"/>
        </w:rPr>
        <w:t xml:space="preserve"> .</w:t>
      </w:r>
    </w:p>
    <w:p>
      <w:pPr>
        <w:pStyle w:val="Default"/>
        <w:numPr>
          <w:ilvl w:val="0"/>
          <w:numId w:val="4"/>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 xml:space="preserve">Zmiana przez Wykonawcę osób, o których mowa w ust.3 wymaga uzyskania uprzedniej pisemnej zgody Zamawiającego i jest dopuszczalna </w:t>
      </w:r>
      <w:r>
        <w:rPr>
          <w:rFonts w:cs="Calibri Light" w:ascii="Calibri Light" w:hAnsi="Calibri Light"/>
          <w:color w:val="auto"/>
          <w:sz w:val="22"/>
          <w:szCs w:val="22"/>
        </w:rPr>
        <w:t xml:space="preserve">wyłącznie w przypadku zdarzeń losowych lub innych, których nie można było wcześniej przewidzieć przy dochowaniu należytej staranności (np. długotrwała choroba, długotrwała niezdolność do pracy). </w:t>
      </w:r>
    </w:p>
    <w:p>
      <w:pPr>
        <w:pStyle w:val="Default"/>
        <w:numPr>
          <w:ilvl w:val="0"/>
          <w:numId w:val="4"/>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Zmiana przez Zamawiającego osób, o których mowa w ust. 2 nie wymaga zmiany Umowy, a jedynie przekazania informacji drugiej Stronie w formie pisemnej.</w:t>
      </w:r>
    </w:p>
    <w:p>
      <w:pPr>
        <w:pStyle w:val="Default"/>
        <w:numPr>
          <w:ilvl w:val="0"/>
          <w:numId w:val="4"/>
        </w:numPr>
        <w:spacing w:lineRule="auto" w:line="276"/>
        <w:ind w:left="714" w:hanging="357"/>
        <w:jc w:val="both"/>
        <w:rPr>
          <w:rFonts w:ascii="Calibri Light" w:hAnsi="Calibri Light" w:cs="Calibri Light"/>
          <w:sz w:val="22"/>
          <w:szCs w:val="22"/>
        </w:rPr>
      </w:pPr>
      <w:r>
        <w:rPr>
          <w:rFonts w:cs="Calibri Light" w:ascii="Calibri Light" w:hAnsi="Calibri Light"/>
          <w:sz w:val="22"/>
          <w:szCs w:val="22"/>
        </w:rPr>
        <w:t>Strony ustalają, że porozumiewanie się Stron w sprawach związanych z wykonaniem Umowy odbywa się poprzez wpisy w dzienniku budowy oraz co do zasady w drodze korespondencji w formie pisemnej. Strony dopuszczają porozumiewanie się w drodze korespondencji e-mailowej na adresy wskazane w § 16 Umowy, za wyjątkiem czynności dla których Umowa zastrzega formę pisemną.</w:t>
      </w:r>
    </w:p>
    <w:p>
      <w:pPr>
        <w:pStyle w:val="Default"/>
        <w:spacing w:lineRule="auto" w:line="276"/>
        <w:ind w:firstLine="709"/>
        <w:jc w:val="center"/>
        <w:rPr>
          <w:rFonts w:ascii="Calibri Light" w:hAnsi="Calibri Light" w:cs="Calibri Light"/>
          <w:b/>
          <w:b/>
          <w:bCs/>
          <w:color w:val="auto"/>
          <w:sz w:val="22"/>
          <w:szCs w:val="22"/>
        </w:rPr>
      </w:pPr>
      <w:r>
        <w:rPr>
          <w:rFonts w:cs="Calibri Light" w:ascii="Calibri Light" w:hAnsi="Calibri Light"/>
          <w:b/>
          <w:bCs/>
          <w:color w:val="auto"/>
          <w:sz w:val="22"/>
          <w:szCs w:val="22"/>
        </w:rPr>
        <w:t>Poufność</w:t>
      </w:r>
    </w:p>
    <w:p>
      <w:pPr>
        <w:pStyle w:val="Default"/>
        <w:spacing w:lineRule="auto" w:line="276"/>
        <w:ind w:firstLine="709"/>
        <w:jc w:val="center"/>
        <w:rPr>
          <w:rFonts w:ascii="Calibri Light" w:hAnsi="Calibri Light" w:cs="Calibri Light"/>
          <w:b/>
          <w:b/>
          <w:bCs/>
          <w:color w:val="auto"/>
          <w:sz w:val="22"/>
          <w:szCs w:val="22"/>
        </w:rPr>
      </w:pPr>
      <w:r>
        <w:rPr>
          <w:rFonts w:cs="Calibri Light" w:ascii="Calibri Light" w:hAnsi="Calibri Light"/>
          <w:b/>
          <w:bCs/>
          <w:color w:val="auto"/>
          <w:sz w:val="22"/>
          <w:szCs w:val="22"/>
        </w:rPr>
        <w:t>§ 17</w:t>
      </w:r>
    </w:p>
    <w:p>
      <w:pPr>
        <w:pStyle w:val="1Ustpyznumeracj"/>
        <w:numPr>
          <w:ilvl w:val="3"/>
          <w:numId w:val="10"/>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auto"/>
        </w:rPr>
        <w:t xml:space="preserve">Zarówno w czasie wykonywania Umowy, jak i po zakończeniu jej wykonywania, Wykonawca </w:t>
      </w:r>
      <w:r>
        <w:rPr>
          <w:rFonts w:cs="Calibri Light" w:ascii="Calibri Light" w:hAnsi="Calibri Light"/>
          <w:bCs w:val="false"/>
          <w:color w:val="000000" w:themeColor="text1"/>
        </w:rPr>
        <w:t>zobowiązuje się do:</w:t>
      </w:r>
    </w:p>
    <w:p>
      <w:pPr>
        <w:pStyle w:val="2Punktyznumeracj"/>
        <w:numPr>
          <w:ilvl w:val="0"/>
          <w:numId w:val="23"/>
        </w:numPr>
        <w:rPr>
          <w:bCs/>
          <w:color w:val="000000" w:themeColor="text1"/>
        </w:rPr>
      </w:pPr>
      <w:r>
        <w:rPr>
          <w:color w:val="000000" w:themeColor="text1"/>
        </w:rPr>
        <w:t>zachowania w tajemnicy niedostępnych publicznie informacji wynikających z Umowy, jak i powziętych w związku z jej wykonywaniem, w szczególności informacji niejawnych oraz informacji stanowiących tajemnicę prawnie chronioną, w tym także do nieujawniania tychże informacji osobom trzecim, bez uprzedniego uzyskania pisemnej zgody Zamawiającego;</w:t>
      </w:r>
    </w:p>
    <w:p>
      <w:pPr>
        <w:pStyle w:val="2Punktyznumeracj"/>
        <w:numPr>
          <w:ilvl w:val="0"/>
          <w:numId w:val="23"/>
        </w:numPr>
        <w:rPr>
          <w:bCs/>
          <w:color w:val="000000" w:themeColor="text1"/>
        </w:rPr>
      </w:pPr>
      <w:r>
        <w:rPr>
          <w:color w:val="000000" w:themeColor="text1"/>
        </w:rPr>
        <w:t xml:space="preserve">zachowania w tajemnicy treści i istnienia wszelkich materiałów i dokumentów dotyczących Zamawiającego, do jakich Wykonawca uzyskał dostęp w toku realizacji Umowy lub które sporządził; </w:t>
      </w:r>
    </w:p>
    <w:p>
      <w:pPr>
        <w:pStyle w:val="2Punktyznumeracj"/>
        <w:numPr>
          <w:ilvl w:val="0"/>
          <w:numId w:val="23"/>
        </w:numPr>
        <w:rPr>
          <w:bCs/>
          <w:color w:val="000000" w:themeColor="text1"/>
        </w:rPr>
      </w:pPr>
      <w:r>
        <w:rPr>
          <w:color w:val="000000" w:themeColor="text1"/>
        </w:rPr>
        <w:t>niewykorzystywania informacji, materiałów i dokumentów, o których mowa w punktach poprzednich, w celach innych niż te, które są objęte zakresem Umowy;</w:t>
      </w:r>
    </w:p>
    <w:p>
      <w:pPr>
        <w:pStyle w:val="2Punktyznumeracj"/>
        <w:numPr>
          <w:ilvl w:val="0"/>
          <w:numId w:val="23"/>
        </w:numPr>
        <w:rPr>
          <w:bCs/>
          <w:color w:val="000000" w:themeColor="text1"/>
        </w:rPr>
      </w:pPr>
      <w:r>
        <w:rPr>
          <w:color w:val="000000" w:themeColor="text1"/>
        </w:rPr>
        <w:t>nieudostępniania informacji, materiałów i dokumentów, o których mowa w punktach poprzednich, podmiotom trzecim, bez uprzedniej zgody Zamawiającego.</w:t>
      </w:r>
    </w:p>
    <w:p>
      <w:pPr>
        <w:pStyle w:val="1Ustpyznumeracj"/>
        <w:numPr>
          <w:ilvl w:val="3"/>
          <w:numId w:val="10"/>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000000" w:themeColor="text1"/>
        </w:rPr>
        <w:t xml:space="preserve">Wykonawca zobowiązuje się przechowywać wszelkie informacje dotyczące Zamawiającego i Przedmiotu </w:t>
      </w:r>
      <w:r>
        <w:rPr>
          <w:rFonts w:cs="Calibri Light" w:ascii="Calibri Light" w:hAnsi="Calibri Light"/>
          <w:bCs w:val="false"/>
          <w:color w:val="auto"/>
        </w:rPr>
        <w:t>Umowy, pozyskane w toku wykonywania Umowy lub w związku z jej wykonywaniem, wyrażone w formie materialnej (w szczególności: materiały w formie pisemnej, komputerowe nośniki informacji), w sposób zapewniający ich zabezpieczenie przed dostępem osób nieuprawnionych.</w:t>
      </w:r>
    </w:p>
    <w:p>
      <w:pPr>
        <w:pStyle w:val="1Ustpyznumeracj"/>
        <w:numPr>
          <w:ilvl w:val="3"/>
          <w:numId w:val="10"/>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color w:val="auto"/>
        </w:rPr>
        <w:t xml:space="preserve">Wykonawca będzie ponosił odpowiedzialność za zachowanie poufności w zakresie określonym w ust. 1 i 2 przez osoby, którymi się posługuje, jak za własne działanie. Zamawiający uprawiony będzie do żądania od osób wykonujących w imieniu Wykonawcy jakiekolwiek czynności w ramach Umowy, złożenia oświadczenia o zobowiązaniu do zachowania tajemnicy w zakresie określonym w ust. 1 i 2. </w:t>
      </w:r>
    </w:p>
    <w:p>
      <w:pPr>
        <w:pStyle w:val="1Ustpyznumeracj"/>
        <w:numPr>
          <w:ilvl w:val="3"/>
          <w:numId w:val="10"/>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 xml:space="preserve">Zobowiązanie do zachowania poufności nie będzie miało zastosowania w przypadkach, gdy obowiązek ujawnienia informacji lub dokumentów wynika z powszechnie obowiązujących przepisów prawa. </w:t>
      </w:r>
    </w:p>
    <w:p>
      <w:pPr>
        <w:pStyle w:val="1Ustpyznumeracj"/>
        <w:numPr>
          <w:ilvl w:val="3"/>
          <w:numId w:val="10"/>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Podczas wykonywania i po zakończeniu wykonywania Przedmiotu Umowy Wykonawca bez uzyskania uprzedniej zgody Zamawiającego na piśmie nie może publikować żadnych dokumentów dotyczących Zamawiającego lub Przedmiotu Umowy.</w:t>
      </w:r>
    </w:p>
    <w:p>
      <w:pPr>
        <w:pStyle w:val="1Ustpyznumeracj"/>
        <w:numPr>
          <w:ilvl w:val="3"/>
          <w:numId w:val="10"/>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Zarówno w czasie wykonywania Umowy, jak i po zakończeniu jej wykonywania, Zamawiający zobowiązuje się do zachowania w tajemnicy niedostępnych publicznie informacji dotyczących Wykonawcy, wynikających z Umowy oraz powziętych w związku z jej wykonywaniem, w szczególności informacji niejawnych oraz informacji stanowiących tajemnicę prawnie chronioną, w tym także do nieujawniania tychże informacji osobom trzecim, bez uprzedniego uzyskania pisemnej zgody Wykonawcy.</w:t>
      </w:r>
    </w:p>
    <w:p>
      <w:pPr>
        <w:pStyle w:val="1Ustpyznumeracj"/>
        <w:numPr>
          <w:ilvl w:val="3"/>
          <w:numId w:val="10"/>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Instalacja wszelkich tablic informacyjnych i materiałów reklamowych na terenie budowy i w innych miejscach pozostających w zarządzie Zamawiającego jest dopuszczalna po uprzednim pisemnym uzgodnieniu z Zamawiającym warunków instalacji tych tablic i materiałów reklamowych. Zapis ten nie dotyczy obowiązku umieszczenia na terenie budowy tablicy informacyjnej, wynikającego z przepisów prawa.</w:t>
      </w:r>
    </w:p>
    <w:p>
      <w:pPr>
        <w:pStyle w:val="Normal"/>
        <w:spacing w:lineRule="auto" w:line="276"/>
        <w:ind w:right="-432" w:hanging="0"/>
        <w:jc w:val="center"/>
        <w:rPr>
          <w:rFonts w:ascii="Calibri Light" w:hAnsi="Calibri Light" w:cs="Calibri Light"/>
          <w:sz w:val="22"/>
          <w:szCs w:val="22"/>
        </w:rPr>
      </w:pPr>
      <w:r>
        <w:rPr>
          <w:rFonts w:cs="Calibri Light" w:ascii="Calibri Light" w:hAnsi="Calibri Light"/>
          <w:sz w:val="22"/>
          <w:szCs w:val="22"/>
        </w:rPr>
      </w:r>
    </w:p>
    <w:p>
      <w:pPr>
        <w:pStyle w:val="Normal"/>
        <w:spacing w:lineRule="auto" w:line="276"/>
        <w:ind w:right="-432" w:hanging="0"/>
        <w:jc w:val="center"/>
        <w:rPr>
          <w:rFonts w:ascii="Calibri Light" w:hAnsi="Calibri Light" w:cs="Calibri Light"/>
          <w:b/>
          <w:b/>
          <w:bCs/>
          <w:sz w:val="22"/>
          <w:szCs w:val="22"/>
        </w:rPr>
      </w:pPr>
      <w:r>
        <w:rPr>
          <w:rFonts w:cs="Calibri Light" w:ascii="Calibri Light" w:hAnsi="Calibri Light"/>
          <w:b/>
          <w:bCs/>
          <w:sz w:val="22"/>
          <w:szCs w:val="22"/>
        </w:rPr>
        <w:t>Prawa autorskie</w:t>
      </w:r>
    </w:p>
    <w:p>
      <w:pPr>
        <w:pStyle w:val="Normal"/>
        <w:spacing w:lineRule="auto" w:line="276"/>
        <w:ind w:right="-432" w:hanging="0"/>
        <w:jc w:val="center"/>
        <w:rPr>
          <w:rFonts w:ascii="Calibri Light" w:hAnsi="Calibri Light" w:cs="Calibri Light"/>
          <w:b/>
          <w:b/>
          <w:bCs/>
          <w:sz w:val="22"/>
          <w:szCs w:val="22"/>
        </w:rPr>
      </w:pPr>
      <w:r>
        <w:rPr>
          <w:rFonts w:cs="Calibri Light" w:ascii="Calibri Light" w:hAnsi="Calibri Light"/>
          <w:b/>
          <w:bCs/>
          <w:sz w:val="22"/>
          <w:szCs w:val="22"/>
        </w:rPr>
        <w:t>§ 18</w:t>
      </w:r>
    </w:p>
    <w:p>
      <w:pPr>
        <w:pStyle w:val="Normal"/>
        <w:spacing w:lineRule="auto" w:line="276"/>
        <w:ind w:right="-432" w:hanging="0"/>
        <w:jc w:val="center"/>
        <w:rPr>
          <w:rFonts w:ascii="Calibri Light" w:hAnsi="Calibri Light" w:cs="Calibri Light"/>
          <w:sz w:val="22"/>
          <w:szCs w:val="22"/>
        </w:rPr>
      </w:pPr>
      <w:r>
        <w:rPr>
          <w:rFonts w:cs="Calibri Light" w:ascii="Calibri Light" w:hAnsi="Calibri Light"/>
          <w:sz w:val="22"/>
          <w:szCs w:val="22"/>
        </w:rPr>
      </w:r>
    </w:p>
    <w:p>
      <w:pPr>
        <w:pStyle w:val="1Ustpyznumeracj"/>
        <w:numPr>
          <w:ilvl w:val="0"/>
          <w:numId w:val="56"/>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 xml:space="preserve">Wykonawca oświadcza, że z mocy prawa lub z mocy umów zawartych z osobami trzecimi przysługiwać mu będą autorskie prawa majątkowe do wszelkich utworów posiadających cechy utworu w rozumieniu ustawy o prawie autorskim i prawach pokrewnych, powstałych w związku z wykonywaniem Umowy, jak też, że Utwory te nie będą ograniczone jakimikolwiek prawami osób trzecich, ani też nie będą naruszać żadnych praw osób trzecich (w tym Wykonawców, podwykonawców i dalszych podwykonawców). </w:t>
      </w:r>
    </w:p>
    <w:p>
      <w:pPr>
        <w:pStyle w:val="1Ustpyznumeracj"/>
        <w:numPr>
          <w:ilvl w:val="0"/>
          <w:numId w:val="56"/>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Jeżeli Zamawiający nie będzie mógł korzystać z danego Utworu lub jego elementu, na skutek naruszenia przez Wykonawcę praw własności intelektualnej lub praw autorskich osób trzecich, Wykonawca zobowiązany jest do nabycia na swój koszt takich praw i przeniesienia ich na Zamawiającego lub dostarczenia Utworu wolnego od wad prawnych w ramach Wynagrodzenia. Żadne z powyższych postanowień nie wyłącza możliwości dochodzenia przez Zamawiającego odszkodowania na zasadach ogólnych Kodeksu cywilnego.</w:t>
      </w:r>
    </w:p>
    <w:p>
      <w:pPr>
        <w:pStyle w:val="1Ustpyznumeracj"/>
        <w:numPr>
          <w:ilvl w:val="0"/>
          <w:numId w:val="56"/>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auto"/>
        </w:rPr>
        <w:t xml:space="preserve">Wykonawca, w ramach Wynagrodzenia, przenosi na Zamawiającego, każdorazowo z chwilą wydania Zamawiającemu Utworów, na zasadzie wyłączności, autorskie prawa majątkowe do Utworów lub ich elementów, a w przypadku gdy nie będzie to możliwe - licencje, do wszelkich utworów powstałych w ramach realizacji Umowy w rozumieniu przepisów ustawy o prawie autorskim i prawach pokrewnych, zwanej dalej „ustawą o prawie autorskim”, takich jak: Dokumentacja Projektowa, dokumentacja powykonawcza, mapy, rysunki, zdjęcia i inne dokumenty powstałe w ramach realizacji Umowy (dalej: „Utwory”). Przeniesienie autorskich praw majątkowych następuje z chwilą wydania ich Zamawiającemu, a w przypadku odstąpienia lub rozwiązania Umowy z chwilą podpisania przez Zamawiającego protokołu </w:t>
      </w:r>
      <w:r>
        <w:rPr>
          <w:rFonts w:cs="Calibri Light" w:ascii="Calibri Light" w:hAnsi="Calibri Light"/>
          <w:bCs w:val="false"/>
          <w:color w:val="000000" w:themeColor="text1"/>
        </w:rPr>
        <w:t>inwentaryzacyjnego.</w:t>
      </w:r>
    </w:p>
    <w:p>
      <w:pPr>
        <w:pStyle w:val="1Ustpyznumeracj"/>
        <w:numPr>
          <w:ilvl w:val="0"/>
          <w:numId w:val="19"/>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000000" w:themeColor="text1"/>
        </w:rPr>
        <w:t>Przeniesienie autorskich praw majątkowych następuje na poniższych polach eksploatacji:</w:t>
      </w:r>
    </w:p>
    <w:p>
      <w:pPr>
        <w:pStyle w:val="2Punktyznumeracj"/>
        <w:numPr>
          <w:ilvl w:val="0"/>
          <w:numId w:val="57"/>
        </w:numPr>
        <w:rPr>
          <w:bCs/>
          <w:color w:val="000000" w:themeColor="text1"/>
        </w:rPr>
      </w:pPr>
      <w:r>
        <w:rPr>
          <w:color w:val="000000" w:themeColor="text1"/>
        </w:rPr>
        <w:t>utrwalenia Utworów dowolną techniką, w tym drukarską, cyfrową, elektroniczną, fotograficzną, optyczną, laserową, na każdym nośniku, włączając w to także nośniki elektroniczne, optyczne, magnetyczne, CD-ROM, DVD, papier;</w:t>
      </w:r>
    </w:p>
    <w:p>
      <w:pPr>
        <w:pStyle w:val="2Punktyznumeracj"/>
        <w:numPr>
          <w:ilvl w:val="0"/>
          <w:numId w:val="58"/>
        </w:numPr>
        <w:rPr>
          <w:bCs/>
          <w:color w:val="000000" w:themeColor="text1"/>
        </w:rPr>
      </w:pPr>
      <w:r>
        <w:rPr>
          <w:color w:val="000000" w:themeColor="text1"/>
        </w:rPr>
        <w:t>zwielokrotnienia Utworów, w każdej możliwej technice, w tym drukarskiej, cyfrowej, elektronicznej, laserowej, fotograficznej, optycznej, na każdym nośniku, włączając w to także nośniki elektroniczne, optyczne, CD-ROM, DVD, papier;</w:t>
      </w:r>
    </w:p>
    <w:p>
      <w:pPr>
        <w:pStyle w:val="2Punktyznumeracj"/>
        <w:numPr>
          <w:ilvl w:val="0"/>
          <w:numId w:val="58"/>
        </w:numPr>
        <w:rPr>
          <w:bCs/>
          <w:color w:val="000000" w:themeColor="text1"/>
        </w:rPr>
      </w:pPr>
      <w:r>
        <w:rPr>
          <w:color w:val="000000" w:themeColor="text1"/>
        </w:rPr>
        <w:t xml:space="preserve">w zakresie obrotu oryginałem lub egzemplarzami, na których Utwór utrwalono </w:t>
        <w:br/>
        <w:t>– wprowadzenia do obrotu, użyczenia, najmu oryginału lub egzemplarzy;</w:t>
      </w:r>
    </w:p>
    <w:p>
      <w:pPr>
        <w:pStyle w:val="2Punktyznumeracj"/>
        <w:numPr>
          <w:ilvl w:val="0"/>
          <w:numId w:val="58"/>
        </w:numPr>
        <w:rPr>
          <w:bCs/>
          <w:color w:val="000000" w:themeColor="text1"/>
        </w:rPr>
      </w:pPr>
      <w:r>
        <w:rPr>
          <w:color w:val="000000" w:themeColor="text1"/>
        </w:rPr>
        <w:t>wprowadzenia Utworów lub poszczególnych elementów do pamięci komputera i sieci wewnętrznych typu Intranet, jak również przesyłania Utworu w ramach wyżej wymienionej sieci;</w:t>
      </w:r>
    </w:p>
    <w:p>
      <w:pPr>
        <w:pStyle w:val="2Punktyznumeracj"/>
        <w:numPr>
          <w:ilvl w:val="0"/>
          <w:numId w:val="58"/>
        </w:numPr>
        <w:rPr>
          <w:bCs/>
          <w:color w:val="000000" w:themeColor="text1"/>
        </w:rPr>
      </w:pPr>
      <w:r>
        <w:rPr>
          <w:color w:val="000000" w:themeColor="text1"/>
        </w:rPr>
        <w:t>upubliczniania Utworów w formie elektronicznej;</w:t>
      </w:r>
    </w:p>
    <w:p>
      <w:pPr>
        <w:pStyle w:val="2Punktyznumeracj"/>
        <w:numPr>
          <w:ilvl w:val="0"/>
          <w:numId w:val="58"/>
        </w:numPr>
        <w:rPr>
          <w:bCs/>
          <w:color w:val="000000" w:themeColor="text1"/>
        </w:rPr>
      </w:pPr>
      <w:r>
        <w:rPr>
          <w:color w:val="000000" w:themeColor="text1"/>
        </w:rPr>
        <w:t>wykorzystania Utworów lub ich dowolnych części do prezentacji;</w:t>
      </w:r>
    </w:p>
    <w:p>
      <w:pPr>
        <w:pStyle w:val="2Punktyznumeracj"/>
        <w:numPr>
          <w:ilvl w:val="0"/>
          <w:numId w:val="58"/>
        </w:numPr>
        <w:rPr>
          <w:bCs/>
          <w:color w:val="000000" w:themeColor="text1"/>
        </w:rPr>
      </w:pPr>
      <w:r>
        <w:rPr>
          <w:color w:val="000000" w:themeColor="text1"/>
        </w:rPr>
        <w:t>sporządzania wersji obcojęzycznych Utworów;</w:t>
      </w:r>
    </w:p>
    <w:p>
      <w:pPr>
        <w:pStyle w:val="2Punktyznumeracj"/>
        <w:numPr>
          <w:ilvl w:val="0"/>
          <w:numId w:val="58"/>
        </w:numPr>
        <w:rPr>
          <w:bCs/>
          <w:color w:val="000000" w:themeColor="text1"/>
        </w:rPr>
      </w:pPr>
      <w:r>
        <w:rPr>
          <w:color w:val="000000" w:themeColor="text1"/>
        </w:rPr>
        <w:t>łączenia fragmentów Utworów z innymi utworami;</w:t>
      </w:r>
    </w:p>
    <w:p>
      <w:pPr>
        <w:pStyle w:val="2Punktyznumeracj"/>
        <w:numPr>
          <w:ilvl w:val="0"/>
          <w:numId w:val="58"/>
        </w:numPr>
        <w:rPr>
          <w:bCs/>
          <w:color w:val="000000" w:themeColor="text1"/>
        </w:rPr>
      </w:pPr>
      <w:r>
        <w:rPr>
          <w:color w:val="000000" w:themeColor="text1"/>
        </w:rPr>
        <w:t>dowolnego przetwarzania Utworów, w tym adaptacji, modyfikacji, aktualizacji, wykorzystywania Utworów jako materiał wyjściowy do tworzenia innych utworów.</w:t>
      </w:r>
    </w:p>
    <w:p>
      <w:pPr>
        <w:pStyle w:val="1Ustpyznumeracj"/>
        <w:numPr>
          <w:ilvl w:val="0"/>
          <w:numId w:val="19"/>
        </w:numPr>
        <w:spacing w:lineRule="auto" w:line="276" w:before="0" w:after="0"/>
        <w:ind w:left="714" w:hanging="357"/>
        <w:contextualSpacing/>
        <w:rPr>
          <w:rFonts w:ascii="Calibri Light" w:hAnsi="Calibri Light" w:cs="Calibri Light"/>
          <w:bCs w:val="false"/>
          <w:color w:val="000000" w:themeColor="text1"/>
        </w:rPr>
      </w:pPr>
      <w:r>
        <w:rPr>
          <w:rFonts w:cs="Calibri Light" w:ascii="Calibri Light" w:hAnsi="Calibri Light"/>
          <w:bCs w:val="false"/>
          <w:color w:val="000000" w:themeColor="text1"/>
        </w:rPr>
        <w:t>Przeniesienie autorskich praw majątkowych następuje na polach eksploatacji, o których mowa w ust. 4, wraz z prawem do dalszego przenoszenia tych praw na inne osoby oraz prawem wykonywania autorskich praw zależnych, w ramach Wynagrodzenia.</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000000" w:themeColor="text1"/>
        </w:rPr>
        <w:t xml:space="preserve">Przeniesienie autorskich praw majątkowych </w:t>
      </w:r>
      <w:r>
        <w:rPr>
          <w:rFonts w:cs="Calibri Light" w:ascii="Calibri Light" w:hAnsi="Calibri Light"/>
          <w:bCs w:val="false"/>
          <w:color w:val="auto"/>
        </w:rPr>
        <w:t>następuje na czas nieokreślony oraz nieograniczony co do miejsca i czasu.</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 xml:space="preserve">W okresie między przekazaniem Zamawiającemu wytworzonych Utworów a ich odbiorem bez zastrzeżeń, Wykonawca zobowiązuje się do nieprzenoszenia autorskich praw majątkowych do Utworów na jakiekolwiek podmioty trzecie oraz do nieudzielenia podmiotom trzecim zezwolenia na korzystanie z Utworów. </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Z chwilą przeniesienia na Zamawiającego autorskich praw majątkowych przechodzi na Zamawiającego własność nośników, na których utrwalono Utwory.</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Wykonawca oświadcza, iż wytworzone Utwory nie będą obciążone jakimikolwiek prawami osób trzecich, a w szczególności korzystanie z tych Utworów przez Zamawiającego nie będzie naruszało praw własności intelektualnej, w tym praw autorskich osób trzecich.</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Wykonawca jest odpowiedzialny przed Zamawiającym za wszelkie wady fizyczne oraz prawne Przedmiotu Umowy i Utworów, a w szczególności za roszczenia osób trzecich wynikające z naruszenia praw własności intelektualnej oraz praw autorskich.</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W przypadku wystąpienia osób trzecich przeciwko Zamawiającemu z roszczeniami z tytułu praw autorskich w tym praw zależnych lub innymi roszczeniami odpowiedzialność z tego tytułu ponosi Wykonawca, który zobowiązuje się zwrócić Zamawiającemu wszelkie koszty i kwoty zasądzone z tego tytułu od Zamawiającego na rzecz osób trzecich.</w:t>
      </w:r>
    </w:p>
    <w:p>
      <w:pPr>
        <w:pStyle w:val="1Ustpyznumeracj"/>
        <w:numPr>
          <w:ilvl w:val="0"/>
          <w:numId w:val="19"/>
        </w:numPr>
        <w:spacing w:lineRule="auto" w:line="276" w:before="0" w:after="0"/>
        <w:ind w:left="714" w:hanging="357"/>
        <w:contextualSpacing/>
        <w:rPr>
          <w:rFonts w:ascii="Calibri Light" w:hAnsi="Calibri Light" w:cs="Calibri Light"/>
          <w:bCs w:val="false"/>
          <w:color w:val="auto"/>
        </w:rPr>
      </w:pPr>
      <w:r>
        <w:rPr>
          <w:rFonts w:cs="Calibri Light" w:ascii="Calibri Light" w:hAnsi="Calibri Light"/>
          <w:bCs w:val="false"/>
          <w:color w:val="auto"/>
        </w:rPr>
        <w:t>Wykonawca gwarantuje, że przy wykonywaniu Utworów nie będzie naruszać praw własności intelektualnej osób trzecich. W przypadku, gdy jakakolwiek osoba trzecia wystąpi przeciwko Zamawiającemu z roszczeniami wynikającymi z naruszenia przysługujących praw własności intelektualnej, w tym praw autorskich, poprzez wykorzystywanie Utworów przekazanych przez Wykonawcę zgodnie z Umową, wówczas Zamawiający poinformuje Wykonawcę o takich roszczeniach, a Wykonawca podejmie niezbędne działania mające na celu zażegnanie sporu, w tym będzie zobowiązany przejąć wszelkie takie roszczenia wysuwane pod adresem Zamawiającego i poniesie wszelkie koszty z tym związane.</w:t>
      </w:r>
    </w:p>
    <w:p>
      <w:pPr>
        <w:pStyle w:val="Normal"/>
        <w:spacing w:lineRule="auto" w:line="276"/>
        <w:ind w:right="-432" w:hanging="0"/>
        <w:jc w:val="center"/>
        <w:rPr>
          <w:rFonts w:ascii="Calibri Light" w:hAnsi="Calibri Light" w:cs="Calibri Light"/>
          <w:sz w:val="22"/>
          <w:szCs w:val="22"/>
        </w:rPr>
      </w:pPr>
      <w:r>
        <w:rPr>
          <w:rFonts w:cs="Calibri Light" w:ascii="Calibri Light" w:hAnsi="Calibri Light"/>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Ochrona danych osobowych</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19</w:t>
      </w:r>
    </w:p>
    <w:p>
      <w:pPr>
        <w:pStyle w:val="Default"/>
        <w:spacing w:lineRule="auto" w:line="276"/>
        <w:jc w:val="center"/>
        <w:rPr>
          <w:rFonts w:ascii="Calibri Light" w:hAnsi="Calibri Light" w:cs="Calibri Light"/>
          <w:sz w:val="22"/>
          <w:szCs w:val="22"/>
        </w:rPr>
      </w:pPr>
      <w:r>
        <w:rPr>
          <w:rFonts w:cs="Calibri Light" w:ascii="Calibri Light" w:hAnsi="Calibri Light"/>
          <w:sz w:val="22"/>
          <w:szCs w:val="22"/>
        </w:rPr>
      </w:r>
    </w:p>
    <w:p>
      <w:pPr>
        <w:pStyle w:val="Standard"/>
        <w:numPr>
          <w:ilvl w:val="0"/>
          <w:numId w:val="34"/>
        </w:numPr>
        <w:jc w:val="both"/>
        <w:rPr>
          <w:rFonts w:ascii="Calibri Light" w:hAnsi="Calibri Light" w:cs="Calibri Light"/>
        </w:rPr>
      </w:pPr>
      <w:r>
        <w:rPr>
          <w:rFonts w:cs="Calibri Light" w:ascii="Calibri Light" w:hAnsi="Calibri Light"/>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pPr>
        <w:pStyle w:val="Standard"/>
        <w:numPr>
          <w:ilvl w:val="0"/>
          <w:numId w:val="34"/>
        </w:numPr>
        <w:jc w:val="both"/>
        <w:rPr>
          <w:rFonts w:ascii="Calibri Light" w:hAnsi="Calibri Light" w:cs="Calibri Light"/>
        </w:rPr>
      </w:pPr>
      <w:r>
        <w:rPr>
          <w:rFonts w:cs="Calibri Light" w:ascii="Calibri Light" w:hAnsi="Calibri Light"/>
        </w:rPr>
        <w:t xml:space="preserve">Każda ze Stron oświadcza, że wszystkie osoby zaangażowane w realizacje umowy dysponują informacjami dotyczącymi przetwarzania ich danych osobowych przez Strony na potrzeby realizacji niniejszej umowy, określonymi w ust. 3-6. </w:t>
      </w:r>
    </w:p>
    <w:p>
      <w:pPr>
        <w:pStyle w:val="Standard"/>
        <w:numPr>
          <w:ilvl w:val="0"/>
          <w:numId w:val="34"/>
        </w:numPr>
        <w:jc w:val="both"/>
        <w:rPr>
          <w:rFonts w:ascii="Calibri Light" w:hAnsi="Calibri Light" w:cs="Calibri Light"/>
        </w:rPr>
      </w:pPr>
      <w:r>
        <w:rPr>
          <w:rFonts w:cs="Calibri Light" w:ascii="Calibri Light" w:hAnsi="Calibri Light"/>
        </w:rPr>
        <w:t>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w:t>
      </w:r>
    </w:p>
    <w:p>
      <w:pPr>
        <w:pStyle w:val="Standard"/>
        <w:numPr>
          <w:ilvl w:val="0"/>
          <w:numId w:val="34"/>
        </w:numPr>
        <w:jc w:val="both"/>
        <w:rPr>
          <w:rFonts w:ascii="Calibri Light" w:hAnsi="Calibri Light" w:cs="Calibri Light"/>
        </w:rPr>
      </w:pPr>
      <w:r>
        <w:rPr>
          <w:rFonts w:cs="Calibri Light" w:ascii="Calibri Light" w:hAnsi="Calibri Light"/>
        </w:rPr>
        <w:t>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w:t>
      </w:r>
    </w:p>
    <w:p>
      <w:pPr>
        <w:pStyle w:val="Standard"/>
        <w:numPr>
          <w:ilvl w:val="0"/>
          <w:numId w:val="34"/>
        </w:numPr>
        <w:jc w:val="both"/>
        <w:rPr>
          <w:rFonts w:ascii="Calibri Light" w:hAnsi="Calibri Light" w:cs="Calibri Light"/>
        </w:rPr>
      </w:pPr>
      <w:r>
        <w:rPr>
          <w:rFonts w:cs="Calibri Light" w:ascii="Calibri Light" w:hAnsi="Calibri Light"/>
        </w:rPr>
        <w:t>Z odpowiedzialną za ochronę danych osobowych można kontaktować się:</w:t>
      </w:r>
    </w:p>
    <w:p>
      <w:pPr>
        <w:pStyle w:val="NormalWeb"/>
        <w:widowControl w:val="false"/>
        <w:numPr>
          <w:ilvl w:val="0"/>
          <w:numId w:val="35"/>
        </w:numPr>
        <w:tabs>
          <w:tab w:val="clear" w:pos="708"/>
          <w:tab w:val="left" w:pos="851" w:leader="none"/>
        </w:tabs>
        <w:spacing w:lineRule="auto" w:line="276" w:beforeAutospacing="0" w:before="280" w:afterAutospacing="0" w:after="0"/>
        <w:ind w:left="785" w:hanging="360"/>
        <w:jc w:val="both"/>
        <w:rPr>
          <w:rFonts w:ascii="Calibri Light" w:hAnsi="Calibri Light" w:cs="Calibri Light"/>
          <w:sz w:val="22"/>
          <w:szCs w:val="22"/>
        </w:rPr>
      </w:pPr>
      <w:r>
        <w:rPr>
          <w:rFonts w:cs="Calibri Light" w:ascii="Calibri Light" w:hAnsi="Calibri Light"/>
          <w:sz w:val="22"/>
          <w:szCs w:val="22"/>
        </w:rPr>
        <w:t>po stronie Zamawiającego pod adresem e-mail: iod@uzdrowisko-krynica-zegiestow.pl</w:t>
      </w:r>
    </w:p>
    <w:p>
      <w:pPr>
        <w:pStyle w:val="NormalWeb"/>
        <w:widowControl w:val="false"/>
        <w:numPr>
          <w:ilvl w:val="0"/>
          <w:numId w:val="35"/>
        </w:numPr>
        <w:tabs>
          <w:tab w:val="clear" w:pos="708"/>
          <w:tab w:val="left" w:pos="851" w:leader="none"/>
        </w:tabs>
        <w:spacing w:lineRule="auto" w:line="276" w:beforeAutospacing="0" w:before="0" w:afterAutospacing="0" w:after="0"/>
        <w:ind w:left="785" w:hanging="360"/>
        <w:jc w:val="both"/>
        <w:rPr>
          <w:rFonts w:ascii="Calibri Light" w:hAnsi="Calibri Light" w:cs="Calibri Light"/>
          <w:sz w:val="22"/>
          <w:szCs w:val="22"/>
        </w:rPr>
      </w:pPr>
      <w:r>
        <w:rPr>
          <w:rFonts w:cs="Calibri Light" w:ascii="Calibri Light" w:hAnsi="Calibri Light"/>
          <w:sz w:val="22"/>
          <w:szCs w:val="22"/>
        </w:rPr>
        <w:t xml:space="preserve">po stronie Wykonawcy pod adresem e-mail: </w:t>
      </w:r>
      <w:r>
        <w:rPr>
          <w:rFonts w:cs="Calibri Light" w:ascii="Calibri Light" w:hAnsi="Calibri Light"/>
          <w:sz w:val="22"/>
          <w:szCs w:val="22"/>
          <w:highlight w:val="yellow"/>
        </w:rPr>
        <w:t>[*]</w:t>
      </w:r>
    </w:p>
    <w:p>
      <w:pPr>
        <w:pStyle w:val="Standard"/>
        <w:numPr>
          <w:ilvl w:val="0"/>
          <w:numId w:val="34"/>
        </w:numPr>
        <w:jc w:val="both"/>
        <w:rPr>
          <w:rFonts w:ascii="Calibri Light" w:hAnsi="Calibri Light" w:cs="Calibri Light"/>
        </w:rPr>
      </w:pPr>
      <w:r>
        <w:rPr>
          <w:rFonts w:cs="Calibri Light" w:ascii="Calibri Light" w:hAnsi="Calibri Light"/>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r>
        <w:rPr>
          <w:rFonts w:eastAsia="Lucida Sans Unicode" w:cs="Calibri Light" w:ascii="Calibri Light" w:hAnsi="Calibri Light"/>
          <w:lang w:eastAsia="ar-SA"/>
        </w:rPr>
        <w:t>.</w:t>
      </w:r>
    </w:p>
    <w:p>
      <w:pPr>
        <w:pStyle w:val="Standard"/>
        <w:numPr>
          <w:ilvl w:val="0"/>
          <w:numId w:val="34"/>
        </w:numPr>
        <w:jc w:val="both"/>
        <w:rPr>
          <w:rFonts w:ascii="Calibri Light" w:hAnsi="Calibri Light" w:cs="Calibri Light"/>
        </w:rPr>
      </w:pPr>
      <w:r>
        <w:rPr>
          <w:rFonts w:cs="Calibri Light" w:ascii="Calibri Light" w:hAnsi="Calibri Light"/>
          <w:color w:val="auto"/>
        </w:rPr>
        <w:t>Jeżeli realizacja Umowy będzie wymagać powierzenia przetwarzania danych osobowych, strony podpiszą umowę powierzenia przetwarzania danych osobowych na zasadach określonych w art. 28 RODO</w:t>
      </w:r>
      <w:r>
        <w:rPr>
          <w:rFonts w:cs="Calibri Light" w:ascii="Calibri Light" w:hAnsi="Calibri Light"/>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pPr>
        <w:pStyle w:val="1Ustpyznumeracj"/>
        <w:numPr>
          <w:ilvl w:val="0"/>
          <w:numId w:val="34"/>
        </w:numPr>
        <w:spacing w:lineRule="auto" w:line="276" w:before="0" w:after="0"/>
        <w:contextualSpacing/>
        <w:rPr>
          <w:rFonts w:ascii="Calibri Light" w:hAnsi="Calibri Light" w:cs="Calibri Light"/>
          <w:bCs w:val="false"/>
          <w:color w:val="auto"/>
        </w:rPr>
      </w:pPr>
      <w:r>
        <w:rPr>
          <w:rFonts w:cs="Calibri Light" w:ascii="Calibri Light" w:hAnsi="Calibri Light"/>
        </w:rPr>
        <w:t>Każda ze Stron jest odrębnym administratorem danych osobowych przetwarzanych w ramach realizacji niniejszej Umowy. Klauzula informacyjna Zamawiającego znajduje się pod adresem https://uzdrowisko-krynica-zegiestow.pl/o-ukz/klauzule-rodo/</w:t>
      </w:r>
    </w:p>
    <w:p>
      <w:pPr>
        <w:pStyle w:val="Default"/>
        <w:spacing w:lineRule="auto" w:line="276"/>
        <w:jc w:val="center"/>
        <w:rPr>
          <w:rFonts w:ascii="Calibri Light" w:hAnsi="Calibri Light" w:cs="Calibri Light"/>
          <w:sz w:val="22"/>
          <w:szCs w:val="22"/>
        </w:rPr>
      </w:pPr>
      <w:r>
        <w:rPr>
          <w:rFonts w:cs="Calibri Light" w:ascii="Calibri Light" w:hAnsi="Calibri Light"/>
          <w:sz w:val="22"/>
          <w:szCs w:val="22"/>
        </w:rPr>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Zmiana umowy</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20</w:t>
      </w:r>
    </w:p>
    <w:p>
      <w:pPr>
        <w:pStyle w:val="Normal"/>
        <w:widowControl w:val="false"/>
        <w:numPr>
          <w:ilvl w:val="0"/>
          <w:numId w:val="37"/>
        </w:numPr>
        <w:tabs>
          <w:tab w:val="clear" w:pos="708"/>
          <w:tab w:val="left" w:pos="426" w:leader="none"/>
        </w:tabs>
        <w:spacing w:lineRule="auto" w:line="276" w:before="24" w:after="24"/>
        <w:ind w:left="426" w:right="-35" w:hanging="426"/>
        <w:jc w:val="both"/>
        <w:rPr>
          <w:rFonts w:ascii="Calibri Light" w:hAnsi="Calibri Light" w:cs="Calibri Light"/>
          <w:sz w:val="22"/>
          <w:szCs w:val="22"/>
        </w:rPr>
      </w:pPr>
      <w:r>
        <w:rPr>
          <w:rFonts w:cs="Calibri Light" w:ascii="Calibri Light" w:hAnsi="Calibri Light"/>
          <w:sz w:val="22"/>
          <w:szCs w:val="22"/>
        </w:rPr>
        <w:t xml:space="preserve">Zmiana postanowień zawartej umowy może nastąpić za zgodą obu Stron wyrażoną na piśmie pod rygorem nieważności takiej zmiany. </w:t>
      </w:r>
    </w:p>
    <w:p>
      <w:pPr>
        <w:pStyle w:val="Normal"/>
        <w:widowControl w:val="false"/>
        <w:numPr>
          <w:ilvl w:val="0"/>
          <w:numId w:val="37"/>
        </w:numPr>
        <w:tabs>
          <w:tab w:val="clear" w:pos="708"/>
          <w:tab w:val="left" w:pos="426" w:leader="none"/>
        </w:tabs>
        <w:spacing w:lineRule="auto" w:line="276" w:before="24" w:after="24"/>
        <w:ind w:left="426" w:right="-35" w:hanging="426"/>
        <w:jc w:val="both"/>
        <w:rPr>
          <w:rFonts w:ascii="Calibri Light" w:hAnsi="Calibri Light" w:cs="Calibri Light"/>
          <w:sz w:val="22"/>
          <w:szCs w:val="22"/>
        </w:rPr>
      </w:pPr>
      <w:r>
        <w:rPr>
          <w:rFonts w:cs="Calibri Light" w:ascii="Calibri Light" w:hAnsi="Calibri Light"/>
          <w:sz w:val="22"/>
          <w:szCs w:val="22"/>
        </w:rPr>
        <w:t>Strony dopuszczają zmiany umowy, w szczególności w następujących okolicznościach:</w:t>
      </w:r>
    </w:p>
    <w:p>
      <w:pPr>
        <w:pStyle w:val="ListParagraph"/>
        <w:widowControl w:val="false"/>
        <w:numPr>
          <w:ilvl w:val="1"/>
          <w:numId w:val="35"/>
        </w:numPr>
        <w:tabs>
          <w:tab w:val="clear" w:pos="708"/>
          <w:tab w:val="left" w:pos="709" w:leader="none"/>
        </w:tabs>
        <w:spacing w:lineRule="auto" w:line="276" w:before="24" w:after="24"/>
        <w:ind w:left="1440" w:right="-35" w:hanging="360"/>
        <w:contextualSpacing/>
        <w:jc w:val="both"/>
        <w:rPr>
          <w:rFonts w:ascii="Calibri Light" w:hAnsi="Calibri Light" w:cs="Calibri Light"/>
          <w:sz w:val="22"/>
          <w:szCs w:val="22"/>
        </w:rPr>
      </w:pPr>
      <w:r>
        <w:rPr>
          <w:rFonts w:cs="Calibri Light" w:ascii="Calibri Light" w:hAnsi="Calibri Light"/>
          <w:sz w:val="22"/>
          <w:szCs w:val="22"/>
        </w:rPr>
        <w:t>zmiany terminu wykonania przedmiotu umowy w przypadku:</w:t>
      </w:r>
    </w:p>
    <w:p>
      <w:pPr>
        <w:pStyle w:val="Normal"/>
        <w:numPr>
          <w:ilvl w:val="1"/>
          <w:numId w:val="40"/>
        </w:numPr>
        <w:spacing w:lineRule="auto" w:line="276"/>
        <w:ind w:left="1440" w:right="9" w:hanging="360"/>
        <w:jc w:val="both"/>
        <w:rPr>
          <w:rFonts w:ascii="Calibri Light" w:hAnsi="Calibri Light" w:cs="Calibri Light"/>
          <w:sz w:val="22"/>
          <w:szCs w:val="22"/>
        </w:rPr>
      </w:pPr>
      <w:r>
        <w:rPr>
          <w:rFonts w:cs="Calibri Light" w:ascii="Calibri Light" w:hAnsi="Calibri Light"/>
          <w:sz w:val="22"/>
          <w:szCs w:val="22"/>
        </w:rPr>
        <w:t>jeżeli konieczność zmiany nastąpiła w wyniku okoliczności, które uniemożliwiają wykonanie Umowy w ustalonych pierwotnie terminach, z przyczyn leżących po stronie Zamawiającego lub z przyczyn nieleżących po żadnej ze Stron. W takim przypadku termin ten ulega przesunięciu maksymalnie o czas trwania przyczyny opóźnienia.</w:t>
      </w:r>
    </w:p>
    <w:p>
      <w:pPr>
        <w:pStyle w:val="Normal"/>
        <w:numPr>
          <w:ilvl w:val="1"/>
          <w:numId w:val="40"/>
        </w:numPr>
        <w:spacing w:lineRule="auto" w:line="276"/>
        <w:ind w:left="1440" w:right="9" w:hanging="360"/>
        <w:jc w:val="both"/>
        <w:rPr>
          <w:rFonts w:ascii="Calibri Light" w:hAnsi="Calibri Light" w:cs="Calibri Light"/>
          <w:sz w:val="22"/>
          <w:szCs w:val="22"/>
        </w:rPr>
      </w:pPr>
      <w:r>
        <w:rPr>
          <w:rFonts w:cs="Calibri Light" w:ascii="Calibri Light" w:hAnsi="Calibri Light"/>
          <w:sz w:val="22"/>
          <w:szCs w:val="22"/>
        </w:rPr>
        <w:t>w przypadku zlecenia robót dodatkowych lub robót zamiennych przez Zamawiającego, jeżeli terminy ich zlecenia, rodzaj lub zakres uniemożliwiają dotrzymanie pierwotnego terminu umownego. W takim przypadku zmiana terminu następuje o okres niezbędny do dokończenia realizacji zadania w zmienionym zakresie lub przy zmienionym sposobie ich realizacji.</w:t>
      </w:r>
    </w:p>
    <w:p>
      <w:pPr>
        <w:pStyle w:val="Normal"/>
        <w:numPr>
          <w:ilvl w:val="1"/>
          <w:numId w:val="40"/>
        </w:numPr>
        <w:spacing w:lineRule="auto" w:line="276"/>
        <w:ind w:left="1440" w:right="9" w:hanging="360"/>
        <w:jc w:val="both"/>
        <w:rPr>
          <w:rFonts w:ascii="Calibri Light" w:hAnsi="Calibri Light" w:cs="Calibri Light"/>
          <w:sz w:val="22"/>
          <w:szCs w:val="22"/>
        </w:rPr>
      </w:pPr>
      <w:r>
        <w:rPr>
          <w:rFonts w:cs="Calibri Light" w:ascii="Calibri Light" w:hAnsi="Calibri Light"/>
          <w:sz w:val="22"/>
          <w:szCs w:val="22"/>
        </w:rPr>
        <w:t>niezawinionych przez Wykonawcę opóźnień w stosunku do HRF w otrzymaniu właściwych decyzji, postanowień, opinii, zaświadczeń lub odpisów dokumentów wydawanych przez organy administracji publicznej, dostarczanych Wykonawcy przez Zamawiającego lub pozyskiwanych przez Wykonawcę, a niezbędnych do rozpoczęcia danego etapu robót. W takim przypadku zmiana następuje zgodnie z faktycznym uzyskaniem przez Wykonawcę danej decyzji, postanowienia, opinii, zaświadczenia lub odpisu dokumentu, z uwzględnieniem wpływu opóźnienia na możliwość terminowego wykonania danego etapu robót.</w:t>
      </w:r>
    </w:p>
    <w:p>
      <w:pPr>
        <w:pStyle w:val="Normal"/>
        <w:numPr>
          <w:ilvl w:val="1"/>
          <w:numId w:val="40"/>
        </w:numPr>
        <w:spacing w:lineRule="auto" w:line="276"/>
        <w:ind w:left="1440" w:right="9" w:hanging="360"/>
        <w:jc w:val="both"/>
        <w:rPr>
          <w:rFonts w:ascii="Calibri Light" w:hAnsi="Calibri Light" w:cs="Calibri Light"/>
          <w:sz w:val="22"/>
          <w:szCs w:val="22"/>
        </w:rPr>
      </w:pPr>
      <w:r>
        <w:rPr>
          <w:rFonts w:cs="Calibri Light" w:ascii="Calibri Light" w:hAnsi="Calibri Light"/>
          <w:sz w:val="22"/>
          <w:szCs w:val="22"/>
        </w:rPr>
        <w:t>związanych z terenem prowadzenia prac, których wystąpienie wymaga wstrzymania prowadzenia prac, a których Wykonawca nie mógł przewidzieć przy zachowaniu staranności wymaganej od profesjonalisty, w szczególności z uwagi na znajdujące się w gruncie przedmioty wartości archeologicznej, przedmioty niebezpieczne, zanieczyszczenia lub odpady toksyczne (z wyjątkiem zanieczyszczeń lub odpadów spowodowanych przez Wykonawcę). W takim przypadku zmiana następuje stosownie do czasu, który jest potrzebny do usunięcia przeszkody w prowadzeniu prac.</w:t>
      </w:r>
    </w:p>
    <w:p>
      <w:pPr>
        <w:pStyle w:val="Normal"/>
        <w:numPr>
          <w:ilvl w:val="1"/>
          <w:numId w:val="40"/>
        </w:numPr>
        <w:spacing w:lineRule="auto" w:line="276"/>
        <w:ind w:left="1440" w:right="9" w:hanging="360"/>
        <w:jc w:val="both"/>
        <w:rPr>
          <w:rFonts w:ascii="Calibri Light" w:hAnsi="Calibri Light" w:cs="Calibri Light"/>
          <w:sz w:val="22"/>
          <w:szCs w:val="22"/>
        </w:rPr>
      </w:pPr>
      <w:r>
        <w:rPr>
          <w:rFonts w:cs="Calibri Light" w:ascii="Calibri Light" w:hAnsi="Calibri Light"/>
          <w:sz w:val="22"/>
          <w:szCs w:val="22"/>
        </w:rPr>
        <w:t>opóźnień spowodowanych warunkami atmosferycznymi uniemożliwiającymi realizację przedmiotu Umowy. W takim przypadku zmiana następuje stosownie do czasu opóźnień.</w:t>
      </w:r>
    </w:p>
    <w:p>
      <w:pPr>
        <w:pStyle w:val="Normal"/>
        <w:numPr>
          <w:ilvl w:val="1"/>
          <w:numId w:val="40"/>
        </w:numPr>
        <w:spacing w:lineRule="auto" w:line="276"/>
        <w:ind w:left="1440" w:right="9" w:hanging="360"/>
        <w:jc w:val="both"/>
        <w:rPr>
          <w:rFonts w:ascii="Calibri Light" w:hAnsi="Calibri Light" w:cs="Calibri Light"/>
          <w:sz w:val="22"/>
          <w:szCs w:val="22"/>
        </w:rPr>
      </w:pPr>
      <w:r>
        <w:rPr>
          <w:rFonts w:cs="Calibri Light" w:ascii="Calibri Light" w:hAnsi="Calibri Light"/>
          <w:sz w:val="22"/>
          <w:szCs w:val="22"/>
        </w:rPr>
        <w:t xml:space="preserve">wystąpienie Siły Wyższej na terenie mającym wpływ na realizację Umowy.  </w:t>
      </w:r>
    </w:p>
    <w:p>
      <w:pPr>
        <w:pStyle w:val="ListParagraph"/>
        <w:numPr>
          <w:ilvl w:val="0"/>
          <w:numId w:val="35"/>
        </w:numPr>
        <w:spacing w:lineRule="auto" w:line="276"/>
        <w:ind w:left="785" w:right="9" w:hanging="360"/>
        <w:jc w:val="both"/>
        <w:rPr>
          <w:rFonts w:ascii="Calibri Light" w:hAnsi="Calibri Light" w:cs="Calibri Light"/>
          <w:sz w:val="22"/>
          <w:szCs w:val="22"/>
        </w:rPr>
      </w:pPr>
      <w:r>
        <w:rPr>
          <w:rFonts w:cs="Calibri Light" w:ascii="Calibri Light" w:hAnsi="Calibri Light"/>
          <w:sz w:val="22"/>
          <w:szCs w:val="22"/>
        </w:rPr>
        <w:t>zmiany zakresu i/lub sposobu realizacji prac, terminu realizacji lub Wynagrodzenia w przypadku wystąpienia okoliczności, które uniemożliwią realizację przedmiotu Umowy w zakresie określonym w Dokumentacji Technicznej, w szczególności dokonanie zmian projektowych po rozpoczęciu robót budowlanych.</w:t>
      </w:r>
    </w:p>
    <w:p>
      <w:pPr>
        <w:pStyle w:val="ListParagraph"/>
        <w:numPr>
          <w:ilvl w:val="0"/>
          <w:numId w:val="35"/>
        </w:numPr>
        <w:spacing w:lineRule="auto" w:line="276"/>
        <w:ind w:left="785" w:right="9" w:hanging="360"/>
        <w:jc w:val="both"/>
        <w:rPr>
          <w:rFonts w:ascii="Calibri Light" w:hAnsi="Calibri Light" w:cs="Calibri Light"/>
          <w:sz w:val="22"/>
          <w:szCs w:val="22"/>
        </w:rPr>
      </w:pPr>
      <w:r>
        <w:rPr>
          <w:rFonts w:cs="Calibri Light" w:ascii="Calibri Light" w:hAnsi="Calibri Light"/>
          <w:sz w:val="22"/>
          <w:szCs w:val="22"/>
        </w:rPr>
        <w:t>okoliczności związanych z terenem prowadzenia prac, których wystąpienie wymaga przeprowadzenia dodatkowych prac, a których Wykonawca nie mógł przewidzieć przy zachowaniu staranności wymaganej od profesjonalisty.</w:t>
      </w:r>
    </w:p>
    <w:p>
      <w:pPr>
        <w:pStyle w:val="ListParagraph"/>
        <w:numPr>
          <w:ilvl w:val="0"/>
          <w:numId w:val="35"/>
        </w:numPr>
        <w:spacing w:lineRule="auto" w:line="276"/>
        <w:ind w:left="785" w:right="9" w:hanging="360"/>
        <w:jc w:val="both"/>
        <w:rPr>
          <w:rFonts w:ascii="Calibri Light" w:hAnsi="Calibri Light" w:cs="Calibri Light"/>
          <w:sz w:val="22"/>
          <w:szCs w:val="22"/>
        </w:rPr>
      </w:pPr>
      <w:r>
        <w:rPr>
          <w:rFonts w:cs="Calibri Light" w:ascii="Calibri Light" w:hAnsi="Calibri Light"/>
          <w:sz w:val="22"/>
          <w:szCs w:val="22"/>
        </w:rPr>
        <w:t>zmiany sposobu realizacji prac oraz Wynagrodzenia w przypadku, gdy zmiany te są konieczne aby przedmiot Umowy mógł zostać wykonany prawidłowo, zgodnie z obowiązującymi przepisami i sztuką budowlaną;</w:t>
      </w:r>
    </w:p>
    <w:p>
      <w:pPr>
        <w:pStyle w:val="ListParagraph"/>
        <w:numPr>
          <w:ilvl w:val="0"/>
          <w:numId w:val="35"/>
        </w:numPr>
        <w:spacing w:lineRule="auto" w:line="276"/>
        <w:ind w:left="785" w:right="9" w:hanging="360"/>
        <w:jc w:val="both"/>
        <w:rPr>
          <w:rFonts w:ascii="Calibri Light" w:hAnsi="Calibri Light" w:cs="Calibri Light"/>
          <w:sz w:val="22"/>
          <w:szCs w:val="22"/>
        </w:rPr>
      </w:pPr>
      <w:r>
        <w:rPr>
          <w:rFonts w:cs="Calibri Light" w:ascii="Calibri Light" w:hAnsi="Calibri Light"/>
          <w:sz w:val="22"/>
          <w:szCs w:val="22"/>
        </w:rPr>
        <w:t>zmiany Umowy w przypadku zmiany powszechnie obowiązujących przepisów prawa w zakresie mającym wpływ na treść Umowy.</w:t>
      </w:r>
    </w:p>
    <w:p>
      <w:pPr>
        <w:pStyle w:val="ListParagraph"/>
        <w:numPr>
          <w:ilvl w:val="0"/>
          <w:numId w:val="35"/>
        </w:numPr>
        <w:spacing w:lineRule="auto" w:line="276"/>
        <w:ind w:left="785" w:right="9" w:hanging="360"/>
        <w:jc w:val="both"/>
        <w:rPr>
          <w:rFonts w:ascii="Calibri Light" w:hAnsi="Calibri Light" w:cs="Calibri Light"/>
          <w:sz w:val="22"/>
          <w:szCs w:val="22"/>
        </w:rPr>
      </w:pPr>
      <w:r>
        <w:rPr>
          <w:rFonts w:cs="Calibri Light" w:ascii="Calibri Light" w:hAnsi="Calibri Light"/>
          <w:sz w:val="22"/>
          <w:szCs w:val="22"/>
        </w:rPr>
        <w:t>zmiany Umowy, niezależnie od ich wartości, które nie są istotne. Zmianę uznaje się za istotną jeżeli:</w:t>
      </w:r>
    </w:p>
    <w:p>
      <w:pPr>
        <w:pStyle w:val="ListParagraph"/>
        <w:numPr>
          <w:ilvl w:val="1"/>
          <w:numId w:val="41"/>
        </w:numPr>
        <w:spacing w:lineRule="auto" w:line="276"/>
        <w:ind w:left="1440" w:right="9" w:hanging="360"/>
        <w:jc w:val="both"/>
        <w:rPr>
          <w:rFonts w:ascii="Calibri Light" w:hAnsi="Calibri Light" w:cs="Calibri Light"/>
          <w:sz w:val="22"/>
          <w:szCs w:val="22"/>
        </w:rPr>
      </w:pPr>
      <w:r>
        <w:rPr>
          <w:rFonts w:cs="Calibri Light" w:ascii="Calibri Light" w:hAnsi="Calibri Light"/>
          <w:sz w:val="22"/>
          <w:szCs w:val="22"/>
        </w:rPr>
        <w:t>zmienia ogólny charakter Umowy w stosunku do charakteru Umowy w pierwotnym brzmieniu;</w:t>
      </w:r>
    </w:p>
    <w:p>
      <w:pPr>
        <w:pStyle w:val="Normal"/>
        <w:numPr>
          <w:ilvl w:val="1"/>
          <w:numId w:val="41"/>
        </w:numPr>
        <w:spacing w:lineRule="auto" w:line="276"/>
        <w:ind w:left="1440" w:right="9" w:hanging="360"/>
        <w:jc w:val="both"/>
        <w:rPr>
          <w:rFonts w:ascii="Calibri Light" w:hAnsi="Calibri Light" w:cs="Calibri Light"/>
          <w:sz w:val="22"/>
          <w:szCs w:val="22"/>
        </w:rPr>
      </w:pPr>
      <w:r>
        <w:rPr>
          <w:rFonts w:cs="Calibri Light" w:ascii="Calibri Light" w:hAnsi="Calibri Light"/>
          <w:sz w:val="22"/>
          <w:szCs w:val="22"/>
        </w:rPr>
        <w:t>nie zmienia ogólnego charakteru Umowy i zachodzi co najmniej jedna z następujących okoliczności:</w:t>
      </w:r>
    </w:p>
    <w:p>
      <w:pPr>
        <w:pStyle w:val="Normal"/>
        <w:numPr>
          <w:ilvl w:val="2"/>
          <w:numId w:val="41"/>
        </w:numPr>
        <w:spacing w:lineRule="auto" w:line="276"/>
        <w:ind w:left="2160" w:right="9" w:hanging="180"/>
        <w:jc w:val="both"/>
        <w:rPr>
          <w:rFonts w:ascii="Calibri Light" w:hAnsi="Calibri Light" w:cs="Calibri Light"/>
          <w:sz w:val="22"/>
          <w:szCs w:val="22"/>
        </w:rPr>
      </w:pPr>
      <w:r>
        <w:rPr>
          <w:rFonts w:cs="Calibri Light" w:ascii="Calibri Light" w:hAnsi="Calibri Light"/>
          <w:sz w:val="22"/>
          <w:szCs w:val="22"/>
        </w:rPr>
        <w:t>zmiana wprowadza warunki, które, gdyby były postawione w postępowaniu o udzielenie zamówienia, to w tym postępowaniu wzięliby lub mogliby wziąć udział inni wykonawcy lub przyjęto by oferty innej treści,</w:t>
      </w:r>
    </w:p>
    <w:p>
      <w:pPr>
        <w:pStyle w:val="Normal"/>
        <w:numPr>
          <w:ilvl w:val="2"/>
          <w:numId w:val="41"/>
        </w:numPr>
        <w:spacing w:lineRule="auto" w:line="276"/>
        <w:ind w:left="2160" w:right="9" w:hanging="180"/>
        <w:jc w:val="both"/>
        <w:rPr>
          <w:rFonts w:ascii="Calibri Light" w:hAnsi="Calibri Light" w:cs="Calibri Light"/>
          <w:sz w:val="22"/>
          <w:szCs w:val="22"/>
        </w:rPr>
      </w:pPr>
      <w:r>
        <w:rPr>
          <w:rFonts w:cs="Calibri Light" w:ascii="Calibri Light" w:hAnsi="Calibri Light"/>
          <w:sz w:val="22"/>
          <w:szCs w:val="22"/>
        </w:rPr>
        <w:t>zmiana narusza równowagę ekonomiczną Umowy na korzyść Wykonawcy w sposób nieprzewidziany pierwotnie w Umowie,</w:t>
      </w:r>
    </w:p>
    <w:p>
      <w:pPr>
        <w:pStyle w:val="Normal"/>
        <w:numPr>
          <w:ilvl w:val="2"/>
          <w:numId w:val="41"/>
        </w:numPr>
        <w:spacing w:lineRule="auto" w:line="276"/>
        <w:ind w:left="2160" w:right="9" w:hanging="180"/>
        <w:jc w:val="both"/>
        <w:rPr>
          <w:rFonts w:ascii="Calibri Light" w:hAnsi="Calibri Light" w:cs="Calibri Light"/>
          <w:sz w:val="22"/>
          <w:szCs w:val="22"/>
        </w:rPr>
      </w:pPr>
      <w:r>
        <w:rPr>
          <w:rFonts w:cs="Calibri Light" w:ascii="Calibri Light" w:hAnsi="Calibri Light"/>
          <w:sz w:val="22"/>
          <w:szCs w:val="22"/>
        </w:rPr>
        <w:t>zmiana znacznie rozszerza lub zmniejsza zakres świadczeń i zobowiązań wynikający z Umowy,</w:t>
      </w:r>
    </w:p>
    <w:p>
      <w:pPr>
        <w:pStyle w:val="Normal"/>
        <w:numPr>
          <w:ilvl w:val="2"/>
          <w:numId w:val="41"/>
        </w:numPr>
        <w:spacing w:lineRule="auto" w:line="276"/>
        <w:ind w:left="2160" w:right="9" w:hanging="180"/>
        <w:jc w:val="both"/>
        <w:rPr>
          <w:rFonts w:ascii="Calibri Light" w:hAnsi="Calibri Light" w:cs="Calibri Light"/>
          <w:sz w:val="22"/>
          <w:szCs w:val="22"/>
        </w:rPr>
      </w:pPr>
      <w:r>
        <w:rPr>
          <w:rFonts w:cs="Calibri Light" w:ascii="Calibri Light" w:hAnsi="Calibri Light"/>
          <w:sz w:val="22"/>
          <w:szCs w:val="22"/>
        </w:rPr>
        <w:t>polega na zastąpieniu Wykonawcy, nowym wykonawcą, w przypadkach innych niż wymienione w Wytycznych.</w:t>
      </w:r>
    </w:p>
    <w:p>
      <w:pPr>
        <w:pStyle w:val="ListParagraph"/>
        <w:numPr>
          <w:ilvl w:val="0"/>
          <w:numId w:val="35"/>
        </w:numPr>
        <w:spacing w:lineRule="auto" w:line="276"/>
        <w:ind w:left="720" w:right="9" w:hanging="360"/>
        <w:jc w:val="both"/>
        <w:rPr>
          <w:rFonts w:ascii="Calibri Light" w:hAnsi="Calibri Light" w:cs="Calibri Light"/>
          <w:sz w:val="22"/>
          <w:szCs w:val="22"/>
        </w:rPr>
      </w:pPr>
      <w:r>
        <w:rPr>
          <w:rFonts w:cs="Calibri Light" w:ascii="Calibri Light" w:hAnsi="Calibri Light"/>
          <w:sz w:val="22"/>
          <w:szCs w:val="22"/>
        </w:rPr>
        <w:t>zmiana wysokości Wynagrodzenia w przypadku zmiany:</w:t>
      </w:r>
    </w:p>
    <w:p>
      <w:pPr>
        <w:pStyle w:val="Standard"/>
        <w:numPr>
          <w:ilvl w:val="1"/>
          <w:numId w:val="37"/>
        </w:numPr>
        <w:jc w:val="both"/>
        <w:rPr>
          <w:rFonts w:ascii="Calibri Light" w:hAnsi="Calibri Light" w:eastAsia="Calibri Light" w:cs="Calibri Light"/>
          <w:color w:val="000000"/>
        </w:rPr>
      </w:pPr>
      <w:r>
        <w:rPr>
          <w:rFonts w:eastAsia="Calibri Light" w:cs="Calibri Light" w:ascii="Calibri Light" w:hAnsi="Calibri Light"/>
          <w:color w:val="000000"/>
        </w:rPr>
        <w:t>stawki podatku od towarów i usług oraz podatku akcyzowego, przy czym zmiana polegać będzie na zastosowaniu ustawowej stawki podatku obowiązującej w dacie powstania obowiązku podatkowego.</w:t>
      </w:r>
    </w:p>
    <w:p>
      <w:pPr>
        <w:pStyle w:val="Standard"/>
        <w:numPr>
          <w:ilvl w:val="1"/>
          <w:numId w:val="37"/>
        </w:numPr>
        <w:jc w:val="both"/>
        <w:rPr>
          <w:rFonts w:ascii="Calibri Light" w:hAnsi="Calibri Light" w:eastAsia="Calibri Light" w:cs="Calibri Light"/>
          <w:color w:val="000000"/>
        </w:rPr>
      </w:pPr>
      <w:r>
        <w:rPr>
          <w:rFonts w:eastAsia="Calibri Light" w:cs="Calibri Light" w:ascii="Calibri Light" w:hAnsi="Calibri Light"/>
          <w:color w:val="000000"/>
        </w:rPr>
        <w:t xml:space="preserve">wysokości minimalnego wynagrodzenia za pracę albo wysokości minimalnej stawki godzinowej ustalonych na podstawie ustawy z dnia 10 października 2002r. o minimalnym wynagrodzeniu za pracę, przy czym  </w:t>
      </w:r>
      <w:r>
        <w:rPr>
          <w:rFonts w:cs="Calibri Light" w:ascii="Calibri Light" w:hAnsi="Calibri Light"/>
          <w:color w:val="000000"/>
          <w:kern w:val="0"/>
        </w:rPr>
        <w:t xml:space="preserve">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 </w:t>
      </w:r>
    </w:p>
    <w:p>
      <w:pPr>
        <w:pStyle w:val="Standard"/>
        <w:numPr>
          <w:ilvl w:val="1"/>
          <w:numId w:val="37"/>
        </w:numPr>
        <w:jc w:val="both"/>
        <w:rPr>
          <w:rFonts w:ascii="Calibri Light" w:hAnsi="Calibri Light" w:eastAsia="Calibri Light" w:cs="Calibri Light"/>
          <w:color w:val="000000"/>
        </w:rPr>
      </w:pPr>
      <w:r>
        <w:rPr>
          <w:rFonts w:eastAsia="Calibri Light" w:cs="Calibri Light" w:ascii="Calibri Light" w:hAnsi="Calibri Light"/>
          <w:color w:val="000000"/>
        </w:rPr>
        <w:t xml:space="preserve">zasad podlegania ubezpieczeniom społecznym lub ubezpieczeniu zdrowotnemu lub wysokości stawki składki na ubezpieczenia społeczne lub ubezpieczenie zdrowotne, przy czym </w:t>
      </w:r>
      <w:r>
        <w:rPr>
          <w:rFonts w:cs="Calibri Light" w:ascii="Calibri Light" w:hAnsi="Calibri Light"/>
          <w:color w:val="000000"/>
          <w:kern w:val="0"/>
        </w:rPr>
        <w:t>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Pr>
          <w:rFonts w:cs="Times New Roman" w:ascii="Times New Roman" w:hAnsi="Times New Roman"/>
          <w:color w:val="000000"/>
          <w:kern w:val="0"/>
        </w:rPr>
        <w:t xml:space="preserve"> </w:t>
      </w:r>
    </w:p>
    <w:p>
      <w:pPr>
        <w:pStyle w:val="Standard"/>
        <w:numPr>
          <w:ilvl w:val="1"/>
          <w:numId w:val="37"/>
        </w:numPr>
        <w:jc w:val="both"/>
        <w:rPr>
          <w:rFonts w:ascii="Calibri Light" w:hAnsi="Calibri Light" w:eastAsia="Calibri Light" w:cs="Calibri Light"/>
          <w:color w:val="000000"/>
        </w:rPr>
      </w:pPr>
      <w:r>
        <w:rPr>
          <w:rFonts w:eastAsia="Calibri Light" w:cs="Calibri Light" w:ascii="Calibri Light" w:hAnsi="Calibri Light"/>
          <w:color w:val="000000"/>
        </w:rPr>
        <w:t xml:space="preserve">zasad gromadzenia i wysokości wpłat do pracowniczych planów kapitałowych, o których mowa w ustawie z dnia 4 października 2018r. o pracowniczych planach kapitałowych – jeżeli zmiany te wpływają na koszty wykonania zamówienia przez Wykonawcę. Zmiana wynagrodzenia nastąpi poprzez uwzględnienie wynagrodzenia oraz stawek minimalnych wynikających z przepisów prawa, przy czym </w:t>
      </w:r>
      <w:r>
        <w:rPr>
          <w:rFonts w:cs="Calibri Light" w:ascii="Calibri Light" w:hAnsi="Calibri Light"/>
          <w:color w:val="000000"/>
          <w:kern w:val="0"/>
        </w:rPr>
        <w:t>ulegnie zmianie o wartość wzrostu całkowitego kosztu Wykonawcy, jaką będzie on zobowiązany dodatkowo ponieść w celu uwzględnienia tej zmiany w odniesieniu do osób uczestniczących w wykonywaniu Przedmiotu Umowy</w:t>
      </w:r>
    </w:p>
    <w:p>
      <w:pPr>
        <w:pStyle w:val="Standard"/>
        <w:jc w:val="both"/>
        <w:rPr>
          <w:rFonts w:ascii="Calibri Light" w:hAnsi="Calibri Light" w:eastAsia="Calibri Light" w:cs="Calibri Light"/>
          <w:color w:val="000000"/>
        </w:rPr>
      </w:pPr>
      <w:r>
        <w:rPr>
          <w:rFonts w:cs="Calibri Light" w:ascii="Calibri Light" w:hAnsi="Calibri Light"/>
          <w:color w:val="000000"/>
          <w:kern w:val="0"/>
        </w:rPr>
        <w:t xml:space="preserve">              </w:t>
      </w:r>
      <w:r>
        <w:rPr>
          <w:rFonts w:cs="Calibri Light" w:ascii="Calibri Light" w:hAnsi="Calibri Light"/>
          <w:color w:val="000000"/>
          <w:kern w:val="0"/>
        </w:rPr>
        <w:t>- jeżeli zmiana miała wpływ na koszty wykonania zamówienia.</w:t>
      </w:r>
    </w:p>
    <w:p>
      <w:pPr>
        <w:pStyle w:val="ListParagraph"/>
        <w:widowControl w:val="false"/>
        <w:numPr>
          <w:ilvl w:val="0"/>
          <w:numId w:val="37"/>
        </w:numPr>
        <w:tabs>
          <w:tab w:val="clear" w:pos="708"/>
          <w:tab w:val="left" w:pos="426" w:leader="none"/>
        </w:tabs>
        <w:spacing w:lineRule="auto" w:line="276" w:before="24" w:after="24"/>
        <w:ind w:left="720" w:right="-35" w:hanging="360"/>
        <w:contextualSpacing/>
        <w:jc w:val="both"/>
        <w:rPr>
          <w:rFonts w:ascii="Calibri Light" w:hAnsi="Calibri Light" w:cs="Calibri Light"/>
          <w:sz w:val="22"/>
          <w:szCs w:val="22"/>
        </w:rPr>
      </w:pPr>
      <w:r>
        <w:rPr>
          <w:rFonts w:cs="Calibri Light" w:ascii="Calibri Light" w:hAnsi="Calibri Light"/>
          <w:sz w:val="22"/>
          <w:szCs w:val="22"/>
        </w:rPr>
        <w:t>W przypadku konieczności wprowadzenia zmian do umowy na skutek zaistnienia okoliczności, o których mowa w ust. 2, Strona, która poweźmie o nich wiadomość zobowiązana jest niezwłocznie poinformować o tym pisemnie drugą Stronę. Okoliczności stanowiące podstawę zmiany umowy winny być uzasadnione i udokumentowane przez Stronę występującą z propozycją zmiany niniejszej umowy.</w:t>
      </w:r>
    </w:p>
    <w:p>
      <w:pPr>
        <w:pStyle w:val="ListParagraph"/>
        <w:widowControl w:val="false"/>
        <w:numPr>
          <w:ilvl w:val="0"/>
          <w:numId w:val="37"/>
        </w:numPr>
        <w:tabs>
          <w:tab w:val="clear" w:pos="708"/>
          <w:tab w:val="left" w:pos="426" w:leader="none"/>
        </w:tabs>
        <w:spacing w:lineRule="auto" w:line="276" w:before="24" w:after="24"/>
        <w:ind w:left="720" w:right="-35" w:hanging="360"/>
        <w:contextualSpacing/>
        <w:jc w:val="both"/>
        <w:rPr>
          <w:rFonts w:ascii="Calibri Light" w:hAnsi="Calibri Light" w:cs="Calibri Light"/>
          <w:sz w:val="22"/>
          <w:szCs w:val="22"/>
        </w:rPr>
      </w:pPr>
      <w:r>
        <w:rPr>
          <w:rFonts w:cs="Calibri Light" w:ascii="Calibri Light" w:hAnsi="Calibri Light"/>
          <w:sz w:val="22"/>
          <w:szCs w:val="22"/>
        </w:rPr>
        <w:t>W przypadku gdy ceny materiałów lub kosztów związanych z realizacją Przedmiotu Umowy, przyjętych w celu ustalenia wynagrodzenia Wykonawcy w Ofercie ulegną zmianie w rozumieniu art. 439 ust.4 ustawy prawo zamówień publicznych, Strony mogą żądać zmiany wysokości Wynagrodzenia na następujących zasadach:</w:t>
      </w:r>
    </w:p>
    <w:p>
      <w:pPr>
        <w:pStyle w:val="ListParagraph"/>
        <w:numPr>
          <w:ilvl w:val="1"/>
          <w:numId w:val="37"/>
        </w:numPr>
        <w:spacing w:lineRule="auto" w:line="276"/>
        <w:jc w:val="both"/>
        <w:rPr>
          <w:rFonts w:ascii="Calibri Light" w:hAnsi="Calibri Light" w:cs="Calibri Light"/>
          <w:color w:val="000000"/>
          <w:kern w:val="0"/>
          <w:sz w:val="22"/>
          <w:szCs w:val="22"/>
        </w:rPr>
      </w:pPr>
      <w:r>
        <w:rPr>
          <w:rFonts w:cs="Calibri Light" w:ascii="Calibri Light" w:hAnsi="Calibri Light"/>
          <w:color w:val="000000"/>
          <w:kern w:val="0"/>
          <w:sz w:val="22"/>
          <w:szCs w:val="22"/>
        </w:rPr>
        <w:t xml:space="preserve">każda ze Stron jest uprawniona do wystąpienia z wnioskiem o zmianę Wynagrodzenia jednokrotnie, </w:t>
      </w:r>
    </w:p>
    <w:p>
      <w:pPr>
        <w:pStyle w:val="ListParagraph"/>
        <w:numPr>
          <w:ilvl w:val="1"/>
          <w:numId w:val="37"/>
        </w:numPr>
        <w:spacing w:lineRule="auto" w:line="276"/>
        <w:jc w:val="both"/>
        <w:rPr>
          <w:rFonts w:ascii="Calibri Light" w:hAnsi="Calibri Light" w:cs="Calibri Light"/>
          <w:color w:val="000000"/>
          <w:kern w:val="0"/>
          <w:sz w:val="22"/>
          <w:szCs w:val="22"/>
        </w:rPr>
      </w:pPr>
      <w:r>
        <w:rPr>
          <w:rFonts w:cs="Calibri Light" w:ascii="Calibri Light" w:hAnsi="Calibri Light"/>
          <w:color w:val="000000"/>
          <w:kern w:val="0"/>
          <w:sz w:val="22"/>
          <w:szCs w:val="22"/>
        </w:rPr>
        <w:t>każda ze Stron jest uprawniona do wystąpienia z wnioskiem o zmianę Wynagrodzenia nie wczesnej niż po upływie 6 miesięcy licząc od dnia zawarcia Umowy, pod warunkiem, że suma kwartalnych wskaźników cen towarów i usług konsumpcyjnych ogłoszonych w komunikacie Prezesa Głównego Urzędu Statystycznego (za II i III kwartał 2025r.) wyniesie co najmniej (+/-) 7%,</w:t>
      </w:r>
    </w:p>
    <w:p>
      <w:pPr>
        <w:pStyle w:val="ListParagraph"/>
        <w:numPr>
          <w:ilvl w:val="1"/>
          <w:numId w:val="37"/>
        </w:numPr>
        <w:spacing w:lineRule="auto" w:line="276"/>
        <w:jc w:val="both"/>
        <w:rPr>
          <w:rFonts w:ascii="Calibri Light" w:hAnsi="Calibri Light" w:cs="Calibri Light"/>
          <w:color w:val="000000"/>
          <w:kern w:val="0"/>
          <w:sz w:val="22"/>
          <w:szCs w:val="22"/>
        </w:rPr>
      </w:pPr>
      <w:r>
        <w:rPr>
          <w:rFonts w:cs="Calibri Light" w:ascii="Calibri Light" w:hAnsi="Calibri Light"/>
          <w:color w:val="000000"/>
          <w:kern w:val="0"/>
          <w:sz w:val="22"/>
          <w:szCs w:val="22"/>
        </w:rPr>
        <w:t xml:space="preserve">zmiana może dotyczyć wynagrodzenia nie wypłaconego, może polegać na jego wzroście lub obniżeniu, </w:t>
      </w:r>
    </w:p>
    <w:p>
      <w:pPr>
        <w:pStyle w:val="ListParagraph"/>
        <w:numPr>
          <w:ilvl w:val="1"/>
          <w:numId w:val="37"/>
        </w:numPr>
        <w:spacing w:lineRule="auto" w:line="276"/>
        <w:jc w:val="both"/>
        <w:rPr>
          <w:rFonts w:ascii="Calibri Light" w:hAnsi="Calibri Light" w:cs="Calibri Light"/>
          <w:color w:val="000000"/>
          <w:kern w:val="0"/>
          <w:sz w:val="22"/>
          <w:szCs w:val="22"/>
        </w:rPr>
      </w:pPr>
      <w:r>
        <w:rPr>
          <w:rFonts w:cs="Calibri Light" w:ascii="Calibri Light" w:hAnsi="Calibri Light"/>
          <w:color w:val="000000"/>
          <w:kern w:val="0"/>
          <w:sz w:val="22"/>
          <w:szCs w:val="22"/>
        </w:rPr>
        <w:t>poziom zmiany wynagrodzenia zostanie ustalony poprzez odniesienie się do kwartalnych wskaźników cen towarów i usług konsumpcyjnych ogłoszonych w komunikacie Prezesa Głównego Urzędu Statystycznego i będzie stanowić 50% średniej arytmetycznej wskaźników kwartalnych począwszy od wskaźnika dotyczącego kwartału zawarcia Umowy  do wskaźnika dotyczącego kwartału poprzedzającego złożenie wniosku waloryzacyjnego – pod warunkiem wpływu zmiany wskaźników na koszty wykonania zamówienia w części, za którą Wykonawca nie otrzymał wynagrodzenia,</w:t>
      </w:r>
    </w:p>
    <w:p>
      <w:pPr>
        <w:pStyle w:val="ListParagraph"/>
        <w:numPr>
          <w:ilvl w:val="1"/>
          <w:numId w:val="37"/>
        </w:numPr>
        <w:spacing w:lineRule="auto" w:line="276"/>
        <w:jc w:val="both"/>
        <w:rPr>
          <w:rFonts w:ascii="Calibri Light" w:hAnsi="Calibri Light" w:cs="Calibri Light"/>
          <w:color w:val="000000"/>
          <w:kern w:val="0"/>
          <w:sz w:val="22"/>
          <w:szCs w:val="22"/>
        </w:rPr>
      </w:pPr>
      <w:r>
        <w:rPr>
          <w:rFonts w:cs="Calibri Light" w:ascii="Calibri Light" w:hAnsi="Calibri Light"/>
          <w:color w:val="000000"/>
          <w:kern w:val="0"/>
          <w:sz w:val="22"/>
          <w:szCs w:val="22"/>
        </w:rPr>
        <w:t>maksymalna wartość zmiany wynagrodzenia nie może być wyższa od 2,5% Wynagrodzenia,</w:t>
      </w:r>
    </w:p>
    <w:p>
      <w:pPr>
        <w:pStyle w:val="ListParagraph"/>
        <w:numPr>
          <w:ilvl w:val="1"/>
          <w:numId w:val="37"/>
        </w:numPr>
        <w:spacing w:lineRule="auto" w:line="276"/>
        <w:jc w:val="both"/>
        <w:rPr>
          <w:rFonts w:ascii="Calibri Light" w:hAnsi="Calibri Light" w:cs="Calibri Light"/>
          <w:color w:val="000000"/>
          <w:kern w:val="0"/>
          <w:sz w:val="22"/>
          <w:szCs w:val="22"/>
        </w:rPr>
      </w:pPr>
      <w:r>
        <w:rPr>
          <w:rFonts w:cs="Calibri Light" w:ascii="Calibri Light" w:hAnsi="Calibri Light"/>
          <w:color w:val="000000"/>
          <w:kern w:val="0"/>
          <w:sz w:val="22"/>
          <w:szCs w:val="22"/>
        </w:rPr>
        <w:t>Strona inicjująca zmianę jest zobowiązana złożyć do drugiej Stronie wniosek o waloryzacje wynagrodzenia wraz z wykazaniem przesłanek waloryzacyjnych, z wyczerpującym uzasadnieniem.</w:t>
      </w:r>
    </w:p>
    <w:p>
      <w:pPr>
        <w:pStyle w:val="Normal"/>
        <w:widowControl w:val="false"/>
        <w:tabs>
          <w:tab w:val="clear" w:pos="708"/>
          <w:tab w:val="left" w:pos="426" w:leader="none"/>
        </w:tabs>
        <w:spacing w:lineRule="auto" w:line="276" w:before="24" w:after="24"/>
        <w:ind w:left="426" w:right="-35" w:hanging="0"/>
        <w:jc w:val="both"/>
        <w:rPr>
          <w:rFonts w:ascii="Calibri Light" w:hAnsi="Calibri Light" w:cs="Calibri Light"/>
          <w:sz w:val="22"/>
          <w:szCs w:val="22"/>
        </w:rPr>
      </w:pPr>
      <w:r>
        <w:rPr>
          <w:rFonts w:cs="Calibri Light" w:ascii="Calibri Light" w:hAnsi="Calibri Light"/>
          <w:sz w:val="22"/>
          <w:szCs w:val="22"/>
        </w:rPr>
      </w:r>
    </w:p>
    <w:p>
      <w:pPr>
        <w:pStyle w:val="Normal"/>
        <w:spacing w:lineRule="auto" w:line="276"/>
        <w:jc w:val="center"/>
        <w:rPr>
          <w:rFonts w:ascii="Calibri Light" w:hAnsi="Calibri Light" w:cs="Calibri Light"/>
          <w:b/>
          <w:b/>
          <w:bCs/>
          <w:color w:val="000000"/>
          <w:sz w:val="22"/>
          <w:szCs w:val="22"/>
        </w:rPr>
      </w:pPr>
      <w:r>
        <w:rPr>
          <w:rFonts w:cs="Calibri Light" w:ascii="Calibri Light" w:hAnsi="Calibri Light"/>
          <w:b/>
          <w:bCs/>
          <w:color w:val="000000"/>
          <w:sz w:val="22"/>
          <w:szCs w:val="22"/>
        </w:rPr>
        <w:t>Postanowienia końcowe</w:t>
      </w:r>
    </w:p>
    <w:p>
      <w:pPr>
        <w:pStyle w:val="Default"/>
        <w:spacing w:lineRule="auto" w:line="276"/>
        <w:jc w:val="center"/>
        <w:rPr>
          <w:rFonts w:ascii="Calibri Light" w:hAnsi="Calibri Light" w:cs="Calibri Light"/>
          <w:b/>
          <w:b/>
          <w:bCs/>
          <w:sz w:val="22"/>
          <w:szCs w:val="22"/>
        </w:rPr>
      </w:pPr>
      <w:r>
        <w:rPr>
          <w:rFonts w:cs="Calibri Light" w:ascii="Calibri Light" w:hAnsi="Calibri Light"/>
          <w:b/>
          <w:bCs/>
          <w:sz w:val="22"/>
          <w:szCs w:val="22"/>
        </w:rPr>
        <w:t>§ 21</w:t>
      </w:r>
    </w:p>
    <w:p>
      <w:pPr>
        <w:pStyle w:val="ListParagraph"/>
        <w:spacing w:lineRule="auto" w:line="276"/>
        <w:ind w:left="0" w:hanging="0"/>
        <w:jc w:val="both"/>
        <w:rPr>
          <w:rFonts w:ascii="Calibri Light" w:hAnsi="Calibri Light" w:cs="Calibri Light"/>
          <w:color w:val="000000"/>
          <w:sz w:val="22"/>
          <w:szCs w:val="22"/>
        </w:rPr>
      </w:pPr>
      <w:r>
        <w:rPr>
          <w:rFonts w:cs="Calibri Light" w:ascii="Calibri Light" w:hAnsi="Calibri Light"/>
          <w:color w:val="000000"/>
          <w:sz w:val="22"/>
          <w:szCs w:val="22"/>
        </w:rPr>
      </w:r>
    </w:p>
    <w:p>
      <w:pPr>
        <w:pStyle w:val="Normal"/>
        <w:numPr>
          <w:ilvl w:val="0"/>
          <w:numId w:val="17"/>
        </w:numPr>
        <w:spacing w:lineRule="auto" w:line="276"/>
        <w:ind w:left="720" w:right="-432" w:hanging="360"/>
        <w:jc w:val="both"/>
        <w:rPr>
          <w:rFonts w:ascii="Calibri Light" w:hAnsi="Calibri Light" w:cs="Calibri Light"/>
          <w:sz w:val="22"/>
          <w:szCs w:val="22"/>
          <w:u w:val="none" w:color="FF0000"/>
        </w:rPr>
      </w:pPr>
      <w:r>
        <w:rPr>
          <w:rFonts w:cs="Calibri Light" w:ascii="Calibri Light" w:hAnsi="Calibri Light"/>
          <w:sz w:val="22"/>
          <w:szCs w:val="22"/>
          <w:u w:val="none" w:color="FF0000"/>
        </w:rPr>
        <w:t>W sprawach nieuregulowanych niniejszą Umową stosuje się przepisy prawa polskiego.</w:t>
      </w:r>
    </w:p>
    <w:p>
      <w:pPr>
        <w:pStyle w:val="Normal"/>
        <w:numPr>
          <w:ilvl w:val="0"/>
          <w:numId w:val="17"/>
        </w:numPr>
        <w:spacing w:lineRule="auto" w:line="276"/>
        <w:ind w:left="720" w:right="-432" w:hanging="360"/>
        <w:jc w:val="both"/>
        <w:rPr>
          <w:rFonts w:ascii="Calibri Light" w:hAnsi="Calibri Light" w:cs="Calibri Light"/>
          <w:sz w:val="22"/>
          <w:szCs w:val="22"/>
          <w:u w:val="none" w:color="FF0000"/>
        </w:rPr>
      </w:pPr>
      <w:r>
        <w:rPr>
          <w:rFonts w:cs="Calibri Light" w:ascii="Calibri Light" w:hAnsi="Calibri Light"/>
          <w:sz w:val="22"/>
          <w:szCs w:val="22"/>
          <w:u w:val="none" w:color="FF0000"/>
        </w:rPr>
        <w:t>W przypadku zmiany adresu lub danych teleadresowych Strony wskazanych w komparycji niniejszej Umowy, Strona ta zobowiązana jest w terminie 3 (trzech) dni powiadomić pisemnie drugą Stronę o nowym adresie. Zawiadomienie staje się skuteczne następnego dnia po jego doręczeniu drugiej Stronie. W przypadku braku zawiadomienia korespondencja dostarczana na poprzedni adres będzie uznana za doręczoną skutecznie.</w:t>
      </w:r>
    </w:p>
    <w:p>
      <w:pPr>
        <w:pStyle w:val="Normal"/>
        <w:numPr>
          <w:ilvl w:val="0"/>
          <w:numId w:val="17"/>
        </w:numPr>
        <w:spacing w:lineRule="auto" w:line="276"/>
        <w:ind w:left="714" w:right="-431" w:hanging="357"/>
        <w:jc w:val="both"/>
        <w:rPr>
          <w:rFonts w:ascii="Calibri Light" w:hAnsi="Calibri Light" w:cs="Calibri Light"/>
          <w:sz w:val="22"/>
          <w:szCs w:val="22"/>
          <w:u w:val="none" w:color="FF0000"/>
        </w:rPr>
      </w:pPr>
      <w:r>
        <w:rPr>
          <w:rFonts w:cs="Calibri Light" w:ascii="Calibri Light" w:hAnsi="Calibri Light"/>
          <w:sz w:val="22"/>
          <w:szCs w:val="22"/>
          <w:u w:val="none" w:color="FF0000"/>
        </w:rPr>
        <w:t>Każde z postanowień Umowy, które będzie nieważne lub nieskuteczne nie będzie miało żadnego wpływu na ważność lub skuteczność pozostałych postanowień Umowy. Strony niniejszym zobowiązują się do zastąpienia wszystkich nieważnych, w zakresie dopuszczalnym na podstawie przepisów prawa, lub nieskutecznych postanowień Umowy nowymi ważnymi i skutecznymi postanowieniami o treści jak najbardziej zbliżonej, w granicach obowiązującego prawa, do treści postanowień nieważnych lub nieskutecznych oraz do intencji Stron zawartej w nieważnych lub nieskutecznych postanowieniach Umowy. Postanowienia zdania poprzedzającego znajdą zastosowanie odpowiednio w razie ustalenia, że jakakolwiek ze Stron zawarła Umowę w sposób bezskuteczny bądź nieważny, a także, gdy bezskuteczność ta zostanie stwierdzona w trakcie obowiązywania Umowy.</w:t>
      </w:r>
    </w:p>
    <w:p>
      <w:pPr>
        <w:pStyle w:val="Normal"/>
        <w:numPr>
          <w:ilvl w:val="0"/>
          <w:numId w:val="17"/>
        </w:numPr>
        <w:spacing w:lineRule="auto" w:line="276"/>
        <w:ind w:left="714" w:right="-431" w:hanging="357"/>
        <w:jc w:val="both"/>
        <w:rPr>
          <w:rFonts w:ascii="Calibri Light" w:hAnsi="Calibri Light" w:cs="Calibri Light"/>
          <w:sz w:val="22"/>
          <w:szCs w:val="22"/>
          <w:u w:val="none" w:color="FF0000"/>
        </w:rPr>
      </w:pPr>
      <w:r>
        <w:rPr>
          <w:rFonts w:cs="Calibri Light" w:ascii="Calibri Light" w:hAnsi="Calibri Light"/>
          <w:sz w:val="22"/>
          <w:szCs w:val="22"/>
        </w:rPr>
        <w:t>Dla potrzeb Umowy Siła Wyższa oznacza każde działanie, zdarzenie lub stan powodujący opóźnienie lub brak możliwości wykonania zobowiązań wynikających z Umowy w zakresie, w jakim takie działanie, zdarzenie lub stan:</w:t>
      </w:r>
    </w:p>
    <w:p>
      <w:pPr>
        <w:pStyle w:val="Normal"/>
        <w:numPr>
          <w:ilvl w:val="1"/>
          <w:numId w:val="42"/>
        </w:numPr>
        <w:spacing w:lineRule="auto" w:line="276"/>
        <w:ind w:left="720" w:right="9" w:hanging="360"/>
        <w:jc w:val="both"/>
        <w:rPr>
          <w:rFonts w:ascii="Calibri Light" w:hAnsi="Calibri Light" w:cs="Calibri Light"/>
          <w:sz w:val="22"/>
          <w:szCs w:val="22"/>
        </w:rPr>
      </w:pPr>
      <w:r>
        <w:rPr>
          <w:rFonts w:cs="Calibri Light" w:ascii="Calibri Light" w:hAnsi="Calibri Light"/>
          <w:sz w:val="22"/>
          <w:szCs w:val="22"/>
        </w:rPr>
        <w:t>pozostaje poza kontrolą Strony, która się na nie powołuje i ta Strona nie mogła go przewidzieć, uniknąć, ani jej zapobiec, oraz</w:t>
      </w:r>
    </w:p>
    <w:p>
      <w:pPr>
        <w:pStyle w:val="Normal"/>
        <w:numPr>
          <w:ilvl w:val="1"/>
          <w:numId w:val="42"/>
        </w:numPr>
        <w:spacing w:lineRule="auto" w:line="276"/>
        <w:ind w:left="720" w:right="9" w:hanging="360"/>
        <w:jc w:val="both"/>
        <w:rPr>
          <w:rFonts w:ascii="Calibri Light" w:hAnsi="Calibri Light" w:cs="Calibri Light"/>
          <w:sz w:val="22"/>
          <w:szCs w:val="22"/>
        </w:rPr>
      </w:pPr>
      <w:r>
        <w:rPr>
          <w:rFonts w:cs="Calibri Light" w:ascii="Calibri Light" w:hAnsi="Calibri Light"/>
          <w:sz w:val="22"/>
          <w:szCs w:val="22"/>
        </w:rPr>
        <w:t>nie wynika z działań, zaniedbań lub zwłoki Strony (lub osoby trzeciej, nad którą dana Strona sprawuje kontrolę, w tym, w przypadku Wykonawcy, jakikolwiek Podwykonawca lub dalszy podwykonawca), oraz</w:t>
      </w:r>
    </w:p>
    <w:p>
      <w:pPr>
        <w:pStyle w:val="Normal"/>
        <w:numPr>
          <w:ilvl w:val="1"/>
          <w:numId w:val="42"/>
        </w:numPr>
        <w:spacing w:lineRule="auto" w:line="276"/>
        <w:ind w:left="720" w:right="9" w:hanging="360"/>
        <w:jc w:val="both"/>
        <w:rPr>
          <w:rFonts w:ascii="Calibri Light" w:hAnsi="Calibri Light" w:cs="Calibri Light"/>
          <w:sz w:val="22"/>
          <w:szCs w:val="22"/>
        </w:rPr>
      </w:pPr>
      <w:r>
        <w:rPr>
          <w:rFonts w:cs="Calibri Light" w:ascii="Calibri Light" w:hAnsi="Calibri Light"/>
          <w:sz w:val="22"/>
          <w:szCs w:val="22"/>
        </w:rPr>
        <w:t>nie jest działaniem, zdarzeniem ani stanem, którego konsekwencje i wynikające zeń ryzyko dana Strona wyraźnie zobowiązała się przyjąć w myśl Umowy, oraz</w:t>
      </w:r>
    </w:p>
    <w:p>
      <w:pPr>
        <w:pStyle w:val="Normal"/>
        <w:numPr>
          <w:ilvl w:val="1"/>
          <w:numId w:val="42"/>
        </w:numPr>
        <w:spacing w:lineRule="auto" w:line="276"/>
        <w:ind w:left="720" w:right="9" w:hanging="360"/>
        <w:jc w:val="both"/>
        <w:rPr>
          <w:rFonts w:ascii="Calibri Light" w:hAnsi="Calibri Light" w:cs="Calibri Light"/>
          <w:sz w:val="22"/>
          <w:szCs w:val="22"/>
        </w:rPr>
      </w:pPr>
      <w:r>
        <w:rPr>
          <w:rFonts w:cs="Calibri Light" w:ascii="Calibri Light" w:hAnsi="Calibri Light"/>
          <w:sz w:val="22"/>
          <w:szCs w:val="22"/>
        </w:rPr>
        <w:t>którego Strony nie mogą racjonalnie naprawić, zaradzić mu, uniknąć go, zrekompensować, wynegocjować ani przezwyciężyć w inny sposób przez niezwłoczne zastosowanie należytej staranności, oraz</w:t>
      </w:r>
    </w:p>
    <w:p>
      <w:pPr>
        <w:pStyle w:val="Normal"/>
        <w:numPr>
          <w:ilvl w:val="1"/>
          <w:numId w:val="42"/>
        </w:numPr>
        <w:spacing w:lineRule="auto" w:line="276"/>
        <w:ind w:left="720" w:right="9" w:hanging="360"/>
        <w:jc w:val="both"/>
        <w:rPr>
          <w:rFonts w:ascii="Calibri Light" w:hAnsi="Calibri Light" w:cs="Calibri Light"/>
          <w:sz w:val="22"/>
          <w:szCs w:val="22"/>
        </w:rPr>
      </w:pPr>
      <w:r>
        <w:rPr>
          <w:rFonts w:cs="Calibri Light" w:ascii="Calibri Light" w:hAnsi="Calibri Light"/>
          <w:sz w:val="22"/>
          <w:szCs w:val="22"/>
        </w:rPr>
        <w:t>w odniesieniu do klęsk żywiołowych, których nie można było przewidzieć ani jeśli chodzi o czas trwania ani też intensywność.</w:t>
      </w:r>
    </w:p>
    <w:p>
      <w:pPr>
        <w:pStyle w:val="Normal"/>
        <w:numPr>
          <w:ilvl w:val="0"/>
          <w:numId w:val="17"/>
        </w:numPr>
        <w:spacing w:lineRule="auto" w:line="276"/>
        <w:ind w:left="714" w:right="-431" w:hanging="357"/>
        <w:jc w:val="both"/>
        <w:rPr>
          <w:rFonts w:ascii="Calibri Light" w:hAnsi="Calibri Light" w:cs="Calibri Light"/>
          <w:sz w:val="22"/>
          <w:szCs w:val="22"/>
          <w:u w:val="none" w:color="FF0000"/>
        </w:rPr>
      </w:pPr>
      <w:r>
        <w:rPr>
          <w:rFonts w:cs="Calibri Light" w:ascii="Calibri Light" w:hAnsi="Calibri Light"/>
          <w:sz w:val="22"/>
          <w:szCs w:val="22"/>
          <w:u w:val="none" w:color="FF0000"/>
        </w:rPr>
        <w:t xml:space="preserve">Żadna Strona </w:t>
      </w:r>
      <w:r>
        <w:rPr>
          <w:rFonts w:cs="Calibri Light" w:ascii="Calibri Light" w:hAnsi="Calibri Light"/>
          <w:color w:val="000000"/>
          <w:sz w:val="22"/>
          <w:szCs w:val="22"/>
          <w:u w:val="none" w:color="FF0000"/>
        </w:rPr>
        <w:t>nie będzie odpowiedzialna za niewykonanie lub nienależyte wykonanie swoich obowiązków w ramach Umowy, jeśli niewykonanie lub nienależyte wykonanie tych obowiązków jest wynikiem siły wyższej. Strona, która powołuje się na wystąpienie siły wyższej zobowiązana jest, pod rygorem utraty tego prawa, poinformować drugą stronę na piśmie w terminie 24 (dwudziestu czterech) godzin roboczych o zaistnieniu zdarzeń o charakterze siły wyższej oraz załączyć dowody potwierdzające wystąpienie tychże zdarzeń.</w:t>
      </w:r>
    </w:p>
    <w:p>
      <w:pPr>
        <w:pStyle w:val="Normal"/>
        <w:numPr>
          <w:ilvl w:val="0"/>
          <w:numId w:val="17"/>
        </w:numPr>
        <w:spacing w:lineRule="auto" w:line="276"/>
        <w:ind w:left="714" w:right="-431" w:hanging="357"/>
        <w:jc w:val="both"/>
        <w:rPr>
          <w:rFonts w:ascii="Calibri Light" w:hAnsi="Calibri Light" w:cs="Calibri Light"/>
          <w:sz w:val="22"/>
          <w:szCs w:val="22"/>
          <w:u w:val="none" w:color="FF0000"/>
        </w:rPr>
      </w:pPr>
      <w:r>
        <w:rPr>
          <w:rFonts w:eastAsia="Times New Roman" w:cs="Calibri Light" w:ascii="Calibri Light" w:hAnsi="Calibri Light"/>
          <w:sz w:val="22"/>
          <w:szCs w:val="22"/>
        </w:rPr>
        <w:t>Osoby podpisujące Umowę oświadczają, że są umocowane do podpisywania i składania oświadczeń woli w imieniu Strony, którą reprezentują ze skutkiem prawnym dla niej, i że umocowanie to nie wygasło przed lub w dniu zawarcia Umowy oraz, że uzyskały wszystkie niezbędne i wymagane prawem zgody organów korporacyjnych na zawarcie Umowy.</w:t>
      </w:r>
    </w:p>
    <w:p>
      <w:pPr>
        <w:pStyle w:val="Normal"/>
        <w:numPr>
          <w:ilvl w:val="0"/>
          <w:numId w:val="17"/>
        </w:numPr>
        <w:spacing w:lineRule="auto" w:line="276"/>
        <w:ind w:left="714" w:right="-431" w:hanging="357"/>
        <w:jc w:val="both"/>
        <w:rPr>
          <w:rFonts w:ascii="Calibri Light" w:hAnsi="Calibri Light" w:cs="Calibri Light"/>
          <w:sz w:val="22"/>
          <w:szCs w:val="22"/>
          <w:u w:val="none" w:color="FF0000"/>
        </w:rPr>
      </w:pPr>
      <w:r>
        <w:rPr>
          <w:rFonts w:cs="Calibri Light" w:ascii="Calibri Light" w:hAnsi="Calibri Light"/>
          <w:sz w:val="22"/>
          <w:szCs w:val="22"/>
          <w:u w:val="none" w:color="FF0000"/>
        </w:rPr>
        <w:t>Wszelkie zmiany oraz uzupełnienia niniejszej Umowy wymagają zachowania formy pisemnej pod rygorem nieważności.</w:t>
      </w:r>
    </w:p>
    <w:p>
      <w:pPr>
        <w:pStyle w:val="Normal"/>
        <w:numPr>
          <w:ilvl w:val="0"/>
          <w:numId w:val="17"/>
        </w:numPr>
        <w:spacing w:lineRule="auto" w:line="276"/>
        <w:ind w:left="714" w:right="-431" w:hanging="357"/>
        <w:jc w:val="both"/>
        <w:rPr>
          <w:rFonts w:ascii="Calibri Light" w:hAnsi="Calibri Light" w:cs="Calibri Light"/>
          <w:sz w:val="22"/>
          <w:szCs w:val="22"/>
          <w:u w:val="none" w:color="FF0000"/>
        </w:rPr>
      </w:pPr>
      <w:r>
        <w:rPr>
          <w:rFonts w:cs="Calibri Light" w:ascii="Calibri Light" w:hAnsi="Calibri Light"/>
          <w:sz w:val="22"/>
          <w:szCs w:val="22"/>
          <w:u w:val="none" w:color="FF0000"/>
        </w:rPr>
        <w:t>Ewentualne spory mogące wynikać w związku z realizacją niniejszej Umowy będą rozstrzygane przez rzeczowo właściwy sąd powszechny miejscowo właściwy dla siedziby Zamawiającego.</w:t>
      </w:r>
    </w:p>
    <w:p>
      <w:pPr>
        <w:pStyle w:val="Normal"/>
        <w:numPr>
          <w:ilvl w:val="0"/>
          <w:numId w:val="17"/>
        </w:numPr>
        <w:spacing w:lineRule="auto" w:line="276"/>
        <w:ind w:left="714" w:right="-431" w:hanging="357"/>
        <w:jc w:val="both"/>
        <w:rPr>
          <w:rFonts w:ascii="Calibri Light" w:hAnsi="Calibri Light" w:cs="Calibri Light"/>
          <w:sz w:val="22"/>
          <w:szCs w:val="22"/>
          <w:u w:val="none" w:color="FF0000"/>
        </w:rPr>
      </w:pPr>
      <w:r>
        <w:rPr>
          <w:rFonts w:cs="Calibri Light" w:ascii="Calibri Light" w:hAnsi="Calibri Light"/>
          <w:sz w:val="22"/>
          <w:szCs w:val="22"/>
          <w:u w:val="none" w:color="FF0000"/>
        </w:rPr>
        <w:t>Załączniki wymienione w Umowie stanowią jej integralną część.</w:t>
      </w:r>
    </w:p>
    <w:p>
      <w:pPr>
        <w:pStyle w:val="Normal"/>
        <w:numPr>
          <w:ilvl w:val="0"/>
          <w:numId w:val="17"/>
        </w:numPr>
        <w:spacing w:lineRule="auto" w:line="276"/>
        <w:ind w:left="714" w:right="-431" w:hanging="357"/>
        <w:jc w:val="both"/>
        <w:rPr>
          <w:rFonts w:ascii="Calibri Light" w:hAnsi="Calibri Light" w:cs="Calibri Light"/>
          <w:sz w:val="22"/>
          <w:szCs w:val="22"/>
          <w:u w:val="none" w:color="FF0000"/>
        </w:rPr>
      </w:pPr>
      <w:r>
        <w:rPr>
          <w:rFonts w:cs="Calibri Light" w:ascii="Calibri Light" w:hAnsi="Calibri Light"/>
          <w:sz w:val="22"/>
          <w:szCs w:val="22"/>
          <w:u w:val="none" w:color="FF0000"/>
        </w:rPr>
        <w:t>Umowę sporządzono w dwóch jednobrzmiących egzemplarzach, po jednym dla każdej ze Stron.</w:t>
      </w:r>
    </w:p>
    <w:p>
      <w:pPr>
        <w:pStyle w:val="Normal"/>
        <w:numPr>
          <w:ilvl w:val="0"/>
          <w:numId w:val="17"/>
        </w:numPr>
        <w:spacing w:lineRule="auto" w:line="276"/>
        <w:ind w:left="714" w:right="-431" w:hanging="357"/>
        <w:rPr>
          <w:rFonts w:ascii="Calibri Light" w:hAnsi="Calibri Light" w:cs="Calibri Light"/>
          <w:sz w:val="22"/>
          <w:szCs w:val="22"/>
          <w:u w:val="none" w:color="FF0000"/>
        </w:rPr>
      </w:pPr>
      <w:r>
        <w:rPr>
          <w:rFonts w:cs="Calibri Light" w:ascii="Calibri Light" w:hAnsi="Calibri Light"/>
          <w:sz w:val="22"/>
          <w:szCs w:val="22"/>
          <w:u w:val="none" w:color="FF0000"/>
        </w:rPr>
        <w:t>Umowa wchodzi w życie z dniem jej podpisania przez ostatnią ze Stron.</w:t>
      </w:r>
    </w:p>
    <w:p>
      <w:pPr>
        <w:pStyle w:val="Normal"/>
        <w:tabs>
          <w:tab w:val="clear" w:pos="708"/>
          <w:tab w:val="left" w:pos="6660" w:leader="none"/>
        </w:tabs>
        <w:spacing w:lineRule="auto" w:line="276"/>
        <w:ind w:right="-432" w:hanging="0"/>
        <w:jc w:val="center"/>
        <w:rPr>
          <w:rFonts w:ascii="Calibri Light" w:hAnsi="Calibri Light" w:cs="Calibri Light"/>
          <w:b/>
          <w:b/>
          <w:bCs/>
          <w:sz w:val="22"/>
          <w:szCs w:val="22"/>
        </w:rPr>
      </w:pPr>
      <w:r>
        <w:rPr>
          <w:rFonts w:cs="Calibri Light" w:ascii="Calibri Light" w:hAnsi="Calibri Light"/>
          <w:b/>
          <w:bCs/>
          <w:sz w:val="22"/>
          <w:szCs w:val="22"/>
        </w:rPr>
      </w:r>
    </w:p>
    <w:p>
      <w:pPr>
        <w:pStyle w:val="Normal"/>
        <w:tabs>
          <w:tab w:val="clear" w:pos="708"/>
          <w:tab w:val="left" w:pos="6660" w:leader="none"/>
        </w:tabs>
        <w:spacing w:lineRule="auto" w:line="276"/>
        <w:ind w:right="-432" w:hanging="0"/>
        <w:jc w:val="center"/>
        <w:rPr>
          <w:rFonts w:ascii="Calibri Light" w:hAnsi="Calibri Light" w:cs="Calibri Light"/>
          <w:b/>
          <w:b/>
          <w:bCs/>
          <w:sz w:val="22"/>
          <w:szCs w:val="22"/>
        </w:rPr>
      </w:pPr>
      <w:r>
        <w:rPr>
          <w:rFonts w:cs="Calibri Light" w:ascii="Calibri Light" w:hAnsi="Calibri Light"/>
          <w:b/>
          <w:bCs/>
          <w:sz w:val="22"/>
          <w:szCs w:val="22"/>
        </w:rPr>
        <w:t>Zamawiający                                                                                           Wykonawca</w:t>
      </w:r>
    </w:p>
    <w:p>
      <w:pPr>
        <w:pStyle w:val="Normal"/>
        <w:tabs>
          <w:tab w:val="clear" w:pos="708"/>
          <w:tab w:val="left" w:pos="6660" w:leader="none"/>
        </w:tabs>
        <w:spacing w:lineRule="auto" w:line="276"/>
        <w:ind w:right="-432" w:hanging="0"/>
        <w:jc w:val="both"/>
        <w:rPr>
          <w:rFonts w:ascii="Calibri Light" w:hAnsi="Calibri Light" w:cs="Calibri Light"/>
          <w:sz w:val="22"/>
          <w:szCs w:val="22"/>
          <w:u w:val="single"/>
        </w:rPr>
      </w:pPr>
      <w:r>
        <w:rPr>
          <w:rFonts w:cs="Calibri Light" w:ascii="Calibri Light" w:hAnsi="Calibri Light"/>
          <w:sz w:val="22"/>
          <w:szCs w:val="22"/>
          <w:u w:val="single"/>
        </w:rPr>
      </w:r>
    </w:p>
    <w:p>
      <w:pPr>
        <w:pStyle w:val="Normal"/>
        <w:tabs>
          <w:tab w:val="clear" w:pos="708"/>
          <w:tab w:val="left" w:pos="6660" w:leader="none"/>
        </w:tabs>
        <w:spacing w:lineRule="auto" w:line="276"/>
        <w:ind w:right="-432" w:hanging="0"/>
        <w:jc w:val="both"/>
        <w:rPr>
          <w:rFonts w:ascii="Calibri Light" w:hAnsi="Calibri Light" w:cs="Calibri Light"/>
          <w:sz w:val="22"/>
          <w:szCs w:val="22"/>
          <w:u w:val="single"/>
        </w:rPr>
      </w:pPr>
      <w:r>
        <w:rPr>
          <w:rFonts w:cs="Calibri Light" w:ascii="Calibri Light" w:hAnsi="Calibri Light"/>
          <w:sz w:val="22"/>
          <w:szCs w:val="22"/>
          <w:u w:val="single"/>
        </w:rPr>
      </w:r>
    </w:p>
    <w:p>
      <w:pPr>
        <w:pStyle w:val="Normal"/>
        <w:tabs>
          <w:tab w:val="clear" w:pos="708"/>
          <w:tab w:val="left" w:pos="6660" w:leader="none"/>
        </w:tabs>
        <w:spacing w:lineRule="auto" w:line="276"/>
        <w:ind w:right="-432" w:hanging="0"/>
        <w:jc w:val="both"/>
        <w:rPr>
          <w:rFonts w:ascii="Calibri Light" w:hAnsi="Calibri Light" w:cs="Calibri Light"/>
          <w:sz w:val="22"/>
          <w:szCs w:val="22"/>
          <w:u w:val="single"/>
        </w:rPr>
      </w:pPr>
      <w:r>
        <w:rPr>
          <w:rFonts w:cs="Calibri Light" w:ascii="Calibri Light" w:hAnsi="Calibri Light"/>
          <w:sz w:val="22"/>
          <w:szCs w:val="22"/>
          <w:u w:val="single"/>
        </w:rPr>
      </w:r>
    </w:p>
    <w:p>
      <w:pPr>
        <w:pStyle w:val="Normal"/>
        <w:tabs>
          <w:tab w:val="clear" w:pos="708"/>
          <w:tab w:val="left" w:pos="6660" w:leader="none"/>
        </w:tabs>
        <w:spacing w:lineRule="auto" w:line="276"/>
        <w:ind w:right="-432" w:hanging="0"/>
        <w:jc w:val="both"/>
        <w:rPr>
          <w:rFonts w:ascii="Calibri Light" w:hAnsi="Calibri Light" w:cs="Calibri Light"/>
          <w:sz w:val="22"/>
          <w:szCs w:val="22"/>
          <w:u w:val="single"/>
        </w:rPr>
      </w:pPr>
      <w:r>
        <w:rPr>
          <w:rFonts w:cs="Calibri Light" w:ascii="Calibri Light" w:hAnsi="Calibri Light"/>
          <w:sz w:val="22"/>
          <w:szCs w:val="22"/>
          <w:u w:val="single"/>
        </w:rPr>
      </w:r>
    </w:p>
    <w:p>
      <w:pPr>
        <w:pStyle w:val="Normal"/>
        <w:tabs>
          <w:tab w:val="clear" w:pos="708"/>
          <w:tab w:val="left" w:pos="6660" w:leader="none"/>
        </w:tabs>
        <w:spacing w:lineRule="auto" w:line="276"/>
        <w:ind w:right="-432" w:hanging="0"/>
        <w:jc w:val="both"/>
        <w:rPr>
          <w:rFonts w:ascii="Calibri Light" w:hAnsi="Calibri Light" w:cs="Calibri Light"/>
          <w:sz w:val="22"/>
          <w:szCs w:val="22"/>
          <w:u w:val="single"/>
        </w:rPr>
      </w:pPr>
      <w:r>
        <w:rPr>
          <w:rFonts w:cs="Calibri Light" w:ascii="Calibri Light" w:hAnsi="Calibri Light"/>
          <w:sz w:val="22"/>
          <w:szCs w:val="22"/>
          <w:u w:val="single"/>
        </w:rPr>
      </w:r>
    </w:p>
    <w:p>
      <w:pPr>
        <w:pStyle w:val="Normal"/>
        <w:tabs>
          <w:tab w:val="clear" w:pos="708"/>
          <w:tab w:val="left" w:pos="6660" w:leader="none"/>
        </w:tabs>
        <w:spacing w:lineRule="auto" w:line="276"/>
        <w:ind w:right="-432" w:hanging="0"/>
        <w:jc w:val="both"/>
        <w:rPr>
          <w:rFonts w:ascii="Calibri Light" w:hAnsi="Calibri Light" w:cs="Calibri Light"/>
          <w:sz w:val="22"/>
          <w:szCs w:val="22"/>
          <w:u w:val="single"/>
        </w:rPr>
      </w:pPr>
      <w:r>
        <w:rPr>
          <w:rFonts w:cs="Calibri Light" w:ascii="Calibri Light" w:hAnsi="Calibri Light"/>
          <w:sz w:val="22"/>
          <w:szCs w:val="22"/>
          <w:u w:val="single"/>
        </w:rPr>
        <w:t>Załączniki:</w:t>
      </w:r>
    </w:p>
    <w:p>
      <w:pPr>
        <w:pStyle w:val="Normal"/>
        <w:tabs>
          <w:tab w:val="clear" w:pos="708"/>
          <w:tab w:val="left" w:pos="6660" w:leader="none"/>
        </w:tabs>
        <w:spacing w:lineRule="auto" w:line="276"/>
        <w:ind w:right="-432" w:hanging="0"/>
        <w:jc w:val="both"/>
        <w:rPr>
          <w:rFonts w:ascii="Calibri Light" w:hAnsi="Calibri Light" w:cs="Calibri Light"/>
          <w:sz w:val="22"/>
          <w:szCs w:val="22"/>
        </w:rPr>
      </w:pPr>
      <w:r>
        <w:rPr>
          <w:rFonts w:cs="Calibri Light" w:ascii="Calibri Light" w:hAnsi="Calibri Light"/>
          <w:sz w:val="22"/>
          <w:szCs w:val="22"/>
        </w:rPr>
        <w:t>Nr 1 - Dokumentacja techniczna</w:t>
      </w:r>
    </w:p>
    <w:p>
      <w:pPr>
        <w:pStyle w:val="Normal"/>
        <w:tabs>
          <w:tab w:val="clear" w:pos="708"/>
          <w:tab w:val="left" w:pos="6660" w:leader="none"/>
        </w:tabs>
        <w:spacing w:lineRule="auto" w:line="276"/>
        <w:ind w:right="-432" w:hanging="0"/>
        <w:jc w:val="both"/>
        <w:rPr>
          <w:rFonts w:ascii="Calibri Light" w:hAnsi="Calibri Light" w:cs="Calibri Light"/>
          <w:sz w:val="22"/>
          <w:szCs w:val="22"/>
        </w:rPr>
      </w:pPr>
      <w:r>
        <w:rPr>
          <w:rFonts w:cs="Calibri Light" w:ascii="Calibri Light" w:hAnsi="Calibri Light"/>
          <w:sz w:val="22"/>
          <w:szCs w:val="22"/>
        </w:rPr>
        <w:t>Nr 2- HRF</w:t>
      </w:r>
    </w:p>
    <w:p>
      <w:pPr>
        <w:pStyle w:val="Normal"/>
        <w:tabs>
          <w:tab w:val="clear" w:pos="708"/>
          <w:tab w:val="left" w:pos="6660" w:leader="none"/>
        </w:tabs>
        <w:spacing w:lineRule="auto" w:line="276"/>
        <w:ind w:right="-432" w:hanging="0"/>
        <w:jc w:val="both"/>
        <w:rPr>
          <w:rFonts w:ascii="Calibri Light" w:hAnsi="Calibri Light" w:cs="Calibri Light"/>
          <w:sz w:val="22"/>
          <w:szCs w:val="22"/>
        </w:rPr>
      </w:pPr>
      <w:r>
        <w:rPr>
          <w:rFonts w:cs="Calibri Light" w:ascii="Calibri Light" w:hAnsi="Calibri Light"/>
          <w:sz w:val="22"/>
          <w:szCs w:val="22"/>
        </w:rPr>
        <w:t>Nr 3- Oferta Wykonawcy</w:t>
      </w:r>
    </w:p>
    <w:p>
      <w:pPr>
        <w:pStyle w:val="Normal"/>
        <w:tabs>
          <w:tab w:val="clear" w:pos="708"/>
          <w:tab w:val="left" w:pos="6660" w:leader="none"/>
        </w:tabs>
        <w:spacing w:lineRule="auto" w:line="276"/>
        <w:ind w:right="-432" w:hanging="0"/>
        <w:jc w:val="both"/>
        <w:rPr>
          <w:rFonts w:ascii="Calibri Light" w:hAnsi="Calibri Light" w:eastAsia="Times New Roman" w:cs="Calibri Light"/>
          <w:sz w:val="22"/>
          <w:szCs w:val="22"/>
        </w:rPr>
      </w:pPr>
      <w:r>
        <w:rPr>
          <w:rFonts w:cs="Calibri Light" w:ascii="Calibri Light" w:hAnsi="Calibri Light"/>
          <w:sz w:val="22"/>
          <w:szCs w:val="22"/>
        </w:rPr>
        <w:t xml:space="preserve">Nr 4- </w:t>
      </w:r>
      <w:r>
        <w:rPr>
          <w:rFonts w:eastAsia="Times New Roman" w:cs="Calibri Light" w:ascii="Calibri Light" w:hAnsi="Calibri Light"/>
          <w:sz w:val="22"/>
          <w:szCs w:val="22"/>
        </w:rPr>
        <w:t>Projekt organizacji placu budowy</w:t>
      </w:r>
    </w:p>
    <w:p>
      <w:pPr>
        <w:pStyle w:val="Normal"/>
        <w:tabs>
          <w:tab w:val="clear" w:pos="708"/>
          <w:tab w:val="left" w:pos="6660" w:leader="none"/>
        </w:tabs>
        <w:spacing w:lineRule="auto" w:line="276"/>
        <w:ind w:right="-432" w:hanging="0"/>
        <w:jc w:val="both"/>
        <w:rPr>
          <w:rFonts w:ascii="Calibri Light" w:hAnsi="Calibri Light" w:eastAsia="Times New Roman" w:cs="Calibri Light"/>
          <w:sz w:val="22"/>
          <w:szCs w:val="22"/>
        </w:rPr>
      </w:pPr>
      <w:r>
        <w:rPr>
          <w:rFonts w:eastAsia="Times New Roman" w:cs="Calibri Light" w:ascii="Calibri Light" w:hAnsi="Calibri Light"/>
          <w:sz w:val="22"/>
          <w:szCs w:val="22"/>
        </w:rPr>
        <w:t>Nr 5- Plan bezpieczeństwa i ochrony zdrowia</w:t>
      </w:r>
    </w:p>
    <w:p>
      <w:pPr>
        <w:pStyle w:val="Normal"/>
        <w:tabs>
          <w:tab w:val="clear" w:pos="708"/>
          <w:tab w:val="left" w:pos="6660" w:leader="none"/>
        </w:tabs>
        <w:spacing w:lineRule="auto" w:line="276"/>
        <w:ind w:right="-432" w:hanging="0"/>
        <w:jc w:val="both"/>
        <w:rPr>
          <w:rFonts w:ascii="Calibri Light" w:hAnsi="Calibri Light" w:eastAsia="SimSun" w:cs="Calibri Light"/>
          <w:sz w:val="22"/>
          <w:szCs w:val="22"/>
        </w:rPr>
      </w:pPr>
      <w:r>
        <w:rPr>
          <w:rFonts w:eastAsia="Times New Roman" w:cs="Calibri Light" w:ascii="Calibri Light" w:hAnsi="Calibri Light"/>
          <w:sz w:val="22"/>
          <w:szCs w:val="22"/>
        </w:rPr>
        <w:t>Nr 6- Kosztorys ofertowy (uproszczony)</w:t>
      </w:r>
    </w:p>
    <w:p>
      <w:pPr>
        <w:pStyle w:val="Normal"/>
        <w:tabs>
          <w:tab w:val="clear" w:pos="708"/>
          <w:tab w:val="left" w:pos="6660" w:leader="none"/>
        </w:tabs>
        <w:spacing w:lineRule="auto" w:line="276"/>
        <w:ind w:right="-432" w:hanging="0"/>
        <w:jc w:val="both"/>
        <w:rPr>
          <w:rFonts w:ascii="Calibri Light" w:hAnsi="Calibri Light" w:cs="Calibri Light"/>
          <w:sz w:val="22"/>
          <w:szCs w:val="22"/>
        </w:rPr>
      </w:pPr>
      <w:r>
        <w:rPr>
          <w:rFonts w:cs="Calibri Light" w:ascii="Calibri Light" w:hAnsi="Calibri Light"/>
          <w:sz w:val="22"/>
          <w:szCs w:val="22"/>
        </w:rPr>
        <w:t>Nr 7- Oświadczenie podwykonawcy/dalszego podwykonawcy (wzór)</w:t>
      </w:r>
    </w:p>
    <w:p>
      <w:pPr>
        <w:pStyle w:val="Normal"/>
        <w:rPr>
          <w:sz w:val="22"/>
          <w:szCs w:val="22"/>
        </w:rPr>
      </w:pPr>
      <w:r>
        <w:rPr>
          <w:sz w:val="22"/>
          <w:szCs w:val="22"/>
        </w:rPr>
      </w:r>
    </w:p>
    <w:p>
      <w:pPr>
        <w:pStyle w:val="Normal"/>
        <w:rPr>
          <w:sz w:val="22"/>
          <w:szCs w:val="22"/>
        </w:rPr>
      </w:pPr>
      <w:r>
        <w:rPr/>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ptos">
    <w:charset w:val="01"/>
    <w:family w:val="swiss"/>
    <w:pitch w:val="default"/>
  </w:font>
  <w:font w:name="Aptos Display">
    <w:charset w:val="01"/>
    <w:family w:val="swiss"/>
    <w:pitch w:val="default"/>
  </w:font>
  <w:font w:name="Default Metrics Font">
    <w:charset w:val="01"/>
    <w:family w:val="swiss"/>
    <w:pitch w:val="default"/>
  </w:font>
  <w:font w:name="Times New Roman">
    <w:charset w:val="01"/>
    <w:family w:val="swiss"/>
    <w:pitch w:val="default"/>
  </w:font>
  <w:font w:name="Calibri Light">
    <w:charset w:val="01"/>
    <w:family w:val="swiss"/>
    <w:pitch w:val="default"/>
  </w:font>
  <w:font w:name="Arial">
    <w:charset w:val="01"/>
    <w:family w:val="swiss"/>
    <w:pitch w:val="default"/>
  </w:font>
  <w:font w:name="Century Gothic">
    <w:charset w:val="01"/>
    <w:family w:val="swiss"/>
    <w:pitch w:val="default"/>
  </w:font>
  <w:font w:name="Garamond">
    <w:charset w:val="01"/>
    <w:family w:val="swiss"/>
    <w:pitch w:val="default"/>
  </w:font>
  <w:font w:name="Noto Sans Symbol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360" w:hanging="360"/>
      </w:pPr>
      <w:rPr>
        <w:b w:val="false"/>
        <w:rFonts w:ascii="Garamond" w:hAnsi="Garamond"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
    <w:lvl w:ilvl="0">
      <w:start w:val="1"/>
      <w:numFmt w:val="decimal"/>
      <w:lvlText w:val="%1)"/>
      <w:lvlJc w:val="left"/>
      <w:pPr>
        <w:tabs>
          <w:tab w:val="num" w:pos="0"/>
        </w:tabs>
        <w:ind w:left="0" w:hanging="0"/>
      </w:pPr>
      <w:rPr>
        <w:rFonts w:ascii="Garamond" w:hAnsi="Garamond"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Garamond" w:hAnsi="Garamond" w:eastAsia="Times New Roman" w:cs="Times New Roman"/>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Garamond" w:hAnsi="Garamond" w:eastAsia="Times New Roman" w:cs="Times New Roman"/>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lvl w:ilvl="0">
      <w:start w:val="1"/>
      <w:numFmt w:val="decimal"/>
      <w:lvlText w:val="%1)"/>
      <w:lvlJc w:val="left"/>
      <w:pPr>
        <w:tabs>
          <w:tab w:val="num" w:pos="0"/>
        </w:tabs>
        <w:ind w:left="786" w:hanging="360"/>
      </w:pPr>
      <w:rPr>
        <w:rFonts w:ascii="Garamond" w:hAnsi="Garamond" w:eastAsia="SimSun" w:cs="Times New Roman"/>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7">
    <w:lvl w:ilvl="0">
      <w:start w:val="1"/>
      <w:numFmt w:val="decimal"/>
      <w:lvlText w:val="%1)"/>
      <w:lvlJc w:val="left"/>
      <w:pPr>
        <w:tabs>
          <w:tab w:val="num" w:pos="0"/>
        </w:tabs>
        <w:ind w:left="1068" w:hanging="360"/>
      </w:pPr>
    </w:lvl>
    <w:lvl w:ilvl="1">
      <w:start w:val="1"/>
      <w:numFmt w:val="decimal"/>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8">
    <w:lvl w:ilvl="0">
      <w:start w:val="1"/>
      <w:numFmt w:val="decimal"/>
      <w:lvlText w:val="%1."/>
      <w:lvlJc w:val="left"/>
      <w:pPr>
        <w:tabs>
          <w:tab w:val="num" w:pos="0"/>
        </w:tabs>
        <w:ind w:left="360" w:hanging="360"/>
      </w:pPr>
      <w:rPr>
        <w:i w:val="false"/>
        <w:b w:val="false"/>
        <w:rFonts w:cs="Times New Roman"/>
      </w:rPr>
    </w:lvl>
    <w:lvl w:ilvl="1">
      <w:start w:val="1"/>
      <w:numFmt w:val="decimal"/>
      <w:lvlText w:val="%2)"/>
      <w:lvlJc w:val="left"/>
      <w:pPr>
        <w:tabs>
          <w:tab w:val="num" w:pos="0"/>
        </w:tabs>
        <w:ind w:left="792" w:hanging="432"/>
      </w:pPr>
      <w:rPr>
        <w:rFonts w:ascii="Garamond" w:hAnsi="Garamond" w:eastAsia="Times New Roman"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lvl w:ilvl="0">
      <w:start w:val="1"/>
      <w:numFmt w:val="decimal"/>
      <w:lvlText w:val="%1."/>
      <w:lvlJc w:val="left"/>
      <w:pPr>
        <w:tabs>
          <w:tab w:val="num" w:pos="0"/>
        </w:tabs>
        <w:ind w:left="72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lvl w:ilvl="0">
      <w:start w:val="1"/>
      <w:numFmt w:val="decimal"/>
      <w:lvlText w:val="%1."/>
      <w:lvlJc w:val="left"/>
      <w:pPr>
        <w:tabs>
          <w:tab w:val="num" w:pos="0"/>
        </w:tabs>
        <w:ind w:left="72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4">
    <w:lvl w:ilvl="0">
      <w:start w:val="1"/>
      <w:numFmt w:val="decimal"/>
      <w:lvlText w:val="%1."/>
      <w:lvlJc w:val="left"/>
      <w:pPr>
        <w:tabs>
          <w:tab w:val="num" w:pos="0"/>
        </w:tabs>
        <w:ind w:left="72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decimal"/>
      <w:lvlText w:val="%1."/>
      <w:lvlJc w:val="left"/>
      <w:pPr>
        <w:tabs>
          <w:tab w:val="num" w:pos="0"/>
        </w:tabs>
        <w:ind w:left="720" w:hanging="360"/>
      </w:pPr>
      <w:rPr>
        <w:color w:val="000000"/>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6">
    <w:lvl w:ilvl="0">
      <w:start w:val="1"/>
      <w:numFmt w:val="decimal"/>
      <w:lvlText w:val="%1."/>
      <w:lvlJc w:val="left"/>
      <w:pPr>
        <w:tabs>
          <w:tab w:val="num" w:pos="0"/>
        </w:tabs>
        <w:ind w:left="72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7">
    <w:lvl w:ilvl="0">
      <w:start w:val="1"/>
      <w:numFmt w:val="decimal"/>
      <w:lvlText w:val="%1."/>
      <w:lvlJc w:val="left"/>
      <w:pPr>
        <w:tabs>
          <w:tab w:val="num" w:pos="0"/>
        </w:tabs>
        <w:ind w:left="72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8">
    <w:lvl w:ilvl="0">
      <w:start w:val="1"/>
      <w:numFmt w:val="decimal"/>
      <w:lvlText w:val="%1)"/>
      <w:lvlJc w:val="left"/>
      <w:pPr>
        <w:tabs>
          <w:tab w:val="num" w:pos="0"/>
        </w:tabs>
        <w:ind w:left="1074" w:hanging="360"/>
      </w:pPr>
      <w:rPr>
        <w:i w:val="false"/>
        <w:b w:val="false"/>
        <w:iCs w:val="false"/>
        <w:bCs w:val="false"/>
        <w:rFonts w:ascii="Calibri Light" w:hAnsi="Calibri Light" w:cs="Calibri Light"/>
      </w:r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19">
    <w:lvl w:ilvl="0">
      <w:start w:val="1"/>
      <w:numFmt w:val="decimal"/>
      <w:lvlText w:val="%1."/>
      <w:lvlJc w:val="left"/>
      <w:pPr>
        <w:tabs>
          <w:tab w:val="num" w:pos="0"/>
        </w:tabs>
        <w:ind w:left="360" w:hanging="360"/>
      </w:pPr>
      <w:rPr>
        <w:i w:val="false"/>
        <w:b w:val="false"/>
        <w:iCs w:val="fals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lvl w:ilvl="0">
      <w:start w:val="1"/>
      <w:numFmt w:val="decimal"/>
      <w:lvlText w:val="%1."/>
      <w:lvlJc w:val="left"/>
      <w:pPr>
        <w:tabs>
          <w:tab w:val="num" w:pos="0"/>
        </w:tabs>
        <w:ind w:left="1068" w:hanging="360"/>
      </w:pPr>
    </w:lvl>
    <w:lvl w:ilvl="1">
      <w:start w:val="1"/>
      <w:numFmt w:val="decimal"/>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1">
    <w:lvl w:ilvl="0">
      <w:start w:val="1"/>
      <w:numFmt w:val="decimal"/>
      <w:lvlText w:val="%1)"/>
      <w:lvlJc w:val="left"/>
      <w:pPr>
        <w:tabs>
          <w:tab w:val="num" w:pos="0"/>
        </w:tabs>
        <w:ind w:left="1068"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2">
    <w:lvl w:ilvl="0">
      <w:start w:val="1"/>
      <w:numFmt w:val="decimal"/>
      <w:lvlText w:val="%1)"/>
      <w:lvlJc w:val="left"/>
      <w:pPr>
        <w:tabs>
          <w:tab w:val="num" w:pos="0"/>
        </w:tabs>
        <w:ind w:left="72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3">
    <w:lvl w:ilvl="0">
      <w:start w:val="1"/>
      <w:numFmt w:val="decimal"/>
      <w:lvlText w:val="%1)"/>
      <w:lvlJc w:val="left"/>
      <w:pPr>
        <w:tabs>
          <w:tab w:val="num" w:pos="0"/>
        </w:tabs>
        <w:ind w:left="644" w:hanging="360"/>
      </w:pPr>
      <w:rPr>
        <w:i w:val="false"/>
        <w:iCs/>
        <w:color w:val="auto"/>
      </w:rPr>
    </w:lvl>
    <w:lvl w:ilvl="1">
      <w:start w:val="1"/>
      <w:numFmt w:val="lowerLetter"/>
      <w:lvlText w:val="%2."/>
      <w:lvlJc w:val="left"/>
      <w:pPr>
        <w:tabs>
          <w:tab w:val="num" w:pos="0"/>
        </w:tabs>
        <w:ind w:left="1364" w:hanging="360"/>
      </w:pPr>
      <w:rPr>
        <w:i w:val="false"/>
        <w:iCs/>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lvl w:ilvl="0">
      <w:start w:val="1"/>
      <w:numFmt w:val="decimal"/>
      <w:lvlText w:val="%1."/>
      <w:lvlJc w:val="left"/>
      <w:pPr>
        <w:tabs>
          <w:tab w:val="num" w:pos="0"/>
        </w:tabs>
        <w:ind w:left="360" w:hanging="360"/>
      </w:pPr>
      <w:rPr>
        <w:i w:val="false"/>
        <w:b w:val="false"/>
        <w:rFonts w:cs="Times New Roman"/>
      </w:rPr>
    </w:lvl>
    <w:lvl w:ilvl="1">
      <w:start w:val="1"/>
      <w:numFmt w:val="decimal"/>
      <w:lvlText w:val="%2)"/>
      <w:lvlJc w:val="left"/>
      <w:pPr>
        <w:tabs>
          <w:tab w:val="num" w:pos="0"/>
        </w:tabs>
        <w:ind w:left="792" w:hanging="432"/>
      </w:pPr>
      <w:rPr>
        <w:rFonts w:ascii="Garamond" w:hAnsi="Garamond" w:eastAsia="Times New Roman" w:cs="Times New Roman"/>
      </w:rPr>
    </w:lvl>
    <w:lvl w:ilvl="2">
      <w:start w:val="1"/>
      <w:numFmt w:val="decimal"/>
      <w:lvlText w:val="%3)"/>
      <w:lvlJc w:val="left"/>
      <w:pPr>
        <w:tabs>
          <w:tab w:val="num" w:pos="0"/>
        </w:tabs>
        <w:ind w:left="1080" w:hanging="360"/>
      </w:p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6">
    <w:lvl w:ilvl="0">
      <w:start w:val="1"/>
      <w:numFmt w:val="decimal"/>
      <w:lvlText w:val="%1."/>
      <w:lvlJc w:val="left"/>
      <w:pPr>
        <w:tabs>
          <w:tab w:val="num" w:pos="0"/>
        </w:tabs>
        <w:ind w:left="360" w:hanging="360"/>
      </w:pPr>
      <w:rPr>
        <w:i w:val="false"/>
      </w:rPr>
    </w:lvl>
    <w:lvl w:ilvl="1">
      <w:start w:val="1"/>
      <w:numFmt w:val="decimal"/>
      <w:lvlText w:val="%2)"/>
      <w:lvlJc w:val="left"/>
      <w:pPr>
        <w:tabs>
          <w:tab w:val="num" w:pos="0"/>
        </w:tabs>
        <w:ind w:left="792" w:hanging="432"/>
      </w:pPr>
      <w:rPr>
        <w:dstrike w:val="false"/>
        <w:strike w:val="false"/>
        <w:rFonts w:ascii="Garamond" w:hAnsi="Garamond" w:eastAsia="Times New Roman" w:cs="Times New Roman"/>
      </w:rPr>
    </w:lvl>
    <w:lvl w:ilvl="2">
      <w:start w:val="1"/>
      <w:numFmt w:val="decimal"/>
      <w:lvlText w:val="%3)"/>
      <w:lvlJc w:val="left"/>
      <w:pPr>
        <w:tabs>
          <w:tab w:val="num" w:pos="0"/>
        </w:tabs>
        <w:ind w:left="1080" w:hanging="360"/>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lvl w:ilvl="0">
      <w:start w:val="1"/>
      <w:numFmt w:val="decimal"/>
      <w:lvlText w:val="%1."/>
      <w:lvlJc w:val="left"/>
      <w:pPr>
        <w:tabs>
          <w:tab w:val="num" w:pos="0"/>
        </w:tabs>
        <w:ind w:left="360" w:hanging="360"/>
      </w:pPr>
      <w:rPr>
        <w:i w:val="false"/>
      </w:rPr>
    </w:lvl>
    <w:lvl w:ilvl="1">
      <w:start w:val="1"/>
      <w:numFmt w:val="decimal"/>
      <w:lvlText w:val="%2)"/>
      <w:lvlJc w:val="left"/>
      <w:pPr>
        <w:tabs>
          <w:tab w:val="num" w:pos="0"/>
        </w:tabs>
        <w:ind w:left="792" w:hanging="432"/>
      </w:pPr>
      <w:rPr>
        <w:dstrike w:val="false"/>
        <w:strike w:val="false"/>
        <w:rFonts w:ascii="Garamond" w:hAnsi="Garamond" w:eastAsia="Times New Roman" w:cs="Times New Roman"/>
      </w:rPr>
    </w:lvl>
    <w:lvl w:ilvl="2">
      <w:start w:val="1"/>
      <w:numFmt w:val="decimal"/>
      <w:lvlText w:val="%3)"/>
      <w:lvlJc w:val="left"/>
      <w:pPr>
        <w:tabs>
          <w:tab w:val="num" w:pos="0"/>
        </w:tabs>
        <w:ind w:left="1080" w:hanging="360"/>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lvl w:ilvl="0">
      <w:start w:val="1"/>
      <w:numFmt w:val="decimal"/>
      <w:lvlText w:val="%1."/>
      <w:lvlJc w:val="left"/>
      <w:pPr>
        <w:tabs>
          <w:tab w:val="num" w:pos="0"/>
        </w:tabs>
        <w:ind w:left="360" w:hanging="360"/>
      </w:pPr>
      <w:rPr>
        <w:i w:val="false"/>
        <w:b w:val="false"/>
        <w:rFonts w:cs="Times New Roman"/>
      </w:rPr>
    </w:lvl>
    <w:lvl w:ilvl="1">
      <w:start w:val="1"/>
      <w:numFmt w:val="decimal"/>
      <w:lvlText w:val="%2)"/>
      <w:lvlJc w:val="left"/>
      <w:pPr>
        <w:tabs>
          <w:tab w:val="num" w:pos="0"/>
        </w:tabs>
        <w:ind w:left="792" w:hanging="432"/>
      </w:pPr>
      <w:rPr>
        <w:rFonts w:ascii="Garamond" w:hAnsi="Garamond" w:eastAsia="Times New Roman" w:cs="Times New Roman"/>
      </w:rPr>
    </w:lvl>
    <w:lvl w:ilvl="2">
      <w:start w:val="1"/>
      <w:numFmt w:val="decimal"/>
      <w:lvlText w:val="%3)"/>
      <w:lvlJc w:val="left"/>
      <w:pPr>
        <w:tabs>
          <w:tab w:val="num" w:pos="0"/>
        </w:tabs>
        <w:ind w:left="1080" w:hanging="360"/>
      </w:p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lvl w:ilvl="0">
      <w:start w:val="1"/>
      <w:numFmt w:val="decimal"/>
      <w:lvlText w:val="%1)"/>
      <w:lvlJc w:val="left"/>
      <w:pPr>
        <w:tabs>
          <w:tab w:val="num" w:pos="0"/>
        </w:tabs>
        <w:ind w:left="1068"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0">
    <w:lvl w:ilvl="0">
      <w:start w:val="1"/>
      <w:numFmt w:val="decimal"/>
      <w:lvlText w:val="%1)"/>
      <w:lvlJc w:val="left"/>
      <w:pPr>
        <w:tabs>
          <w:tab w:val="num" w:pos="0"/>
        </w:tabs>
        <w:ind w:left="1068"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1">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Garamond" w:hAnsi="Garamond" w:eastAsia="Times New Roman" w:cs="Times New Roman"/>
      </w:rPr>
    </w:lvl>
    <w:lvl w:ilvl="2">
      <w:start w:val="1"/>
      <w:numFmt w:val="decimal"/>
      <w:lvlText w:val="%3)"/>
      <w:lvlJc w:val="left"/>
      <w:pPr>
        <w:tabs>
          <w:tab w:val="num" w:pos="0"/>
        </w:tabs>
        <w:ind w:left="1080" w:hanging="360"/>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lvl w:ilvl="0">
      <w:start w:val="1"/>
      <w:numFmt w:val="decimal"/>
      <w:lvlText w:val="%1)"/>
      <w:lvlJc w:val="left"/>
      <w:pPr>
        <w:tabs>
          <w:tab w:val="num" w:pos="0"/>
        </w:tabs>
        <w:ind w:left="1074" w:hanging="360"/>
      </w:p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3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lvl w:ilvl="0">
      <w:start w:val="1"/>
      <w:numFmt w:val="decimal"/>
      <w:lvlText w:val="%1."/>
      <w:lvlJc w:val="left"/>
      <w:pPr>
        <w:tabs>
          <w:tab w:val="num" w:pos="0"/>
        </w:tabs>
        <w:ind w:left="340" w:hanging="340"/>
      </w:pPr>
      <w:rPr>
        <w:sz w:val="22"/>
        <w:i w:val="false"/>
        <w:b w:val="false"/>
        <w:szCs w:val="20"/>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lvl w:ilvl="0">
      <w:start w:val="1"/>
      <w:numFmt w:val="decimal"/>
      <w:lvlText w:val="%1)"/>
      <w:lvlJc w:val="left"/>
      <w:pPr>
        <w:tabs>
          <w:tab w:val="num" w:pos="0"/>
        </w:tabs>
        <w:ind w:left="720" w:hanging="360"/>
      </w:pPr>
      <w:rPr>
        <w:sz w:val="22"/>
        <w:i w:val="false"/>
        <w:b w:val="false"/>
        <w:szCs w:val="2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lvl w:ilvl="0">
      <w:start w:val="1"/>
      <w:numFmt w:val="decimal"/>
      <w:lvlText w:val="%1."/>
      <w:lvlJc w:val="left"/>
      <w:pPr>
        <w:tabs>
          <w:tab w:val="num" w:pos="0"/>
        </w:tabs>
        <w:ind w:left="720" w:hanging="360"/>
      </w:pPr>
      <w:rPr>
        <w:rFonts w:eastAsia="Default Metrics Fon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rPr>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9">
    <w:lvl w:ilvl="0">
      <w:start w:val="1"/>
      <w:numFmt w:val="decimal"/>
      <w:lvlText w:val="%1)"/>
      <w:lvlJc w:val="left"/>
      <w:pPr>
        <w:tabs>
          <w:tab w:val="num" w:pos="0"/>
        </w:tabs>
        <w:ind w:left="1074" w:hanging="360"/>
      </w:pPr>
      <w:rPr>
        <w:i w:val="false"/>
        <w:b w:val="false"/>
        <w:iCs w:val="false"/>
        <w:bCs w:val="false"/>
      </w:r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40">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rPr>
        <w:sz w:val="22"/>
        <w:szCs w:val="22"/>
      </w:rPr>
    </w:lvl>
    <w:lvl w:ilvl="2">
      <w:start w:val="1"/>
      <w:numFmt w:val="lowerRoman"/>
      <w:lvlText w:val="%3."/>
      <w:lvlJc w:val="righ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Calibri Light" w:hAnsi="Calibri Light" w:eastAsia="Aptos" w:cs="Calibri Ligh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rPr>
        <w:b w:val="false"/>
        <w:color w:val="000000"/>
      </w:rPr>
    </w:lvl>
    <w:lvl w:ilvl="2">
      <w:start w:val="1"/>
      <w:numFmt w:val="decimal"/>
      <w:lvlText w:val="(%3)"/>
      <w:lvlJc w:val="left"/>
      <w:pPr>
        <w:tabs>
          <w:tab w:val="num" w:pos="0"/>
        </w:tabs>
        <w:ind w:left="1080" w:hanging="360"/>
      </w:pPr>
    </w:lvl>
    <w:lvl w:ilvl="3">
      <w:start w:val="1"/>
      <w:numFmt w:val="lowerLetter"/>
      <w:lvlText w:val="(%4)"/>
      <w:lvlJc w:val="left"/>
      <w:pPr>
        <w:tabs>
          <w:tab w:val="num" w:pos="0"/>
        </w:tabs>
        <w:ind w:left="1440" w:hanging="360"/>
      </w:pPr>
    </w:lvl>
    <w:lvl w:ilvl="4">
      <w:start w:val="1"/>
      <w:numFmt w:val="lowerRoman"/>
      <w:lvlText w:val="(%5)"/>
      <w:lvlJc w:val="left"/>
      <w:pPr>
        <w:tabs>
          <w:tab w:val="num" w:pos="0"/>
        </w:tabs>
        <w:ind w:left="1211" w:hanging="360"/>
      </w:pPr>
    </w:lvl>
    <w:lvl w:ilvl="5">
      <w:start w:val="1"/>
      <w:numFmt w:val="bullet"/>
      <w:lvlText w:val="−"/>
      <w:lvlJc w:val="left"/>
      <w:pPr>
        <w:tabs>
          <w:tab w:val="num" w:pos="0"/>
        </w:tabs>
        <w:ind w:left="2160" w:hanging="360"/>
      </w:pPr>
      <w:rPr>
        <w:rFonts w:ascii="Noto Sans Symbols" w:hAnsi="Noto Sans Symbols" w:cs="Noto Sans Symbols" w:hint="default"/>
      </w:r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3">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4">
    <w:lvl w:ilvl="0">
      <w:start w:val="17"/>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lvl w:ilvl="0">
      <w:start w:val="1"/>
      <w:numFmt w:val="decimal"/>
      <w:lvlText w:val="%1."/>
      <w:lvlJc w:val="left"/>
      <w:pPr>
        <w:tabs>
          <w:tab w:val="num" w:pos="0"/>
        </w:tabs>
        <w:ind w:left="360" w:hanging="360"/>
      </w:pPr>
      <w:rPr>
        <w:i w:val="false"/>
      </w:rPr>
    </w:lvl>
    <w:lvl w:ilvl="1">
      <w:start w:val="1"/>
      <w:numFmt w:val="decimal"/>
      <w:lvlText w:val="%2)"/>
      <w:lvlJc w:val="left"/>
      <w:pPr>
        <w:tabs>
          <w:tab w:val="num" w:pos="0"/>
        </w:tabs>
        <w:ind w:left="792" w:hanging="432"/>
      </w:pPr>
      <w:rPr>
        <w:dstrike w:val="false"/>
        <w:strike w:val="false"/>
        <w:rFonts w:ascii="Garamond" w:hAnsi="Garamond" w:eastAsia="Times New Roman" w:cs="Times New Roman"/>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6">
    <w:lvl w:ilvl="0">
      <w:start w:val="1"/>
      <w:numFmt w:val="decimal"/>
      <w:lvlText w:val="%1."/>
      <w:lvlJc w:val="left"/>
      <w:pPr>
        <w:tabs>
          <w:tab w:val="num" w:pos="0"/>
        </w:tabs>
        <w:ind w:left="360" w:hanging="360"/>
      </w:pPr>
      <w:rPr>
        <w:i w:val="false"/>
      </w:rPr>
    </w:lvl>
    <w:lvl w:ilvl="1">
      <w:start w:val="1"/>
      <w:numFmt w:val="decimal"/>
      <w:lvlText w:val="%2)"/>
      <w:lvlJc w:val="left"/>
      <w:pPr>
        <w:tabs>
          <w:tab w:val="num" w:pos="0"/>
        </w:tabs>
        <w:ind w:left="792" w:hanging="432"/>
      </w:pPr>
      <w:rPr>
        <w:dstrike w:val="false"/>
        <w:strike w:val="false"/>
        <w:rFonts w:ascii="Garamond" w:hAnsi="Garamond" w:eastAsia="Times New Roman" w:cs="Times New Roman"/>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7">
    <w:lvl w:ilvl="0">
      <w:start w:val="1"/>
      <w:numFmt w:val="decimal"/>
      <w:lvlText w:val="%1)"/>
      <w:lvlJc w:val="left"/>
      <w:pPr>
        <w:tabs>
          <w:tab w:val="num" w:pos="0"/>
        </w:tabs>
        <w:ind w:left="0" w:hanging="0"/>
      </w:pPr>
      <w:rPr>
        <w:rFonts w:ascii="Garamond" w:hAnsi="Garamond"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lvl w:ilvl="0">
      <w:start w:val="1"/>
      <w:numFmt w:val="decimal"/>
      <w:lvlText w:val="%1."/>
      <w:lvlJc w:val="left"/>
      <w:pPr>
        <w:tabs>
          <w:tab w:val="num" w:pos="0"/>
        </w:tabs>
        <w:ind w:left="360" w:hanging="360"/>
      </w:pPr>
      <w:rPr>
        <w:i w:val="false"/>
        <w:b w:val="false"/>
        <w:iCs w:val="fals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9">
    <w:lvl w:ilvl="0">
      <w:start w:val="1"/>
      <w:numFmt w:val="decimal"/>
      <w:lvlText w:val="%1)"/>
      <w:lvlJc w:val="left"/>
      <w:pPr>
        <w:tabs>
          <w:tab w:val="num" w:pos="0"/>
        </w:tabs>
        <w:ind w:left="644" w:hanging="360"/>
      </w:pPr>
      <w:rPr>
        <w:i w:val="false"/>
        <w:iCs/>
        <w:color w:val="auto"/>
      </w:rPr>
    </w:lvl>
    <w:lvl w:ilvl="1">
      <w:start w:val="1"/>
      <w:numFmt w:val="lowerLetter"/>
      <w:lvlText w:val="%2."/>
      <w:lvlJc w:val="left"/>
      <w:pPr>
        <w:tabs>
          <w:tab w:val="num" w:pos="0"/>
        </w:tabs>
        <w:ind w:left="1364" w:hanging="360"/>
      </w:pPr>
      <w:rPr>
        <w:i w:val="false"/>
        <w:iCs/>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0">
    <w:lvl w:ilvl="0">
      <w:start w:val="1"/>
      <w:numFmt w:val="decimal"/>
      <w:lvlText w:val="%1)"/>
      <w:lvlJc w:val="left"/>
      <w:pPr>
        <w:tabs>
          <w:tab w:val="num" w:pos="0"/>
        </w:tabs>
        <w:ind w:left="644" w:hanging="360"/>
      </w:pPr>
      <w:rPr>
        <w:i w:val="false"/>
        <w:iCs/>
        <w:color w:val="auto"/>
      </w:rPr>
    </w:lvl>
    <w:lvl w:ilvl="1">
      <w:start w:val="1"/>
      <w:numFmt w:val="lowerLetter"/>
      <w:lvlText w:val="%2."/>
      <w:lvlJc w:val="left"/>
      <w:pPr>
        <w:tabs>
          <w:tab w:val="num" w:pos="0"/>
        </w:tabs>
        <w:ind w:left="1364" w:hanging="360"/>
      </w:pPr>
      <w:rPr>
        <w:i w:val="false"/>
        <w:iCs/>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45"/>
    <w:lvlOverride w:ilvl="0">
      <w:startOverride w:val="1"/>
    </w:lvlOverride>
  </w:num>
  <w:num w:numId="53">
    <w:abstractNumId w:val="45"/>
  </w:num>
  <w:num w:numId="54">
    <w:abstractNumId w:val="47"/>
    <w:lvlOverride w:ilvl="0">
      <w:startOverride w:val="1"/>
    </w:lvlOverride>
  </w:num>
  <w:num w:numId="55">
    <w:abstractNumId w:val="47"/>
  </w:num>
  <w:num w:numId="56">
    <w:abstractNumId w:val="19"/>
    <w:lvlOverride w:ilvl="0">
      <w:startOverride w:val="1"/>
    </w:lvlOverride>
  </w:num>
  <w:num w:numId="57">
    <w:abstractNumId w:val="49"/>
    <w:lvlOverride w:ilvl="0">
      <w:startOverride w:val="1"/>
    </w:lvlOverride>
  </w:num>
  <w:num w:numId="58">
    <w:abstractNumId w:val="49"/>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94ddd"/>
    <w:pPr>
      <w:widowControl/>
      <w:suppressAutoHyphens w:val="true"/>
      <w:bidi w:val="0"/>
      <w:spacing w:before="0" w:after="0"/>
      <w:jc w:val="left"/>
    </w:pPr>
    <w:rPr>
      <w:rFonts w:ascii="Aptos" w:hAnsi="Aptos" w:eastAsia="Aptos" w:cs="" w:asciiTheme="minorHAnsi" w:cstheme="minorBidi" w:eastAsiaTheme="minorHAnsi" w:hAnsiTheme="minorHAnsi"/>
      <w:color w:val="auto"/>
      <w:kern w:val="2"/>
      <w:sz w:val="24"/>
      <w:szCs w:val="24"/>
      <w:lang w:val="pl-PL" w:eastAsia="en-US" w:bidi="ar-SA"/>
      <w14:ligatures w14:val="standardContextual"/>
    </w:rPr>
  </w:style>
  <w:style w:type="paragraph" w:styleId="Nagwek1">
    <w:name w:val="Heading 1"/>
    <w:basedOn w:val="Normal"/>
    <w:next w:val="Normal"/>
    <w:link w:val="Nagwek1Znak"/>
    <w:uiPriority w:val="9"/>
    <w:qFormat/>
    <w:rsid w:val="00b94ddd"/>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Nagwek2">
    <w:name w:val="Heading 2"/>
    <w:basedOn w:val="Normal"/>
    <w:next w:val="Normal"/>
    <w:link w:val="Nagwek2Znak"/>
    <w:uiPriority w:val="9"/>
    <w:semiHidden/>
    <w:unhideWhenUsed/>
    <w:qFormat/>
    <w:rsid w:val="00b94ddd"/>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Nagwek3">
    <w:name w:val="Heading 3"/>
    <w:basedOn w:val="Normal"/>
    <w:next w:val="Normal"/>
    <w:link w:val="Nagwek3Znak"/>
    <w:uiPriority w:val="9"/>
    <w:semiHidden/>
    <w:unhideWhenUsed/>
    <w:qFormat/>
    <w:rsid w:val="00b94ddd"/>
    <w:pPr>
      <w:keepNext w:val="true"/>
      <w:keepLines/>
      <w:spacing w:before="160" w:after="80"/>
      <w:outlineLvl w:val="2"/>
    </w:pPr>
    <w:rPr>
      <w:rFonts w:eastAsia="" w:cs="" w:cstheme="majorBidi" w:eastAsiaTheme="majorEastAsia"/>
      <w:color w:val="0F4761" w:themeColor="accent1" w:themeShade="bf"/>
      <w:sz w:val="28"/>
      <w:szCs w:val="28"/>
    </w:rPr>
  </w:style>
  <w:style w:type="paragraph" w:styleId="Nagwek4">
    <w:name w:val="Heading 4"/>
    <w:basedOn w:val="Normal"/>
    <w:next w:val="Normal"/>
    <w:link w:val="Nagwek4Znak"/>
    <w:uiPriority w:val="9"/>
    <w:semiHidden/>
    <w:unhideWhenUsed/>
    <w:qFormat/>
    <w:rsid w:val="00b94ddd"/>
    <w:pPr>
      <w:keepNext w:val="true"/>
      <w:keepLines/>
      <w:spacing w:before="80" w:after="40"/>
      <w:outlineLvl w:val="3"/>
    </w:pPr>
    <w:rPr>
      <w:rFonts w:eastAsia="" w:cs="" w:cstheme="majorBidi" w:eastAsiaTheme="majorEastAsia"/>
      <w:i/>
      <w:iCs/>
      <w:color w:val="0F4761" w:themeColor="accent1" w:themeShade="bf"/>
    </w:rPr>
  </w:style>
  <w:style w:type="paragraph" w:styleId="Nagwek5">
    <w:name w:val="Heading 5"/>
    <w:basedOn w:val="Normal"/>
    <w:next w:val="Normal"/>
    <w:link w:val="Nagwek5Znak"/>
    <w:uiPriority w:val="9"/>
    <w:semiHidden/>
    <w:unhideWhenUsed/>
    <w:qFormat/>
    <w:rsid w:val="00b94ddd"/>
    <w:pPr>
      <w:keepNext w:val="true"/>
      <w:keepLines/>
      <w:spacing w:before="80" w:after="40"/>
      <w:outlineLvl w:val="4"/>
    </w:pPr>
    <w:rPr>
      <w:rFonts w:eastAsia="" w:cs="" w:cstheme="majorBidi" w:eastAsiaTheme="majorEastAsia"/>
      <w:color w:val="0F4761" w:themeColor="accent1" w:themeShade="bf"/>
    </w:rPr>
  </w:style>
  <w:style w:type="paragraph" w:styleId="Nagwek6">
    <w:name w:val="Heading 6"/>
    <w:basedOn w:val="Normal"/>
    <w:next w:val="Normal"/>
    <w:link w:val="Nagwek6Znak"/>
    <w:uiPriority w:val="9"/>
    <w:semiHidden/>
    <w:unhideWhenUsed/>
    <w:qFormat/>
    <w:rsid w:val="00b94ddd"/>
    <w:pPr>
      <w:keepNext w:val="true"/>
      <w:keepLines/>
      <w:spacing w:before="40" w:after="0"/>
      <w:outlineLvl w:val="5"/>
    </w:pPr>
    <w:rPr>
      <w:rFonts w:eastAsia="" w:cs="" w:cstheme="majorBidi" w:eastAsiaTheme="majorEastAsia"/>
      <w:i/>
      <w:iCs/>
      <w:color w:val="595959" w:themeColor="text1" w:themeTint="a6"/>
    </w:rPr>
  </w:style>
  <w:style w:type="paragraph" w:styleId="Nagwek7">
    <w:name w:val="Heading 7"/>
    <w:basedOn w:val="Normal"/>
    <w:next w:val="Normal"/>
    <w:link w:val="Nagwek7Znak"/>
    <w:uiPriority w:val="9"/>
    <w:semiHidden/>
    <w:unhideWhenUsed/>
    <w:qFormat/>
    <w:rsid w:val="00b94ddd"/>
    <w:pPr>
      <w:keepNext w:val="true"/>
      <w:keepLines/>
      <w:spacing w:before="40" w:after="0"/>
      <w:outlineLvl w:val="6"/>
    </w:pPr>
    <w:rPr>
      <w:rFonts w:eastAsia="" w:cs="" w:cstheme="majorBidi" w:eastAsiaTheme="majorEastAsia"/>
      <w:color w:val="595959" w:themeColor="text1" w:themeTint="a6"/>
    </w:rPr>
  </w:style>
  <w:style w:type="paragraph" w:styleId="Nagwek8">
    <w:name w:val="Heading 8"/>
    <w:basedOn w:val="Normal"/>
    <w:next w:val="Normal"/>
    <w:link w:val="Nagwek8Znak"/>
    <w:uiPriority w:val="9"/>
    <w:semiHidden/>
    <w:unhideWhenUsed/>
    <w:qFormat/>
    <w:rsid w:val="00b94ddd"/>
    <w:pPr>
      <w:keepNext w:val="true"/>
      <w:keepLines/>
      <w:outlineLvl w:val="7"/>
    </w:pPr>
    <w:rPr>
      <w:rFonts w:eastAsia="" w:cs="" w:cstheme="majorBidi" w:eastAsiaTheme="majorEastAsia"/>
      <w:i/>
      <w:iCs/>
      <w:color w:val="272727" w:themeColor="text1" w:themeTint="d8"/>
    </w:rPr>
  </w:style>
  <w:style w:type="paragraph" w:styleId="Nagwek9">
    <w:name w:val="Heading 9"/>
    <w:basedOn w:val="Normal"/>
    <w:next w:val="Normal"/>
    <w:link w:val="Nagwek9Znak"/>
    <w:uiPriority w:val="9"/>
    <w:semiHidden/>
    <w:unhideWhenUsed/>
    <w:qFormat/>
    <w:rsid w:val="00b94ddd"/>
    <w:pPr>
      <w:keepNext w:val="true"/>
      <w:keepLines/>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
    <w:qFormat/>
    <w:rsid w:val="00b94ddd"/>
    <w:rPr>
      <w:rFonts w:ascii="Aptos Display" w:hAnsi="Aptos Display" w:eastAsia="" w:cs="" w:asciiTheme="majorHAnsi" w:cstheme="majorBidi" w:eastAsiaTheme="majorEastAsia" w:hAnsiTheme="majorHAnsi"/>
      <w:color w:val="0F4761" w:themeColor="accent1" w:themeShade="bf"/>
      <w:sz w:val="40"/>
      <w:szCs w:val="40"/>
    </w:rPr>
  </w:style>
  <w:style w:type="character" w:styleId="Nagwek2Znak" w:customStyle="1">
    <w:name w:val="Nagłówek 2 Znak"/>
    <w:basedOn w:val="DefaultParagraphFont"/>
    <w:link w:val="Nagwek2"/>
    <w:uiPriority w:val="9"/>
    <w:semiHidden/>
    <w:qFormat/>
    <w:rsid w:val="00b94ddd"/>
    <w:rPr>
      <w:rFonts w:ascii="Aptos Display" w:hAnsi="Aptos Display" w:eastAsia="" w:cs="" w:asciiTheme="majorHAnsi" w:cstheme="majorBidi" w:eastAsiaTheme="majorEastAsia" w:hAnsiTheme="majorHAnsi"/>
      <w:color w:val="0F4761" w:themeColor="accent1" w:themeShade="bf"/>
      <w:sz w:val="32"/>
      <w:szCs w:val="32"/>
    </w:rPr>
  </w:style>
  <w:style w:type="character" w:styleId="Nagwek3Znak" w:customStyle="1">
    <w:name w:val="Nagłówek 3 Znak"/>
    <w:basedOn w:val="DefaultParagraphFont"/>
    <w:link w:val="Nagwek3"/>
    <w:uiPriority w:val="9"/>
    <w:semiHidden/>
    <w:qFormat/>
    <w:rsid w:val="00b94ddd"/>
    <w:rPr>
      <w:rFonts w:eastAsia="" w:cs="" w:cstheme="majorBidi" w:eastAsiaTheme="majorEastAsia"/>
      <w:color w:val="0F4761" w:themeColor="accent1" w:themeShade="bf"/>
      <w:sz w:val="28"/>
      <w:szCs w:val="28"/>
    </w:rPr>
  </w:style>
  <w:style w:type="character" w:styleId="Nagwek4Znak" w:customStyle="1">
    <w:name w:val="Nagłówek 4 Znak"/>
    <w:basedOn w:val="DefaultParagraphFont"/>
    <w:link w:val="Nagwek4"/>
    <w:uiPriority w:val="9"/>
    <w:semiHidden/>
    <w:qFormat/>
    <w:rsid w:val="00b94ddd"/>
    <w:rPr>
      <w:rFonts w:eastAsia="" w:cs="" w:cstheme="majorBidi" w:eastAsiaTheme="majorEastAsia"/>
      <w:i/>
      <w:iCs/>
      <w:color w:val="0F4761" w:themeColor="accent1" w:themeShade="bf"/>
    </w:rPr>
  </w:style>
  <w:style w:type="character" w:styleId="Nagwek5Znak" w:customStyle="1">
    <w:name w:val="Nagłówek 5 Znak"/>
    <w:basedOn w:val="DefaultParagraphFont"/>
    <w:link w:val="Nagwek5"/>
    <w:uiPriority w:val="9"/>
    <w:semiHidden/>
    <w:qFormat/>
    <w:rsid w:val="00b94ddd"/>
    <w:rPr>
      <w:rFonts w:eastAsia="" w:cs="" w:cstheme="majorBidi" w:eastAsiaTheme="majorEastAsia"/>
      <w:color w:val="0F4761" w:themeColor="accent1" w:themeShade="bf"/>
    </w:rPr>
  </w:style>
  <w:style w:type="character" w:styleId="Nagwek6Znak" w:customStyle="1">
    <w:name w:val="Nagłówek 6 Znak"/>
    <w:basedOn w:val="DefaultParagraphFont"/>
    <w:link w:val="Nagwek6"/>
    <w:uiPriority w:val="9"/>
    <w:semiHidden/>
    <w:qFormat/>
    <w:rsid w:val="00b94ddd"/>
    <w:rPr>
      <w:rFonts w:eastAsia="" w:cs="" w:cstheme="majorBidi" w:eastAsiaTheme="majorEastAsia"/>
      <w:i/>
      <w:iCs/>
      <w:color w:val="595959" w:themeColor="text1" w:themeTint="a6"/>
    </w:rPr>
  </w:style>
  <w:style w:type="character" w:styleId="Nagwek7Znak" w:customStyle="1">
    <w:name w:val="Nagłówek 7 Znak"/>
    <w:basedOn w:val="DefaultParagraphFont"/>
    <w:link w:val="Nagwek7"/>
    <w:uiPriority w:val="9"/>
    <w:semiHidden/>
    <w:qFormat/>
    <w:rsid w:val="00b94ddd"/>
    <w:rPr>
      <w:rFonts w:eastAsia="" w:cs="" w:cstheme="majorBidi" w:eastAsiaTheme="majorEastAsia"/>
      <w:color w:val="595959" w:themeColor="text1" w:themeTint="a6"/>
    </w:rPr>
  </w:style>
  <w:style w:type="character" w:styleId="Nagwek8Znak" w:customStyle="1">
    <w:name w:val="Nagłówek 8 Znak"/>
    <w:basedOn w:val="DefaultParagraphFont"/>
    <w:link w:val="Nagwek8"/>
    <w:uiPriority w:val="9"/>
    <w:semiHidden/>
    <w:qFormat/>
    <w:rsid w:val="00b94ddd"/>
    <w:rPr>
      <w:rFonts w:eastAsia="" w:cs="" w:cstheme="majorBidi" w:eastAsiaTheme="majorEastAsia"/>
      <w:i/>
      <w:iCs/>
      <w:color w:val="272727" w:themeColor="text1" w:themeTint="d8"/>
    </w:rPr>
  </w:style>
  <w:style w:type="character" w:styleId="Nagwek9Znak" w:customStyle="1">
    <w:name w:val="Nagłówek 9 Znak"/>
    <w:basedOn w:val="DefaultParagraphFont"/>
    <w:link w:val="Nagwek9"/>
    <w:uiPriority w:val="9"/>
    <w:semiHidden/>
    <w:qFormat/>
    <w:rsid w:val="00b94ddd"/>
    <w:rPr>
      <w:rFonts w:eastAsia="" w:cs="" w:cstheme="majorBidi" w:eastAsiaTheme="majorEastAsia"/>
      <w:color w:val="272727" w:themeColor="text1" w:themeTint="d8"/>
    </w:rPr>
  </w:style>
  <w:style w:type="character" w:styleId="TytuZnak" w:customStyle="1">
    <w:name w:val="Tytuł Znak"/>
    <w:basedOn w:val="DefaultParagraphFont"/>
    <w:link w:val="Tytu"/>
    <w:uiPriority w:val="99"/>
    <w:qFormat/>
    <w:rsid w:val="00b94ddd"/>
    <w:rPr>
      <w:rFonts w:ascii="Aptos Display" w:hAnsi="Aptos Display" w:eastAsia="" w:cs="" w:asciiTheme="majorHAnsi" w:cstheme="majorBidi" w:eastAsiaTheme="majorEastAsia" w:hAnsiTheme="majorHAnsi"/>
      <w:spacing w:val="-10"/>
      <w:kern w:val="2"/>
      <w:sz w:val="56"/>
      <w:szCs w:val="56"/>
    </w:rPr>
  </w:style>
  <w:style w:type="character" w:styleId="PodtytuZnak" w:customStyle="1">
    <w:name w:val="Podtytuł Znak"/>
    <w:basedOn w:val="DefaultParagraphFont"/>
    <w:link w:val="Podtytu"/>
    <w:uiPriority w:val="11"/>
    <w:qFormat/>
    <w:rsid w:val="00b94ddd"/>
    <w:rPr>
      <w:rFonts w:eastAsia="" w:cs="" w:cstheme="majorBidi" w:eastAsiaTheme="majorEastAsia"/>
      <w:color w:val="595959" w:themeColor="text1" w:themeTint="a6"/>
      <w:spacing w:val="15"/>
      <w:sz w:val="28"/>
      <w:szCs w:val="28"/>
    </w:rPr>
  </w:style>
  <w:style w:type="character" w:styleId="CytatZnak" w:customStyle="1">
    <w:name w:val="Cytat Znak"/>
    <w:basedOn w:val="DefaultParagraphFont"/>
    <w:link w:val="Cytat"/>
    <w:uiPriority w:val="29"/>
    <w:qFormat/>
    <w:rsid w:val="00b94ddd"/>
    <w:rPr>
      <w:i/>
      <w:iCs/>
      <w:color w:val="404040" w:themeColor="text1" w:themeTint="bf"/>
    </w:rPr>
  </w:style>
  <w:style w:type="character" w:styleId="IntenseEmphasis">
    <w:name w:val="Intense Emphasis"/>
    <w:basedOn w:val="DefaultParagraphFont"/>
    <w:uiPriority w:val="21"/>
    <w:qFormat/>
    <w:rsid w:val="00b94ddd"/>
    <w:rPr>
      <w:i/>
      <w:iCs/>
      <w:color w:val="0F4761" w:themeColor="accent1" w:themeShade="bf"/>
    </w:rPr>
  </w:style>
  <w:style w:type="character" w:styleId="CytatintensywnyZnak" w:customStyle="1">
    <w:name w:val="Cytat intensywny Znak"/>
    <w:basedOn w:val="DefaultParagraphFont"/>
    <w:link w:val="Cytatintensywny"/>
    <w:uiPriority w:val="30"/>
    <w:qFormat/>
    <w:rsid w:val="00b94ddd"/>
    <w:rPr>
      <w:i/>
      <w:iCs/>
      <w:color w:val="0F4761" w:themeColor="accent1" w:themeShade="bf"/>
    </w:rPr>
  </w:style>
  <w:style w:type="character" w:styleId="IntenseReference">
    <w:name w:val="Intense Reference"/>
    <w:basedOn w:val="DefaultParagraphFont"/>
    <w:uiPriority w:val="32"/>
    <w:qFormat/>
    <w:rsid w:val="00b94ddd"/>
    <w:rPr>
      <w:b/>
      <w:bCs/>
      <w:smallCaps/>
      <w:color w:val="0F4761" w:themeColor="accent1" w:themeShade="bf"/>
      <w:spacing w:val="5"/>
    </w:rPr>
  </w:style>
  <w:style w:type="character" w:styleId="Bodytext4" w:customStyle="1">
    <w:name w:val="Body text (4)_"/>
    <w:basedOn w:val="DefaultParagraphFont"/>
    <w:link w:val="Bodytext41"/>
    <w:qFormat/>
    <w:rsid w:val="00b94ddd"/>
    <w:rPr>
      <w:rFonts w:ascii="Default Metrics Font" w:hAnsi="Default Metrics Font" w:eastAsia="Default Metrics Font" w:cs="Default Metrics Font"/>
      <w:b/>
      <w:bCs/>
      <w:sz w:val="22"/>
      <w:szCs w:val="22"/>
      <w:shd w:fill="FFFFFF" w:val="clear"/>
    </w:rPr>
  </w:style>
  <w:style w:type="character" w:styleId="Tekstpodstawowy2Znak" w:customStyle="1">
    <w:name w:val="Tekst podstawowy 2 Znak"/>
    <w:basedOn w:val="DefaultParagraphFont"/>
    <w:link w:val="Tekstpodstawowy2"/>
    <w:uiPriority w:val="99"/>
    <w:qFormat/>
    <w:rsid w:val="00b94ddd"/>
    <w:rPr>
      <w:rFonts w:ascii="Times New Roman" w:hAnsi="Times New Roman" w:eastAsia="SimSun" w:cs="Times New Roman"/>
      <w:kern w:val="0"/>
      <w:sz w:val="22"/>
      <w:szCs w:val="22"/>
      <w:lang w:eastAsia="pl-PL"/>
      <w14:ligatures w14:val="none"/>
    </w:rPr>
  </w:style>
  <w:style w:type="character" w:styleId="Annotationreference">
    <w:name w:val="annotation reference"/>
    <w:uiPriority w:val="99"/>
    <w:unhideWhenUsed/>
    <w:qFormat/>
    <w:rsid w:val="00b94ddd"/>
    <w:rPr>
      <w:sz w:val="16"/>
      <w:szCs w:val="16"/>
    </w:rPr>
  </w:style>
  <w:style w:type="character" w:styleId="AkapitzlistZnak" w:customStyle="1">
    <w:name w:val="Akapit z listą Znak"/>
    <w:link w:val="Akapitzlist"/>
    <w:uiPriority w:val="1"/>
    <w:qFormat/>
    <w:rsid w:val="00b94ddd"/>
    <w:rPr/>
  </w:style>
  <w:style w:type="character" w:styleId="Czeinternetowe" w:customStyle="1">
    <w:name w:val="Łącze internetowe"/>
    <w:uiPriority w:val="99"/>
    <w:unhideWhenUsed/>
    <w:rsid w:val="00b94ddd"/>
    <w:rPr>
      <w:color w:val="0563C1"/>
      <w:u w:val="single"/>
    </w:rPr>
  </w:style>
  <w:style w:type="character" w:styleId="1UstpyznumeracjZnak" w:customStyle="1">
    <w:name w:val="1. Ustępy z numeracją Znak"/>
    <w:link w:val="1Ustpyznumeracj"/>
    <w:qFormat/>
    <w:rsid w:val="00b94ddd"/>
    <w:rPr>
      <w:rFonts w:ascii="Times New Roman" w:hAnsi="Times New Roman" w:eastAsia="Calibri" w:cs="Times New Roman"/>
      <w:bCs/>
      <w:color w:val="00000A"/>
      <w:kern w:val="2"/>
      <w:sz w:val="22"/>
      <w:szCs w:val="22"/>
      <w:lang w:eastAsia="pl-PL"/>
      <w14:ligatures w14:val="none"/>
    </w:rPr>
  </w:style>
  <w:style w:type="character" w:styleId="2PunktyznumeracjZnak" w:customStyle="1">
    <w:name w:val="2) Punkty z numeracją Znak"/>
    <w:link w:val="2Punktyznumeracj"/>
    <w:qFormat/>
    <w:rsid w:val="00b94ddd"/>
    <w:rPr>
      <w:rFonts w:ascii="Calibri Light" w:hAnsi="Calibri Light" w:eastAsia="Calibri" w:cs="Calibri Light"/>
      <w:color w:val="FF0000"/>
      <w:kern w:val="0"/>
      <w:sz w:val="22"/>
      <w:szCs w:val="22"/>
      <w:lang w:eastAsia="pl-PL"/>
      <w14:ligatures w14:val="none"/>
    </w:rPr>
  </w:style>
  <w:style w:type="character" w:styleId="Teksttresci" w:customStyle="1">
    <w:name w:val="Tekst tresci_"/>
    <w:link w:val="Teksttresci1"/>
    <w:uiPriority w:val="99"/>
    <w:qFormat/>
    <w:locked/>
    <w:rsid w:val="00b94ddd"/>
    <w:rPr>
      <w:rFonts w:ascii="Arial" w:hAnsi="Arial" w:cs="Arial"/>
      <w:shd w:fill="FFFFFF" w:val="clear"/>
    </w:rPr>
  </w:style>
  <w:style w:type="character" w:styleId="TeksttresciPogrubienie" w:customStyle="1">
    <w:name w:val="Tekst tresci + Pogrubienie"/>
    <w:uiPriority w:val="99"/>
    <w:qFormat/>
    <w:rsid w:val="00b94ddd"/>
    <w:rPr>
      <w:rFonts w:ascii="Arial" w:hAnsi="Arial" w:cs="Arial"/>
      <w:b/>
      <w:bCs/>
      <w:shd w:fill="FFFFFF" w:val="clear"/>
    </w:rPr>
  </w:style>
  <w:style w:type="character" w:styleId="Odwoaniedokomentarza1" w:customStyle="1">
    <w:name w:val="Odwołanie do komentarza1"/>
    <w:qFormat/>
    <w:rsid w:val="00b94ddd"/>
    <w:rPr>
      <w:sz w:val="16"/>
      <w:szCs w:val="16"/>
    </w:rPr>
  </w:style>
  <w:style w:type="character" w:styleId="TekstkomentarzaZnak" w:customStyle="1">
    <w:name w:val="Tekst komentarza Znak"/>
    <w:basedOn w:val="DefaultParagraphFont"/>
    <w:link w:val="Tekstkomentarza"/>
    <w:uiPriority w:val="99"/>
    <w:qFormat/>
    <w:rsid w:val="00b94ddd"/>
    <w:rPr>
      <w:sz w:val="20"/>
      <w:szCs w:val="20"/>
    </w:rPr>
  </w:style>
  <w:style w:type="character" w:styleId="TematkomentarzaZnak" w:customStyle="1">
    <w:name w:val="Temat komentarza Znak"/>
    <w:basedOn w:val="TekstkomentarzaZnak"/>
    <w:link w:val="Tematkomentarza"/>
    <w:uiPriority w:val="99"/>
    <w:semiHidden/>
    <w:qFormat/>
    <w:rsid w:val="00b94ddd"/>
    <w:rPr>
      <w:b/>
      <w:bCs/>
      <w:sz w:val="20"/>
      <w:szCs w:val="20"/>
    </w:rPr>
  </w:style>
  <w:style w:type="character" w:styleId="NagwekZnak" w:customStyle="1">
    <w:name w:val="Nagłówek Znak"/>
    <w:basedOn w:val="DefaultParagraphFont"/>
    <w:link w:val="Nagwek"/>
    <w:uiPriority w:val="99"/>
    <w:qFormat/>
    <w:rsid w:val="00b94ddd"/>
    <w:rPr/>
  </w:style>
  <w:style w:type="character" w:styleId="StopkaZnak" w:customStyle="1">
    <w:name w:val="Stopka Znak"/>
    <w:basedOn w:val="DefaultParagraphFont"/>
    <w:link w:val="Stopka"/>
    <w:uiPriority w:val="99"/>
    <w:qFormat/>
    <w:rsid w:val="00b94ddd"/>
    <w:rPr/>
  </w:style>
  <w:style w:type="character" w:styleId="TekstpodstawowywcityZnak" w:customStyle="1">
    <w:name w:val="Tekst podstawowy wcięty Znak"/>
    <w:basedOn w:val="DefaultParagraphFont"/>
    <w:link w:val="Tekstpodstawowywcity"/>
    <w:uiPriority w:val="99"/>
    <w:semiHidden/>
    <w:qFormat/>
    <w:rsid w:val="00b94ddd"/>
    <w:rPr/>
  </w:style>
  <w:style w:type="paragraph" w:styleId="Nagwek">
    <w:name w:val="Nagłówek"/>
    <w:basedOn w:val="Normal"/>
    <w:next w:val="Tretekstu"/>
    <w:qFormat/>
    <w:pPr>
      <w:keepNext w:val="true"/>
      <w:spacing w:before="240" w:after="120"/>
    </w:pPr>
    <w:rPr>
      <w:rFonts w:ascii="Century Gothic" w:hAnsi="Century Gothic"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ascii="Century Gothic" w:hAnsi="Century Gothic" w:cs="Lucida Sans"/>
    </w:rPr>
  </w:style>
  <w:style w:type="paragraph" w:styleId="Caption">
    <w:name w:val="Caption"/>
    <w:basedOn w:val="Normal"/>
    <w:qFormat/>
    <w:pPr>
      <w:suppressLineNumbers/>
      <w:spacing w:before="120" w:after="120"/>
    </w:pPr>
    <w:rPr>
      <w:rFonts w:ascii="Century Gothic" w:hAnsi="Century Gothic" w:cs="Lucida Sans"/>
      <w:i/>
      <w:iCs/>
      <w:sz w:val="24"/>
      <w:szCs w:val="24"/>
    </w:rPr>
  </w:style>
  <w:style w:type="paragraph" w:styleId="Indeks" w:customStyle="1">
    <w:name w:val="Indeks"/>
    <w:basedOn w:val="Normal"/>
    <w:qFormat/>
    <w:pPr>
      <w:suppressLineNumbers/>
    </w:pPr>
    <w:rPr>
      <w:rFonts w:ascii="Century Gothic" w:hAnsi="Century Gothic" w:cs="Lucida Sans"/>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b94ddd"/>
    <w:pPr>
      <w:tabs>
        <w:tab w:val="clear" w:pos="708"/>
        <w:tab w:val="center" w:pos="4536" w:leader="none"/>
        <w:tab w:val="right" w:pos="9072" w:leader="none"/>
      </w:tabs>
    </w:pPr>
    <w:rPr/>
  </w:style>
  <w:style w:type="paragraph" w:styleId="Caption1">
    <w:name w:val="caption"/>
    <w:basedOn w:val="Normal"/>
    <w:qFormat/>
    <w:pPr>
      <w:suppressLineNumbers/>
      <w:spacing w:before="120" w:after="120"/>
    </w:pPr>
    <w:rPr>
      <w:rFonts w:ascii="Century Gothic" w:hAnsi="Century Gothic" w:cs="Lucida Sans"/>
      <w:i/>
      <w:iCs/>
    </w:rPr>
  </w:style>
  <w:style w:type="paragraph" w:styleId="Tytu">
    <w:name w:val="Title"/>
    <w:basedOn w:val="Normal"/>
    <w:next w:val="Normal"/>
    <w:link w:val="TytuZnak"/>
    <w:uiPriority w:val="99"/>
    <w:qFormat/>
    <w:rsid w:val="00b94ddd"/>
    <w:pPr>
      <w:spacing w:before="0" w:after="80"/>
      <w:contextualSpacing/>
    </w:pPr>
    <w:rPr>
      <w:rFonts w:ascii="Aptos Display" w:hAnsi="Aptos Display" w:eastAsia="" w:cs="" w:asciiTheme="majorHAnsi" w:cstheme="majorBidi" w:eastAsiaTheme="majorEastAsia" w:hAnsiTheme="majorHAnsi"/>
      <w:spacing w:val="-10"/>
      <w:sz w:val="56"/>
      <w:szCs w:val="56"/>
    </w:rPr>
  </w:style>
  <w:style w:type="paragraph" w:styleId="Podtytu">
    <w:name w:val="Subtitle"/>
    <w:basedOn w:val="Normal"/>
    <w:next w:val="Normal"/>
    <w:link w:val="PodtytuZnak"/>
    <w:uiPriority w:val="11"/>
    <w:qFormat/>
    <w:rsid w:val="00b94ddd"/>
    <w:pPr>
      <w:spacing w:before="0" w:after="160"/>
    </w:pPr>
    <w:rPr>
      <w:rFonts w:eastAsia="" w:cs="" w:cstheme="majorBidi" w:eastAsiaTheme="majorEastAsia"/>
      <w:color w:val="595959" w:themeColor="text1" w:themeTint="a6"/>
      <w:spacing w:val="15"/>
      <w:sz w:val="28"/>
      <w:szCs w:val="28"/>
    </w:rPr>
  </w:style>
  <w:style w:type="paragraph" w:styleId="Quote">
    <w:name w:val="Quote"/>
    <w:basedOn w:val="Normal"/>
    <w:next w:val="Normal"/>
    <w:link w:val="CytatZnak"/>
    <w:uiPriority w:val="29"/>
    <w:qFormat/>
    <w:rsid w:val="00b94ddd"/>
    <w:pPr>
      <w:spacing w:before="160" w:after="160"/>
      <w:jc w:val="center"/>
    </w:pPr>
    <w:rPr>
      <w:i/>
      <w:iCs/>
      <w:color w:val="404040" w:themeColor="text1" w:themeTint="bf"/>
    </w:rPr>
  </w:style>
  <w:style w:type="paragraph" w:styleId="ListParagraph">
    <w:name w:val="List Paragraph"/>
    <w:basedOn w:val="Normal"/>
    <w:link w:val="AkapitzlistZnak"/>
    <w:uiPriority w:val="1"/>
    <w:qFormat/>
    <w:rsid w:val="00b94ddd"/>
    <w:pPr>
      <w:spacing w:before="0" w:after="0"/>
      <w:ind w:left="720" w:hanging="0"/>
      <w:contextualSpacing/>
    </w:pPr>
    <w:rPr/>
  </w:style>
  <w:style w:type="paragraph" w:styleId="IntenseQuote">
    <w:name w:val="Intense Quote"/>
    <w:basedOn w:val="Normal"/>
    <w:next w:val="Normal"/>
    <w:link w:val="CytatintensywnyZnak"/>
    <w:uiPriority w:val="30"/>
    <w:qFormat/>
    <w:rsid w:val="00b94ddd"/>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Bodytext41" w:customStyle="1">
    <w:name w:val="Body text (4)1"/>
    <w:basedOn w:val="Normal"/>
    <w:link w:val="Bodytext4"/>
    <w:qFormat/>
    <w:rsid w:val="00b94ddd"/>
    <w:pPr>
      <w:widowControl w:val="false"/>
      <w:shd w:val="clear" w:color="auto" w:fill="FFFFFF"/>
      <w:spacing w:lineRule="exact" w:line="274" w:before="0" w:after="180"/>
      <w:ind w:hanging="380"/>
      <w:jc w:val="center"/>
    </w:pPr>
    <w:rPr>
      <w:rFonts w:ascii="Default Metrics Font" w:hAnsi="Default Metrics Font" w:eastAsia="Default Metrics Font" w:cs="Default Metrics Font"/>
      <w:b/>
      <w:bCs/>
      <w:sz w:val="22"/>
      <w:szCs w:val="22"/>
    </w:rPr>
  </w:style>
  <w:style w:type="paragraph" w:styleId="BodyText2">
    <w:name w:val="Body Text 2"/>
    <w:basedOn w:val="Normal"/>
    <w:link w:val="Tekstpodstawowy2Znak"/>
    <w:uiPriority w:val="99"/>
    <w:unhideWhenUsed/>
    <w:qFormat/>
    <w:rsid w:val="00b94ddd"/>
    <w:pPr>
      <w:spacing w:lineRule="auto" w:line="480" w:before="0" w:after="120"/>
    </w:pPr>
    <w:rPr>
      <w:rFonts w:ascii="Times New Roman" w:hAnsi="Times New Roman" w:eastAsia="SimSun" w:cs="Times New Roman"/>
      <w:kern w:val="0"/>
      <w:sz w:val="22"/>
      <w:szCs w:val="22"/>
      <w:lang w:eastAsia="pl-PL"/>
      <w14:ligatures w14:val="none"/>
    </w:rPr>
  </w:style>
  <w:style w:type="paragraph" w:styleId="Default" w:customStyle="1">
    <w:name w:val="Default"/>
    <w:qFormat/>
    <w:rsid w:val="00b94ddd"/>
    <w:pPr>
      <w:widowControl/>
      <w:suppressAutoHyphens w:val="true"/>
      <w:bidi w:val="0"/>
      <w:spacing w:before="0" w:after="0"/>
      <w:jc w:val="left"/>
    </w:pPr>
    <w:rPr>
      <w:rFonts w:ascii="Arial" w:hAnsi="Arial" w:eastAsia="SimSun" w:cs="Arial"/>
      <w:color w:val="000000"/>
      <w:kern w:val="0"/>
      <w:sz w:val="24"/>
      <w:szCs w:val="24"/>
      <w:lang w:eastAsia="pl-PL" w:val="pl-PL" w:bidi="ar-SA"/>
      <w14:ligatures w14:val="none"/>
    </w:rPr>
  </w:style>
  <w:style w:type="paragraph" w:styleId="NormalWeb">
    <w:name w:val="Normal (Web)"/>
    <w:basedOn w:val="Normal"/>
    <w:uiPriority w:val="99"/>
    <w:unhideWhenUsed/>
    <w:qFormat/>
    <w:rsid w:val="00b94ddd"/>
    <w:pPr>
      <w:spacing w:beforeAutospacing="1" w:afterAutospacing="1"/>
    </w:pPr>
    <w:rPr>
      <w:rFonts w:ascii="Times New Roman" w:hAnsi="Times New Roman" w:eastAsia="Times New Roman" w:cs="Times New Roman"/>
      <w:kern w:val="0"/>
      <w:lang w:eastAsia="pl-PL"/>
      <w14:ligatures w14:val="none"/>
    </w:rPr>
  </w:style>
  <w:style w:type="paragraph" w:styleId="Standard" w:customStyle="1">
    <w:name w:val="Standard"/>
    <w:qFormat/>
    <w:rsid w:val="00b94ddd"/>
    <w:pPr>
      <w:widowControl w:val="false"/>
      <w:suppressAutoHyphens w:val="true"/>
      <w:bidi w:val="0"/>
      <w:spacing w:lineRule="auto" w:line="276" w:before="0" w:after="0"/>
      <w:jc w:val="left"/>
      <w:textAlignment w:val="baseline"/>
    </w:pPr>
    <w:rPr>
      <w:rFonts w:ascii="Arial" w:hAnsi="Arial" w:eastAsia="Arial" w:cs="Arial"/>
      <w:color w:val="00000A"/>
      <w:kern w:val="2"/>
      <w:sz w:val="22"/>
      <w:szCs w:val="22"/>
      <w:lang w:eastAsia="zh-CN" w:bidi="hi-IN" w:val="pl-PL"/>
      <w14:ligatures w14:val="none"/>
    </w:rPr>
  </w:style>
  <w:style w:type="paragraph" w:styleId="1Ustpyznumeracj" w:customStyle="1">
    <w:name w:val="1. Ustępy z numeracją"/>
    <w:basedOn w:val="ListParagraph"/>
    <w:link w:val="1UstpyznumeracjZnak"/>
    <w:qFormat/>
    <w:rsid w:val="00b94ddd"/>
    <w:pPr>
      <w:widowControl w:val="false"/>
      <w:numPr>
        <w:ilvl w:val="0"/>
        <w:numId w:val="19"/>
      </w:numPr>
      <w:tabs>
        <w:tab w:val="clear" w:pos="708"/>
        <w:tab w:val="left" w:pos="426" w:leader="none"/>
      </w:tabs>
      <w:spacing w:lineRule="auto" w:line="360" w:before="0" w:after="200"/>
      <w:contextualSpacing/>
      <w:jc w:val="both"/>
    </w:pPr>
    <w:rPr>
      <w:rFonts w:ascii="Times New Roman" w:hAnsi="Times New Roman" w:eastAsia="Calibri" w:cs="Times New Roman"/>
      <w:bCs/>
      <w:color w:val="00000A"/>
      <w:sz w:val="22"/>
      <w:szCs w:val="22"/>
      <w:lang w:eastAsia="pl-PL"/>
      <w14:ligatures w14:val="none"/>
    </w:rPr>
  </w:style>
  <w:style w:type="paragraph" w:styleId="2Punktyznumeracj" w:customStyle="1">
    <w:name w:val="2) Punkty z numeracją"/>
    <w:basedOn w:val="Normal"/>
    <w:link w:val="2PunktyznumeracjZnak"/>
    <w:autoRedefine/>
    <w:qFormat/>
    <w:rsid w:val="00b94ddd"/>
    <w:pPr>
      <w:numPr>
        <w:ilvl w:val="0"/>
        <w:numId w:val="7"/>
      </w:numPr>
      <w:spacing w:lineRule="auto" w:line="276"/>
      <w:jc w:val="both"/>
    </w:pPr>
    <w:rPr>
      <w:rFonts w:ascii="Calibri Light" w:hAnsi="Calibri Light" w:eastAsia="Calibri" w:cs="Calibri Light"/>
      <w:color w:val="FF0000"/>
      <w:kern w:val="0"/>
      <w:sz w:val="22"/>
      <w:szCs w:val="22"/>
      <w:lang w:eastAsia="pl-PL"/>
      <w14:ligatures w14:val="none"/>
    </w:rPr>
  </w:style>
  <w:style w:type="paragraph" w:styleId="3Litera" w:customStyle="1">
    <w:name w:val="3. Litera"/>
    <w:basedOn w:val="2Punktyznumeracj"/>
    <w:qFormat/>
    <w:rsid w:val="00b94ddd"/>
    <w:pPr>
      <w:tabs>
        <w:tab w:val="clear" w:pos="708"/>
        <w:tab w:val="left" w:pos="360" w:leader="none"/>
      </w:tabs>
      <w:ind w:left="993" w:hanging="284"/>
    </w:pPr>
    <w:rPr/>
  </w:style>
  <w:style w:type="paragraph" w:styleId="Teksttresci1" w:customStyle="1">
    <w:name w:val="Tekst tresci1"/>
    <w:basedOn w:val="Normal"/>
    <w:link w:val="Teksttresci"/>
    <w:uiPriority w:val="99"/>
    <w:qFormat/>
    <w:rsid w:val="00b94ddd"/>
    <w:pPr>
      <w:widowControl w:val="false"/>
      <w:shd w:val="clear" w:color="auto" w:fill="FFFFFF"/>
      <w:spacing w:lineRule="exact" w:line="356" w:before="0" w:after="300"/>
      <w:ind w:hanging="360"/>
      <w:jc w:val="center"/>
    </w:pPr>
    <w:rPr>
      <w:rFonts w:ascii="Arial" w:hAnsi="Arial" w:cs="Arial"/>
    </w:rPr>
  </w:style>
  <w:style w:type="paragraph" w:styleId="NoSpacing">
    <w:name w:val="No Spacing"/>
    <w:uiPriority w:val="1"/>
    <w:qFormat/>
    <w:rsid w:val="00b94ddd"/>
    <w:pPr>
      <w:widowControl/>
      <w:suppressAutoHyphens w:val="true"/>
      <w:bidi w:val="0"/>
      <w:spacing w:before="0" w:after="0"/>
      <w:jc w:val="left"/>
    </w:pPr>
    <w:rPr>
      <w:rFonts w:ascii="Times New Roman" w:hAnsi="Times New Roman" w:eastAsia="Times New Roman" w:cs="Times New Roman"/>
      <w:color w:val="auto"/>
      <w:kern w:val="0"/>
      <w:sz w:val="24"/>
      <w:szCs w:val="24"/>
      <w:lang w:eastAsia="zh-CN" w:val="pl-PL" w:bidi="ar-SA"/>
      <w14:ligatures w14:val="none"/>
    </w:rPr>
  </w:style>
  <w:style w:type="paragraph" w:styleId="Annotationtext">
    <w:name w:val="annotation text"/>
    <w:basedOn w:val="Normal"/>
    <w:link w:val="TekstkomentarzaZnak"/>
    <w:uiPriority w:val="99"/>
    <w:unhideWhenUsed/>
    <w:qFormat/>
    <w:rsid w:val="00b94ddd"/>
    <w:pPr/>
    <w:rPr>
      <w:sz w:val="20"/>
      <w:szCs w:val="20"/>
    </w:rPr>
  </w:style>
  <w:style w:type="paragraph" w:styleId="Annotationsubject">
    <w:name w:val="annotation subject"/>
    <w:basedOn w:val="Annotationtext"/>
    <w:next w:val="Annotationtext"/>
    <w:link w:val="TematkomentarzaZnak"/>
    <w:uiPriority w:val="99"/>
    <w:semiHidden/>
    <w:unhideWhenUsed/>
    <w:qFormat/>
    <w:rsid w:val="00b94ddd"/>
    <w:pPr/>
    <w:rPr>
      <w:b/>
      <w:bCs/>
    </w:rPr>
  </w:style>
  <w:style w:type="paragraph" w:styleId="Revision">
    <w:name w:val="Revision"/>
    <w:uiPriority w:val="99"/>
    <w:semiHidden/>
    <w:qFormat/>
    <w:rsid w:val="00b94ddd"/>
    <w:pPr>
      <w:widowControl/>
      <w:suppressAutoHyphens w:val="true"/>
      <w:bidi w:val="0"/>
      <w:spacing w:before="0" w:after="0"/>
      <w:jc w:val="left"/>
    </w:pPr>
    <w:rPr>
      <w:rFonts w:ascii="Aptos" w:hAnsi="Aptos" w:eastAsia="Aptos" w:cs="" w:asciiTheme="minorHAnsi" w:cstheme="minorBidi" w:eastAsiaTheme="minorHAnsi" w:hAnsiTheme="minorHAnsi"/>
      <w:color w:val="auto"/>
      <w:kern w:val="2"/>
      <w:sz w:val="24"/>
      <w:szCs w:val="24"/>
      <w:lang w:val="pl-PL" w:eastAsia="en-US" w:bidi="ar-SA"/>
      <w14:ligatures w14:val="standardContextual"/>
    </w:rPr>
  </w:style>
  <w:style w:type="paragraph" w:styleId="Stopka">
    <w:name w:val="Footer"/>
    <w:basedOn w:val="Normal"/>
    <w:link w:val="StopkaZnak"/>
    <w:uiPriority w:val="99"/>
    <w:unhideWhenUsed/>
    <w:rsid w:val="00b94ddd"/>
    <w:pPr>
      <w:tabs>
        <w:tab w:val="clear" w:pos="708"/>
        <w:tab w:val="center" w:pos="4536" w:leader="none"/>
        <w:tab w:val="right" w:pos="9072" w:leader="none"/>
      </w:tabs>
    </w:pPr>
    <w:rPr/>
  </w:style>
  <w:style w:type="paragraph" w:styleId="Wcicietrecitekstu">
    <w:name w:val="Body Text Indent"/>
    <w:basedOn w:val="Normal"/>
    <w:link w:val="TekstpodstawowywcityZnak"/>
    <w:uiPriority w:val="99"/>
    <w:semiHidden/>
    <w:unhideWhenUsed/>
    <w:rsid w:val="00b94ddd"/>
    <w:pPr>
      <w:spacing w:before="0" w:after="120"/>
      <w:ind w:left="283" w:hanging="0"/>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odatki.gov.pl/wykaz-podatnikow-vat-wyszukiwarka"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Application>LibreOffice/7.0.1.2$Windows_X86_64 LibreOffice_project/7cbcfc562f6eb6708b5ff7d7397325de9e764452</Application>
  <Pages>1</Pages>
  <Words>14488</Words>
  <Characters>86932</Characters>
  <CharactersWithSpaces>101218</CharactersWithSpaces>
  <Paragraphs>202</Paragraphs>
  <Company>an.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2025-04-14T10:40:00Z</dcterms:created>
  <dc:creator>Klaudia Basta</dc:creator>
  <dc:description/>
  <dc:language>pl-PL</dc:language>
  <cp:lastModifiedBy/>
  <dcterms:modified xsi:type="dcterms:W3CDTF">2025-04-15T11:29:32Z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