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2103" w:rsidRPr="00374642" w:rsidRDefault="009236D1" w:rsidP="0037464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4"/>
          <w:szCs w:val="24"/>
        </w:rPr>
        <w:t>1. WSTĘ</w:t>
      </w:r>
      <w:r w:rsidR="003755A5" w:rsidRPr="003755A5">
        <w:rPr>
          <w:rFonts w:ascii="Times New Roman" w:hAnsi="Times New Roman" w:cs="Times New Roman"/>
          <w:b/>
          <w:bCs/>
          <w:sz w:val="24"/>
          <w:szCs w:val="24"/>
        </w:rPr>
        <w:t>P</w:t>
      </w:r>
    </w:p>
    <w:p w:rsidR="003755A5" w:rsidRPr="003755A5" w:rsidRDefault="00152103" w:rsidP="002E66DE">
      <w:pPr>
        <w:autoSpaceDE w:val="0"/>
        <w:autoSpaceDN w:val="0"/>
        <w:adjustRightInd w:val="0"/>
        <w:spacing w:after="0" w:line="276" w:lineRule="auto"/>
        <w:rPr>
          <w:rFonts w:ascii="Times New Roman" w:hAnsi="Times New Roman" w:cs="Times New Roman"/>
          <w:b/>
          <w:bCs/>
          <w:sz w:val="24"/>
          <w:szCs w:val="24"/>
        </w:rPr>
      </w:pPr>
      <w:r>
        <w:rPr>
          <w:rFonts w:ascii="Times New Roman" w:hAnsi="Times New Roman" w:cs="Times New Roman"/>
          <w:b/>
          <w:bCs/>
          <w:sz w:val="24"/>
          <w:szCs w:val="24"/>
        </w:rPr>
        <w:t>1.1. Przedmiot S</w:t>
      </w:r>
      <w:r w:rsidR="003755A5" w:rsidRPr="003755A5">
        <w:rPr>
          <w:rFonts w:ascii="Times New Roman" w:hAnsi="Times New Roman" w:cs="Times New Roman"/>
          <w:b/>
          <w:bCs/>
          <w:sz w:val="24"/>
          <w:szCs w:val="24"/>
        </w:rPr>
        <w:t>ST</w:t>
      </w:r>
    </w:p>
    <w:p w:rsidR="00365D14"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sz w:val="24"/>
          <w:szCs w:val="24"/>
        </w:rPr>
        <w:t xml:space="preserve">Przedmiotem niniejszej Szczegółowej </w:t>
      </w:r>
      <w:r>
        <w:rPr>
          <w:rFonts w:ascii="Times New Roman" w:hAnsi="Times New Roman" w:cs="Times New Roman"/>
          <w:sz w:val="24"/>
          <w:szCs w:val="24"/>
        </w:rPr>
        <w:t xml:space="preserve">Specyfikacji Technicznej (SST) są </w:t>
      </w:r>
      <w:r w:rsidRPr="003755A5">
        <w:rPr>
          <w:rFonts w:ascii="TTCEo00" w:hAnsi="TTCEo00" w:cs="TTCEo00"/>
          <w:sz w:val="24"/>
          <w:szCs w:val="24"/>
        </w:rPr>
        <w:t xml:space="preserve"> </w:t>
      </w:r>
      <w:r w:rsidR="00152103">
        <w:rPr>
          <w:rFonts w:ascii="Times New Roman" w:hAnsi="Times New Roman" w:cs="Times New Roman"/>
          <w:sz w:val="24"/>
          <w:szCs w:val="24"/>
        </w:rPr>
        <w:t>wymagania dotyczą</w:t>
      </w:r>
      <w:r>
        <w:rPr>
          <w:rFonts w:ascii="Times New Roman" w:hAnsi="Times New Roman" w:cs="Times New Roman"/>
          <w:sz w:val="24"/>
          <w:szCs w:val="24"/>
        </w:rPr>
        <w:t xml:space="preserve">ce wykonania </w:t>
      </w:r>
      <w:r w:rsidR="00152103">
        <w:rPr>
          <w:rFonts w:ascii="Times New Roman" w:hAnsi="Times New Roman" w:cs="Times New Roman"/>
          <w:sz w:val="24"/>
          <w:szCs w:val="24"/>
        </w:rPr>
        <w:t>i odbioru robót zwią</w:t>
      </w:r>
      <w:r w:rsidRPr="003755A5">
        <w:rPr>
          <w:rFonts w:ascii="Times New Roman" w:hAnsi="Times New Roman" w:cs="Times New Roman"/>
          <w:sz w:val="24"/>
          <w:szCs w:val="24"/>
        </w:rPr>
        <w:t xml:space="preserve">zanych </w:t>
      </w:r>
      <w:r w:rsidR="00365D14">
        <w:rPr>
          <w:rFonts w:ascii="Times New Roman" w:hAnsi="Times New Roman" w:cs="Times New Roman"/>
          <w:sz w:val="24"/>
          <w:szCs w:val="24"/>
        </w:rPr>
        <w:t xml:space="preserve">z </w:t>
      </w:r>
      <w:r w:rsidR="000D0BDB">
        <w:rPr>
          <w:rFonts w:ascii="Times New Roman" w:hAnsi="Times New Roman" w:cs="Times New Roman"/>
          <w:sz w:val="24"/>
          <w:szCs w:val="24"/>
        </w:rPr>
        <w:t xml:space="preserve">przestawianiem krawężników </w:t>
      </w:r>
      <w:r w:rsidR="00365D14">
        <w:rPr>
          <w:rFonts w:ascii="Times New Roman" w:hAnsi="Times New Roman" w:cs="Times New Roman"/>
          <w:sz w:val="24"/>
          <w:szCs w:val="24"/>
        </w:rPr>
        <w:t xml:space="preserve">betonowych </w:t>
      </w:r>
      <w:r w:rsidR="000D0BDB">
        <w:rPr>
          <w:rFonts w:ascii="Times New Roman" w:hAnsi="Times New Roman" w:cs="Times New Roman"/>
          <w:sz w:val="24"/>
          <w:szCs w:val="24"/>
        </w:rPr>
        <w:t>lub</w:t>
      </w:r>
      <w:r w:rsidR="00365D14">
        <w:rPr>
          <w:rFonts w:ascii="Times New Roman" w:hAnsi="Times New Roman" w:cs="Times New Roman"/>
          <w:sz w:val="24"/>
          <w:szCs w:val="24"/>
        </w:rPr>
        <w:t xml:space="preserve"> kamiennych.</w:t>
      </w:r>
    </w:p>
    <w:p w:rsidR="003755A5" w:rsidRPr="003755A5" w:rsidRDefault="00152103" w:rsidP="002E66DE">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1.2. Zakres stosowania S</w:t>
      </w:r>
      <w:r w:rsidR="003755A5" w:rsidRPr="003755A5">
        <w:rPr>
          <w:rFonts w:ascii="Times New Roman" w:hAnsi="Times New Roman" w:cs="Times New Roman"/>
          <w:b/>
          <w:bCs/>
          <w:sz w:val="24"/>
          <w:szCs w:val="24"/>
        </w:rPr>
        <w:t>ST</w:t>
      </w:r>
    </w:p>
    <w:p w:rsidR="002E66DE" w:rsidRDefault="002E66DE" w:rsidP="002E66DE">
      <w:pPr>
        <w:pStyle w:val="Default"/>
        <w:spacing w:line="276" w:lineRule="auto"/>
        <w:jc w:val="both"/>
        <w:rPr>
          <w:rFonts w:ascii="Times New Roman" w:hAnsi="Times New Roman" w:cs="Times New Roman"/>
        </w:rPr>
      </w:pPr>
      <w:r>
        <w:rPr>
          <w:rFonts w:ascii="Times New Roman" w:hAnsi="Times New Roman" w:cs="Times New Roman"/>
        </w:rPr>
        <w:t>Szczegółowa Specyfikacja Techniczna stanowi podstawowy dokument przetargowy                        i kontraktowy przy zlecaniu i realizacji robót dla zadań Gminy Miejskiej Kraków.</w:t>
      </w:r>
    </w:p>
    <w:p w:rsidR="003755A5" w:rsidRPr="003755A5" w:rsidRDefault="003755A5" w:rsidP="002E66DE">
      <w:pPr>
        <w:autoSpaceDE w:val="0"/>
        <w:autoSpaceDN w:val="0"/>
        <w:adjustRightInd w:val="0"/>
        <w:spacing w:after="0" w:line="276" w:lineRule="auto"/>
        <w:jc w:val="both"/>
        <w:rPr>
          <w:rFonts w:ascii="Times New Roman" w:hAnsi="Times New Roman" w:cs="Times New Roman"/>
          <w:b/>
          <w:bCs/>
          <w:sz w:val="24"/>
          <w:szCs w:val="24"/>
        </w:rPr>
      </w:pPr>
      <w:r w:rsidRPr="003755A5">
        <w:rPr>
          <w:rFonts w:ascii="Times New Roman" w:hAnsi="Times New Roman" w:cs="Times New Roman"/>
          <w:b/>
          <w:bCs/>
          <w:sz w:val="24"/>
          <w:szCs w:val="24"/>
        </w:rPr>
        <w:t>1.3. Zakres robót ob</w:t>
      </w:r>
      <w:r w:rsidR="00293511">
        <w:rPr>
          <w:rFonts w:ascii="Times New Roman" w:hAnsi="Times New Roman" w:cs="Times New Roman"/>
          <w:b/>
          <w:bCs/>
          <w:sz w:val="24"/>
          <w:szCs w:val="24"/>
        </w:rPr>
        <w:t>jętych</w:t>
      </w:r>
      <w:r w:rsidR="00152103">
        <w:rPr>
          <w:rFonts w:ascii="Times New Roman" w:hAnsi="Times New Roman" w:cs="Times New Roman"/>
          <w:b/>
          <w:bCs/>
          <w:sz w:val="24"/>
          <w:szCs w:val="24"/>
        </w:rPr>
        <w:t xml:space="preserve"> S</w:t>
      </w:r>
      <w:r w:rsidRPr="003755A5">
        <w:rPr>
          <w:rFonts w:ascii="Times New Roman" w:hAnsi="Times New Roman" w:cs="Times New Roman"/>
          <w:b/>
          <w:bCs/>
          <w:sz w:val="24"/>
          <w:szCs w:val="24"/>
        </w:rPr>
        <w:t>ST</w:t>
      </w:r>
    </w:p>
    <w:p w:rsidR="00365D14"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sz w:val="24"/>
          <w:szCs w:val="24"/>
        </w:rPr>
        <w:t xml:space="preserve">Ustalenia zawarte </w:t>
      </w:r>
      <w:r w:rsidR="00152103">
        <w:rPr>
          <w:rFonts w:ascii="Times New Roman" w:hAnsi="Times New Roman" w:cs="Times New Roman"/>
          <w:sz w:val="24"/>
          <w:szCs w:val="24"/>
        </w:rPr>
        <w:t>w niniejszej specyfikacji dotyczą</w:t>
      </w:r>
      <w:r w:rsidRPr="003755A5">
        <w:rPr>
          <w:rFonts w:ascii="TTCEo00" w:hAnsi="TTCEo00" w:cs="TTCEo00"/>
          <w:sz w:val="24"/>
          <w:szCs w:val="24"/>
        </w:rPr>
        <w:t xml:space="preserve"> </w:t>
      </w:r>
      <w:r w:rsidRPr="003755A5">
        <w:rPr>
          <w:rFonts w:ascii="Times New Roman" w:hAnsi="Times New Roman" w:cs="Times New Roman"/>
          <w:sz w:val="24"/>
          <w:szCs w:val="24"/>
        </w:rPr>
        <w:t xml:space="preserve">zasad prowadzenia robót </w:t>
      </w:r>
      <w:r>
        <w:rPr>
          <w:rFonts w:ascii="Times New Roman" w:hAnsi="Times New Roman" w:cs="Times New Roman"/>
          <w:sz w:val="24"/>
          <w:szCs w:val="24"/>
        </w:rPr>
        <w:t xml:space="preserve">związanych </w:t>
      </w:r>
      <w:r w:rsidR="00781DC9">
        <w:rPr>
          <w:rFonts w:ascii="Times New Roman" w:hAnsi="Times New Roman" w:cs="Times New Roman"/>
          <w:sz w:val="24"/>
          <w:szCs w:val="24"/>
        </w:rPr>
        <w:t xml:space="preserve">            </w:t>
      </w:r>
      <w:r>
        <w:rPr>
          <w:rFonts w:ascii="Times New Roman" w:hAnsi="Times New Roman" w:cs="Times New Roman"/>
          <w:sz w:val="24"/>
          <w:szCs w:val="24"/>
        </w:rPr>
        <w:t>z</w:t>
      </w:r>
      <w:r w:rsidR="000D0BDB">
        <w:rPr>
          <w:rFonts w:ascii="Times New Roman" w:hAnsi="Times New Roman" w:cs="Times New Roman"/>
          <w:sz w:val="24"/>
          <w:szCs w:val="24"/>
        </w:rPr>
        <w:t xml:space="preserve"> przestawianiem krawężników betonowych lub</w:t>
      </w:r>
      <w:r w:rsidR="00365D14">
        <w:rPr>
          <w:rFonts w:ascii="Times New Roman" w:hAnsi="Times New Roman" w:cs="Times New Roman"/>
          <w:sz w:val="24"/>
          <w:szCs w:val="24"/>
        </w:rPr>
        <w:t xml:space="preserve"> kamiennych.</w:t>
      </w:r>
    </w:p>
    <w:p w:rsidR="003755A5" w:rsidRPr="003755A5" w:rsidRDefault="002952B4" w:rsidP="002E66DE">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1.4. Okreś</w:t>
      </w:r>
      <w:r w:rsidR="003755A5" w:rsidRPr="003755A5">
        <w:rPr>
          <w:rFonts w:ascii="Times New Roman" w:hAnsi="Times New Roman" w:cs="Times New Roman"/>
          <w:b/>
          <w:bCs/>
          <w:sz w:val="24"/>
          <w:szCs w:val="24"/>
        </w:rPr>
        <w:t>lenia podstawowe</w:t>
      </w:r>
    </w:p>
    <w:p w:rsidR="00B043CA" w:rsidRDefault="002952B4"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3059C">
        <w:rPr>
          <w:rFonts w:ascii="Times New Roman" w:hAnsi="Times New Roman" w:cs="Times New Roman"/>
          <w:sz w:val="24"/>
          <w:szCs w:val="24"/>
        </w:rPr>
        <w:t>Krawężnik</w:t>
      </w:r>
      <w:r w:rsidR="00B043CA">
        <w:rPr>
          <w:rFonts w:ascii="Times New Roman" w:hAnsi="Times New Roman" w:cs="Times New Roman"/>
          <w:sz w:val="24"/>
          <w:szCs w:val="24"/>
        </w:rPr>
        <w:t xml:space="preserve"> - </w:t>
      </w:r>
      <w:r w:rsidR="00E55E3E">
        <w:rPr>
          <w:rFonts w:ascii="Times New Roman" w:hAnsi="Times New Roman" w:cs="Times New Roman"/>
          <w:sz w:val="24"/>
          <w:szCs w:val="24"/>
        </w:rPr>
        <w:t xml:space="preserve"> element </w:t>
      </w:r>
      <w:r w:rsidR="0033059C">
        <w:rPr>
          <w:rFonts w:ascii="Times New Roman" w:hAnsi="Times New Roman" w:cs="Times New Roman"/>
          <w:sz w:val="24"/>
          <w:szCs w:val="24"/>
        </w:rPr>
        <w:t xml:space="preserve">przeznaczony </w:t>
      </w:r>
      <w:r w:rsidR="00B043CA">
        <w:rPr>
          <w:rFonts w:ascii="Times New Roman" w:hAnsi="Times New Roman" w:cs="Times New Roman"/>
          <w:sz w:val="24"/>
          <w:szCs w:val="24"/>
        </w:rPr>
        <w:t>do oddzielenia powierzchni znajdujących się na tym samym poziomie lub na różnych poziomach stosowany:</w:t>
      </w:r>
    </w:p>
    <w:p w:rsidR="00B043CA" w:rsidRDefault="00B043CA" w:rsidP="00B043CA">
      <w:pPr>
        <w:autoSpaceDE w:val="0"/>
        <w:autoSpaceDN w:val="0"/>
        <w:adjustRightInd w:val="0"/>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w celu ograniczenia lub wyznaczenia granicy rzeczywistej lub wizualnej,</w:t>
      </w:r>
    </w:p>
    <w:p w:rsidR="00B043CA" w:rsidRDefault="00B043CA" w:rsidP="00B043CA">
      <w:pPr>
        <w:autoSpaceDE w:val="0"/>
        <w:autoSpaceDN w:val="0"/>
        <w:adjustRightInd w:val="0"/>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jako oddzielenie pomiędzy powierzchniami poddanymi różnym rodzajom ruchu </w:t>
      </w:r>
    </w:p>
    <w:p w:rsidR="00B043CA" w:rsidRDefault="00B043CA" w:rsidP="00B043CA">
      <w:pPr>
        <w:autoSpaceDE w:val="0"/>
        <w:autoSpaceDN w:val="0"/>
        <w:adjustRightInd w:val="0"/>
        <w:spacing w:after="0" w:line="276"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drogowego.</w:t>
      </w:r>
    </w:p>
    <w:p w:rsidR="006002F4" w:rsidRDefault="006002F4" w:rsidP="006002F4">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Remont cząstkowy krawężników – naprawa (wymiana) pojedynczych krawężników o długości do około 10 m.</w:t>
      </w:r>
    </w:p>
    <w:p w:rsidR="00B043CA" w:rsidRDefault="00B043CA"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Wymiar nominalny</w:t>
      </w:r>
      <w:r w:rsidR="00E55E3E">
        <w:rPr>
          <w:rFonts w:ascii="Times New Roman" w:hAnsi="Times New Roman" w:cs="Times New Roman"/>
          <w:sz w:val="24"/>
          <w:szCs w:val="24"/>
        </w:rPr>
        <w:t xml:space="preserve"> -</w:t>
      </w:r>
      <w:r>
        <w:rPr>
          <w:rFonts w:ascii="Times New Roman" w:hAnsi="Times New Roman" w:cs="Times New Roman"/>
          <w:sz w:val="24"/>
          <w:szCs w:val="24"/>
        </w:rPr>
        <w:t xml:space="preserve"> wymiar krawężnika określony w celu</w:t>
      </w:r>
      <w:r w:rsidR="00E55E3E">
        <w:rPr>
          <w:rFonts w:ascii="Times New Roman" w:hAnsi="Times New Roman" w:cs="Times New Roman"/>
          <w:sz w:val="24"/>
          <w:szCs w:val="24"/>
        </w:rPr>
        <w:t xml:space="preserve"> jego wykonania, któremu powinien odpowiadać wymiar rzeczywisty w określonych granicach dopuszczalnych odchyłek. </w:t>
      </w:r>
    </w:p>
    <w:p w:rsidR="002E66DE" w:rsidRDefault="002E66DE"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Spoina - określony materiał wypełniający odstęp pomiędzy p</w:t>
      </w:r>
      <w:r w:rsidR="00E66C34">
        <w:rPr>
          <w:rFonts w:ascii="Times New Roman" w:hAnsi="Times New Roman" w:cs="Times New Roman"/>
          <w:sz w:val="24"/>
          <w:szCs w:val="24"/>
        </w:rPr>
        <w:t xml:space="preserve">rzylegającymi </w:t>
      </w:r>
      <w:r w:rsidR="00B043CA">
        <w:rPr>
          <w:rFonts w:ascii="Times New Roman" w:hAnsi="Times New Roman" w:cs="Times New Roman"/>
          <w:sz w:val="24"/>
          <w:szCs w:val="24"/>
        </w:rPr>
        <w:t>krawężnikami.</w:t>
      </w:r>
    </w:p>
    <w:p w:rsidR="00CF7DC9" w:rsidRDefault="00CF7DC9"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Krawężnik</w:t>
      </w:r>
      <w:r w:rsidR="00E55E3E">
        <w:rPr>
          <w:rFonts w:ascii="Times New Roman" w:hAnsi="Times New Roman" w:cs="Times New Roman"/>
          <w:sz w:val="24"/>
          <w:szCs w:val="24"/>
        </w:rPr>
        <w:t xml:space="preserve"> betonowy - </w:t>
      </w:r>
      <w:r>
        <w:rPr>
          <w:rFonts w:ascii="Times New Roman" w:hAnsi="Times New Roman" w:cs="Times New Roman"/>
          <w:sz w:val="24"/>
          <w:szCs w:val="24"/>
        </w:rPr>
        <w:t>prefabrykowany element betonowy stosowany do wykończenia i zabezpieczenia nawierzchni, tworzy system obrzegowania  pozwalający kształtować linie proste</w:t>
      </w:r>
      <w:r w:rsidR="000602DC">
        <w:rPr>
          <w:rFonts w:ascii="Times New Roman" w:hAnsi="Times New Roman" w:cs="Times New Roman"/>
          <w:sz w:val="24"/>
          <w:szCs w:val="24"/>
        </w:rPr>
        <w:t xml:space="preserve"> i</w:t>
      </w:r>
      <w:r>
        <w:rPr>
          <w:rFonts w:ascii="Times New Roman" w:hAnsi="Times New Roman" w:cs="Times New Roman"/>
          <w:sz w:val="24"/>
          <w:szCs w:val="24"/>
        </w:rPr>
        <w:t xml:space="preserve"> łukowe. </w:t>
      </w:r>
    </w:p>
    <w:p w:rsidR="00E55E3E" w:rsidRDefault="00E55E3E" w:rsidP="002E66DE">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Krawężnik kamienny – element kamienny, długości większej od 30 cm, powszechnie stosowany jako obramowanie drogi, </w:t>
      </w:r>
      <w:r w:rsidR="00BB2EC8">
        <w:rPr>
          <w:rFonts w:ascii="Times New Roman" w:hAnsi="Times New Roman" w:cs="Times New Roman"/>
          <w:sz w:val="24"/>
          <w:szCs w:val="24"/>
        </w:rPr>
        <w:t>pasy dzielące, wyspy kierujące.</w:t>
      </w:r>
    </w:p>
    <w:p w:rsidR="00E55E3E" w:rsidRDefault="00713B83" w:rsidP="002E66DE">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sz w:val="24"/>
          <w:szCs w:val="24"/>
        </w:rPr>
        <w:t xml:space="preserve">- </w:t>
      </w:r>
      <w:r w:rsidR="00AA47B8">
        <w:rPr>
          <w:rFonts w:ascii="Times New Roman" w:hAnsi="Times New Roman" w:cs="Times New Roman"/>
          <w:sz w:val="24"/>
          <w:szCs w:val="24"/>
        </w:rPr>
        <w:t>Ława – warstwa nośna z betonu służąca do umocnienia krawężnika oraz przenosząca obciążenie krawężnika na podłoże.</w:t>
      </w:r>
    </w:p>
    <w:p w:rsidR="003755A5" w:rsidRPr="003755A5" w:rsidRDefault="00AC4F6B" w:rsidP="002E66DE">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1.5. Ogólne wymagania dotyczące</w:t>
      </w:r>
      <w:r w:rsidR="003755A5" w:rsidRPr="003755A5">
        <w:rPr>
          <w:rFonts w:ascii="Times New Roman" w:hAnsi="Times New Roman" w:cs="Times New Roman"/>
          <w:b/>
          <w:bCs/>
          <w:sz w:val="24"/>
          <w:szCs w:val="24"/>
        </w:rPr>
        <w:t xml:space="preserve"> robót</w:t>
      </w:r>
    </w:p>
    <w:p w:rsidR="003755A5" w:rsidRPr="003755A5"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sz w:val="24"/>
          <w:szCs w:val="24"/>
        </w:rPr>
        <w:t>Ogólne wymagania dotycz</w:t>
      </w:r>
      <w:r w:rsidRPr="003755A5">
        <w:rPr>
          <w:rFonts w:ascii="TTCEo00" w:hAnsi="TTCEo00" w:cs="TTCEo00"/>
          <w:sz w:val="24"/>
          <w:szCs w:val="24"/>
        </w:rPr>
        <w:t>ą</w:t>
      </w:r>
      <w:r w:rsidRPr="003755A5">
        <w:rPr>
          <w:rFonts w:ascii="Times New Roman" w:hAnsi="Times New Roman" w:cs="Times New Roman"/>
          <w:sz w:val="24"/>
          <w:szCs w:val="24"/>
        </w:rPr>
        <w:t>ce robót podano w SST D.00.00.00 „Wymagania ogólne”.</w:t>
      </w:r>
    </w:p>
    <w:p w:rsidR="00152103" w:rsidRPr="002E66DE" w:rsidRDefault="00152103" w:rsidP="002E66DE">
      <w:pPr>
        <w:autoSpaceDE w:val="0"/>
        <w:autoSpaceDN w:val="0"/>
        <w:adjustRightInd w:val="0"/>
        <w:spacing w:after="0" w:line="276" w:lineRule="auto"/>
        <w:jc w:val="both"/>
        <w:rPr>
          <w:rFonts w:ascii="Times New Roman" w:hAnsi="Times New Roman" w:cs="Times New Roman"/>
          <w:b/>
          <w:bCs/>
          <w:sz w:val="10"/>
          <w:szCs w:val="10"/>
        </w:rPr>
      </w:pPr>
    </w:p>
    <w:p w:rsidR="003755A5" w:rsidRPr="003755A5" w:rsidRDefault="003755A5" w:rsidP="002E66DE">
      <w:pPr>
        <w:autoSpaceDE w:val="0"/>
        <w:autoSpaceDN w:val="0"/>
        <w:adjustRightInd w:val="0"/>
        <w:spacing w:after="0" w:line="276" w:lineRule="auto"/>
        <w:jc w:val="both"/>
        <w:rPr>
          <w:rFonts w:ascii="Times New Roman" w:hAnsi="Times New Roman" w:cs="Times New Roman"/>
          <w:b/>
          <w:bCs/>
          <w:sz w:val="24"/>
          <w:szCs w:val="24"/>
        </w:rPr>
      </w:pPr>
      <w:r w:rsidRPr="003755A5">
        <w:rPr>
          <w:rFonts w:ascii="Times New Roman" w:hAnsi="Times New Roman" w:cs="Times New Roman"/>
          <w:b/>
          <w:bCs/>
          <w:sz w:val="24"/>
          <w:szCs w:val="24"/>
        </w:rPr>
        <w:t>2. MATERIAŁY</w:t>
      </w:r>
    </w:p>
    <w:p w:rsidR="003755A5" w:rsidRPr="003755A5" w:rsidRDefault="003755A5" w:rsidP="002E66DE">
      <w:pPr>
        <w:autoSpaceDE w:val="0"/>
        <w:autoSpaceDN w:val="0"/>
        <w:adjustRightInd w:val="0"/>
        <w:spacing w:after="0" w:line="276" w:lineRule="auto"/>
        <w:jc w:val="both"/>
        <w:rPr>
          <w:rFonts w:ascii="Times New Roman" w:hAnsi="Times New Roman" w:cs="Times New Roman"/>
          <w:b/>
          <w:bCs/>
          <w:sz w:val="24"/>
          <w:szCs w:val="24"/>
        </w:rPr>
      </w:pPr>
      <w:r w:rsidRPr="003755A5">
        <w:rPr>
          <w:rFonts w:ascii="Times New Roman" w:hAnsi="Times New Roman" w:cs="Times New Roman"/>
          <w:b/>
          <w:bCs/>
          <w:sz w:val="24"/>
          <w:szCs w:val="24"/>
        </w:rPr>
        <w:t xml:space="preserve">2.1. Ogólne wymagania </w:t>
      </w:r>
      <w:r w:rsidR="00613921">
        <w:rPr>
          <w:rFonts w:ascii="Times New Roman" w:hAnsi="Times New Roman" w:cs="Times New Roman"/>
          <w:b/>
          <w:bCs/>
          <w:sz w:val="24"/>
          <w:szCs w:val="24"/>
        </w:rPr>
        <w:t>dotyczące materiałów</w:t>
      </w:r>
    </w:p>
    <w:p w:rsidR="003755A5" w:rsidRDefault="003755A5" w:rsidP="002E66DE">
      <w:pPr>
        <w:autoSpaceDE w:val="0"/>
        <w:autoSpaceDN w:val="0"/>
        <w:adjustRightInd w:val="0"/>
        <w:spacing w:after="0" w:line="276" w:lineRule="auto"/>
        <w:jc w:val="both"/>
        <w:rPr>
          <w:rFonts w:ascii="Times New Roman" w:hAnsi="Times New Roman" w:cs="Times New Roman"/>
          <w:sz w:val="24"/>
          <w:szCs w:val="24"/>
        </w:rPr>
      </w:pPr>
      <w:r w:rsidRPr="003755A5">
        <w:rPr>
          <w:rFonts w:ascii="Times New Roman" w:hAnsi="Times New Roman" w:cs="Times New Roman"/>
          <w:sz w:val="24"/>
          <w:szCs w:val="24"/>
        </w:rPr>
        <w:t>Ogólne wymagania dotyc</w:t>
      </w:r>
      <w:r w:rsidR="00AA47B8">
        <w:rPr>
          <w:rFonts w:ascii="Times New Roman" w:hAnsi="Times New Roman" w:cs="Times New Roman"/>
          <w:sz w:val="24"/>
          <w:szCs w:val="24"/>
        </w:rPr>
        <w:t>zą</w:t>
      </w:r>
      <w:r w:rsidRPr="003755A5">
        <w:rPr>
          <w:rFonts w:ascii="Times New Roman" w:hAnsi="Times New Roman" w:cs="Times New Roman"/>
          <w:sz w:val="24"/>
          <w:szCs w:val="24"/>
        </w:rPr>
        <w:t>ce materiałów, ich pozyskiwania i skład</w:t>
      </w:r>
      <w:r w:rsidR="00AC4F6B">
        <w:rPr>
          <w:rFonts w:ascii="Times New Roman" w:hAnsi="Times New Roman" w:cs="Times New Roman"/>
          <w:sz w:val="24"/>
          <w:szCs w:val="24"/>
        </w:rPr>
        <w:t xml:space="preserve">owania, podano </w:t>
      </w:r>
      <w:r w:rsidR="007328ED">
        <w:rPr>
          <w:rFonts w:ascii="Times New Roman" w:hAnsi="Times New Roman" w:cs="Times New Roman"/>
          <w:sz w:val="24"/>
          <w:szCs w:val="24"/>
        </w:rPr>
        <w:t xml:space="preserve">                     </w:t>
      </w:r>
      <w:r w:rsidR="00AC4F6B">
        <w:rPr>
          <w:rFonts w:ascii="Times New Roman" w:hAnsi="Times New Roman" w:cs="Times New Roman"/>
          <w:sz w:val="24"/>
          <w:szCs w:val="24"/>
        </w:rPr>
        <w:t xml:space="preserve">w SST D.00.00.00 </w:t>
      </w:r>
      <w:r w:rsidRPr="003755A5">
        <w:rPr>
          <w:rFonts w:ascii="Times New Roman" w:hAnsi="Times New Roman" w:cs="Times New Roman"/>
          <w:sz w:val="24"/>
          <w:szCs w:val="24"/>
        </w:rPr>
        <w:t>„Wymagania ogólne”</w:t>
      </w:r>
      <w:r w:rsidR="00AC4F6B">
        <w:rPr>
          <w:rFonts w:ascii="Times New Roman" w:hAnsi="Times New Roman" w:cs="Times New Roman"/>
          <w:sz w:val="24"/>
          <w:szCs w:val="24"/>
        </w:rPr>
        <w:t>.</w:t>
      </w:r>
    </w:p>
    <w:p w:rsidR="006934D4" w:rsidRDefault="00AA47B8" w:rsidP="00AB1FF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Materiałami stosowanymi są:</w:t>
      </w:r>
    </w:p>
    <w:p w:rsidR="00AA47B8" w:rsidRDefault="00AA47B8" w:rsidP="00AB1FF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krawężniki betonowe,</w:t>
      </w:r>
    </w:p>
    <w:p w:rsidR="00AA47B8" w:rsidRDefault="00AA47B8" w:rsidP="00AB1FF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krawężniki kamienne,</w:t>
      </w:r>
    </w:p>
    <w:p w:rsidR="00AA47B8" w:rsidRDefault="00AA47B8" w:rsidP="00AB1FF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piasek na podsypkę i do z</w:t>
      </w:r>
      <w:r w:rsidR="00DB1F6E">
        <w:rPr>
          <w:rFonts w:ascii="Times New Roman" w:hAnsi="Times New Roman" w:cs="Times New Roman"/>
          <w:sz w:val="24"/>
          <w:szCs w:val="24"/>
        </w:rPr>
        <w:t>a</w:t>
      </w:r>
      <w:r>
        <w:rPr>
          <w:rFonts w:ascii="Times New Roman" w:hAnsi="Times New Roman" w:cs="Times New Roman"/>
          <w:sz w:val="24"/>
          <w:szCs w:val="24"/>
        </w:rPr>
        <w:t>praw,</w:t>
      </w:r>
    </w:p>
    <w:p w:rsidR="00AA47B8" w:rsidRDefault="004A3959" w:rsidP="00AB1FF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c</w:t>
      </w:r>
      <w:r w:rsidR="00AA47B8">
        <w:rPr>
          <w:rFonts w:ascii="Times New Roman" w:hAnsi="Times New Roman" w:cs="Times New Roman"/>
          <w:sz w:val="24"/>
          <w:szCs w:val="24"/>
        </w:rPr>
        <w:t>ement do podsypki zapraw,</w:t>
      </w:r>
    </w:p>
    <w:p w:rsidR="00AA47B8" w:rsidRDefault="00AA47B8" w:rsidP="00AB1FF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woda,</w:t>
      </w:r>
    </w:p>
    <w:p w:rsidR="00AA47B8" w:rsidRDefault="004A3959" w:rsidP="00AB1FF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m</w:t>
      </w:r>
      <w:r w:rsidR="00AA47B8">
        <w:rPr>
          <w:rFonts w:ascii="Times New Roman" w:hAnsi="Times New Roman" w:cs="Times New Roman"/>
          <w:sz w:val="24"/>
          <w:szCs w:val="24"/>
        </w:rPr>
        <w:t>ateriały do wykonania ławy pod krawężniki.</w:t>
      </w:r>
    </w:p>
    <w:p w:rsidR="006F6779" w:rsidRDefault="004A3959" w:rsidP="00AB1FF6">
      <w:pPr>
        <w:autoSpaceDE w:val="0"/>
        <w:autoSpaceDN w:val="0"/>
        <w:adjustRightInd w:val="0"/>
        <w:spacing w:after="0" w:line="276" w:lineRule="auto"/>
        <w:jc w:val="both"/>
        <w:rPr>
          <w:rFonts w:ascii="Times New Roman" w:hAnsi="Times New Roman" w:cs="Times New Roman"/>
          <w:b/>
          <w:sz w:val="24"/>
          <w:szCs w:val="24"/>
        </w:rPr>
      </w:pPr>
      <w:r>
        <w:rPr>
          <w:rFonts w:ascii="Times New Roman" w:hAnsi="Times New Roman" w:cs="Times New Roman"/>
          <w:b/>
          <w:sz w:val="24"/>
          <w:szCs w:val="24"/>
        </w:rPr>
        <w:lastRenderedPageBreak/>
        <w:t>2.2. Krawężniki – wymagania ogólne</w:t>
      </w:r>
    </w:p>
    <w:p w:rsidR="00BB2EC8" w:rsidRDefault="006002F4" w:rsidP="009E2BA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Materiały do wykonania robót powinny być zgodne z SST D-08.01.01 Krawężniki betonowe i kamienne</w:t>
      </w:r>
      <w:r w:rsidR="00633008">
        <w:rPr>
          <w:rFonts w:ascii="Times New Roman" w:hAnsi="Times New Roman" w:cs="Times New Roman"/>
          <w:sz w:val="24"/>
          <w:szCs w:val="24"/>
        </w:rPr>
        <w:t>.</w:t>
      </w:r>
    </w:p>
    <w:p w:rsidR="00633008" w:rsidRDefault="00633008" w:rsidP="009E2BA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Do remontu cząstkowego (przestawienia) należy użyć:</w:t>
      </w:r>
    </w:p>
    <w:p w:rsidR="00633008" w:rsidRDefault="00633008" w:rsidP="009E2BA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krawężniki uzyskane z rozbiórki, nadające się do ponownego wbudowania,</w:t>
      </w:r>
    </w:p>
    <w:p w:rsidR="00633008" w:rsidRDefault="00633008" w:rsidP="009E2BA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nowe krawężniki, odpowiadające wymaganiom SST D-08.01.01, jako materiał zastępujący istniejące krawężniki uszkodzone, o podobnych wymiarach, wyglądzie i kształcie.</w:t>
      </w:r>
    </w:p>
    <w:p w:rsidR="006002F4" w:rsidRPr="00EA0067" w:rsidRDefault="006002F4" w:rsidP="009E2BA6">
      <w:pPr>
        <w:autoSpaceDE w:val="0"/>
        <w:autoSpaceDN w:val="0"/>
        <w:adjustRightInd w:val="0"/>
        <w:spacing w:after="0" w:line="276" w:lineRule="auto"/>
        <w:jc w:val="both"/>
        <w:rPr>
          <w:rFonts w:ascii="Times New Roman" w:hAnsi="Times New Roman" w:cs="Times New Roman"/>
          <w:sz w:val="10"/>
          <w:szCs w:val="10"/>
        </w:rPr>
      </w:pPr>
    </w:p>
    <w:p w:rsidR="007F0841" w:rsidRPr="007F0841" w:rsidRDefault="007F0841" w:rsidP="009E2BA6">
      <w:pPr>
        <w:autoSpaceDE w:val="0"/>
        <w:autoSpaceDN w:val="0"/>
        <w:adjustRightInd w:val="0"/>
        <w:spacing w:after="0" w:line="276" w:lineRule="auto"/>
        <w:jc w:val="both"/>
        <w:rPr>
          <w:rFonts w:ascii="Times New Roman" w:hAnsi="Times New Roman" w:cs="Times New Roman"/>
          <w:b/>
          <w:sz w:val="24"/>
          <w:szCs w:val="24"/>
        </w:rPr>
      </w:pPr>
      <w:r w:rsidRPr="007F0841">
        <w:rPr>
          <w:rFonts w:ascii="Times New Roman" w:hAnsi="Times New Roman" w:cs="Times New Roman"/>
          <w:b/>
          <w:sz w:val="24"/>
          <w:szCs w:val="24"/>
        </w:rPr>
        <w:t>2.3. Wymagania techniczne wobec krawęż</w:t>
      </w:r>
      <w:r>
        <w:rPr>
          <w:rFonts w:ascii="Times New Roman" w:hAnsi="Times New Roman" w:cs="Times New Roman"/>
          <w:b/>
          <w:sz w:val="24"/>
          <w:szCs w:val="24"/>
        </w:rPr>
        <w:t>nikó</w:t>
      </w:r>
      <w:r w:rsidRPr="007F0841">
        <w:rPr>
          <w:rFonts w:ascii="Times New Roman" w:hAnsi="Times New Roman" w:cs="Times New Roman"/>
          <w:b/>
          <w:sz w:val="24"/>
          <w:szCs w:val="24"/>
        </w:rPr>
        <w:t>w</w:t>
      </w:r>
    </w:p>
    <w:p w:rsidR="00633008" w:rsidRPr="00633008" w:rsidRDefault="00633008" w:rsidP="00BB2EC8">
      <w:pPr>
        <w:autoSpaceDE w:val="0"/>
        <w:autoSpaceDN w:val="0"/>
        <w:adjustRightInd w:val="0"/>
        <w:spacing w:after="0" w:line="276" w:lineRule="auto"/>
        <w:jc w:val="both"/>
        <w:rPr>
          <w:rFonts w:ascii="Times New Roman" w:hAnsi="Times New Roman" w:cs="Times New Roman"/>
          <w:sz w:val="24"/>
          <w:szCs w:val="24"/>
        </w:rPr>
      </w:pPr>
      <w:r w:rsidRPr="00633008">
        <w:rPr>
          <w:rFonts w:ascii="Times New Roman" w:hAnsi="Times New Roman" w:cs="Times New Roman"/>
          <w:sz w:val="24"/>
          <w:szCs w:val="24"/>
        </w:rPr>
        <w:t xml:space="preserve">Zgodnie z </w:t>
      </w:r>
      <w:r>
        <w:rPr>
          <w:rFonts w:ascii="Times New Roman" w:hAnsi="Times New Roman" w:cs="Times New Roman"/>
          <w:sz w:val="24"/>
          <w:szCs w:val="24"/>
        </w:rPr>
        <w:t>SST D-08.01.01 Krawężniki betonowe i kamienne.</w:t>
      </w:r>
    </w:p>
    <w:p w:rsidR="00633008" w:rsidRPr="00EA0067" w:rsidRDefault="00633008" w:rsidP="00BB2EC8">
      <w:pPr>
        <w:autoSpaceDE w:val="0"/>
        <w:autoSpaceDN w:val="0"/>
        <w:adjustRightInd w:val="0"/>
        <w:spacing w:after="0" w:line="276" w:lineRule="auto"/>
        <w:jc w:val="both"/>
        <w:rPr>
          <w:rFonts w:ascii="Times New Roman" w:hAnsi="Times New Roman" w:cs="Times New Roman"/>
          <w:b/>
          <w:sz w:val="10"/>
          <w:szCs w:val="10"/>
        </w:rPr>
      </w:pPr>
    </w:p>
    <w:p w:rsidR="00BB2EC8" w:rsidRDefault="00BB2EC8" w:rsidP="00BB2EC8">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b/>
          <w:sz w:val="24"/>
          <w:szCs w:val="24"/>
        </w:rPr>
        <w:t>2.</w:t>
      </w:r>
      <w:r w:rsidR="009B5298">
        <w:rPr>
          <w:rFonts w:ascii="Times New Roman" w:hAnsi="Times New Roman" w:cs="Times New Roman"/>
          <w:b/>
          <w:sz w:val="24"/>
          <w:szCs w:val="24"/>
        </w:rPr>
        <w:t>4</w:t>
      </w:r>
      <w:r>
        <w:rPr>
          <w:rFonts w:ascii="Times New Roman" w:hAnsi="Times New Roman" w:cs="Times New Roman"/>
          <w:b/>
          <w:sz w:val="24"/>
          <w:szCs w:val="24"/>
        </w:rPr>
        <w:t xml:space="preserve">. Materiały </w:t>
      </w:r>
      <w:r w:rsidR="00633008">
        <w:rPr>
          <w:rFonts w:ascii="Times New Roman" w:hAnsi="Times New Roman" w:cs="Times New Roman"/>
          <w:b/>
          <w:sz w:val="24"/>
          <w:szCs w:val="24"/>
        </w:rPr>
        <w:t>na podsypkę i do wypełnienia spoin</w:t>
      </w:r>
    </w:p>
    <w:p w:rsidR="00402103" w:rsidRDefault="00BB2EC8" w:rsidP="00402103">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Do wykonania </w:t>
      </w:r>
      <w:r w:rsidR="00633008">
        <w:rPr>
          <w:rFonts w:ascii="Times New Roman" w:hAnsi="Times New Roman" w:cs="Times New Roman"/>
          <w:sz w:val="24"/>
          <w:szCs w:val="24"/>
        </w:rPr>
        <w:t>przestawienia krawężników należy użyć materiały uzgodni</w:t>
      </w:r>
      <w:r w:rsidR="00402103">
        <w:rPr>
          <w:rFonts w:ascii="Times New Roman" w:hAnsi="Times New Roman" w:cs="Times New Roman"/>
          <w:sz w:val="24"/>
          <w:szCs w:val="24"/>
        </w:rPr>
        <w:t>o</w:t>
      </w:r>
      <w:r w:rsidR="00633008">
        <w:rPr>
          <w:rFonts w:ascii="Times New Roman" w:hAnsi="Times New Roman" w:cs="Times New Roman"/>
          <w:sz w:val="24"/>
          <w:szCs w:val="24"/>
        </w:rPr>
        <w:t xml:space="preserve">ne z Inspektorem </w:t>
      </w:r>
      <w:r w:rsidR="00402103">
        <w:rPr>
          <w:rFonts w:ascii="Times New Roman" w:hAnsi="Times New Roman" w:cs="Times New Roman"/>
          <w:sz w:val="24"/>
          <w:szCs w:val="24"/>
        </w:rPr>
        <w:t xml:space="preserve">   </w:t>
      </w:r>
      <w:r w:rsidR="00633008">
        <w:rPr>
          <w:rFonts w:ascii="Times New Roman" w:hAnsi="Times New Roman" w:cs="Times New Roman"/>
          <w:sz w:val="24"/>
          <w:szCs w:val="24"/>
        </w:rPr>
        <w:t xml:space="preserve">i </w:t>
      </w:r>
      <w:r w:rsidR="00402103">
        <w:rPr>
          <w:rFonts w:ascii="Times New Roman" w:hAnsi="Times New Roman" w:cs="Times New Roman"/>
          <w:sz w:val="24"/>
          <w:szCs w:val="24"/>
        </w:rPr>
        <w:t>zgodnie z SST D-08.01.01 Krawężniki betonowe i kamienne.</w:t>
      </w:r>
    </w:p>
    <w:p w:rsidR="00402103" w:rsidRDefault="00402103" w:rsidP="00402103">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piasek na podsypkę i do zapraw,</w:t>
      </w:r>
    </w:p>
    <w:p w:rsidR="00BB2EC8" w:rsidRDefault="00BB2EC8" w:rsidP="00BB2EC8">
      <w:pPr>
        <w:autoSpaceDE w:val="0"/>
        <w:autoSpaceDN w:val="0"/>
        <w:adjustRightInd w:val="0"/>
        <w:spacing w:after="0" w:line="276" w:lineRule="auto"/>
        <w:jc w:val="both"/>
        <w:rPr>
          <w:rFonts w:ascii="Times New Roman" w:hAnsi="Times New Roman" w:cs="Times New Roman"/>
          <w:sz w:val="24"/>
          <w:szCs w:val="24"/>
        </w:rPr>
      </w:pPr>
      <w:r w:rsidRPr="00621201">
        <w:rPr>
          <w:rFonts w:ascii="Times New Roman" w:hAnsi="Times New Roman" w:cs="Times New Roman"/>
          <w:sz w:val="24"/>
          <w:szCs w:val="24"/>
          <w:lang w:val="en-US"/>
        </w:rPr>
        <w:t xml:space="preserve">- cement </w:t>
      </w:r>
      <w:r w:rsidR="00402103">
        <w:rPr>
          <w:rFonts w:ascii="Times New Roman" w:hAnsi="Times New Roman" w:cs="Times New Roman"/>
          <w:sz w:val="24"/>
          <w:szCs w:val="24"/>
        </w:rPr>
        <w:t>na podsypkę i do zapraw,</w:t>
      </w:r>
    </w:p>
    <w:p w:rsidR="00402103" w:rsidRDefault="00402103" w:rsidP="00BB2EC8">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wodę,</w:t>
      </w:r>
    </w:p>
    <w:p w:rsidR="00402103" w:rsidRDefault="00402103" w:rsidP="00BB2EC8">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ew. materiały do remontu ław pod krawężniki (np. żwir, tłuczeń, beton),</w:t>
      </w:r>
    </w:p>
    <w:p w:rsidR="00402103" w:rsidRDefault="00402103" w:rsidP="00BB2EC8">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ew. inne materiały np. masę zalewową do wypełnienia szczelin dylatacyjnych.</w:t>
      </w:r>
    </w:p>
    <w:p w:rsidR="009E2BA6" w:rsidRPr="0032614F" w:rsidRDefault="009E2BA6" w:rsidP="00E25CEC">
      <w:pPr>
        <w:autoSpaceDE w:val="0"/>
        <w:autoSpaceDN w:val="0"/>
        <w:adjustRightInd w:val="0"/>
        <w:spacing w:after="0" w:line="240" w:lineRule="auto"/>
        <w:rPr>
          <w:rFonts w:ascii="Times New Roman" w:hAnsi="Times New Roman" w:cs="Times New Roman"/>
          <w:bCs/>
          <w:sz w:val="10"/>
          <w:szCs w:val="10"/>
        </w:rPr>
      </w:pPr>
    </w:p>
    <w:p w:rsidR="003755A5" w:rsidRPr="0065064F" w:rsidRDefault="00256AEA" w:rsidP="004F4B3B">
      <w:pPr>
        <w:autoSpaceDE w:val="0"/>
        <w:autoSpaceDN w:val="0"/>
        <w:adjustRightInd w:val="0"/>
        <w:spacing w:after="0" w:line="276" w:lineRule="auto"/>
        <w:rPr>
          <w:rFonts w:ascii="Times New Roman" w:hAnsi="Times New Roman" w:cs="Times New Roman"/>
          <w:b/>
          <w:bCs/>
          <w:sz w:val="24"/>
          <w:szCs w:val="24"/>
        </w:rPr>
      </w:pPr>
      <w:r w:rsidRPr="0065064F">
        <w:rPr>
          <w:rFonts w:ascii="Times New Roman" w:hAnsi="Times New Roman" w:cs="Times New Roman"/>
          <w:b/>
          <w:bCs/>
          <w:sz w:val="24"/>
          <w:szCs w:val="24"/>
        </w:rPr>
        <w:t>3. SPRZĘT</w:t>
      </w:r>
    </w:p>
    <w:p w:rsidR="004F4B3B" w:rsidRDefault="003755A5" w:rsidP="004F4B3B">
      <w:pPr>
        <w:autoSpaceDE w:val="0"/>
        <w:autoSpaceDN w:val="0"/>
        <w:adjustRightInd w:val="0"/>
        <w:spacing w:after="0" w:line="276" w:lineRule="auto"/>
        <w:jc w:val="both"/>
        <w:rPr>
          <w:rFonts w:ascii="Times New Roman" w:hAnsi="Times New Roman" w:cs="Times New Roman"/>
          <w:b/>
          <w:bCs/>
          <w:sz w:val="24"/>
          <w:szCs w:val="24"/>
        </w:rPr>
      </w:pPr>
      <w:r w:rsidRPr="00256AEA">
        <w:rPr>
          <w:rFonts w:ascii="Times New Roman" w:hAnsi="Times New Roman" w:cs="Times New Roman"/>
          <w:b/>
          <w:bCs/>
          <w:sz w:val="24"/>
          <w:szCs w:val="24"/>
        </w:rPr>
        <w:t xml:space="preserve">3.1. </w:t>
      </w:r>
      <w:r w:rsidR="004F4B3B">
        <w:rPr>
          <w:rFonts w:ascii="Times New Roman" w:hAnsi="Times New Roman" w:cs="Times New Roman"/>
          <w:b/>
          <w:bCs/>
          <w:sz w:val="24"/>
          <w:szCs w:val="24"/>
        </w:rPr>
        <w:t>Ogólne wymagania dotyczące sprzętu.</w:t>
      </w:r>
    </w:p>
    <w:p w:rsidR="003755A5" w:rsidRPr="00256AEA" w:rsidRDefault="003755A5" w:rsidP="00CC4BC6">
      <w:pPr>
        <w:autoSpaceDE w:val="0"/>
        <w:autoSpaceDN w:val="0"/>
        <w:adjustRightInd w:val="0"/>
        <w:spacing w:after="0" w:line="276" w:lineRule="auto"/>
        <w:jc w:val="both"/>
        <w:rPr>
          <w:rFonts w:ascii="Times New Roman" w:hAnsi="Times New Roman" w:cs="Times New Roman"/>
          <w:sz w:val="24"/>
          <w:szCs w:val="24"/>
        </w:rPr>
      </w:pPr>
      <w:r w:rsidRPr="00256AEA">
        <w:rPr>
          <w:rFonts w:ascii="Times New Roman" w:hAnsi="Times New Roman" w:cs="Times New Roman"/>
          <w:sz w:val="24"/>
          <w:szCs w:val="24"/>
        </w:rPr>
        <w:t>Ogólne wymagania dotyc</w:t>
      </w:r>
      <w:r w:rsidR="00046519">
        <w:rPr>
          <w:rFonts w:ascii="Times New Roman" w:hAnsi="Times New Roman" w:cs="Times New Roman"/>
          <w:sz w:val="24"/>
          <w:szCs w:val="24"/>
        </w:rPr>
        <w:t>zą</w:t>
      </w:r>
      <w:r w:rsidRPr="00256AEA">
        <w:rPr>
          <w:rFonts w:ascii="Times New Roman" w:hAnsi="Times New Roman" w:cs="Times New Roman"/>
          <w:sz w:val="24"/>
          <w:szCs w:val="24"/>
        </w:rPr>
        <w:t>ce sp</w:t>
      </w:r>
      <w:r w:rsidR="00046519">
        <w:rPr>
          <w:rFonts w:ascii="Times New Roman" w:hAnsi="Times New Roman" w:cs="Times New Roman"/>
          <w:sz w:val="24"/>
          <w:szCs w:val="24"/>
        </w:rPr>
        <w:t>rzętu</w:t>
      </w:r>
      <w:r w:rsidRPr="00256AEA">
        <w:rPr>
          <w:rFonts w:ascii="Times New Roman" w:hAnsi="Times New Roman" w:cs="Times New Roman"/>
          <w:sz w:val="24"/>
          <w:szCs w:val="24"/>
        </w:rPr>
        <w:t xml:space="preserve"> podano w SST D.00.00.00 „Wymagania ogólne” </w:t>
      </w:r>
    </w:p>
    <w:p w:rsidR="003755A5" w:rsidRDefault="003755A5" w:rsidP="00CC4BC6">
      <w:pPr>
        <w:autoSpaceDE w:val="0"/>
        <w:autoSpaceDN w:val="0"/>
        <w:adjustRightInd w:val="0"/>
        <w:spacing w:after="0" w:line="276" w:lineRule="auto"/>
        <w:jc w:val="both"/>
        <w:rPr>
          <w:rFonts w:ascii="Times New Roman" w:hAnsi="Times New Roman" w:cs="Times New Roman"/>
          <w:b/>
          <w:bCs/>
          <w:sz w:val="24"/>
          <w:szCs w:val="24"/>
        </w:rPr>
      </w:pPr>
      <w:r w:rsidRPr="00256AEA">
        <w:rPr>
          <w:rFonts w:ascii="Times New Roman" w:hAnsi="Times New Roman" w:cs="Times New Roman"/>
          <w:b/>
          <w:bCs/>
          <w:sz w:val="24"/>
          <w:szCs w:val="24"/>
        </w:rPr>
        <w:t xml:space="preserve">3.2. </w:t>
      </w:r>
      <w:r w:rsidR="00256AEA">
        <w:rPr>
          <w:rFonts w:ascii="Times New Roman" w:hAnsi="Times New Roman" w:cs="Times New Roman"/>
          <w:b/>
          <w:bCs/>
          <w:sz w:val="24"/>
          <w:szCs w:val="24"/>
        </w:rPr>
        <w:t>Sprzęt</w:t>
      </w:r>
      <w:r w:rsidRPr="00256AEA">
        <w:rPr>
          <w:rFonts w:ascii="Times New Roman" w:hAnsi="Times New Roman" w:cs="Times New Roman"/>
          <w:b/>
          <w:bCs/>
          <w:sz w:val="24"/>
          <w:szCs w:val="24"/>
        </w:rPr>
        <w:t xml:space="preserve"> do wykonania </w:t>
      </w:r>
      <w:r w:rsidR="00256AEA" w:rsidRPr="00256AEA">
        <w:rPr>
          <w:rFonts w:ascii="Times New Roman" w:hAnsi="Times New Roman" w:cs="Times New Roman"/>
          <w:b/>
          <w:bCs/>
          <w:sz w:val="24"/>
          <w:szCs w:val="24"/>
        </w:rPr>
        <w:t>prac.</w:t>
      </w:r>
    </w:p>
    <w:p w:rsidR="00EA0067" w:rsidRPr="0050700E" w:rsidRDefault="00EA0067" w:rsidP="00CC4BC6">
      <w:pPr>
        <w:autoSpaceDE w:val="0"/>
        <w:autoSpaceDN w:val="0"/>
        <w:adjustRightInd w:val="0"/>
        <w:spacing w:after="0" w:line="276" w:lineRule="auto"/>
        <w:jc w:val="both"/>
        <w:rPr>
          <w:rFonts w:ascii="Times New Roman" w:hAnsi="Times New Roman" w:cs="Times New Roman"/>
          <w:sz w:val="10"/>
          <w:szCs w:val="10"/>
        </w:rPr>
      </w:pPr>
    </w:p>
    <w:p w:rsidR="00EA0067" w:rsidRDefault="00EA0067" w:rsidP="00CC4BC6">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Wykonawca przystępujący do remontu (przestawienia) krawężników powinien wykazać się możliwością korzystania z: drągów stalowych, skrobaczek, szczotek, łomów, wiader do wody, szpadli, łopat itp.</w:t>
      </w:r>
    </w:p>
    <w:p w:rsidR="00B951D5" w:rsidRPr="00B951D5" w:rsidRDefault="00B951D5" w:rsidP="00CC4BC6">
      <w:pPr>
        <w:autoSpaceDE w:val="0"/>
        <w:autoSpaceDN w:val="0"/>
        <w:adjustRightInd w:val="0"/>
        <w:spacing w:after="0" w:line="276" w:lineRule="auto"/>
        <w:jc w:val="both"/>
        <w:rPr>
          <w:rFonts w:ascii="Times New Roman" w:hAnsi="Times New Roman" w:cs="Times New Roman"/>
          <w:sz w:val="10"/>
          <w:szCs w:val="10"/>
        </w:rPr>
      </w:pPr>
    </w:p>
    <w:p w:rsidR="003755A5" w:rsidRPr="00BA2312" w:rsidRDefault="003755A5" w:rsidP="00C91BD7">
      <w:pPr>
        <w:autoSpaceDE w:val="0"/>
        <w:autoSpaceDN w:val="0"/>
        <w:adjustRightInd w:val="0"/>
        <w:spacing w:line="276" w:lineRule="auto"/>
        <w:jc w:val="both"/>
        <w:rPr>
          <w:rFonts w:ascii="Times New Roman" w:hAnsi="Times New Roman" w:cs="Times New Roman"/>
          <w:b/>
          <w:bCs/>
          <w:sz w:val="24"/>
          <w:szCs w:val="24"/>
        </w:rPr>
      </w:pPr>
      <w:r w:rsidRPr="00BA2312">
        <w:rPr>
          <w:rFonts w:ascii="Times New Roman" w:hAnsi="Times New Roman" w:cs="Times New Roman"/>
          <w:b/>
          <w:bCs/>
          <w:sz w:val="24"/>
          <w:szCs w:val="24"/>
        </w:rPr>
        <w:t>4. TRANSPORT</w:t>
      </w:r>
    </w:p>
    <w:p w:rsidR="003755A5" w:rsidRPr="00BA2312" w:rsidRDefault="003755A5" w:rsidP="00CC4BC6">
      <w:pPr>
        <w:autoSpaceDE w:val="0"/>
        <w:autoSpaceDN w:val="0"/>
        <w:adjustRightInd w:val="0"/>
        <w:spacing w:after="0" w:line="276" w:lineRule="auto"/>
        <w:jc w:val="both"/>
        <w:rPr>
          <w:rFonts w:ascii="Times New Roman" w:hAnsi="Times New Roman" w:cs="Times New Roman"/>
          <w:b/>
          <w:bCs/>
          <w:sz w:val="24"/>
          <w:szCs w:val="24"/>
        </w:rPr>
      </w:pPr>
      <w:r w:rsidRPr="00BA2312">
        <w:rPr>
          <w:rFonts w:ascii="Times New Roman" w:hAnsi="Times New Roman" w:cs="Times New Roman"/>
          <w:b/>
          <w:bCs/>
          <w:sz w:val="24"/>
          <w:szCs w:val="24"/>
        </w:rPr>
        <w:t>4.1. Ogólne wymagania dotyc</w:t>
      </w:r>
      <w:r w:rsidR="00B951D5">
        <w:rPr>
          <w:rFonts w:ascii="Times New Roman" w:hAnsi="Times New Roman" w:cs="Times New Roman"/>
          <w:b/>
          <w:bCs/>
          <w:sz w:val="24"/>
          <w:szCs w:val="24"/>
        </w:rPr>
        <w:t>zą</w:t>
      </w:r>
      <w:r w:rsidRPr="00BA2312">
        <w:rPr>
          <w:rFonts w:ascii="Times New Roman" w:hAnsi="Times New Roman" w:cs="Times New Roman"/>
          <w:b/>
          <w:bCs/>
          <w:sz w:val="24"/>
          <w:szCs w:val="24"/>
        </w:rPr>
        <w:t>ce transportu</w:t>
      </w:r>
    </w:p>
    <w:p w:rsidR="00C91BD7" w:rsidRPr="00500C59" w:rsidRDefault="003755A5" w:rsidP="00CC4BC6">
      <w:pPr>
        <w:autoSpaceDE w:val="0"/>
        <w:autoSpaceDN w:val="0"/>
        <w:adjustRightInd w:val="0"/>
        <w:spacing w:after="0" w:line="276" w:lineRule="auto"/>
        <w:jc w:val="both"/>
        <w:rPr>
          <w:rFonts w:ascii="Times New Roman" w:hAnsi="Times New Roman" w:cs="Times New Roman"/>
          <w:sz w:val="24"/>
          <w:szCs w:val="24"/>
        </w:rPr>
      </w:pPr>
      <w:r w:rsidRPr="00BA2312">
        <w:rPr>
          <w:rFonts w:ascii="Times New Roman" w:hAnsi="Times New Roman" w:cs="Times New Roman"/>
          <w:sz w:val="24"/>
          <w:szCs w:val="24"/>
        </w:rPr>
        <w:t>Ogólne wymagania dotyc</w:t>
      </w:r>
      <w:r w:rsidR="00654630">
        <w:rPr>
          <w:rFonts w:ascii="Times New Roman" w:hAnsi="Times New Roman" w:cs="Times New Roman"/>
          <w:sz w:val="24"/>
          <w:szCs w:val="24"/>
        </w:rPr>
        <w:t>zą</w:t>
      </w:r>
      <w:r w:rsidRPr="00BA2312">
        <w:rPr>
          <w:rFonts w:ascii="Times New Roman" w:hAnsi="Times New Roman" w:cs="Times New Roman"/>
          <w:sz w:val="24"/>
          <w:szCs w:val="24"/>
        </w:rPr>
        <w:t>ce transportu podano w SST D.</w:t>
      </w:r>
      <w:r w:rsidR="00152103">
        <w:rPr>
          <w:rFonts w:ascii="Times New Roman" w:hAnsi="Times New Roman" w:cs="Times New Roman"/>
          <w:sz w:val="24"/>
          <w:szCs w:val="24"/>
        </w:rPr>
        <w:t>00.00.00 „Wymagania ogólne”.</w:t>
      </w:r>
    </w:p>
    <w:p w:rsidR="00C91BD7" w:rsidRPr="00063D59" w:rsidRDefault="00C91BD7" w:rsidP="00CC4BC6">
      <w:pPr>
        <w:autoSpaceDE w:val="0"/>
        <w:autoSpaceDN w:val="0"/>
        <w:adjustRightInd w:val="0"/>
        <w:spacing w:after="0" w:line="276" w:lineRule="auto"/>
        <w:jc w:val="both"/>
        <w:rPr>
          <w:rFonts w:ascii="Times New Roman" w:hAnsi="Times New Roman" w:cs="Times New Roman"/>
          <w:b/>
          <w:bCs/>
          <w:sz w:val="10"/>
          <w:szCs w:val="10"/>
        </w:rPr>
      </w:pPr>
    </w:p>
    <w:p w:rsidR="003755A5" w:rsidRDefault="003755A5" w:rsidP="00CC4BC6">
      <w:pPr>
        <w:autoSpaceDE w:val="0"/>
        <w:autoSpaceDN w:val="0"/>
        <w:adjustRightInd w:val="0"/>
        <w:spacing w:after="0" w:line="276" w:lineRule="auto"/>
        <w:jc w:val="both"/>
        <w:rPr>
          <w:rFonts w:ascii="Times New Roman" w:hAnsi="Times New Roman" w:cs="Times New Roman"/>
          <w:b/>
          <w:bCs/>
          <w:sz w:val="24"/>
          <w:szCs w:val="24"/>
        </w:rPr>
      </w:pPr>
      <w:r w:rsidRPr="00BA2312">
        <w:rPr>
          <w:rFonts w:ascii="Times New Roman" w:hAnsi="Times New Roman" w:cs="Times New Roman"/>
          <w:b/>
          <w:bCs/>
          <w:sz w:val="24"/>
          <w:szCs w:val="24"/>
        </w:rPr>
        <w:t xml:space="preserve">4.2. Transport </w:t>
      </w:r>
      <w:r w:rsidR="00B951D5">
        <w:rPr>
          <w:rFonts w:ascii="Times New Roman" w:hAnsi="Times New Roman" w:cs="Times New Roman"/>
          <w:b/>
          <w:bCs/>
          <w:sz w:val="24"/>
          <w:szCs w:val="24"/>
        </w:rPr>
        <w:t>krawężników</w:t>
      </w:r>
      <w:r w:rsidR="00EA0067">
        <w:rPr>
          <w:rFonts w:ascii="Times New Roman" w:hAnsi="Times New Roman" w:cs="Times New Roman"/>
          <w:b/>
          <w:bCs/>
          <w:sz w:val="24"/>
          <w:szCs w:val="24"/>
        </w:rPr>
        <w:t xml:space="preserve"> i materiałów sypkich</w:t>
      </w:r>
    </w:p>
    <w:p w:rsidR="00EA0067" w:rsidRDefault="007F6C51" w:rsidP="00C91BD7">
      <w:pPr>
        <w:autoSpaceDE w:val="0"/>
        <w:autoSpaceDN w:val="0"/>
        <w:adjustRightInd w:val="0"/>
        <w:spacing w:after="0" w:line="276" w:lineRule="auto"/>
        <w:jc w:val="both"/>
        <w:rPr>
          <w:rFonts w:ascii="Times New Roman" w:hAnsi="Times New Roman" w:cs="Times New Roman"/>
          <w:sz w:val="24"/>
          <w:szCs w:val="24"/>
        </w:rPr>
      </w:pPr>
      <w:r w:rsidRPr="007F6C51">
        <w:rPr>
          <w:rFonts w:ascii="Times New Roman" w:hAnsi="Times New Roman" w:cs="Times New Roman"/>
          <w:sz w:val="24"/>
          <w:szCs w:val="24"/>
        </w:rPr>
        <w:t>Krawężniki mogą być przewożone dowolnymi ś</w:t>
      </w:r>
      <w:r>
        <w:rPr>
          <w:rFonts w:ascii="Times New Roman" w:hAnsi="Times New Roman" w:cs="Times New Roman"/>
          <w:sz w:val="24"/>
          <w:szCs w:val="24"/>
        </w:rPr>
        <w:t xml:space="preserve">rodkami transportowymi pod warunkiem że będą zabezpieczone przed przemieszczeniem się </w:t>
      </w:r>
      <w:r w:rsidR="00EA0067">
        <w:rPr>
          <w:rFonts w:ascii="Times New Roman" w:hAnsi="Times New Roman" w:cs="Times New Roman"/>
          <w:sz w:val="24"/>
          <w:szCs w:val="24"/>
        </w:rPr>
        <w:t xml:space="preserve">z innymi materiałami, </w:t>
      </w:r>
      <w:r>
        <w:rPr>
          <w:rFonts w:ascii="Times New Roman" w:hAnsi="Times New Roman" w:cs="Times New Roman"/>
          <w:sz w:val="24"/>
          <w:szCs w:val="24"/>
        </w:rPr>
        <w:t>uszkodzeniami</w:t>
      </w:r>
      <w:r w:rsidR="00EA0067">
        <w:rPr>
          <w:rFonts w:ascii="Times New Roman" w:hAnsi="Times New Roman" w:cs="Times New Roman"/>
          <w:sz w:val="24"/>
          <w:szCs w:val="24"/>
        </w:rPr>
        <w:t>.             Materiały sypkie należy chronić przed z zanieczyszczeniem, zmieszaniem z innymi materiałami, zawilgoceniem.</w:t>
      </w:r>
    </w:p>
    <w:p w:rsidR="007F6C51" w:rsidRPr="00063D59" w:rsidRDefault="007F6C51" w:rsidP="00C91BD7">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Wyprodukowaną mieszankę betonową należy dostarczać na budowę w warunkach zabezpieczających przed wysypaniem, wpływami atmosferycznymi i segregacją.</w:t>
      </w:r>
    </w:p>
    <w:p w:rsidR="00152103" w:rsidRPr="007218E2" w:rsidRDefault="00152103" w:rsidP="003755A5">
      <w:pPr>
        <w:autoSpaceDE w:val="0"/>
        <w:autoSpaceDN w:val="0"/>
        <w:adjustRightInd w:val="0"/>
        <w:spacing w:after="0" w:line="240" w:lineRule="auto"/>
        <w:rPr>
          <w:rFonts w:ascii="Times New Roman" w:hAnsi="Times New Roman" w:cs="Times New Roman"/>
          <w:b/>
          <w:bCs/>
          <w:sz w:val="10"/>
          <w:szCs w:val="10"/>
        </w:rPr>
      </w:pPr>
    </w:p>
    <w:p w:rsidR="003755A5" w:rsidRPr="00152103" w:rsidRDefault="003755A5" w:rsidP="003755A5">
      <w:pPr>
        <w:autoSpaceDE w:val="0"/>
        <w:autoSpaceDN w:val="0"/>
        <w:adjustRightInd w:val="0"/>
        <w:spacing w:after="0" w:line="240" w:lineRule="auto"/>
        <w:rPr>
          <w:rFonts w:ascii="Times New Roman" w:hAnsi="Times New Roman" w:cs="Times New Roman"/>
          <w:b/>
          <w:bCs/>
          <w:sz w:val="24"/>
          <w:szCs w:val="24"/>
        </w:rPr>
      </w:pPr>
      <w:r w:rsidRPr="00152103">
        <w:rPr>
          <w:rFonts w:ascii="Times New Roman" w:hAnsi="Times New Roman" w:cs="Times New Roman"/>
          <w:b/>
          <w:bCs/>
          <w:sz w:val="24"/>
          <w:szCs w:val="24"/>
        </w:rPr>
        <w:t>5. WYKONANIE ROBÓT</w:t>
      </w:r>
    </w:p>
    <w:p w:rsidR="003755A5" w:rsidRPr="008505C2" w:rsidRDefault="003755A5" w:rsidP="00C91BD7">
      <w:pPr>
        <w:autoSpaceDE w:val="0"/>
        <w:autoSpaceDN w:val="0"/>
        <w:adjustRightInd w:val="0"/>
        <w:spacing w:after="0" w:line="276" w:lineRule="auto"/>
        <w:jc w:val="both"/>
        <w:rPr>
          <w:rFonts w:ascii="Times New Roman" w:hAnsi="Times New Roman" w:cs="Times New Roman"/>
          <w:b/>
          <w:bCs/>
          <w:sz w:val="24"/>
          <w:szCs w:val="24"/>
        </w:rPr>
      </w:pPr>
      <w:r w:rsidRPr="008505C2">
        <w:rPr>
          <w:rFonts w:ascii="Times New Roman" w:hAnsi="Times New Roman" w:cs="Times New Roman"/>
          <w:b/>
          <w:bCs/>
          <w:sz w:val="24"/>
          <w:szCs w:val="24"/>
        </w:rPr>
        <w:t>5.1. Ogólne zasady wykonania robót</w:t>
      </w:r>
    </w:p>
    <w:p w:rsidR="003755A5" w:rsidRDefault="003755A5" w:rsidP="00C91BD7">
      <w:pPr>
        <w:autoSpaceDE w:val="0"/>
        <w:autoSpaceDN w:val="0"/>
        <w:adjustRightInd w:val="0"/>
        <w:spacing w:after="0" w:line="276" w:lineRule="auto"/>
        <w:jc w:val="both"/>
        <w:rPr>
          <w:rFonts w:ascii="Times New Roman" w:hAnsi="Times New Roman" w:cs="Times New Roman"/>
          <w:sz w:val="24"/>
          <w:szCs w:val="24"/>
        </w:rPr>
      </w:pPr>
      <w:r w:rsidRPr="008505C2">
        <w:rPr>
          <w:rFonts w:ascii="Times New Roman" w:hAnsi="Times New Roman" w:cs="Times New Roman"/>
          <w:sz w:val="24"/>
          <w:szCs w:val="24"/>
        </w:rPr>
        <w:t>Ogólne zasady wykonania robót podano w SS</w:t>
      </w:r>
      <w:r w:rsidR="008505C2">
        <w:rPr>
          <w:rFonts w:ascii="Times New Roman" w:hAnsi="Times New Roman" w:cs="Times New Roman"/>
          <w:sz w:val="24"/>
          <w:szCs w:val="24"/>
        </w:rPr>
        <w:t>T D.00.00.00 „Wymagania ogólne”.</w:t>
      </w:r>
    </w:p>
    <w:p w:rsidR="00152103" w:rsidRPr="007218E2" w:rsidRDefault="00152103" w:rsidP="003755A5">
      <w:pPr>
        <w:autoSpaceDE w:val="0"/>
        <w:autoSpaceDN w:val="0"/>
        <w:adjustRightInd w:val="0"/>
        <w:spacing w:after="0" w:line="240" w:lineRule="auto"/>
        <w:rPr>
          <w:rFonts w:ascii="Times New Roman" w:hAnsi="Times New Roman" w:cs="Times New Roman"/>
          <w:b/>
          <w:bCs/>
          <w:sz w:val="10"/>
          <w:szCs w:val="10"/>
        </w:rPr>
      </w:pPr>
    </w:p>
    <w:p w:rsidR="00B453AC" w:rsidRDefault="00B453AC" w:rsidP="00781DC9">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5.2. Oznakowanie i zabezpieczenie robót</w:t>
      </w:r>
    </w:p>
    <w:p w:rsidR="004657E7" w:rsidRPr="00293511" w:rsidRDefault="00B453AC" w:rsidP="00781DC9">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xml:space="preserve">Wykonawca jest zobowiązany do oznakowania i zabezpieczenia prowadzonych robót w pasie drogowym. Oznakowanie i zabezpieczenie robót powinno być dostosowane do aktualnie </w:t>
      </w:r>
      <w:r>
        <w:rPr>
          <w:rFonts w:ascii="Times New Roman" w:hAnsi="Times New Roman" w:cs="Times New Roman"/>
          <w:bCs/>
          <w:sz w:val="24"/>
          <w:szCs w:val="24"/>
        </w:rPr>
        <w:lastRenderedPageBreak/>
        <w:t>występujących utrudnień, a także zapewnić bezpieczeństwo wszystkim uczestnikom ruchu oraz osobom wykonującym roboty od chwili ich rozpoczęcia aż do ostatecznego zakończenia robót.</w:t>
      </w:r>
    </w:p>
    <w:p w:rsidR="00E52B46" w:rsidRDefault="00E52B46" w:rsidP="00781DC9">
      <w:pPr>
        <w:autoSpaceDE w:val="0"/>
        <w:autoSpaceDN w:val="0"/>
        <w:adjustRightInd w:val="0"/>
        <w:spacing w:after="0" w:line="276" w:lineRule="auto"/>
        <w:jc w:val="both"/>
        <w:rPr>
          <w:rFonts w:ascii="Times New Roman" w:hAnsi="Times New Roman" w:cs="Times New Roman"/>
          <w:b/>
          <w:bCs/>
          <w:sz w:val="24"/>
          <w:szCs w:val="24"/>
        </w:rPr>
      </w:pPr>
      <w:r>
        <w:rPr>
          <w:rFonts w:ascii="Times New Roman" w:hAnsi="Times New Roman" w:cs="Times New Roman"/>
          <w:b/>
          <w:bCs/>
          <w:sz w:val="24"/>
          <w:szCs w:val="24"/>
        </w:rPr>
        <w:t>5.3. Roboty przygotowawcze</w:t>
      </w:r>
    </w:p>
    <w:p w:rsidR="00E52B46" w:rsidRDefault="00E52B46" w:rsidP="00781DC9">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Przed przystąpieniem do robót, na podstawie wskazań Inspektora należy:</w:t>
      </w:r>
    </w:p>
    <w:p w:rsidR="00E52B46" w:rsidRDefault="00C7106B" w:rsidP="00781DC9">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ustalić lokalizację robót,</w:t>
      </w:r>
    </w:p>
    <w:p w:rsidR="00C7106B" w:rsidRDefault="00C7106B" w:rsidP="00781DC9">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ew. usunąć przeszkody np.: słupki, pachołki, elementy dróg itp.,</w:t>
      </w:r>
    </w:p>
    <w:p w:rsidR="00C7106B" w:rsidRDefault="00C7106B" w:rsidP="00781DC9">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ustalić materiały niezbędne do wykonania robót naprawczych,</w:t>
      </w:r>
    </w:p>
    <w:p w:rsidR="00F113B6" w:rsidRPr="000D7037" w:rsidRDefault="00C7106B" w:rsidP="00781DC9">
      <w:pPr>
        <w:autoSpaceDE w:val="0"/>
        <w:autoSpaceDN w:val="0"/>
        <w:adjustRightInd w:val="0"/>
        <w:spacing w:after="0" w:line="276" w:lineRule="auto"/>
        <w:jc w:val="both"/>
        <w:rPr>
          <w:rFonts w:ascii="Times New Roman" w:hAnsi="Times New Roman" w:cs="Times New Roman"/>
          <w:bCs/>
          <w:sz w:val="24"/>
          <w:szCs w:val="24"/>
        </w:rPr>
      </w:pPr>
      <w:r>
        <w:rPr>
          <w:rFonts w:ascii="Times New Roman" w:hAnsi="Times New Roman" w:cs="Times New Roman"/>
          <w:bCs/>
          <w:sz w:val="24"/>
          <w:szCs w:val="24"/>
        </w:rPr>
        <w:t>- określić kolejność, sposób i termin wykonania.</w:t>
      </w:r>
      <w:r w:rsidR="00181963">
        <w:rPr>
          <w:rFonts w:ascii="Times New Roman" w:hAnsi="Times New Roman" w:cs="Times New Roman"/>
          <w:bCs/>
          <w:sz w:val="24"/>
          <w:szCs w:val="24"/>
        </w:rPr>
        <w:t xml:space="preserve"> </w:t>
      </w:r>
    </w:p>
    <w:p w:rsidR="00B453AC" w:rsidRDefault="003755A5" w:rsidP="00781DC9">
      <w:pPr>
        <w:autoSpaceDE w:val="0"/>
        <w:autoSpaceDN w:val="0"/>
        <w:adjustRightInd w:val="0"/>
        <w:spacing w:after="0" w:line="276" w:lineRule="auto"/>
        <w:jc w:val="both"/>
        <w:rPr>
          <w:rFonts w:ascii="Times New Roman" w:hAnsi="Times New Roman" w:cs="Times New Roman"/>
          <w:b/>
          <w:bCs/>
          <w:sz w:val="24"/>
          <w:szCs w:val="24"/>
        </w:rPr>
      </w:pPr>
      <w:r w:rsidRPr="007113C6">
        <w:rPr>
          <w:rFonts w:ascii="Times New Roman" w:hAnsi="Times New Roman" w:cs="Times New Roman"/>
          <w:b/>
          <w:bCs/>
          <w:sz w:val="24"/>
          <w:szCs w:val="24"/>
        </w:rPr>
        <w:t>5.</w:t>
      </w:r>
      <w:r w:rsidR="0050700E">
        <w:rPr>
          <w:rFonts w:ascii="Times New Roman" w:hAnsi="Times New Roman" w:cs="Times New Roman"/>
          <w:b/>
          <w:bCs/>
          <w:sz w:val="24"/>
          <w:szCs w:val="24"/>
        </w:rPr>
        <w:t>4</w:t>
      </w:r>
      <w:r w:rsidRPr="007113C6">
        <w:rPr>
          <w:rFonts w:ascii="Times New Roman" w:hAnsi="Times New Roman" w:cs="Times New Roman"/>
          <w:b/>
          <w:bCs/>
          <w:sz w:val="24"/>
          <w:szCs w:val="24"/>
        </w:rPr>
        <w:t xml:space="preserve">. </w:t>
      </w:r>
      <w:r w:rsidR="000B09E1">
        <w:rPr>
          <w:rFonts w:ascii="Times New Roman" w:hAnsi="Times New Roman" w:cs="Times New Roman"/>
          <w:b/>
          <w:bCs/>
          <w:sz w:val="24"/>
          <w:szCs w:val="24"/>
        </w:rPr>
        <w:t xml:space="preserve">Zasady </w:t>
      </w:r>
      <w:r w:rsidR="00C7106B">
        <w:rPr>
          <w:rFonts w:ascii="Times New Roman" w:hAnsi="Times New Roman" w:cs="Times New Roman"/>
          <w:b/>
          <w:bCs/>
          <w:sz w:val="24"/>
          <w:szCs w:val="24"/>
        </w:rPr>
        <w:t xml:space="preserve">przestawiania </w:t>
      </w:r>
      <w:r w:rsidR="000B09E1">
        <w:rPr>
          <w:rFonts w:ascii="Times New Roman" w:hAnsi="Times New Roman" w:cs="Times New Roman"/>
          <w:b/>
          <w:bCs/>
          <w:sz w:val="24"/>
          <w:szCs w:val="24"/>
        </w:rPr>
        <w:t>krawężników</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sidRPr="00FF52CA">
        <w:rPr>
          <w:rFonts w:ascii="Times New Roman" w:hAnsi="Times New Roman" w:cs="Times New Roman"/>
          <w:bCs/>
          <w:color w:val="000000"/>
          <w:sz w:val="24"/>
          <w:szCs w:val="24"/>
        </w:rPr>
        <w:t>Podstawowe czynności przy przestawianiu krawężników obejmują:</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odkopanie krawężnika z ewentualnym rozebraniem chodnika,</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wyjęcie krawężnika i odłożenie poza strefę robót,</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oczyszczenie krawężników z resztek materiałów, zeskrobanie zaprawy cementowej,</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ew. naprawa uszkodzonych ław pod krawężnikami,</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uzupełnienie i wyrównanie podsypki cementowo-piaskowej,</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ustawienie krawężników,</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wypełnienie spoin,</w:t>
      </w:r>
    </w:p>
    <w:p w:rsid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zasypanie zewnętrznej strony krawężników materiałem kamiennym lub ziemią wraz z jej ubiciem,</w:t>
      </w:r>
    </w:p>
    <w:p w:rsidR="00FF52CA" w:rsidRPr="00FF52CA" w:rsidRDefault="00FF52CA"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roboty końcowe i porządkujące jak: ew. ułożenie rozebranego chodnika, wyrównanie pobocza.</w:t>
      </w:r>
    </w:p>
    <w:p w:rsidR="00FF52CA" w:rsidRDefault="006258EE" w:rsidP="000D7037">
      <w:pPr>
        <w:autoSpaceDE w:val="0"/>
        <w:autoSpaceDN w:val="0"/>
        <w:adjustRightInd w:val="0"/>
        <w:spacing w:after="0" w:line="276" w:lineRule="auto"/>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5.</w:t>
      </w:r>
      <w:r w:rsidR="0050700E">
        <w:rPr>
          <w:rFonts w:ascii="Times New Roman" w:hAnsi="Times New Roman" w:cs="Times New Roman"/>
          <w:b/>
          <w:bCs/>
          <w:color w:val="000000"/>
          <w:sz w:val="24"/>
          <w:szCs w:val="24"/>
        </w:rPr>
        <w:t>5.</w:t>
      </w:r>
      <w:r>
        <w:rPr>
          <w:rFonts w:ascii="Times New Roman" w:hAnsi="Times New Roman" w:cs="Times New Roman"/>
          <w:b/>
          <w:bCs/>
          <w:color w:val="000000"/>
          <w:sz w:val="24"/>
          <w:szCs w:val="24"/>
        </w:rPr>
        <w:t xml:space="preserve"> Roboty rozbiórkowe</w:t>
      </w:r>
    </w:p>
    <w:p w:rsidR="006258EE" w:rsidRPr="006258EE" w:rsidRDefault="006258EE" w:rsidP="006258E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Zakres remontu krawężnika powinien dotyczyć całego obszaru uszkodzonych elementów oraz części do niego przylegających.</w:t>
      </w:r>
    </w:p>
    <w:p w:rsidR="006258EE" w:rsidRPr="006258EE" w:rsidRDefault="006258EE" w:rsidP="006258E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Przy wyznaczaniu zakresu remontu należy uwzględnić potrzeby prowadzenia ruchu pieszego, zwłaszcza jeśli wymagana jest rozbiórka części chodnika, przylegająca do krawężnika.</w:t>
      </w:r>
    </w:p>
    <w:p w:rsidR="006258EE" w:rsidRPr="006258EE" w:rsidRDefault="006258EE" w:rsidP="006258E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Powierzchnię przeznaczoną do wykonania remontu akceptuje In</w:t>
      </w:r>
      <w:r>
        <w:rPr>
          <w:rFonts w:ascii="Times New Roman" w:eastAsia="Times New Roman" w:hAnsi="Times New Roman" w:cs="Times New Roman"/>
          <w:sz w:val="24"/>
          <w:szCs w:val="24"/>
          <w:lang w:eastAsia="pl-PL"/>
        </w:rPr>
        <w:t>spektor.</w:t>
      </w:r>
    </w:p>
    <w:p w:rsidR="006258EE" w:rsidRPr="006258EE" w:rsidRDefault="006258EE" w:rsidP="006258E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Odkopanie zewnętrznej ściany krawężników i wyjęcie krawężników można przeprowadzić ręcznie przy pomocy prostych narzędzi pomocniczych jak: łopat, szpadli, oskardów, drągów stalowych itp. Ewentualne roboty remontowe chodnika z płyt betonowych można wykonać zgodnie z wymaganiami ST D-08.02.01.</w:t>
      </w:r>
    </w:p>
    <w:p w:rsidR="006258EE" w:rsidRPr="006258EE" w:rsidRDefault="006258EE" w:rsidP="006258E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Krawężniki otrzymane z rozbiórki, nadające się do ponownego wbudowania, należy dokładnie oczyścić, posortować i składować w miejscach nie kolidujących z wykonywaniem robót.</w:t>
      </w:r>
    </w:p>
    <w:p w:rsidR="006258EE" w:rsidRPr="006258EE" w:rsidRDefault="006258EE" w:rsidP="006258EE">
      <w:pPr>
        <w:overflowPunct w:val="0"/>
        <w:autoSpaceDE w:val="0"/>
        <w:autoSpaceDN w:val="0"/>
        <w:adjustRightInd w:val="0"/>
        <w:spacing w:after="0" w:line="276" w:lineRule="auto"/>
        <w:jc w:val="both"/>
        <w:textAlignment w:val="baseline"/>
        <w:rPr>
          <w:rFonts w:ascii="Times New Roman" w:eastAsia="Times New Roman" w:hAnsi="Times New Roman" w:cs="Times New Roman"/>
          <w:sz w:val="20"/>
          <w:szCs w:val="20"/>
          <w:lang w:eastAsia="pl-PL"/>
        </w:rPr>
      </w:pPr>
      <w:r w:rsidRPr="006258EE">
        <w:rPr>
          <w:rFonts w:ascii="Times New Roman" w:eastAsia="Times New Roman" w:hAnsi="Times New Roman" w:cs="Times New Roman"/>
          <w:sz w:val="24"/>
          <w:szCs w:val="24"/>
          <w:lang w:eastAsia="pl-PL"/>
        </w:rPr>
        <w:t>Po usunięciu krawężników sprawdza się stan podsypki i ław podkrawężnikowych. Stwardniałą starą podsypkę cementowo-piaskową usuwa się całkowicie. Natomiast starą podsypkę piaskową, w zależności od jej stanu, albo pozostawia się, albo usuwa się zanieczyszczoną górną jej warstwę.</w:t>
      </w:r>
    </w:p>
    <w:p w:rsidR="006258EE" w:rsidRPr="0050700E" w:rsidRDefault="0050700E" w:rsidP="0050700E">
      <w:pPr>
        <w:overflowPunct w:val="0"/>
        <w:autoSpaceDE w:val="0"/>
        <w:autoSpaceDN w:val="0"/>
        <w:adjustRightInd w:val="0"/>
        <w:spacing w:before="120" w:after="120" w:line="276" w:lineRule="auto"/>
        <w:jc w:val="both"/>
        <w:textAlignment w:val="baseline"/>
        <w:rPr>
          <w:rFonts w:ascii="Times New Roman" w:eastAsia="Times New Roman" w:hAnsi="Times New Roman" w:cs="Times New Roman"/>
          <w:b/>
          <w:sz w:val="24"/>
          <w:szCs w:val="24"/>
          <w:lang w:eastAsia="pl-PL"/>
        </w:rPr>
      </w:pPr>
      <w:r w:rsidRPr="0050700E">
        <w:rPr>
          <w:rFonts w:ascii="Times New Roman" w:eastAsia="Times New Roman" w:hAnsi="Times New Roman" w:cs="Times New Roman"/>
          <w:b/>
          <w:sz w:val="24"/>
          <w:szCs w:val="24"/>
          <w:lang w:eastAsia="pl-PL"/>
        </w:rPr>
        <w:t>5.6.</w:t>
      </w:r>
      <w:r w:rsidR="006258EE" w:rsidRPr="0050700E">
        <w:rPr>
          <w:rFonts w:ascii="Times New Roman" w:eastAsia="Times New Roman" w:hAnsi="Times New Roman" w:cs="Times New Roman"/>
          <w:b/>
          <w:sz w:val="24"/>
          <w:szCs w:val="24"/>
          <w:lang w:eastAsia="pl-PL"/>
        </w:rPr>
        <w:t>Ewentualna naprawa ław podkrawężnikowych</w:t>
      </w:r>
    </w:p>
    <w:p w:rsidR="006258EE" w:rsidRPr="006258EE" w:rsidRDefault="006258EE" w:rsidP="006258E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 xml:space="preserve">W przypadku uszkodzenia ław, należy zbadać przyczyny uszkodzenia i usunąć je w sposób właściwy dla rodzaju konstrukcji i materiału. W przypadku ław żwirowych, tłuczniowych lub </w:t>
      </w:r>
      <w:r w:rsidRPr="006258EE">
        <w:rPr>
          <w:rFonts w:ascii="Times New Roman" w:eastAsia="Times New Roman" w:hAnsi="Times New Roman" w:cs="Times New Roman"/>
          <w:sz w:val="24"/>
          <w:szCs w:val="24"/>
          <w:lang w:eastAsia="pl-PL"/>
        </w:rPr>
        <w:lastRenderedPageBreak/>
        <w:t>betonowych ich uszkodzenia można uzupełniać materiałami w sposób ustalony w ST D-08.01.01 i D-08.01.02  dla ław nowych.</w:t>
      </w:r>
    </w:p>
    <w:p w:rsidR="006258EE" w:rsidRPr="006258EE" w:rsidRDefault="006258EE" w:rsidP="006258E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 xml:space="preserve">Przy doraźnym prowadzeniu naprawy ławy można, po akceptacji Inspektora, wyrównać ją chudym betonem o zawartości np. od 160 do </w:t>
      </w:r>
      <w:smartTag w:uri="urn:schemas-microsoft-com:office:smarttags" w:element="metricconverter">
        <w:smartTagPr>
          <w:attr w:name="ProductID" w:val="180 kg"/>
        </w:smartTagPr>
        <w:r w:rsidRPr="006258EE">
          <w:rPr>
            <w:rFonts w:ascii="Times New Roman" w:eastAsia="Times New Roman" w:hAnsi="Times New Roman" w:cs="Times New Roman"/>
            <w:sz w:val="24"/>
            <w:szCs w:val="24"/>
            <w:lang w:eastAsia="pl-PL"/>
          </w:rPr>
          <w:t>180 kg</w:t>
        </w:r>
      </w:smartTag>
      <w:r w:rsidRPr="006258EE">
        <w:rPr>
          <w:rFonts w:ascii="Times New Roman" w:eastAsia="Times New Roman" w:hAnsi="Times New Roman" w:cs="Times New Roman"/>
          <w:sz w:val="24"/>
          <w:szCs w:val="24"/>
          <w:lang w:eastAsia="pl-PL"/>
        </w:rPr>
        <w:t xml:space="preserve"> cementu na </w:t>
      </w:r>
      <w:smartTag w:uri="urn:schemas-microsoft-com:office:smarttags" w:element="metricconverter">
        <w:smartTagPr>
          <w:attr w:name="ProductID" w:val="1 m3"/>
        </w:smartTagPr>
        <w:r w:rsidRPr="006258EE">
          <w:rPr>
            <w:rFonts w:ascii="Times New Roman" w:eastAsia="Times New Roman" w:hAnsi="Times New Roman" w:cs="Times New Roman"/>
            <w:sz w:val="24"/>
            <w:szCs w:val="24"/>
            <w:lang w:eastAsia="pl-PL"/>
          </w:rPr>
          <w:t>1 m</w:t>
        </w:r>
        <w:r w:rsidRPr="006258EE">
          <w:rPr>
            <w:rFonts w:ascii="Times New Roman" w:eastAsia="Times New Roman" w:hAnsi="Times New Roman" w:cs="Times New Roman"/>
            <w:sz w:val="24"/>
            <w:szCs w:val="24"/>
            <w:vertAlign w:val="superscript"/>
            <w:lang w:eastAsia="pl-PL"/>
          </w:rPr>
          <w:t>3</w:t>
        </w:r>
      </w:smartTag>
      <w:r w:rsidRPr="006258EE">
        <w:rPr>
          <w:rFonts w:ascii="Times New Roman" w:eastAsia="Times New Roman" w:hAnsi="Times New Roman" w:cs="Times New Roman"/>
          <w:sz w:val="24"/>
          <w:szCs w:val="24"/>
          <w:lang w:eastAsia="pl-PL"/>
        </w:rPr>
        <w:t xml:space="preserve"> betonu.</w:t>
      </w:r>
    </w:p>
    <w:p w:rsidR="006258EE" w:rsidRPr="0050700E" w:rsidRDefault="0050700E" w:rsidP="0050700E">
      <w:pPr>
        <w:pStyle w:val="Akapitzlist"/>
        <w:numPr>
          <w:ilvl w:val="1"/>
          <w:numId w:val="12"/>
        </w:numPr>
        <w:overflowPunct w:val="0"/>
        <w:autoSpaceDE w:val="0"/>
        <w:autoSpaceDN w:val="0"/>
        <w:adjustRightInd w:val="0"/>
        <w:spacing w:before="120" w:after="120" w:line="360" w:lineRule="auto"/>
        <w:jc w:val="both"/>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6258EE" w:rsidRPr="0050700E">
        <w:rPr>
          <w:rFonts w:ascii="Times New Roman" w:eastAsia="Times New Roman" w:hAnsi="Times New Roman" w:cs="Times New Roman"/>
          <w:b/>
          <w:sz w:val="24"/>
          <w:szCs w:val="24"/>
          <w:lang w:eastAsia="pl-PL"/>
        </w:rPr>
        <w:t>Podsypka pod krawężnik</w:t>
      </w:r>
    </w:p>
    <w:p w:rsidR="006258EE" w:rsidRPr="006258EE" w:rsidRDefault="006258EE" w:rsidP="00806692">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Podsypkę piaskową pod krawężnik należy, albo:</w:t>
      </w:r>
    </w:p>
    <w:p w:rsidR="006258EE" w:rsidRPr="006258EE" w:rsidRDefault="00806692" w:rsidP="00806692">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258EE" w:rsidRPr="006258EE">
        <w:rPr>
          <w:rFonts w:ascii="Times New Roman" w:eastAsia="Times New Roman" w:hAnsi="Times New Roman" w:cs="Times New Roman"/>
          <w:sz w:val="24"/>
          <w:szCs w:val="24"/>
          <w:lang w:eastAsia="pl-PL"/>
        </w:rPr>
        <w:t>spulchnić w przypadku pozostawienia jej przy rozbiórce, albo</w:t>
      </w:r>
    </w:p>
    <w:p w:rsidR="006258EE" w:rsidRPr="006258EE" w:rsidRDefault="00806692" w:rsidP="00806692">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006258EE" w:rsidRPr="006258EE">
        <w:rPr>
          <w:rFonts w:ascii="Times New Roman" w:eastAsia="Times New Roman" w:hAnsi="Times New Roman" w:cs="Times New Roman"/>
          <w:sz w:val="24"/>
          <w:szCs w:val="24"/>
          <w:lang w:eastAsia="pl-PL"/>
        </w:rPr>
        <w:t>uzupełnić piaskiem, w przypadku usunięcia zanieczyszczonej górnej warstwy starej podsypki,</w:t>
      </w:r>
    </w:p>
    <w:p w:rsidR="006258EE" w:rsidRPr="006258EE" w:rsidRDefault="006258EE" w:rsidP="00806692">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a następnie ubić.</w:t>
      </w:r>
    </w:p>
    <w:p w:rsidR="006258EE" w:rsidRPr="006258EE" w:rsidRDefault="00806692" w:rsidP="00806692">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p</w:t>
      </w:r>
      <w:r w:rsidR="006258EE" w:rsidRPr="006258EE">
        <w:rPr>
          <w:rFonts w:ascii="Times New Roman" w:eastAsia="Times New Roman" w:hAnsi="Times New Roman" w:cs="Times New Roman"/>
          <w:sz w:val="24"/>
          <w:szCs w:val="24"/>
          <w:lang w:eastAsia="pl-PL"/>
        </w:rPr>
        <w:t>odsypkę cementowo-piaskową, po jej przygotowaniu, należy rozścielić na ławie. Sposób wykonania podsypki zaleca się przeprowadzić zgodnie z wymaganiami ST D-08.01.01.</w:t>
      </w:r>
    </w:p>
    <w:p w:rsidR="006258EE" w:rsidRPr="0050700E" w:rsidRDefault="0050700E" w:rsidP="0050700E">
      <w:pPr>
        <w:pStyle w:val="Akapitzlist"/>
        <w:keepNext/>
        <w:numPr>
          <w:ilvl w:val="1"/>
          <w:numId w:val="12"/>
        </w:numPr>
        <w:overflowPunct w:val="0"/>
        <w:autoSpaceDE w:val="0"/>
        <w:autoSpaceDN w:val="0"/>
        <w:adjustRightInd w:val="0"/>
        <w:spacing w:before="120" w:after="120" w:line="276" w:lineRule="auto"/>
        <w:jc w:val="both"/>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6258EE" w:rsidRPr="0050700E">
        <w:rPr>
          <w:rFonts w:ascii="Times New Roman" w:eastAsia="Times New Roman" w:hAnsi="Times New Roman" w:cs="Times New Roman"/>
          <w:b/>
          <w:sz w:val="24"/>
          <w:szCs w:val="24"/>
          <w:lang w:eastAsia="pl-PL"/>
        </w:rPr>
        <w:t>Ustawienie krawężnika</w:t>
      </w:r>
    </w:p>
    <w:p w:rsidR="006258EE" w:rsidRPr="006258EE" w:rsidRDefault="006258EE" w:rsidP="0050700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Do remontu należy użyć, w największym zakresie, krawężniki otrzymane z rozbiórki, nadające się do ponownego wbudowania. Krawężniki uszkodzone lub z</w:t>
      </w:r>
      <w:r w:rsidR="00806692">
        <w:rPr>
          <w:rFonts w:ascii="Times New Roman" w:eastAsia="Times New Roman" w:hAnsi="Times New Roman" w:cs="Times New Roman"/>
          <w:sz w:val="24"/>
          <w:szCs w:val="24"/>
          <w:lang w:eastAsia="pl-PL"/>
        </w:rPr>
        <w:t>niszczone należy zastąpić nowymi</w:t>
      </w:r>
      <w:r w:rsidRPr="006258EE">
        <w:rPr>
          <w:rFonts w:ascii="Times New Roman" w:eastAsia="Times New Roman" w:hAnsi="Times New Roman" w:cs="Times New Roman"/>
          <w:sz w:val="24"/>
          <w:szCs w:val="24"/>
          <w:lang w:eastAsia="pl-PL"/>
        </w:rPr>
        <w:t>.</w:t>
      </w:r>
    </w:p>
    <w:p w:rsidR="006258EE" w:rsidRPr="006258EE" w:rsidRDefault="006258EE" w:rsidP="0050700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Światło (odległość górnej powierzchni krawężnika od jezdni) powinno być dostosowane do warunków sprzed rozbiórki.</w:t>
      </w:r>
    </w:p>
    <w:p w:rsidR="006258EE" w:rsidRPr="006258EE" w:rsidRDefault="006258EE" w:rsidP="0050700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Zewnętrzna ściana krawężnika, od strony chodnika, powinna być po ustawieniu krawężnika obsypana miejscowym gruntem przepuszczalnym lub piaskiem, żwirem względnie tłuczniem, starannie ubitym. Wykorzystanie innego miejscowego gruntu do zasypki wymaga akceptacji Inspektora.</w:t>
      </w:r>
    </w:p>
    <w:p w:rsidR="006258EE" w:rsidRPr="00A815DE" w:rsidRDefault="00A815DE" w:rsidP="00A815DE">
      <w:pPr>
        <w:pStyle w:val="Akapitzlist"/>
        <w:numPr>
          <w:ilvl w:val="1"/>
          <w:numId w:val="12"/>
        </w:numPr>
        <w:overflowPunct w:val="0"/>
        <w:autoSpaceDE w:val="0"/>
        <w:autoSpaceDN w:val="0"/>
        <w:adjustRightInd w:val="0"/>
        <w:spacing w:after="0" w:line="276" w:lineRule="auto"/>
        <w:jc w:val="both"/>
        <w:textAlignment w:val="baseline"/>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 </w:t>
      </w:r>
      <w:r w:rsidR="006258EE" w:rsidRPr="00A815DE">
        <w:rPr>
          <w:rFonts w:ascii="Times New Roman" w:eastAsia="Times New Roman" w:hAnsi="Times New Roman" w:cs="Times New Roman"/>
          <w:b/>
          <w:sz w:val="24"/>
          <w:szCs w:val="24"/>
          <w:lang w:eastAsia="pl-PL"/>
        </w:rPr>
        <w:t>Wypełnienie spoin</w:t>
      </w:r>
    </w:p>
    <w:p w:rsidR="00806692" w:rsidRDefault="006258EE" w:rsidP="0050700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 xml:space="preserve">Spoiny krawężników nie powinny przekraczać szerokości </w:t>
      </w:r>
      <w:smartTag w:uri="urn:schemas-microsoft-com:office:smarttags" w:element="metricconverter">
        <w:smartTagPr>
          <w:attr w:name="ProductID" w:val="1 cm"/>
        </w:smartTagPr>
        <w:r w:rsidRPr="006258EE">
          <w:rPr>
            <w:rFonts w:ascii="Times New Roman" w:eastAsia="Times New Roman" w:hAnsi="Times New Roman" w:cs="Times New Roman"/>
            <w:sz w:val="24"/>
            <w:szCs w:val="24"/>
            <w:lang w:eastAsia="pl-PL"/>
          </w:rPr>
          <w:t>1 cm</w:t>
        </w:r>
      </w:smartTag>
      <w:r w:rsidRPr="006258EE">
        <w:rPr>
          <w:rFonts w:ascii="Times New Roman" w:eastAsia="Times New Roman" w:hAnsi="Times New Roman" w:cs="Times New Roman"/>
          <w:sz w:val="24"/>
          <w:szCs w:val="24"/>
          <w:lang w:eastAsia="pl-PL"/>
        </w:rPr>
        <w:t xml:space="preserve">. Spoiny należy wypełnić materiałem podobnym do materiału </w:t>
      </w:r>
      <w:r w:rsidR="00806692">
        <w:rPr>
          <w:rFonts w:ascii="Times New Roman" w:eastAsia="Times New Roman" w:hAnsi="Times New Roman" w:cs="Times New Roman"/>
          <w:sz w:val="24"/>
          <w:szCs w:val="24"/>
          <w:lang w:eastAsia="pl-PL"/>
        </w:rPr>
        <w:t>użytego przed remontem.</w:t>
      </w:r>
    </w:p>
    <w:p w:rsidR="0050700E" w:rsidRDefault="006258EE" w:rsidP="0050700E">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Zasady wypełnienia spoin powinny odpowiadać wymaganiom S</w:t>
      </w:r>
      <w:r w:rsidR="0050700E">
        <w:rPr>
          <w:rFonts w:ascii="Times New Roman" w:eastAsia="Times New Roman" w:hAnsi="Times New Roman" w:cs="Times New Roman"/>
          <w:sz w:val="24"/>
          <w:szCs w:val="24"/>
          <w:lang w:eastAsia="pl-PL"/>
        </w:rPr>
        <w:t>S</w:t>
      </w:r>
      <w:r w:rsidRPr="006258EE">
        <w:rPr>
          <w:rFonts w:ascii="Times New Roman" w:eastAsia="Times New Roman" w:hAnsi="Times New Roman" w:cs="Times New Roman"/>
          <w:sz w:val="24"/>
          <w:szCs w:val="24"/>
          <w:lang w:eastAsia="pl-PL"/>
        </w:rPr>
        <w:t>T D-08.01.01</w:t>
      </w:r>
      <w:r w:rsidR="00806692">
        <w:rPr>
          <w:rFonts w:ascii="Times New Roman" w:eastAsia="Times New Roman" w:hAnsi="Times New Roman" w:cs="Times New Roman"/>
          <w:sz w:val="24"/>
          <w:szCs w:val="24"/>
          <w:lang w:eastAsia="pl-PL"/>
        </w:rPr>
        <w:t>.</w:t>
      </w:r>
    </w:p>
    <w:p w:rsidR="00884FF7" w:rsidRPr="00884FF7" w:rsidRDefault="0050700E" w:rsidP="00884FF7">
      <w:pPr>
        <w:pStyle w:val="Akapitzlist"/>
        <w:numPr>
          <w:ilvl w:val="1"/>
          <w:numId w:val="12"/>
        </w:numPr>
        <w:overflowPunct w:val="0"/>
        <w:autoSpaceDE w:val="0"/>
        <w:autoSpaceDN w:val="0"/>
        <w:adjustRightInd w:val="0"/>
        <w:spacing w:after="0" w:line="276" w:lineRule="auto"/>
        <w:jc w:val="both"/>
        <w:textAlignment w:val="baseline"/>
        <w:rPr>
          <w:rFonts w:ascii="Times New Roman" w:eastAsia="Times New Roman" w:hAnsi="Times New Roman" w:cs="Times New Roman"/>
          <w:b/>
          <w:sz w:val="24"/>
          <w:szCs w:val="24"/>
          <w:lang w:eastAsia="pl-PL"/>
        </w:rPr>
      </w:pPr>
      <w:r w:rsidRPr="00884FF7">
        <w:rPr>
          <w:rFonts w:ascii="Times New Roman" w:eastAsia="Times New Roman" w:hAnsi="Times New Roman" w:cs="Times New Roman"/>
          <w:b/>
          <w:sz w:val="24"/>
          <w:szCs w:val="24"/>
          <w:lang w:eastAsia="pl-PL"/>
        </w:rPr>
        <w:t>Roboty wykończeniowe</w:t>
      </w:r>
    </w:p>
    <w:p w:rsidR="006258EE" w:rsidRPr="00884FF7" w:rsidRDefault="006258EE" w:rsidP="00884FF7">
      <w:p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884FF7">
        <w:rPr>
          <w:rFonts w:ascii="Times New Roman" w:eastAsia="Times New Roman" w:hAnsi="Times New Roman" w:cs="Times New Roman"/>
          <w:sz w:val="24"/>
          <w:szCs w:val="24"/>
          <w:lang w:eastAsia="pl-PL"/>
        </w:rPr>
        <w:t>Roboty wykończeniowe powinny być zgodne z SST. Do robót wykończeniowych należą prace związane z dostosowaniem wykonanych robót do istniejących warunków terenowych, takie jak:</w:t>
      </w:r>
    </w:p>
    <w:p w:rsidR="006258EE" w:rsidRPr="006258EE" w:rsidRDefault="006258EE" w:rsidP="00806692">
      <w:pPr>
        <w:numPr>
          <w:ilvl w:val="0"/>
          <w:numId w:val="4"/>
        </w:num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odtworzenie elementów czasowo usuniętych, np. ułożenie rozebranego chodnika, wyrównanie pobocza itp.</w:t>
      </w:r>
    </w:p>
    <w:p w:rsidR="006258EE" w:rsidRPr="006258EE" w:rsidRDefault="006258EE" w:rsidP="00806692">
      <w:pPr>
        <w:numPr>
          <w:ilvl w:val="0"/>
          <w:numId w:val="4"/>
        </w:numPr>
        <w:overflowPunct w:val="0"/>
        <w:autoSpaceDE w:val="0"/>
        <w:autoSpaceDN w:val="0"/>
        <w:adjustRightInd w:val="0"/>
        <w:spacing w:after="0" w:line="276" w:lineRule="auto"/>
        <w:jc w:val="both"/>
        <w:textAlignment w:val="baseline"/>
        <w:rPr>
          <w:rFonts w:ascii="Times New Roman" w:eastAsia="Times New Roman" w:hAnsi="Times New Roman" w:cs="Times New Roman"/>
          <w:sz w:val="24"/>
          <w:szCs w:val="24"/>
          <w:lang w:eastAsia="pl-PL"/>
        </w:rPr>
      </w:pPr>
      <w:r w:rsidRPr="006258EE">
        <w:rPr>
          <w:rFonts w:ascii="Times New Roman" w:eastAsia="Times New Roman" w:hAnsi="Times New Roman" w:cs="Times New Roman"/>
          <w:sz w:val="24"/>
          <w:szCs w:val="24"/>
          <w:lang w:eastAsia="pl-PL"/>
        </w:rPr>
        <w:t>roboty porządkujące otoczenie terenu robót.</w:t>
      </w:r>
    </w:p>
    <w:p w:rsidR="006258EE" w:rsidRPr="00A815DE" w:rsidRDefault="006258EE" w:rsidP="000D7037">
      <w:pPr>
        <w:autoSpaceDE w:val="0"/>
        <w:autoSpaceDN w:val="0"/>
        <w:adjustRightInd w:val="0"/>
        <w:spacing w:after="0" w:line="276" w:lineRule="auto"/>
        <w:jc w:val="both"/>
        <w:rPr>
          <w:rFonts w:ascii="Times New Roman" w:hAnsi="Times New Roman" w:cs="Times New Roman"/>
          <w:bCs/>
          <w:color w:val="000000"/>
          <w:sz w:val="10"/>
          <w:szCs w:val="10"/>
        </w:rPr>
      </w:pPr>
    </w:p>
    <w:p w:rsidR="003755A5" w:rsidRPr="00806692" w:rsidRDefault="003755A5" w:rsidP="00A7672F">
      <w:pPr>
        <w:autoSpaceDE w:val="0"/>
        <w:autoSpaceDN w:val="0"/>
        <w:adjustRightInd w:val="0"/>
        <w:spacing w:after="0" w:line="276" w:lineRule="auto"/>
        <w:jc w:val="both"/>
        <w:rPr>
          <w:rFonts w:ascii="Times New Roman" w:hAnsi="Times New Roman" w:cs="Times New Roman"/>
          <w:sz w:val="24"/>
          <w:szCs w:val="24"/>
        </w:rPr>
      </w:pPr>
      <w:r w:rsidRPr="006A3C46">
        <w:rPr>
          <w:rFonts w:ascii="Times New Roman" w:hAnsi="Times New Roman" w:cs="Times New Roman"/>
          <w:b/>
          <w:bCs/>
          <w:sz w:val="24"/>
          <w:szCs w:val="24"/>
        </w:rPr>
        <w:t>6. KONTROLA JAKO</w:t>
      </w:r>
      <w:r w:rsidRPr="006A3C46">
        <w:rPr>
          <w:rFonts w:ascii="Times New Roman" w:hAnsi="Times New Roman" w:cs="Times New Roman"/>
          <w:sz w:val="24"/>
          <w:szCs w:val="24"/>
        </w:rPr>
        <w:t>Ś</w:t>
      </w:r>
      <w:r w:rsidRPr="006A3C46">
        <w:rPr>
          <w:rFonts w:ascii="Times New Roman" w:hAnsi="Times New Roman" w:cs="Times New Roman"/>
          <w:b/>
          <w:bCs/>
          <w:sz w:val="24"/>
          <w:szCs w:val="24"/>
        </w:rPr>
        <w:t>CI ROBÓT</w:t>
      </w:r>
    </w:p>
    <w:p w:rsidR="003755A5" w:rsidRPr="006A3C46" w:rsidRDefault="003755A5" w:rsidP="00A7672F">
      <w:pPr>
        <w:autoSpaceDE w:val="0"/>
        <w:autoSpaceDN w:val="0"/>
        <w:adjustRightInd w:val="0"/>
        <w:spacing w:after="0" w:line="276" w:lineRule="auto"/>
        <w:jc w:val="both"/>
        <w:rPr>
          <w:rFonts w:ascii="Times New Roman" w:hAnsi="Times New Roman" w:cs="Times New Roman"/>
          <w:b/>
          <w:bCs/>
          <w:sz w:val="24"/>
          <w:szCs w:val="24"/>
        </w:rPr>
      </w:pPr>
      <w:r w:rsidRPr="006A3C46">
        <w:rPr>
          <w:rFonts w:ascii="Times New Roman" w:hAnsi="Times New Roman" w:cs="Times New Roman"/>
          <w:b/>
          <w:bCs/>
          <w:sz w:val="24"/>
          <w:szCs w:val="24"/>
        </w:rPr>
        <w:t>6.1. Ogólne zasady kontroli jako</w:t>
      </w:r>
      <w:r w:rsidRPr="006A3C46">
        <w:rPr>
          <w:rFonts w:ascii="Times New Roman" w:hAnsi="Times New Roman" w:cs="Times New Roman"/>
          <w:sz w:val="24"/>
          <w:szCs w:val="24"/>
        </w:rPr>
        <w:t>ś</w:t>
      </w:r>
      <w:r w:rsidRPr="006A3C46">
        <w:rPr>
          <w:rFonts w:ascii="Times New Roman" w:hAnsi="Times New Roman" w:cs="Times New Roman"/>
          <w:b/>
          <w:bCs/>
          <w:sz w:val="24"/>
          <w:szCs w:val="24"/>
        </w:rPr>
        <w:t>ci robót</w:t>
      </w:r>
    </w:p>
    <w:p w:rsidR="003755A5" w:rsidRPr="006A3C46" w:rsidRDefault="003755A5" w:rsidP="00A7672F">
      <w:pPr>
        <w:autoSpaceDE w:val="0"/>
        <w:autoSpaceDN w:val="0"/>
        <w:adjustRightInd w:val="0"/>
        <w:spacing w:after="0" w:line="276" w:lineRule="auto"/>
        <w:jc w:val="both"/>
        <w:rPr>
          <w:rFonts w:ascii="Times New Roman" w:hAnsi="Times New Roman" w:cs="Times New Roman"/>
          <w:sz w:val="24"/>
          <w:szCs w:val="24"/>
        </w:rPr>
      </w:pPr>
      <w:r w:rsidRPr="006A3C46">
        <w:rPr>
          <w:rFonts w:ascii="Times New Roman" w:hAnsi="Times New Roman" w:cs="Times New Roman"/>
          <w:sz w:val="24"/>
          <w:szCs w:val="24"/>
        </w:rPr>
        <w:t>Ogólne zasady kontroli jakości robót podano w SS</w:t>
      </w:r>
      <w:r w:rsidR="006A3C46" w:rsidRPr="006A3C46">
        <w:rPr>
          <w:rFonts w:ascii="Times New Roman" w:hAnsi="Times New Roman" w:cs="Times New Roman"/>
          <w:sz w:val="24"/>
          <w:szCs w:val="24"/>
        </w:rPr>
        <w:t>T D.00.00.00 „Wymagania ogólne”.</w:t>
      </w:r>
    </w:p>
    <w:p w:rsidR="003755A5" w:rsidRPr="006A3C46" w:rsidRDefault="003755A5" w:rsidP="00A7672F">
      <w:pPr>
        <w:autoSpaceDE w:val="0"/>
        <w:autoSpaceDN w:val="0"/>
        <w:adjustRightInd w:val="0"/>
        <w:spacing w:after="0" w:line="276" w:lineRule="auto"/>
        <w:jc w:val="both"/>
        <w:rPr>
          <w:rFonts w:ascii="Times New Roman" w:hAnsi="Times New Roman" w:cs="Times New Roman"/>
          <w:b/>
          <w:bCs/>
          <w:sz w:val="24"/>
          <w:szCs w:val="24"/>
        </w:rPr>
      </w:pPr>
      <w:r w:rsidRPr="006A3C46">
        <w:rPr>
          <w:rFonts w:ascii="Times New Roman" w:hAnsi="Times New Roman" w:cs="Times New Roman"/>
          <w:b/>
          <w:bCs/>
          <w:sz w:val="24"/>
          <w:szCs w:val="24"/>
        </w:rPr>
        <w:t>6.2. Badania przed przyst</w:t>
      </w:r>
      <w:r w:rsidRPr="006A3C46">
        <w:rPr>
          <w:rFonts w:ascii="Times New Roman" w:hAnsi="Times New Roman" w:cs="Times New Roman"/>
          <w:sz w:val="24"/>
          <w:szCs w:val="24"/>
        </w:rPr>
        <w:t>ą</w:t>
      </w:r>
      <w:r w:rsidRPr="006A3C46">
        <w:rPr>
          <w:rFonts w:ascii="Times New Roman" w:hAnsi="Times New Roman" w:cs="Times New Roman"/>
          <w:b/>
          <w:bCs/>
          <w:sz w:val="24"/>
          <w:szCs w:val="24"/>
        </w:rPr>
        <w:t>pieniem do robót</w:t>
      </w:r>
    </w:p>
    <w:p w:rsidR="00432B6C" w:rsidRPr="00432B6C" w:rsidRDefault="00432B6C" w:rsidP="009C316B">
      <w:pPr>
        <w:autoSpaceDE w:val="0"/>
        <w:autoSpaceDN w:val="0"/>
        <w:adjustRightInd w:val="0"/>
        <w:spacing w:after="0" w:line="276" w:lineRule="auto"/>
        <w:jc w:val="both"/>
        <w:rPr>
          <w:rFonts w:ascii="Times New Roman" w:hAnsi="Times New Roman" w:cs="Times New Roman"/>
          <w:color w:val="000000"/>
          <w:sz w:val="24"/>
          <w:szCs w:val="24"/>
        </w:rPr>
      </w:pPr>
      <w:r w:rsidRPr="00432B6C">
        <w:rPr>
          <w:rFonts w:ascii="Times New Roman" w:hAnsi="Times New Roman" w:cs="Times New Roman"/>
          <w:color w:val="000000"/>
          <w:sz w:val="24"/>
          <w:szCs w:val="24"/>
        </w:rPr>
        <w:t xml:space="preserve">Badania i pomiary dzielą się na: </w:t>
      </w:r>
    </w:p>
    <w:p w:rsidR="00432B6C" w:rsidRPr="00432B6C" w:rsidRDefault="00432B6C" w:rsidP="009C316B">
      <w:pPr>
        <w:autoSpaceDE w:val="0"/>
        <w:autoSpaceDN w:val="0"/>
        <w:adjustRightInd w:val="0"/>
        <w:spacing w:after="175" w:line="276" w:lineRule="auto"/>
        <w:jc w:val="both"/>
        <w:rPr>
          <w:rFonts w:ascii="Times New Roman" w:hAnsi="Times New Roman" w:cs="Times New Roman"/>
          <w:color w:val="000000"/>
          <w:sz w:val="24"/>
          <w:szCs w:val="24"/>
        </w:rPr>
      </w:pPr>
      <w:r w:rsidRPr="00432B6C">
        <w:rPr>
          <w:rFonts w:ascii="Times New Roman" w:hAnsi="Times New Roman" w:cs="Times New Roman"/>
          <w:color w:val="000000"/>
          <w:sz w:val="24"/>
          <w:szCs w:val="24"/>
        </w:rPr>
        <w:t xml:space="preserve">– badania i pomiary Wykonawcy – w ramach własnego nadzoru, </w:t>
      </w:r>
    </w:p>
    <w:p w:rsidR="00432B6C" w:rsidRPr="00432B6C" w:rsidRDefault="00432B6C" w:rsidP="009C316B">
      <w:pPr>
        <w:autoSpaceDE w:val="0"/>
        <w:autoSpaceDN w:val="0"/>
        <w:adjustRightInd w:val="0"/>
        <w:spacing w:after="0" w:line="276" w:lineRule="auto"/>
        <w:jc w:val="both"/>
        <w:rPr>
          <w:rFonts w:ascii="Times New Roman" w:hAnsi="Times New Roman" w:cs="Times New Roman"/>
          <w:color w:val="000000"/>
          <w:sz w:val="24"/>
          <w:szCs w:val="24"/>
        </w:rPr>
      </w:pPr>
      <w:r w:rsidRPr="00432B6C">
        <w:rPr>
          <w:rFonts w:ascii="Times New Roman" w:hAnsi="Times New Roman" w:cs="Times New Roman"/>
          <w:color w:val="000000"/>
          <w:sz w:val="24"/>
          <w:szCs w:val="24"/>
        </w:rPr>
        <w:t xml:space="preserve">– badania i pomiary kontrolne – w ramach nadzoru Zamawiającego. </w:t>
      </w:r>
    </w:p>
    <w:p w:rsidR="00432B6C" w:rsidRPr="009C316B" w:rsidRDefault="00432B6C" w:rsidP="009C316B">
      <w:pPr>
        <w:autoSpaceDE w:val="0"/>
        <w:autoSpaceDN w:val="0"/>
        <w:adjustRightInd w:val="0"/>
        <w:spacing w:after="0" w:line="276" w:lineRule="auto"/>
        <w:jc w:val="both"/>
        <w:rPr>
          <w:rFonts w:ascii="Times New Roman" w:hAnsi="Times New Roman" w:cs="Times New Roman"/>
          <w:color w:val="000000"/>
          <w:sz w:val="10"/>
          <w:szCs w:val="10"/>
        </w:rPr>
      </w:pPr>
    </w:p>
    <w:p w:rsidR="00432B6C" w:rsidRPr="00432B6C" w:rsidRDefault="00432B6C" w:rsidP="009C316B">
      <w:pPr>
        <w:autoSpaceDE w:val="0"/>
        <w:autoSpaceDN w:val="0"/>
        <w:adjustRightInd w:val="0"/>
        <w:spacing w:after="0" w:line="276" w:lineRule="auto"/>
        <w:jc w:val="both"/>
        <w:rPr>
          <w:rFonts w:ascii="Times New Roman" w:hAnsi="Times New Roman" w:cs="Times New Roman"/>
          <w:color w:val="000000"/>
          <w:sz w:val="24"/>
          <w:szCs w:val="24"/>
        </w:rPr>
      </w:pPr>
      <w:r w:rsidRPr="00432B6C">
        <w:rPr>
          <w:rFonts w:ascii="Times New Roman" w:hAnsi="Times New Roman" w:cs="Times New Roman"/>
          <w:color w:val="000000"/>
          <w:sz w:val="24"/>
          <w:szCs w:val="24"/>
        </w:rPr>
        <w:lastRenderedPageBreak/>
        <w:t xml:space="preserve">Przed przystąpieniem do robót Wykonawca powinien uzyskać wymagane dokumenty, dopuszczające wyroby budowlane do obrotu i powszechnego stosowania (certyfikaty zgodności, deklaracje zgodności, ewentualnie badania materiałów wykonane przez dostawców itp.) oraz ewentualnie wykonać własne badania właściwości materiałów przeznaczonych do </w:t>
      </w:r>
      <w:r w:rsidR="009C316B">
        <w:rPr>
          <w:rFonts w:ascii="Times New Roman" w:hAnsi="Times New Roman" w:cs="Times New Roman"/>
          <w:color w:val="000000"/>
          <w:sz w:val="24"/>
          <w:szCs w:val="24"/>
        </w:rPr>
        <w:t>wykonania robót.</w:t>
      </w:r>
    </w:p>
    <w:p w:rsidR="00432B6C" w:rsidRPr="009C316B" w:rsidRDefault="00432B6C" w:rsidP="009C316B">
      <w:pPr>
        <w:autoSpaceDE w:val="0"/>
        <w:autoSpaceDN w:val="0"/>
        <w:adjustRightInd w:val="0"/>
        <w:spacing w:after="0" w:line="276" w:lineRule="auto"/>
        <w:jc w:val="both"/>
        <w:rPr>
          <w:rFonts w:ascii="Times New Roman" w:hAnsi="Times New Roman" w:cs="Times New Roman"/>
          <w:color w:val="000000"/>
          <w:sz w:val="24"/>
          <w:szCs w:val="24"/>
        </w:rPr>
      </w:pPr>
      <w:r w:rsidRPr="009C316B">
        <w:rPr>
          <w:rFonts w:ascii="Times New Roman" w:hAnsi="Times New Roman" w:cs="Times New Roman"/>
          <w:color w:val="000000"/>
          <w:sz w:val="24"/>
          <w:szCs w:val="24"/>
        </w:rPr>
        <w:t>Wszystkie dokumenty oraz wyniki badań Wykonawca przedstawi In</w:t>
      </w:r>
      <w:r w:rsidR="009C316B">
        <w:rPr>
          <w:rFonts w:ascii="Times New Roman" w:hAnsi="Times New Roman" w:cs="Times New Roman"/>
          <w:color w:val="000000"/>
          <w:sz w:val="24"/>
          <w:szCs w:val="24"/>
        </w:rPr>
        <w:t>spektorowi</w:t>
      </w:r>
      <w:r w:rsidRPr="009C316B">
        <w:rPr>
          <w:rFonts w:ascii="Times New Roman" w:hAnsi="Times New Roman" w:cs="Times New Roman"/>
          <w:color w:val="000000"/>
          <w:sz w:val="24"/>
          <w:szCs w:val="24"/>
        </w:rPr>
        <w:t xml:space="preserve"> do akceptacji.</w:t>
      </w:r>
    </w:p>
    <w:p w:rsidR="000034FD" w:rsidRPr="000034FD" w:rsidRDefault="006B035D" w:rsidP="000D7037">
      <w:pPr>
        <w:autoSpaceDE w:val="0"/>
        <w:autoSpaceDN w:val="0"/>
        <w:adjustRightInd w:val="0"/>
        <w:spacing w:after="0" w:line="276" w:lineRule="auto"/>
        <w:jc w:val="both"/>
        <w:rPr>
          <w:rFonts w:ascii="Times New Roman" w:hAnsi="Times New Roman" w:cs="Times New Roman"/>
          <w:b/>
          <w:bCs/>
          <w:color w:val="000000"/>
          <w:sz w:val="24"/>
          <w:szCs w:val="24"/>
        </w:rPr>
      </w:pPr>
      <w:r>
        <w:rPr>
          <w:rFonts w:ascii="Times New Roman" w:hAnsi="Times New Roman" w:cs="Times New Roman"/>
          <w:b/>
          <w:color w:val="000000"/>
          <w:sz w:val="24"/>
          <w:szCs w:val="24"/>
        </w:rPr>
        <w:t xml:space="preserve">6.3. </w:t>
      </w:r>
      <w:bookmarkStart w:id="0" w:name="_GoBack"/>
      <w:bookmarkEnd w:id="0"/>
      <w:r w:rsidR="000034FD">
        <w:rPr>
          <w:rFonts w:ascii="Times New Roman" w:hAnsi="Times New Roman" w:cs="Times New Roman"/>
          <w:b/>
          <w:color w:val="000000"/>
          <w:sz w:val="24"/>
          <w:szCs w:val="24"/>
        </w:rPr>
        <w:t>Badania w czasie robót</w:t>
      </w:r>
    </w:p>
    <w:p w:rsidR="00A17D66" w:rsidRDefault="000034FD" w:rsidP="000D7037">
      <w:pPr>
        <w:autoSpaceDE w:val="0"/>
        <w:autoSpaceDN w:val="0"/>
        <w:adjustRightInd w:val="0"/>
        <w:spacing w:after="0" w:line="276" w:lineRule="auto"/>
        <w:jc w:val="both"/>
        <w:rPr>
          <w:rFonts w:ascii="Times New Roman" w:hAnsi="Times New Roman" w:cs="Times New Roman"/>
          <w:bCs/>
          <w:color w:val="000000"/>
          <w:sz w:val="24"/>
          <w:szCs w:val="24"/>
        </w:rPr>
      </w:pPr>
      <w:r w:rsidRPr="000034FD">
        <w:rPr>
          <w:rFonts w:ascii="Times New Roman" w:hAnsi="Times New Roman" w:cs="Times New Roman"/>
          <w:bCs/>
          <w:color w:val="000000"/>
          <w:sz w:val="24"/>
          <w:szCs w:val="24"/>
        </w:rPr>
        <w:t xml:space="preserve">- roboty rozbiórkowe </w:t>
      </w:r>
      <w:r>
        <w:rPr>
          <w:rFonts w:ascii="Times New Roman" w:hAnsi="Times New Roman" w:cs="Times New Roman"/>
          <w:bCs/>
          <w:color w:val="000000"/>
          <w:sz w:val="24"/>
          <w:szCs w:val="24"/>
        </w:rPr>
        <w:t xml:space="preserve"> - 1 raz,</w:t>
      </w:r>
    </w:p>
    <w:p w:rsidR="000034FD" w:rsidRDefault="000034FD"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ew. naprawa ław podkrawężnikowych - ocena ciągła,</w:t>
      </w:r>
    </w:p>
    <w:p w:rsidR="000034FD" w:rsidRDefault="000034FD"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podsypka pod krawężnik - ocena ciągła,</w:t>
      </w:r>
    </w:p>
    <w:p w:rsidR="000034FD" w:rsidRDefault="000034FD"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ustawienie krawężnika - ocena ciągła,</w:t>
      </w:r>
    </w:p>
    <w:p w:rsidR="000034FD" w:rsidRDefault="000034FD" w:rsidP="000D7037">
      <w:pPr>
        <w:autoSpaceDE w:val="0"/>
        <w:autoSpaceDN w:val="0"/>
        <w:adjustRightInd w:val="0"/>
        <w:spacing w:after="0" w:line="276" w:lineRule="auto"/>
        <w:jc w:val="both"/>
        <w:rPr>
          <w:rFonts w:ascii="Times New Roman" w:hAnsi="Times New Roman" w:cs="Times New Roman"/>
          <w:bCs/>
          <w:color w:val="000000"/>
          <w:sz w:val="24"/>
          <w:szCs w:val="24"/>
        </w:rPr>
      </w:pPr>
      <w:r>
        <w:rPr>
          <w:rFonts w:ascii="Times New Roman" w:hAnsi="Times New Roman" w:cs="Times New Roman"/>
          <w:bCs/>
          <w:color w:val="000000"/>
          <w:sz w:val="24"/>
          <w:szCs w:val="24"/>
        </w:rPr>
        <w:t>- ew. wypełnienie spoin - ocena ciągła,</w:t>
      </w:r>
    </w:p>
    <w:p w:rsidR="003755A5" w:rsidRPr="00F01C42" w:rsidRDefault="003755A5" w:rsidP="00042E73">
      <w:pPr>
        <w:autoSpaceDE w:val="0"/>
        <w:autoSpaceDN w:val="0"/>
        <w:adjustRightInd w:val="0"/>
        <w:spacing w:before="240" w:after="0" w:line="276" w:lineRule="auto"/>
        <w:jc w:val="both"/>
        <w:rPr>
          <w:rFonts w:ascii="Times New Roman" w:hAnsi="Times New Roman" w:cs="Times New Roman"/>
          <w:b/>
          <w:bCs/>
          <w:sz w:val="24"/>
          <w:szCs w:val="24"/>
        </w:rPr>
      </w:pPr>
      <w:r w:rsidRPr="00F01C42">
        <w:rPr>
          <w:rFonts w:ascii="Times New Roman" w:hAnsi="Times New Roman" w:cs="Times New Roman"/>
          <w:b/>
          <w:bCs/>
          <w:sz w:val="24"/>
          <w:szCs w:val="24"/>
        </w:rPr>
        <w:t>7. OBMIAR ROBÓT</w:t>
      </w:r>
    </w:p>
    <w:p w:rsidR="003755A5" w:rsidRPr="0078322F" w:rsidRDefault="003755A5" w:rsidP="00284652">
      <w:pPr>
        <w:autoSpaceDE w:val="0"/>
        <w:autoSpaceDN w:val="0"/>
        <w:adjustRightInd w:val="0"/>
        <w:spacing w:after="0" w:line="276" w:lineRule="auto"/>
        <w:jc w:val="both"/>
        <w:rPr>
          <w:rFonts w:ascii="Times New Roman" w:hAnsi="Times New Roman" w:cs="Times New Roman"/>
          <w:b/>
          <w:bCs/>
          <w:sz w:val="24"/>
          <w:szCs w:val="24"/>
        </w:rPr>
      </w:pPr>
      <w:r w:rsidRPr="0078322F">
        <w:rPr>
          <w:rFonts w:ascii="Times New Roman" w:hAnsi="Times New Roman" w:cs="Times New Roman"/>
          <w:b/>
          <w:bCs/>
          <w:sz w:val="24"/>
          <w:szCs w:val="24"/>
        </w:rPr>
        <w:t>7.1. Ogólne zasady obmiaru robót</w:t>
      </w:r>
    </w:p>
    <w:p w:rsidR="003755A5" w:rsidRPr="0078322F" w:rsidRDefault="003755A5" w:rsidP="00284652">
      <w:pPr>
        <w:autoSpaceDE w:val="0"/>
        <w:autoSpaceDN w:val="0"/>
        <w:adjustRightInd w:val="0"/>
        <w:spacing w:after="0" w:line="276" w:lineRule="auto"/>
        <w:jc w:val="both"/>
        <w:rPr>
          <w:rFonts w:ascii="Times New Roman" w:hAnsi="Times New Roman" w:cs="Times New Roman"/>
          <w:sz w:val="24"/>
          <w:szCs w:val="24"/>
        </w:rPr>
      </w:pPr>
      <w:r w:rsidRPr="0078322F">
        <w:rPr>
          <w:rFonts w:ascii="Times New Roman" w:hAnsi="Times New Roman" w:cs="Times New Roman"/>
          <w:sz w:val="24"/>
          <w:szCs w:val="24"/>
        </w:rPr>
        <w:t xml:space="preserve">Ogólne zasady obmiaru robót podano w SST D.00.00.00 „Wymagania ogólne” </w:t>
      </w:r>
    </w:p>
    <w:p w:rsidR="003755A5" w:rsidRPr="0078322F" w:rsidRDefault="003755A5" w:rsidP="00284652">
      <w:pPr>
        <w:autoSpaceDE w:val="0"/>
        <w:autoSpaceDN w:val="0"/>
        <w:adjustRightInd w:val="0"/>
        <w:spacing w:after="0" w:line="276" w:lineRule="auto"/>
        <w:jc w:val="both"/>
        <w:rPr>
          <w:rFonts w:ascii="Times New Roman" w:hAnsi="Times New Roman" w:cs="Times New Roman"/>
          <w:b/>
          <w:bCs/>
          <w:sz w:val="24"/>
          <w:szCs w:val="24"/>
        </w:rPr>
      </w:pPr>
      <w:r w:rsidRPr="0078322F">
        <w:rPr>
          <w:rFonts w:ascii="Times New Roman" w:hAnsi="Times New Roman" w:cs="Times New Roman"/>
          <w:b/>
          <w:bCs/>
          <w:sz w:val="24"/>
          <w:szCs w:val="24"/>
        </w:rPr>
        <w:t>7.2. Jednostka obmiarowa</w:t>
      </w:r>
    </w:p>
    <w:p w:rsidR="003755A5" w:rsidRPr="0078322F" w:rsidRDefault="003755A5" w:rsidP="00284652">
      <w:pPr>
        <w:autoSpaceDE w:val="0"/>
        <w:autoSpaceDN w:val="0"/>
        <w:adjustRightInd w:val="0"/>
        <w:spacing w:after="0" w:line="276" w:lineRule="auto"/>
        <w:jc w:val="both"/>
        <w:rPr>
          <w:rFonts w:ascii="Times New Roman" w:hAnsi="Times New Roman" w:cs="Times New Roman"/>
          <w:sz w:val="24"/>
          <w:szCs w:val="24"/>
        </w:rPr>
      </w:pPr>
      <w:r w:rsidRPr="0078322F">
        <w:rPr>
          <w:rFonts w:ascii="Times New Roman" w:hAnsi="Times New Roman" w:cs="Times New Roman"/>
          <w:sz w:val="24"/>
          <w:szCs w:val="24"/>
        </w:rPr>
        <w:t>Jednostką obmiarową jest</w:t>
      </w:r>
      <w:r w:rsidR="00E913CC">
        <w:rPr>
          <w:rFonts w:ascii="Times New Roman" w:hAnsi="Times New Roman" w:cs="Times New Roman"/>
          <w:sz w:val="24"/>
          <w:szCs w:val="24"/>
        </w:rPr>
        <w:t xml:space="preserve"> 1</w:t>
      </w:r>
      <w:r w:rsidRPr="0078322F">
        <w:rPr>
          <w:rFonts w:ascii="Times New Roman" w:hAnsi="Times New Roman" w:cs="Times New Roman"/>
          <w:sz w:val="24"/>
          <w:szCs w:val="24"/>
        </w:rPr>
        <w:t>m</w:t>
      </w:r>
      <w:r w:rsidR="00E913CC">
        <w:rPr>
          <w:rFonts w:ascii="Times New Roman" w:hAnsi="Times New Roman" w:cs="Times New Roman"/>
          <w:sz w:val="24"/>
          <w:szCs w:val="24"/>
        </w:rPr>
        <w:t>b</w:t>
      </w:r>
      <w:r w:rsidR="00DD5BDD">
        <w:rPr>
          <w:rFonts w:ascii="Times New Roman" w:hAnsi="Times New Roman" w:cs="Times New Roman"/>
          <w:sz w:val="24"/>
          <w:szCs w:val="24"/>
        </w:rPr>
        <w:t xml:space="preserve"> (metr </w:t>
      </w:r>
      <w:r w:rsidR="00E913CC">
        <w:rPr>
          <w:rFonts w:ascii="Times New Roman" w:hAnsi="Times New Roman" w:cs="Times New Roman"/>
          <w:sz w:val="24"/>
          <w:szCs w:val="24"/>
        </w:rPr>
        <w:t xml:space="preserve">bieżący) </w:t>
      </w:r>
      <w:r w:rsidR="000034FD">
        <w:rPr>
          <w:rFonts w:ascii="Times New Roman" w:hAnsi="Times New Roman" w:cs="Times New Roman"/>
          <w:sz w:val="24"/>
          <w:szCs w:val="24"/>
        </w:rPr>
        <w:t xml:space="preserve">przestawienia </w:t>
      </w:r>
      <w:r w:rsidR="00E913CC">
        <w:rPr>
          <w:rFonts w:ascii="Times New Roman" w:hAnsi="Times New Roman" w:cs="Times New Roman"/>
          <w:sz w:val="24"/>
          <w:szCs w:val="24"/>
        </w:rPr>
        <w:t>krawężnika betonowego lub kamiennego.</w:t>
      </w:r>
    </w:p>
    <w:p w:rsidR="003755A5" w:rsidRPr="0078322F" w:rsidRDefault="003755A5" w:rsidP="00042E73">
      <w:pPr>
        <w:autoSpaceDE w:val="0"/>
        <w:autoSpaceDN w:val="0"/>
        <w:adjustRightInd w:val="0"/>
        <w:spacing w:before="240" w:after="0" w:line="276" w:lineRule="auto"/>
        <w:jc w:val="both"/>
        <w:rPr>
          <w:rFonts w:ascii="Times New Roman" w:hAnsi="Times New Roman" w:cs="Times New Roman"/>
          <w:b/>
          <w:bCs/>
          <w:sz w:val="24"/>
          <w:szCs w:val="24"/>
        </w:rPr>
      </w:pPr>
      <w:r w:rsidRPr="0078322F">
        <w:rPr>
          <w:rFonts w:ascii="Times New Roman" w:hAnsi="Times New Roman" w:cs="Times New Roman"/>
          <w:b/>
          <w:bCs/>
          <w:sz w:val="24"/>
          <w:szCs w:val="24"/>
        </w:rPr>
        <w:t>8. ODBIÓR ROBÓT</w:t>
      </w:r>
    </w:p>
    <w:p w:rsidR="003755A5" w:rsidRPr="0078322F" w:rsidRDefault="003755A5" w:rsidP="00284652">
      <w:pPr>
        <w:autoSpaceDE w:val="0"/>
        <w:autoSpaceDN w:val="0"/>
        <w:adjustRightInd w:val="0"/>
        <w:spacing w:after="0" w:line="276" w:lineRule="auto"/>
        <w:jc w:val="both"/>
        <w:rPr>
          <w:rFonts w:ascii="Times New Roman" w:hAnsi="Times New Roman" w:cs="Times New Roman"/>
          <w:sz w:val="24"/>
          <w:szCs w:val="24"/>
        </w:rPr>
      </w:pPr>
      <w:r w:rsidRPr="0078322F">
        <w:rPr>
          <w:rFonts w:ascii="Times New Roman" w:hAnsi="Times New Roman" w:cs="Times New Roman"/>
          <w:sz w:val="24"/>
          <w:szCs w:val="24"/>
        </w:rPr>
        <w:t xml:space="preserve">Ogólne zasady odbioru robót podano w SST D.00.00.00 „Wymagania ogólne” </w:t>
      </w:r>
    </w:p>
    <w:p w:rsidR="003755A5" w:rsidRDefault="003755A5" w:rsidP="00284652">
      <w:pPr>
        <w:autoSpaceDE w:val="0"/>
        <w:autoSpaceDN w:val="0"/>
        <w:adjustRightInd w:val="0"/>
        <w:spacing w:after="0" w:line="276" w:lineRule="auto"/>
        <w:jc w:val="both"/>
        <w:rPr>
          <w:rFonts w:ascii="Times New Roman" w:hAnsi="Times New Roman" w:cs="Times New Roman"/>
          <w:sz w:val="24"/>
          <w:szCs w:val="24"/>
        </w:rPr>
      </w:pPr>
      <w:r w:rsidRPr="0078322F">
        <w:rPr>
          <w:rFonts w:ascii="Times New Roman" w:hAnsi="Times New Roman" w:cs="Times New Roman"/>
          <w:sz w:val="24"/>
          <w:szCs w:val="24"/>
        </w:rPr>
        <w:t xml:space="preserve">Roboty uznaje się za wykonane zgodnie z </w:t>
      </w:r>
      <w:r w:rsidR="006159F0" w:rsidRPr="0078322F">
        <w:rPr>
          <w:rFonts w:ascii="Times New Roman" w:hAnsi="Times New Roman" w:cs="Times New Roman"/>
          <w:sz w:val="24"/>
          <w:szCs w:val="24"/>
        </w:rPr>
        <w:t xml:space="preserve">wymaganiami </w:t>
      </w:r>
      <w:r w:rsidR="006159F0">
        <w:rPr>
          <w:rFonts w:ascii="Times New Roman" w:hAnsi="Times New Roman" w:cs="Times New Roman"/>
          <w:sz w:val="24"/>
          <w:szCs w:val="24"/>
        </w:rPr>
        <w:t xml:space="preserve">Inspektora i/lub </w:t>
      </w:r>
      <w:r w:rsidRPr="0078322F">
        <w:rPr>
          <w:rFonts w:ascii="Times New Roman" w:hAnsi="Times New Roman" w:cs="Times New Roman"/>
          <w:sz w:val="24"/>
          <w:szCs w:val="24"/>
        </w:rPr>
        <w:t>dokumentacją projektową, jeżeli</w:t>
      </w:r>
      <w:r w:rsidR="006159F0">
        <w:rPr>
          <w:rFonts w:ascii="Times New Roman" w:hAnsi="Times New Roman" w:cs="Times New Roman"/>
          <w:sz w:val="24"/>
          <w:szCs w:val="24"/>
        </w:rPr>
        <w:t xml:space="preserve"> </w:t>
      </w:r>
      <w:r w:rsidRPr="0078322F">
        <w:rPr>
          <w:rFonts w:ascii="Times New Roman" w:hAnsi="Times New Roman" w:cs="Times New Roman"/>
          <w:sz w:val="24"/>
          <w:szCs w:val="24"/>
        </w:rPr>
        <w:t>wszystkie pomiary i badania z zachowaniem tolerancji dały wyniki pozytywne.</w:t>
      </w:r>
    </w:p>
    <w:p w:rsidR="00E21A19" w:rsidRPr="000034FD" w:rsidRDefault="00E21A19" w:rsidP="00CF5B6E">
      <w:pPr>
        <w:pStyle w:val="Default"/>
        <w:spacing w:line="276" w:lineRule="auto"/>
        <w:rPr>
          <w:rFonts w:ascii="Times New Roman" w:hAnsi="Times New Roman" w:cs="Times New Roman"/>
          <w:bCs/>
          <w:sz w:val="10"/>
          <w:szCs w:val="10"/>
        </w:rPr>
      </w:pPr>
    </w:p>
    <w:p w:rsidR="003755A5" w:rsidRPr="0078322F" w:rsidRDefault="00042E73" w:rsidP="00E77983">
      <w:pPr>
        <w:autoSpaceDE w:val="0"/>
        <w:autoSpaceDN w:val="0"/>
        <w:adjustRightInd w:val="0"/>
        <w:spacing w:after="0" w:line="276" w:lineRule="auto"/>
        <w:rPr>
          <w:rFonts w:ascii="Times New Roman" w:hAnsi="Times New Roman" w:cs="Times New Roman"/>
          <w:b/>
          <w:bCs/>
          <w:sz w:val="24"/>
          <w:szCs w:val="24"/>
        </w:rPr>
      </w:pPr>
      <w:r>
        <w:rPr>
          <w:rFonts w:ascii="Times New Roman" w:hAnsi="Times New Roman" w:cs="Times New Roman"/>
          <w:b/>
          <w:bCs/>
          <w:sz w:val="24"/>
          <w:szCs w:val="24"/>
        </w:rPr>
        <w:t>9</w:t>
      </w:r>
      <w:r w:rsidR="003755A5" w:rsidRPr="0078322F">
        <w:rPr>
          <w:rFonts w:ascii="Times New Roman" w:hAnsi="Times New Roman" w:cs="Times New Roman"/>
          <w:b/>
          <w:bCs/>
          <w:sz w:val="24"/>
          <w:szCs w:val="24"/>
        </w:rPr>
        <w:t>. PODSTAWA PŁATNO</w:t>
      </w:r>
      <w:r w:rsidR="003755A5" w:rsidRPr="0078322F">
        <w:rPr>
          <w:rFonts w:ascii="Times New Roman" w:hAnsi="Times New Roman" w:cs="Times New Roman"/>
          <w:sz w:val="24"/>
          <w:szCs w:val="24"/>
        </w:rPr>
        <w:t>Ś</w:t>
      </w:r>
      <w:r w:rsidR="003755A5" w:rsidRPr="0078322F">
        <w:rPr>
          <w:rFonts w:ascii="Times New Roman" w:hAnsi="Times New Roman" w:cs="Times New Roman"/>
          <w:b/>
          <w:bCs/>
          <w:sz w:val="24"/>
          <w:szCs w:val="24"/>
        </w:rPr>
        <w:t>CI</w:t>
      </w:r>
    </w:p>
    <w:p w:rsidR="003755A5" w:rsidRPr="0078322F" w:rsidRDefault="003755A5" w:rsidP="00E77983">
      <w:pPr>
        <w:autoSpaceDE w:val="0"/>
        <w:autoSpaceDN w:val="0"/>
        <w:adjustRightInd w:val="0"/>
        <w:spacing w:after="0" w:line="276" w:lineRule="auto"/>
        <w:rPr>
          <w:rFonts w:ascii="Times New Roman" w:hAnsi="Times New Roman" w:cs="Times New Roman"/>
          <w:b/>
          <w:bCs/>
          <w:sz w:val="24"/>
          <w:szCs w:val="24"/>
        </w:rPr>
      </w:pPr>
      <w:r w:rsidRPr="0078322F">
        <w:rPr>
          <w:rFonts w:ascii="Times New Roman" w:hAnsi="Times New Roman" w:cs="Times New Roman"/>
          <w:b/>
          <w:bCs/>
          <w:sz w:val="24"/>
          <w:szCs w:val="24"/>
        </w:rPr>
        <w:t>9.1. Ogólne ustalenia dotycz</w:t>
      </w:r>
      <w:r w:rsidRPr="0078322F">
        <w:rPr>
          <w:rFonts w:ascii="Times New Roman" w:hAnsi="Times New Roman" w:cs="Times New Roman"/>
          <w:sz w:val="24"/>
          <w:szCs w:val="24"/>
        </w:rPr>
        <w:t>ą</w:t>
      </w:r>
      <w:r w:rsidRPr="0078322F">
        <w:rPr>
          <w:rFonts w:ascii="Times New Roman" w:hAnsi="Times New Roman" w:cs="Times New Roman"/>
          <w:b/>
          <w:bCs/>
          <w:sz w:val="24"/>
          <w:szCs w:val="24"/>
        </w:rPr>
        <w:t>ce podstawy płatno</w:t>
      </w:r>
      <w:r w:rsidRPr="0078322F">
        <w:rPr>
          <w:rFonts w:ascii="Times New Roman" w:hAnsi="Times New Roman" w:cs="Times New Roman"/>
          <w:sz w:val="24"/>
          <w:szCs w:val="24"/>
        </w:rPr>
        <w:t>ś</w:t>
      </w:r>
      <w:r w:rsidRPr="0078322F">
        <w:rPr>
          <w:rFonts w:ascii="Times New Roman" w:hAnsi="Times New Roman" w:cs="Times New Roman"/>
          <w:b/>
          <w:bCs/>
          <w:sz w:val="24"/>
          <w:szCs w:val="24"/>
        </w:rPr>
        <w:t>ci</w:t>
      </w:r>
    </w:p>
    <w:p w:rsidR="005B6416" w:rsidRPr="00C54440" w:rsidRDefault="003755A5" w:rsidP="00E77983">
      <w:pPr>
        <w:autoSpaceDE w:val="0"/>
        <w:autoSpaceDN w:val="0"/>
        <w:adjustRightInd w:val="0"/>
        <w:spacing w:after="0" w:line="276" w:lineRule="auto"/>
        <w:rPr>
          <w:rFonts w:ascii="Times New Roman" w:hAnsi="Times New Roman" w:cs="Times New Roman"/>
          <w:sz w:val="24"/>
          <w:szCs w:val="24"/>
        </w:rPr>
      </w:pPr>
      <w:r w:rsidRPr="0078322F">
        <w:rPr>
          <w:rFonts w:ascii="Times New Roman" w:hAnsi="Times New Roman" w:cs="Times New Roman"/>
          <w:sz w:val="24"/>
          <w:szCs w:val="24"/>
        </w:rPr>
        <w:t xml:space="preserve">Ogólne ustalenia dotyczące podstawy płatności podano w SST D.00.00.00 „Wymagania ogólne” </w:t>
      </w:r>
    </w:p>
    <w:p w:rsidR="00042E73" w:rsidRPr="00CF5B6E" w:rsidRDefault="00042E73" w:rsidP="006159F0">
      <w:pPr>
        <w:autoSpaceDE w:val="0"/>
        <w:autoSpaceDN w:val="0"/>
        <w:adjustRightInd w:val="0"/>
        <w:spacing w:after="0" w:line="276" w:lineRule="auto"/>
        <w:jc w:val="both"/>
        <w:rPr>
          <w:rFonts w:ascii="Times New Roman" w:hAnsi="Times New Roman" w:cs="Times New Roman"/>
          <w:b/>
          <w:bCs/>
          <w:sz w:val="10"/>
          <w:szCs w:val="10"/>
        </w:rPr>
      </w:pPr>
    </w:p>
    <w:p w:rsidR="003755A5" w:rsidRPr="0078322F" w:rsidRDefault="003755A5" w:rsidP="006159F0">
      <w:pPr>
        <w:autoSpaceDE w:val="0"/>
        <w:autoSpaceDN w:val="0"/>
        <w:adjustRightInd w:val="0"/>
        <w:spacing w:after="0" w:line="276" w:lineRule="auto"/>
        <w:jc w:val="both"/>
        <w:rPr>
          <w:rFonts w:ascii="Times New Roman" w:hAnsi="Times New Roman" w:cs="Times New Roman"/>
          <w:b/>
          <w:bCs/>
          <w:sz w:val="24"/>
          <w:szCs w:val="24"/>
        </w:rPr>
      </w:pPr>
      <w:r w:rsidRPr="0078322F">
        <w:rPr>
          <w:rFonts w:ascii="Times New Roman" w:hAnsi="Times New Roman" w:cs="Times New Roman"/>
          <w:b/>
          <w:bCs/>
          <w:sz w:val="24"/>
          <w:szCs w:val="24"/>
        </w:rPr>
        <w:t>9.2. Cena jednostki obmiarowej</w:t>
      </w:r>
    </w:p>
    <w:p w:rsidR="003755A5" w:rsidRPr="00AA31E6" w:rsidRDefault="003755A5" w:rsidP="006159F0">
      <w:pPr>
        <w:autoSpaceDE w:val="0"/>
        <w:autoSpaceDN w:val="0"/>
        <w:adjustRightInd w:val="0"/>
        <w:spacing w:after="0" w:line="276" w:lineRule="auto"/>
        <w:jc w:val="both"/>
        <w:rPr>
          <w:rFonts w:ascii="Times New Roman" w:hAnsi="Times New Roman" w:cs="Times New Roman"/>
          <w:sz w:val="24"/>
          <w:szCs w:val="24"/>
        </w:rPr>
      </w:pPr>
      <w:r w:rsidRPr="00AA31E6">
        <w:rPr>
          <w:rFonts w:ascii="Times New Roman" w:hAnsi="Times New Roman" w:cs="Times New Roman"/>
          <w:sz w:val="24"/>
          <w:szCs w:val="24"/>
        </w:rPr>
        <w:t>Cena 1 m</w:t>
      </w:r>
      <w:r w:rsidR="00E913CC">
        <w:rPr>
          <w:rFonts w:ascii="Times New Roman" w:hAnsi="Times New Roman" w:cs="Times New Roman"/>
          <w:sz w:val="24"/>
          <w:szCs w:val="24"/>
        </w:rPr>
        <w:t>b</w:t>
      </w:r>
      <w:r w:rsidRPr="00AA31E6">
        <w:rPr>
          <w:rFonts w:ascii="Times New Roman" w:hAnsi="Times New Roman" w:cs="Times New Roman"/>
          <w:sz w:val="24"/>
          <w:szCs w:val="24"/>
        </w:rPr>
        <w:t xml:space="preserve"> </w:t>
      </w:r>
      <w:r w:rsidR="006159F0">
        <w:rPr>
          <w:rFonts w:ascii="Times New Roman" w:hAnsi="Times New Roman" w:cs="Times New Roman"/>
          <w:sz w:val="24"/>
          <w:szCs w:val="24"/>
        </w:rPr>
        <w:t>(</w:t>
      </w:r>
      <w:r w:rsidR="000034FD">
        <w:rPr>
          <w:rFonts w:ascii="Times New Roman" w:hAnsi="Times New Roman" w:cs="Times New Roman"/>
          <w:sz w:val="24"/>
          <w:szCs w:val="24"/>
        </w:rPr>
        <w:t xml:space="preserve">jednego </w:t>
      </w:r>
      <w:r w:rsidR="006159F0">
        <w:rPr>
          <w:rFonts w:ascii="Times New Roman" w:hAnsi="Times New Roman" w:cs="Times New Roman"/>
          <w:sz w:val="24"/>
          <w:szCs w:val="24"/>
        </w:rPr>
        <w:t xml:space="preserve">metra </w:t>
      </w:r>
      <w:r w:rsidR="00E913CC">
        <w:rPr>
          <w:rFonts w:ascii="Times New Roman" w:hAnsi="Times New Roman" w:cs="Times New Roman"/>
          <w:sz w:val="24"/>
          <w:szCs w:val="24"/>
        </w:rPr>
        <w:t>bieżącego</w:t>
      </w:r>
      <w:r w:rsidR="006159F0">
        <w:rPr>
          <w:rFonts w:ascii="Times New Roman" w:hAnsi="Times New Roman" w:cs="Times New Roman"/>
          <w:sz w:val="24"/>
          <w:szCs w:val="24"/>
        </w:rPr>
        <w:t xml:space="preserve">) </w:t>
      </w:r>
      <w:r w:rsidR="000034FD">
        <w:rPr>
          <w:rFonts w:ascii="Times New Roman" w:hAnsi="Times New Roman" w:cs="Times New Roman"/>
          <w:sz w:val="24"/>
          <w:szCs w:val="24"/>
        </w:rPr>
        <w:t>przestawienia</w:t>
      </w:r>
      <w:r w:rsidR="00E77983">
        <w:rPr>
          <w:rFonts w:ascii="Times New Roman" w:hAnsi="Times New Roman" w:cs="Times New Roman"/>
          <w:sz w:val="24"/>
          <w:szCs w:val="24"/>
        </w:rPr>
        <w:t xml:space="preserve"> krawężnika betonowego lub kamiennego </w:t>
      </w:r>
      <w:r w:rsidR="00AA31E6">
        <w:rPr>
          <w:rFonts w:ascii="Times New Roman" w:hAnsi="Times New Roman" w:cs="Times New Roman"/>
          <w:sz w:val="24"/>
          <w:szCs w:val="24"/>
        </w:rPr>
        <w:t xml:space="preserve"> </w:t>
      </w:r>
      <w:r w:rsidRPr="00AA31E6">
        <w:rPr>
          <w:rFonts w:ascii="Times New Roman" w:hAnsi="Times New Roman" w:cs="Times New Roman"/>
          <w:sz w:val="24"/>
          <w:szCs w:val="24"/>
        </w:rPr>
        <w:t>obejmuje:</w:t>
      </w:r>
    </w:p>
    <w:p w:rsidR="003755A5" w:rsidRDefault="00AA31E6" w:rsidP="006159F0">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prace pomiarowe i roboty przygotowawcze,</w:t>
      </w:r>
    </w:p>
    <w:p w:rsidR="00AA31E6" w:rsidRDefault="00AA31E6" w:rsidP="006159F0">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oznakowanie i zabezpieczenie robót,</w:t>
      </w:r>
    </w:p>
    <w:p w:rsidR="003755A5" w:rsidRDefault="00AA31E6" w:rsidP="006159F0">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 xml:space="preserve">dostarczenie materiałów </w:t>
      </w:r>
      <w:r w:rsidR="006159F0">
        <w:rPr>
          <w:rFonts w:ascii="Times New Roman" w:hAnsi="Times New Roman" w:cs="Times New Roman"/>
          <w:sz w:val="24"/>
          <w:szCs w:val="24"/>
        </w:rPr>
        <w:t xml:space="preserve">i sprzętu </w:t>
      </w:r>
      <w:r w:rsidR="003755A5" w:rsidRPr="00AA31E6">
        <w:rPr>
          <w:rFonts w:ascii="Times New Roman" w:hAnsi="Times New Roman" w:cs="Times New Roman"/>
          <w:sz w:val="24"/>
          <w:szCs w:val="24"/>
        </w:rPr>
        <w:t>na miejsce wbudowania,</w:t>
      </w:r>
    </w:p>
    <w:p w:rsidR="000034FD" w:rsidRPr="00AA31E6" w:rsidRDefault="000034FD" w:rsidP="006159F0">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wykonanie robót rozbiórkowych,</w:t>
      </w:r>
    </w:p>
    <w:p w:rsidR="003755A5" w:rsidRPr="00AA31E6" w:rsidRDefault="00AA31E6" w:rsidP="006159F0">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 xml:space="preserve">wykonanie </w:t>
      </w:r>
      <w:r w:rsidR="000034FD">
        <w:rPr>
          <w:rFonts w:ascii="Times New Roman" w:hAnsi="Times New Roman" w:cs="Times New Roman"/>
          <w:sz w:val="24"/>
          <w:szCs w:val="24"/>
        </w:rPr>
        <w:t xml:space="preserve">ew. </w:t>
      </w:r>
      <w:r>
        <w:rPr>
          <w:rFonts w:ascii="Times New Roman" w:hAnsi="Times New Roman" w:cs="Times New Roman"/>
          <w:sz w:val="24"/>
          <w:szCs w:val="24"/>
        </w:rPr>
        <w:t>podsypki,</w:t>
      </w:r>
      <w:r w:rsidR="00E77983">
        <w:rPr>
          <w:rFonts w:ascii="Times New Roman" w:hAnsi="Times New Roman" w:cs="Times New Roman"/>
          <w:sz w:val="24"/>
          <w:szCs w:val="24"/>
        </w:rPr>
        <w:t xml:space="preserve"> ustawienia krawężnika,</w:t>
      </w:r>
    </w:p>
    <w:p w:rsidR="003755A5" w:rsidRPr="00AA31E6" w:rsidRDefault="00AA31E6" w:rsidP="006159F0">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uporządkowanie miejsca budowy,</w:t>
      </w:r>
    </w:p>
    <w:p w:rsidR="00767462" w:rsidRDefault="00AA31E6" w:rsidP="00DD5BDD">
      <w:pPr>
        <w:autoSpaceDE w:val="0"/>
        <w:autoSpaceDN w:val="0"/>
        <w:adjustRightInd w:val="0"/>
        <w:spacing w:after="0" w:line="276"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755A5" w:rsidRPr="00AA31E6">
        <w:rPr>
          <w:rFonts w:ascii="Times New Roman" w:hAnsi="Times New Roman" w:cs="Times New Roman"/>
          <w:sz w:val="24"/>
          <w:szCs w:val="24"/>
        </w:rPr>
        <w:t>przeprowadzenie badań i pomiarów wymaganych w specyfikacji technicznej.</w:t>
      </w:r>
    </w:p>
    <w:p w:rsidR="000034FD" w:rsidRDefault="000034FD" w:rsidP="00DD5BDD">
      <w:pPr>
        <w:autoSpaceDE w:val="0"/>
        <w:autoSpaceDN w:val="0"/>
        <w:adjustRightInd w:val="0"/>
        <w:spacing w:after="0" w:line="240" w:lineRule="auto"/>
        <w:rPr>
          <w:rFonts w:ascii="Times New Roman" w:hAnsi="Times New Roman" w:cs="Times New Roman"/>
          <w:b/>
          <w:bCs/>
          <w:sz w:val="24"/>
          <w:szCs w:val="24"/>
        </w:rPr>
      </w:pPr>
    </w:p>
    <w:p w:rsidR="000034FD" w:rsidRDefault="000034FD" w:rsidP="00DD5BDD">
      <w:pPr>
        <w:autoSpaceDE w:val="0"/>
        <w:autoSpaceDN w:val="0"/>
        <w:adjustRightInd w:val="0"/>
        <w:spacing w:after="0" w:line="240" w:lineRule="auto"/>
        <w:rPr>
          <w:rFonts w:ascii="Times New Roman" w:hAnsi="Times New Roman" w:cs="Times New Roman"/>
          <w:b/>
          <w:bCs/>
          <w:sz w:val="24"/>
          <w:szCs w:val="24"/>
        </w:rPr>
      </w:pPr>
    </w:p>
    <w:p w:rsidR="000034FD" w:rsidRDefault="000034FD" w:rsidP="00DD5BDD">
      <w:pPr>
        <w:autoSpaceDE w:val="0"/>
        <w:autoSpaceDN w:val="0"/>
        <w:adjustRightInd w:val="0"/>
        <w:spacing w:after="0" w:line="240" w:lineRule="auto"/>
        <w:rPr>
          <w:rFonts w:ascii="Times New Roman" w:hAnsi="Times New Roman" w:cs="Times New Roman"/>
          <w:b/>
          <w:bCs/>
          <w:sz w:val="24"/>
          <w:szCs w:val="24"/>
        </w:rPr>
      </w:pPr>
    </w:p>
    <w:p w:rsidR="000034FD" w:rsidRDefault="000034FD" w:rsidP="00DD5BDD">
      <w:pPr>
        <w:autoSpaceDE w:val="0"/>
        <w:autoSpaceDN w:val="0"/>
        <w:adjustRightInd w:val="0"/>
        <w:spacing w:after="0" w:line="240" w:lineRule="auto"/>
        <w:rPr>
          <w:rFonts w:ascii="Times New Roman" w:hAnsi="Times New Roman" w:cs="Times New Roman"/>
          <w:b/>
          <w:bCs/>
          <w:sz w:val="24"/>
          <w:szCs w:val="24"/>
        </w:rPr>
      </w:pPr>
    </w:p>
    <w:p w:rsidR="000034FD" w:rsidRDefault="000034FD" w:rsidP="00DD5BDD">
      <w:pPr>
        <w:autoSpaceDE w:val="0"/>
        <w:autoSpaceDN w:val="0"/>
        <w:adjustRightInd w:val="0"/>
        <w:spacing w:after="0" w:line="240" w:lineRule="auto"/>
        <w:rPr>
          <w:rFonts w:ascii="Times New Roman" w:hAnsi="Times New Roman" w:cs="Times New Roman"/>
          <w:b/>
          <w:bCs/>
          <w:sz w:val="24"/>
          <w:szCs w:val="24"/>
        </w:rPr>
      </w:pPr>
    </w:p>
    <w:p w:rsidR="00284652" w:rsidRPr="00986DAE" w:rsidRDefault="00284652" w:rsidP="00DD5BDD">
      <w:pPr>
        <w:autoSpaceDE w:val="0"/>
        <w:autoSpaceDN w:val="0"/>
        <w:adjustRightInd w:val="0"/>
        <w:spacing w:after="0" w:line="240" w:lineRule="auto"/>
        <w:rPr>
          <w:rFonts w:ascii="Times New Roman" w:hAnsi="Times New Roman" w:cs="Times New Roman"/>
          <w:b/>
          <w:bCs/>
          <w:sz w:val="24"/>
          <w:szCs w:val="24"/>
        </w:rPr>
      </w:pPr>
      <w:r w:rsidRPr="00AA31E6">
        <w:rPr>
          <w:rFonts w:ascii="Times New Roman" w:hAnsi="Times New Roman" w:cs="Times New Roman"/>
          <w:b/>
          <w:bCs/>
          <w:sz w:val="24"/>
          <w:szCs w:val="24"/>
        </w:rPr>
        <w:lastRenderedPageBreak/>
        <w:t>10. PRZEPISY ZWI</w:t>
      </w:r>
      <w:r w:rsidRPr="00AA31E6">
        <w:rPr>
          <w:rFonts w:ascii="Times New Roman" w:hAnsi="Times New Roman" w:cs="Times New Roman"/>
          <w:sz w:val="24"/>
          <w:szCs w:val="24"/>
        </w:rPr>
        <w:t>Ą</w:t>
      </w:r>
      <w:r w:rsidRPr="00AA31E6">
        <w:rPr>
          <w:rFonts w:ascii="Times New Roman" w:hAnsi="Times New Roman" w:cs="Times New Roman"/>
          <w:b/>
          <w:bCs/>
          <w:sz w:val="24"/>
          <w:szCs w:val="24"/>
        </w:rPr>
        <w:t>ZANE</w:t>
      </w:r>
    </w:p>
    <w:p w:rsidR="00E77983" w:rsidRDefault="00E77983" w:rsidP="00284652">
      <w:pPr>
        <w:spacing w:after="0" w:line="276" w:lineRule="auto"/>
        <w:rPr>
          <w:rFonts w:ascii="Times New Roman" w:hAnsi="Times New Roman" w:cs="Times New Roman"/>
          <w:sz w:val="24"/>
          <w:szCs w:val="24"/>
        </w:rPr>
      </w:pP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sidRPr="00E77983">
        <w:rPr>
          <w:rFonts w:ascii="Times New Roman" w:hAnsi="Times New Roman" w:cs="Times New Roman"/>
          <w:color w:val="000000"/>
          <w:sz w:val="24"/>
          <w:szCs w:val="24"/>
        </w:rPr>
        <w:t xml:space="preserve">PN-EN 197-1 Cement - Część 1: Skład, wymagania i kryteria zgodności dotyczące cementów powszechnego użytku. </w:t>
      </w: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sidRPr="00E77983">
        <w:rPr>
          <w:rFonts w:ascii="Times New Roman" w:hAnsi="Times New Roman" w:cs="Times New Roman"/>
          <w:color w:val="000000"/>
          <w:sz w:val="24"/>
          <w:szCs w:val="24"/>
        </w:rPr>
        <w:t xml:space="preserve">PN-EN 206+A1 Beton - Wymagania, właściwości, produkcja i zgodność. </w:t>
      </w: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sidRPr="00E77983">
        <w:rPr>
          <w:rFonts w:ascii="Times New Roman" w:hAnsi="Times New Roman" w:cs="Times New Roman"/>
          <w:color w:val="000000"/>
          <w:sz w:val="24"/>
          <w:szCs w:val="24"/>
        </w:rPr>
        <w:t xml:space="preserve">PN-EN 934-2 Domieszki do betonu, zaprawy i zaczynu -Część 2: Domieszki do betonu. </w:t>
      </w: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sidRPr="00E77983">
        <w:rPr>
          <w:rFonts w:ascii="Times New Roman" w:hAnsi="Times New Roman" w:cs="Times New Roman"/>
          <w:color w:val="000000"/>
          <w:sz w:val="24"/>
          <w:szCs w:val="24"/>
        </w:rPr>
        <w:t xml:space="preserve">PN-EN 1008 Woda zarobowa do betonu -- Specyfikacja pobierania próbek, badanie i ocena przydatności wody zarobowej do betonu, w tym wody odzyskanej z procesów produkcji betonu. </w:t>
      </w: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PN-EN 1340 Krawężniki betonowe </w:t>
      </w:r>
      <w:r w:rsidRPr="00E77983">
        <w:rPr>
          <w:rFonts w:ascii="Times New Roman" w:hAnsi="Times New Roman" w:cs="Times New Roman"/>
          <w:color w:val="000000"/>
          <w:sz w:val="24"/>
          <w:szCs w:val="24"/>
        </w:rPr>
        <w:t xml:space="preserve">- Wymagania i metody badań. </w:t>
      </w: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sidRPr="00E77983">
        <w:rPr>
          <w:rFonts w:ascii="Times New Roman" w:hAnsi="Times New Roman" w:cs="Times New Roman"/>
          <w:color w:val="000000"/>
          <w:sz w:val="24"/>
          <w:szCs w:val="24"/>
        </w:rPr>
        <w:t xml:space="preserve">PN-EN 12620 Kruszywa do betonu. </w:t>
      </w: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sidRPr="00E77983">
        <w:rPr>
          <w:rFonts w:ascii="Times New Roman" w:hAnsi="Times New Roman" w:cs="Times New Roman"/>
          <w:color w:val="000000"/>
          <w:sz w:val="24"/>
          <w:szCs w:val="24"/>
        </w:rPr>
        <w:t>PN-EN</w:t>
      </w:r>
      <w:r w:rsidR="0050047A">
        <w:rPr>
          <w:rFonts w:ascii="Times New Roman" w:hAnsi="Times New Roman" w:cs="Times New Roman"/>
          <w:color w:val="000000"/>
          <w:sz w:val="24"/>
          <w:szCs w:val="24"/>
        </w:rPr>
        <w:t xml:space="preserve"> </w:t>
      </w:r>
      <w:r w:rsidRPr="00E77983">
        <w:rPr>
          <w:rFonts w:ascii="Times New Roman" w:hAnsi="Times New Roman" w:cs="Times New Roman"/>
          <w:color w:val="000000"/>
          <w:sz w:val="24"/>
          <w:szCs w:val="24"/>
        </w:rPr>
        <w:t xml:space="preserve">13242 Kruszywa do niezwiązanych i związanych hydraulicznie materiałów stosowanych w obiektach budowlanych i budownictwie drogowym. </w:t>
      </w: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sidRPr="00E77983">
        <w:rPr>
          <w:rFonts w:ascii="Times New Roman" w:hAnsi="Times New Roman" w:cs="Times New Roman"/>
          <w:color w:val="000000"/>
          <w:sz w:val="24"/>
          <w:szCs w:val="24"/>
        </w:rPr>
        <w:t>PN-EN 14188</w:t>
      </w:r>
      <w:r w:rsidR="0050047A">
        <w:rPr>
          <w:rFonts w:ascii="Times New Roman" w:hAnsi="Times New Roman" w:cs="Times New Roman"/>
          <w:color w:val="000000"/>
          <w:sz w:val="24"/>
          <w:szCs w:val="24"/>
        </w:rPr>
        <w:t xml:space="preserve">-1 Wypełniacze złączy i zalewy </w:t>
      </w:r>
      <w:r w:rsidRPr="00E77983">
        <w:rPr>
          <w:rFonts w:ascii="Times New Roman" w:hAnsi="Times New Roman" w:cs="Times New Roman"/>
          <w:color w:val="000000"/>
          <w:sz w:val="24"/>
          <w:szCs w:val="24"/>
        </w:rPr>
        <w:t xml:space="preserve">- Część 1: Specyfikacja zalew na gorąco. </w:t>
      </w:r>
    </w:p>
    <w:p w:rsidR="00E77983" w:rsidRPr="00E77983" w:rsidRDefault="00E77983" w:rsidP="00E77983">
      <w:pPr>
        <w:autoSpaceDE w:val="0"/>
        <w:autoSpaceDN w:val="0"/>
        <w:adjustRightInd w:val="0"/>
        <w:spacing w:after="0" w:line="276" w:lineRule="auto"/>
        <w:jc w:val="both"/>
        <w:rPr>
          <w:rFonts w:ascii="Times New Roman" w:hAnsi="Times New Roman" w:cs="Times New Roman"/>
          <w:color w:val="000000"/>
          <w:sz w:val="24"/>
          <w:szCs w:val="24"/>
        </w:rPr>
      </w:pPr>
      <w:r w:rsidRPr="00E77983">
        <w:rPr>
          <w:rFonts w:ascii="Times New Roman" w:hAnsi="Times New Roman" w:cs="Times New Roman"/>
          <w:color w:val="000000"/>
          <w:sz w:val="24"/>
          <w:szCs w:val="24"/>
        </w:rPr>
        <w:t>PN-EN 14188-</w:t>
      </w:r>
      <w:r w:rsidR="0050047A">
        <w:rPr>
          <w:rFonts w:ascii="Times New Roman" w:hAnsi="Times New Roman" w:cs="Times New Roman"/>
          <w:color w:val="000000"/>
          <w:sz w:val="24"/>
          <w:szCs w:val="24"/>
        </w:rPr>
        <w:t>2 Wypełniacze szczelin i zalewy</w:t>
      </w:r>
      <w:r w:rsidRPr="00E77983">
        <w:rPr>
          <w:rFonts w:ascii="Times New Roman" w:hAnsi="Times New Roman" w:cs="Times New Roman"/>
          <w:color w:val="000000"/>
          <w:sz w:val="24"/>
          <w:szCs w:val="24"/>
        </w:rPr>
        <w:t xml:space="preserve">- Część 2: Specyfikacja zalew na zimno. </w:t>
      </w:r>
    </w:p>
    <w:p w:rsidR="00E77983" w:rsidRPr="00E77983" w:rsidRDefault="00E77983" w:rsidP="00E77983">
      <w:pPr>
        <w:spacing w:after="0" w:line="276" w:lineRule="auto"/>
        <w:jc w:val="both"/>
        <w:rPr>
          <w:rFonts w:ascii="Times New Roman" w:hAnsi="Times New Roman" w:cs="Times New Roman"/>
          <w:sz w:val="24"/>
          <w:szCs w:val="24"/>
        </w:rPr>
      </w:pPr>
      <w:r w:rsidRPr="00E77983">
        <w:rPr>
          <w:rFonts w:ascii="Times New Roman" w:hAnsi="Times New Roman" w:cs="Times New Roman"/>
          <w:color w:val="000000"/>
          <w:sz w:val="24"/>
          <w:szCs w:val="24"/>
        </w:rPr>
        <w:t>PN-B-04481 Grunty budowlane - Badania próbek gruntu.</w:t>
      </w:r>
    </w:p>
    <w:p w:rsidR="00E77983" w:rsidRPr="00E77983" w:rsidRDefault="0050047A" w:rsidP="00E77983">
      <w:pPr>
        <w:spacing w:after="0" w:line="276" w:lineRule="auto"/>
        <w:jc w:val="both"/>
        <w:rPr>
          <w:rFonts w:ascii="Times New Roman" w:hAnsi="Times New Roman" w:cs="Times New Roman"/>
          <w:sz w:val="24"/>
          <w:szCs w:val="24"/>
        </w:rPr>
      </w:pPr>
      <w:r w:rsidRPr="00E77983">
        <w:rPr>
          <w:rFonts w:ascii="Times New Roman" w:hAnsi="Times New Roman" w:cs="Times New Roman"/>
          <w:sz w:val="24"/>
          <w:szCs w:val="24"/>
        </w:rPr>
        <w:t>PN-EN 1304</w:t>
      </w:r>
      <w:r>
        <w:rPr>
          <w:rFonts w:ascii="Times New Roman" w:hAnsi="Times New Roman" w:cs="Times New Roman"/>
          <w:sz w:val="24"/>
          <w:szCs w:val="24"/>
        </w:rPr>
        <w:t>3 (PN-B-11113:1996) Kruszywa mineralne – piasek.</w:t>
      </w:r>
    </w:p>
    <w:p w:rsidR="00284652" w:rsidRDefault="00284652" w:rsidP="00E77983">
      <w:pPr>
        <w:spacing w:after="0" w:line="276" w:lineRule="auto"/>
        <w:jc w:val="both"/>
        <w:rPr>
          <w:rFonts w:ascii="Times New Roman" w:hAnsi="Times New Roman" w:cs="Times New Roman"/>
          <w:sz w:val="24"/>
          <w:szCs w:val="24"/>
        </w:rPr>
      </w:pPr>
      <w:r w:rsidRPr="00E77983">
        <w:rPr>
          <w:rFonts w:ascii="Times New Roman" w:hAnsi="Times New Roman" w:cs="Times New Roman"/>
          <w:sz w:val="24"/>
          <w:szCs w:val="24"/>
        </w:rPr>
        <w:t>PN-EN 933-8+A1:2015 (BN-68/8931-1) Ocena zawartości</w:t>
      </w:r>
      <w:r>
        <w:rPr>
          <w:rFonts w:ascii="Times New Roman" w:hAnsi="Times New Roman" w:cs="Times New Roman"/>
          <w:sz w:val="24"/>
          <w:szCs w:val="24"/>
        </w:rPr>
        <w:t xml:space="preserve"> drobnych cząstek. Oznaczenie wskaźnika piaskowego.</w:t>
      </w:r>
    </w:p>
    <w:p w:rsidR="00284652" w:rsidRDefault="00284652" w:rsidP="00284652">
      <w:pPr>
        <w:spacing w:after="0" w:line="276" w:lineRule="auto"/>
        <w:rPr>
          <w:rFonts w:ascii="Times New Roman" w:hAnsi="Times New Roman" w:cs="Times New Roman"/>
          <w:sz w:val="24"/>
          <w:szCs w:val="24"/>
        </w:rPr>
      </w:pPr>
      <w:r>
        <w:rPr>
          <w:rFonts w:ascii="Times New Roman" w:hAnsi="Times New Roman" w:cs="Times New Roman"/>
          <w:sz w:val="24"/>
          <w:szCs w:val="24"/>
        </w:rPr>
        <w:t>PN-EN 13139: 2003 Kruszywa do zapraw.</w:t>
      </w:r>
      <w:r w:rsidRPr="004276EC">
        <w:rPr>
          <w:rFonts w:ascii="Times New Roman" w:hAnsi="Times New Roman" w:cs="Times New Roman"/>
          <w:sz w:val="24"/>
          <w:szCs w:val="24"/>
        </w:rPr>
        <w:t xml:space="preserve"> </w:t>
      </w:r>
    </w:p>
    <w:p w:rsidR="00284652" w:rsidRDefault="00284652" w:rsidP="00284652">
      <w:pPr>
        <w:spacing w:after="0" w:line="276" w:lineRule="auto"/>
        <w:rPr>
          <w:rFonts w:ascii="Times New Roman" w:hAnsi="Times New Roman" w:cs="Times New Roman"/>
          <w:sz w:val="24"/>
          <w:szCs w:val="24"/>
        </w:rPr>
      </w:pPr>
      <w:r>
        <w:rPr>
          <w:rFonts w:ascii="Times New Roman" w:hAnsi="Times New Roman" w:cs="Times New Roman"/>
          <w:sz w:val="24"/>
          <w:szCs w:val="24"/>
        </w:rPr>
        <w:t xml:space="preserve">PN-EN </w:t>
      </w:r>
      <w:r w:rsidRPr="00AA31E6">
        <w:rPr>
          <w:rFonts w:ascii="Times New Roman" w:hAnsi="Times New Roman" w:cs="Times New Roman"/>
          <w:sz w:val="24"/>
          <w:szCs w:val="24"/>
        </w:rPr>
        <w:t>12620 Kruszywa do betonu</w:t>
      </w:r>
    </w:p>
    <w:p w:rsidR="00284652" w:rsidRPr="007328ED" w:rsidRDefault="00284652" w:rsidP="00284652">
      <w:pPr>
        <w:spacing w:line="276" w:lineRule="auto"/>
        <w:rPr>
          <w:rFonts w:ascii="Times New Roman" w:hAnsi="Times New Roman" w:cs="Times New Roman"/>
          <w:sz w:val="24"/>
          <w:szCs w:val="24"/>
        </w:rPr>
      </w:pPr>
      <w:r w:rsidRPr="007328ED">
        <w:rPr>
          <w:rFonts w:ascii="Times New Roman" w:hAnsi="Times New Roman" w:cs="Times New Roman"/>
          <w:sz w:val="24"/>
          <w:szCs w:val="24"/>
        </w:rPr>
        <w:t>PN-EN 197</w:t>
      </w:r>
      <w:r>
        <w:rPr>
          <w:rFonts w:ascii="Times New Roman" w:hAnsi="Times New Roman" w:cs="Times New Roman"/>
          <w:sz w:val="24"/>
          <w:szCs w:val="24"/>
        </w:rPr>
        <w:t>-1</w:t>
      </w:r>
      <w:r w:rsidRPr="007328ED">
        <w:rPr>
          <w:rFonts w:ascii="Times New Roman" w:hAnsi="Times New Roman" w:cs="Times New Roman"/>
          <w:sz w:val="24"/>
          <w:szCs w:val="24"/>
        </w:rPr>
        <w:t xml:space="preserve"> :2012 </w:t>
      </w:r>
      <w:r>
        <w:rPr>
          <w:rFonts w:ascii="Times New Roman" w:hAnsi="Times New Roman" w:cs="Times New Roman"/>
          <w:sz w:val="24"/>
          <w:szCs w:val="24"/>
        </w:rPr>
        <w:t>Skład, wymagania  i kryteria zgodności dot. cementów.</w:t>
      </w:r>
    </w:p>
    <w:p w:rsidR="00284652" w:rsidRPr="00A77731" w:rsidRDefault="00284652" w:rsidP="00284652">
      <w:pPr>
        <w:spacing w:line="276" w:lineRule="auto"/>
        <w:rPr>
          <w:rFonts w:ascii="Times New Roman" w:hAnsi="Times New Roman" w:cs="Times New Roman"/>
          <w:sz w:val="24"/>
          <w:szCs w:val="24"/>
        </w:rPr>
      </w:pPr>
      <w:r w:rsidRPr="007328ED">
        <w:rPr>
          <w:rFonts w:ascii="Times New Roman" w:hAnsi="Times New Roman" w:cs="Times New Roman"/>
          <w:sz w:val="24"/>
          <w:szCs w:val="24"/>
        </w:rPr>
        <w:t xml:space="preserve">WR-D-63 2022 Katalog typowych konstrukcji nawierzchni jezdni przeznaczonych do ruchu </w:t>
      </w:r>
      <w:r w:rsidRPr="00A77731">
        <w:rPr>
          <w:rFonts w:ascii="Times New Roman" w:hAnsi="Times New Roman" w:cs="Times New Roman"/>
          <w:sz w:val="24"/>
          <w:szCs w:val="24"/>
        </w:rPr>
        <w:t>bardzo lekkiego oraz innych części dróg.</w:t>
      </w:r>
    </w:p>
    <w:p w:rsidR="00284652" w:rsidRDefault="00284652" w:rsidP="00284652">
      <w:pPr>
        <w:spacing w:line="276" w:lineRule="auto"/>
        <w:rPr>
          <w:rFonts w:ascii="Times New Roman" w:hAnsi="Times New Roman" w:cs="Times New Roman"/>
          <w:sz w:val="24"/>
          <w:szCs w:val="24"/>
        </w:rPr>
      </w:pPr>
      <w:r w:rsidRPr="00A77731">
        <w:rPr>
          <w:rFonts w:ascii="Times New Roman" w:hAnsi="Times New Roman" w:cs="Times New Roman"/>
          <w:sz w:val="24"/>
          <w:szCs w:val="24"/>
        </w:rPr>
        <w:t>Rozporządzenie Ministra Infrastruktury w sprawie przepisów techniczno-budowlanych dotyczących dróg publicznych Dz.U. 20.07.2022 poz. 1518.</w:t>
      </w:r>
    </w:p>
    <w:p w:rsidR="004A6338" w:rsidRPr="004A6338" w:rsidRDefault="00284652" w:rsidP="00DD5BDD">
      <w:pPr>
        <w:spacing w:line="276" w:lineRule="auto"/>
        <w:rPr>
          <w:rFonts w:ascii="Times New Roman" w:hAnsi="Times New Roman" w:cs="Times New Roman"/>
          <w:sz w:val="24"/>
          <w:szCs w:val="24"/>
        </w:rPr>
      </w:pPr>
      <w:r>
        <w:rPr>
          <w:rFonts w:ascii="Times New Roman" w:hAnsi="Times New Roman" w:cs="Times New Roman"/>
          <w:sz w:val="24"/>
          <w:szCs w:val="24"/>
        </w:rPr>
        <w:t>Katalog Typowych Konstrukcji Nawierzchni Sztywnych GDDKiA 2014.</w:t>
      </w:r>
    </w:p>
    <w:sectPr w:rsidR="004A6338" w:rsidRPr="004A6338" w:rsidSect="003D66F9">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ABE" w:rsidRDefault="00F95ABE" w:rsidP="00473BFE">
      <w:pPr>
        <w:spacing w:after="0" w:line="240" w:lineRule="auto"/>
      </w:pPr>
      <w:r>
        <w:separator/>
      </w:r>
    </w:p>
  </w:endnote>
  <w:endnote w:type="continuationSeparator" w:id="0">
    <w:p w:rsidR="00F95ABE" w:rsidRDefault="00F95ABE" w:rsidP="00473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altName w:val="Verdana"/>
    <w:panose1 w:val="020B0604030504040204"/>
    <w:charset w:val="EE"/>
    <w:family w:val="swiss"/>
    <w:pitch w:val="variable"/>
    <w:sig w:usb0="A00006FF" w:usb1="4000205B" w:usb2="00000010" w:usb3="00000000" w:csb0="0000019F" w:csb1="00000000"/>
  </w:font>
  <w:font w:name="TTCEo00">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6535520"/>
      <w:docPartObj>
        <w:docPartGallery w:val="Page Numbers (Bottom of Page)"/>
        <w:docPartUnique/>
      </w:docPartObj>
    </w:sdtPr>
    <w:sdtEndPr/>
    <w:sdtContent>
      <w:p w:rsidR="00635B43" w:rsidRDefault="00635B43">
        <w:pPr>
          <w:pStyle w:val="Stopka"/>
          <w:jc w:val="right"/>
        </w:pPr>
        <w:r>
          <w:fldChar w:fldCharType="begin"/>
        </w:r>
        <w:r>
          <w:instrText>PAGE   \* MERGEFORMAT</w:instrText>
        </w:r>
        <w:r>
          <w:fldChar w:fldCharType="separate"/>
        </w:r>
        <w:r w:rsidR="006B035D">
          <w:rPr>
            <w:noProof/>
          </w:rPr>
          <w:t>5</w:t>
        </w:r>
        <w:r>
          <w:rPr>
            <w:noProof/>
          </w:rPr>
          <w:fldChar w:fldCharType="end"/>
        </w:r>
      </w:p>
    </w:sdtContent>
  </w:sdt>
  <w:p w:rsidR="00635B43" w:rsidRDefault="00635B4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ABE" w:rsidRDefault="00F95ABE" w:rsidP="00473BFE">
      <w:pPr>
        <w:spacing w:after="0" w:line="240" w:lineRule="auto"/>
      </w:pPr>
      <w:r>
        <w:separator/>
      </w:r>
    </w:p>
  </w:footnote>
  <w:footnote w:type="continuationSeparator" w:id="0">
    <w:p w:rsidR="00F95ABE" w:rsidRDefault="00F95ABE" w:rsidP="00473B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43" w:rsidRPr="003D66F9" w:rsidRDefault="00635B43">
    <w:pPr>
      <w:pStyle w:val="Nagwek"/>
      <w:rPr>
        <w:color w:val="2E74B5" w:themeColor="accent1" w:themeShade="BF"/>
        <w:sz w:val="20"/>
        <w:szCs w:val="20"/>
      </w:rPr>
    </w:pPr>
    <w:r w:rsidRPr="003D66F9">
      <w:rPr>
        <w:color w:val="2E74B5" w:themeColor="accent1" w:themeShade="BF"/>
        <w:sz w:val="20"/>
        <w:szCs w:val="20"/>
      </w:rPr>
      <w:t>D-0</w:t>
    </w:r>
    <w:r w:rsidR="006D0699">
      <w:rPr>
        <w:color w:val="2E74B5" w:themeColor="accent1" w:themeShade="BF"/>
        <w:sz w:val="20"/>
        <w:szCs w:val="20"/>
      </w:rPr>
      <w:t>8</w:t>
    </w:r>
    <w:r w:rsidRPr="003D66F9">
      <w:rPr>
        <w:color w:val="2E74B5" w:themeColor="accent1" w:themeShade="BF"/>
        <w:sz w:val="20"/>
        <w:szCs w:val="20"/>
      </w:rPr>
      <w:t>.0</w:t>
    </w:r>
    <w:r w:rsidR="006D0699">
      <w:rPr>
        <w:color w:val="2E74B5" w:themeColor="accent1" w:themeShade="BF"/>
        <w:sz w:val="20"/>
        <w:szCs w:val="20"/>
      </w:rPr>
      <w:t>1</w:t>
    </w:r>
    <w:r w:rsidRPr="003D66F9">
      <w:rPr>
        <w:color w:val="2E74B5" w:themeColor="accent1" w:themeShade="BF"/>
        <w:sz w:val="20"/>
        <w:szCs w:val="20"/>
      </w:rPr>
      <w:t>.</w:t>
    </w:r>
    <w:r w:rsidR="006D0699">
      <w:rPr>
        <w:color w:val="2E74B5" w:themeColor="accent1" w:themeShade="BF"/>
        <w:sz w:val="20"/>
        <w:szCs w:val="20"/>
      </w:rPr>
      <w:t>01</w:t>
    </w:r>
    <w:r w:rsidR="00DD5313">
      <w:rPr>
        <w:color w:val="2E74B5" w:themeColor="accent1" w:themeShade="BF"/>
        <w:sz w:val="20"/>
        <w:szCs w:val="20"/>
      </w:rPr>
      <w:t xml:space="preserve">a  Przestawianie krawężników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5B43" w:rsidRPr="00374642" w:rsidRDefault="00635B43">
    <w:pPr>
      <w:pStyle w:val="Nagwek"/>
      <w:rPr>
        <w:rFonts w:ascii="Times New Roman" w:hAnsi="Times New Roman" w:cs="Times New Roman"/>
        <w:color w:val="2F5496" w:themeColor="accent5" w:themeShade="BF"/>
        <w:sz w:val="20"/>
        <w:szCs w:val="20"/>
      </w:rPr>
    </w:pPr>
    <w:r w:rsidRPr="00374642">
      <w:rPr>
        <w:rFonts w:ascii="Times New Roman" w:hAnsi="Times New Roman" w:cs="Times New Roman"/>
        <w:color w:val="2F5496" w:themeColor="accent5" w:themeShade="BF"/>
        <w:sz w:val="20"/>
        <w:szCs w:val="20"/>
      </w:rPr>
      <w:t>D-08.01.01</w:t>
    </w:r>
    <w:r w:rsidR="00DD5313">
      <w:rPr>
        <w:rFonts w:ascii="Times New Roman" w:hAnsi="Times New Roman" w:cs="Times New Roman"/>
        <w:color w:val="2F5496" w:themeColor="accent5" w:themeShade="BF"/>
        <w:sz w:val="20"/>
        <w:szCs w:val="20"/>
      </w:rPr>
      <w:t xml:space="preserve">a  Przestawianie krawężników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C7F48822"/>
    <w:lvl w:ilvl="0">
      <w:numFmt w:val="bullet"/>
      <w:lvlText w:val="*"/>
      <w:lvlJc w:val="left"/>
    </w:lvl>
  </w:abstractNum>
  <w:abstractNum w:abstractNumId="1" w15:restartNumberingAfterBreak="0">
    <w:nsid w:val="05466F27"/>
    <w:multiLevelType w:val="singleLevel"/>
    <w:tmpl w:val="F0B85F7E"/>
    <w:lvl w:ilvl="0">
      <w:start w:val="3"/>
      <w:numFmt w:val="decimal"/>
      <w:lvlText w:val="5.4.%1. "/>
      <w:legacy w:legacy="1" w:legacySpace="0" w:legacyIndent="283"/>
      <w:lvlJc w:val="left"/>
      <w:pPr>
        <w:ind w:left="283" w:hanging="283"/>
      </w:pPr>
      <w:rPr>
        <w:b/>
        <w:i w:val="0"/>
        <w:sz w:val="20"/>
      </w:rPr>
    </w:lvl>
  </w:abstractNum>
  <w:abstractNum w:abstractNumId="2" w15:restartNumberingAfterBreak="0">
    <w:nsid w:val="0EB13F08"/>
    <w:multiLevelType w:val="hybridMultilevel"/>
    <w:tmpl w:val="D5C8EF06"/>
    <w:lvl w:ilvl="0" w:tplc="3A763ADC">
      <w:start w:val="1"/>
      <w:numFmt w:val="decimal"/>
      <w:lvlText w:val="%1."/>
      <w:lvlJc w:val="left"/>
      <w:pPr>
        <w:ind w:left="1740" w:hanging="360"/>
      </w:pPr>
      <w:rPr>
        <w:rFonts w:hint="default"/>
        <w:b w:val="0"/>
      </w:rPr>
    </w:lvl>
    <w:lvl w:ilvl="1" w:tplc="04150019" w:tentative="1">
      <w:start w:val="1"/>
      <w:numFmt w:val="lowerLetter"/>
      <w:lvlText w:val="%2."/>
      <w:lvlJc w:val="left"/>
      <w:pPr>
        <w:ind w:left="2460" w:hanging="360"/>
      </w:pPr>
    </w:lvl>
    <w:lvl w:ilvl="2" w:tplc="0415001B" w:tentative="1">
      <w:start w:val="1"/>
      <w:numFmt w:val="lowerRoman"/>
      <w:lvlText w:val="%3."/>
      <w:lvlJc w:val="right"/>
      <w:pPr>
        <w:ind w:left="3180" w:hanging="180"/>
      </w:pPr>
    </w:lvl>
    <w:lvl w:ilvl="3" w:tplc="0415000F" w:tentative="1">
      <w:start w:val="1"/>
      <w:numFmt w:val="decimal"/>
      <w:lvlText w:val="%4."/>
      <w:lvlJc w:val="left"/>
      <w:pPr>
        <w:ind w:left="3900" w:hanging="360"/>
      </w:pPr>
    </w:lvl>
    <w:lvl w:ilvl="4" w:tplc="04150019" w:tentative="1">
      <w:start w:val="1"/>
      <w:numFmt w:val="lowerLetter"/>
      <w:lvlText w:val="%5."/>
      <w:lvlJc w:val="left"/>
      <w:pPr>
        <w:ind w:left="4620" w:hanging="360"/>
      </w:pPr>
    </w:lvl>
    <w:lvl w:ilvl="5" w:tplc="0415001B" w:tentative="1">
      <w:start w:val="1"/>
      <w:numFmt w:val="lowerRoman"/>
      <w:lvlText w:val="%6."/>
      <w:lvlJc w:val="right"/>
      <w:pPr>
        <w:ind w:left="5340" w:hanging="180"/>
      </w:pPr>
    </w:lvl>
    <w:lvl w:ilvl="6" w:tplc="0415000F" w:tentative="1">
      <w:start w:val="1"/>
      <w:numFmt w:val="decimal"/>
      <w:lvlText w:val="%7."/>
      <w:lvlJc w:val="left"/>
      <w:pPr>
        <w:ind w:left="6060" w:hanging="360"/>
      </w:pPr>
    </w:lvl>
    <w:lvl w:ilvl="7" w:tplc="04150019" w:tentative="1">
      <w:start w:val="1"/>
      <w:numFmt w:val="lowerLetter"/>
      <w:lvlText w:val="%8."/>
      <w:lvlJc w:val="left"/>
      <w:pPr>
        <w:ind w:left="6780" w:hanging="360"/>
      </w:pPr>
    </w:lvl>
    <w:lvl w:ilvl="8" w:tplc="0415001B" w:tentative="1">
      <w:start w:val="1"/>
      <w:numFmt w:val="lowerRoman"/>
      <w:lvlText w:val="%9."/>
      <w:lvlJc w:val="right"/>
      <w:pPr>
        <w:ind w:left="7500" w:hanging="180"/>
      </w:pPr>
    </w:lvl>
  </w:abstractNum>
  <w:abstractNum w:abstractNumId="3" w15:restartNumberingAfterBreak="0">
    <w:nsid w:val="16C94F38"/>
    <w:multiLevelType w:val="hybridMultilevel"/>
    <w:tmpl w:val="5B820C6E"/>
    <w:lvl w:ilvl="0" w:tplc="55561B0E">
      <w:start w:val="1"/>
      <w:numFmt w:val="decimal"/>
      <w:lvlText w:val="%1."/>
      <w:lvlJc w:val="left"/>
      <w:pPr>
        <w:ind w:left="1380" w:hanging="36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4" w15:restartNumberingAfterBreak="0">
    <w:nsid w:val="1E6F3370"/>
    <w:multiLevelType w:val="multilevel"/>
    <w:tmpl w:val="32AC37BE"/>
    <w:lvl w:ilvl="0">
      <w:start w:val="5"/>
      <w:numFmt w:val="decimal"/>
      <w:lvlText w:val="%1."/>
      <w:lvlJc w:val="left"/>
      <w:pPr>
        <w:ind w:left="360" w:hanging="360"/>
      </w:pPr>
      <w:rPr>
        <w:rFonts w:hint="default"/>
      </w:rPr>
    </w:lvl>
    <w:lvl w:ilvl="1">
      <w:start w:val="7"/>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549105D"/>
    <w:multiLevelType w:val="singleLevel"/>
    <w:tmpl w:val="DBA62CD4"/>
    <w:lvl w:ilvl="0">
      <w:start w:val="2"/>
      <w:numFmt w:val="decimal"/>
      <w:lvlText w:val="5.4.%1. "/>
      <w:legacy w:legacy="1" w:legacySpace="0" w:legacyIndent="283"/>
      <w:lvlJc w:val="left"/>
      <w:pPr>
        <w:ind w:left="283" w:hanging="283"/>
      </w:pPr>
      <w:rPr>
        <w:b/>
        <w:i w:val="0"/>
        <w:sz w:val="20"/>
      </w:rPr>
    </w:lvl>
  </w:abstractNum>
  <w:abstractNum w:abstractNumId="6" w15:restartNumberingAfterBreak="0">
    <w:nsid w:val="25E56FBE"/>
    <w:multiLevelType w:val="hybridMultilevel"/>
    <w:tmpl w:val="28C697FA"/>
    <w:lvl w:ilvl="0" w:tplc="476EA4D0">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7" w15:restartNumberingAfterBreak="0">
    <w:nsid w:val="393145A8"/>
    <w:multiLevelType w:val="singleLevel"/>
    <w:tmpl w:val="096831F2"/>
    <w:lvl w:ilvl="0">
      <w:start w:val="5"/>
      <w:numFmt w:val="decimal"/>
      <w:lvlText w:val="5.4.%1. "/>
      <w:legacy w:legacy="1" w:legacySpace="0" w:legacyIndent="283"/>
      <w:lvlJc w:val="left"/>
      <w:pPr>
        <w:ind w:left="283" w:hanging="283"/>
      </w:pPr>
      <w:rPr>
        <w:b/>
        <w:i w:val="0"/>
        <w:sz w:val="20"/>
      </w:rPr>
    </w:lvl>
  </w:abstractNum>
  <w:abstractNum w:abstractNumId="8" w15:restartNumberingAfterBreak="0">
    <w:nsid w:val="472776AD"/>
    <w:multiLevelType w:val="singleLevel"/>
    <w:tmpl w:val="348C6720"/>
    <w:lvl w:ilvl="0">
      <w:start w:val="6"/>
      <w:numFmt w:val="decimal"/>
      <w:lvlText w:val="5.4.%1. "/>
      <w:legacy w:legacy="1" w:legacySpace="0" w:legacyIndent="283"/>
      <w:lvlJc w:val="left"/>
      <w:pPr>
        <w:ind w:left="283" w:hanging="283"/>
      </w:pPr>
      <w:rPr>
        <w:b/>
        <w:i w:val="0"/>
        <w:sz w:val="20"/>
      </w:rPr>
    </w:lvl>
  </w:abstractNum>
  <w:abstractNum w:abstractNumId="9" w15:restartNumberingAfterBreak="0">
    <w:nsid w:val="52D449FD"/>
    <w:multiLevelType w:val="multilevel"/>
    <w:tmpl w:val="478EA802"/>
    <w:lvl w:ilvl="0">
      <w:start w:val="5"/>
      <w:numFmt w:val="decimal"/>
      <w:lvlText w:val="%1."/>
      <w:lvlJc w:val="left"/>
      <w:pPr>
        <w:ind w:left="360" w:hanging="360"/>
      </w:pPr>
      <w:rPr>
        <w:rFonts w:hint="default"/>
      </w:rPr>
    </w:lvl>
    <w:lvl w:ilvl="1">
      <w:start w:val="7"/>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83958D9"/>
    <w:multiLevelType w:val="multilevel"/>
    <w:tmpl w:val="A71ED6A8"/>
    <w:lvl w:ilvl="0">
      <w:start w:val="6"/>
      <w:numFmt w:val="decimal"/>
      <w:lvlText w:val="%1."/>
      <w:lvlJc w:val="left"/>
      <w:pPr>
        <w:ind w:left="405" w:hanging="405"/>
      </w:pPr>
      <w:rPr>
        <w:rFonts w:hint="default"/>
      </w:rPr>
    </w:lvl>
    <w:lvl w:ilvl="1">
      <w:start w:val="10"/>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67882B86"/>
    <w:multiLevelType w:val="singleLevel"/>
    <w:tmpl w:val="F5D0B1D2"/>
    <w:lvl w:ilvl="0">
      <w:start w:val="4"/>
      <w:numFmt w:val="decimal"/>
      <w:lvlText w:val="5.4.%1. "/>
      <w:legacy w:legacy="1" w:legacySpace="0" w:legacyIndent="283"/>
      <w:lvlJc w:val="left"/>
      <w:pPr>
        <w:ind w:left="283" w:hanging="283"/>
      </w:pPr>
      <w:rPr>
        <w:b/>
        <w:i w:val="0"/>
        <w:sz w:val="20"/>
      </w:rPr>
    </w:lvl>
  </w:abstractNum>
  <w:num w:numId="1">
    <w:abstractNumId w:val="3"/>
  </w:num>
  <w:num w:numId="2">
    <w:abstractNumId w:val="6"/>
  </w:num>
  <w:num w:numId="3">
    <w:abstractNumId w:val="2"/>
  </w:num>
  <w:num w:numId="4">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5">
    <w:abstractNumId w:val="5"/>
  </w:num>
  <w:num w:numId="6">
    <w:abstractNumId w:val="1"/>
  </w:num>
  <w:num w:numId="7">
    <w:abstractNumId w:val="11"/>
  </w:num>
  <w:num w:numId="8">
    <w:abstractNumId w:val="7"/>
  </w:num>
  <w:num w:numId="9">
    <w:abstractNumId w:val="8"/>
  </w:num>
  <w:num w:numId="10">
    <w:abstractNumId w:val="9"/>
  </w:num>
  <w:num w:numId="11">
    <w:abstractNumId w:val="10"/>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91ED5"/>
    <w:rsid w:val="000034FD"/>
    <w:rsid w:val="000040E0"/>
    <w:rsid w:val="00004631"/>
    <w:rsid w:val="000236F5"/>
    <w:rsid w:val="00042176"/>
    <w:rsid w:val="00042E73"/>
    <w:rsid w:val="00046519"/>
    <w:rsid w:val="00047893"/>
    <w:rsid w:val="000602DC"/>
    <w:rsid w:val="00061C94"/>
    <w:rsid w:val="00063D59"/>
    <w:rsid w:val="000645A9"/>
    <w:rsid w:val="00081E65"/>
    <w:rsid w:val="000912B5"/>
    <w:rsid w:val="000B09E1"/>
    <w:rsid w:val="000C2322"/>
    <w:rsid w:val="000D0BDB"/>
    <w:rsid w:val="000D7037"/>
    <w:rsid w:val="000F767B"/>
    <w:rsid w:val="001078ED"/>
    <w:rsid w:val="001173C2"/>
    <w:rsid w:val="00130269"/>
    <w:rsid w:val="00141447"/>
    <w:rsid w:val="00142F44"/>
    <w:rsid w:val="00152103"/>
    <w:rsid w:val="001524E7"/>
    <w:rsid w:val="00164118"/>
    <w:rsid w:val="00181963"/>
    <w:rsid w:val="00185B5D"/>
    <w:rsid w:val="0018639C"/>
    <w:rsid w:val="0019377F"/>
    <w:rsid w:val="0019542D"/>
    <w:rsid w:val="001A3C2A"/>
    <w:rsid w:val="001B25BF"/>
    <w:rsid w:val="001D5C16"/>
    <w:rsid w:val="001F0ED0"/>
    <w:rsid w:val="001F6358"/>
    <w:rsid w:val="002350D8"/>
    <w:rsid w:val="00243110"/>
    <w:rsid w:val="00256AEA"/>
    <w:rsid w:val="00270EC3"/>
    <w:rsid w:val="00284652"/>
    <w:rsid w:val="00293511"/>
    <w:rsid w:val="002952B4"/>
    <w:rsid w:val="002971DF"/>
    <w:rsid w:val="002A285E"/>
    <w:rsid w:val="002A30C5"/>
    <w:rsid w:val="002A5575"/>
    <w:rsid w:val="002B62DB"/>
    <w:rsid w:val="002C01FC"/>
    <w:rsid w:val="002C1BBA"/>
    <w:rsid w:val="002C1DAD"/>
    <w:rsid w:val="002E66DE"/>
    <w:rsid w:val="00304B07"/>
    <w:rsid w:val="003104D2"/>
    <w:rsid w:val="003119B8"/>
    <w:rsid w:val="003136EF"/>
    <w:rsid w:val="00321ACF"/>
    <w:rsid w:val="0032456F"/>
    <w:rsid w:val="0032614F"/>
    <w:rsid w:val="0033059C"/>
    <w:rsid w:val="00365D14"/>
    <w:rsid w:val="00371E17"/>
    <w:rsid w:val="0037238D"/>
    <w:rsid w:val="00374642"/>
    <w:rsid w:val="003751EB"/>
    <w:rsid w:val="00375464"/>
    <w:rsid w:val="003755A5"/>
    <w:rsid w:val="00375D51"/>
    <w:rsid w:val="00377E51"/>
    <w:rsid w:val="00383617"/>
    <w:rsid w:val="0038704A"/>
    <w:rsid w:val="00387C6F"/>
    <w:rsid w:val="0039261B"/>
    <w:rsid w:val="003A20CE"/>
    <w:rsid w:val="003B343D"/>
    <w:rsid w:val="003C4EEF"/>
    <w:rsid w:val="003D66F9"/>
    <w:rsid w:val="003E2A5D"/>
    <w:rsid w:val="003F012A"/>
    <w:rsid w:val="0040113D"/>
    <w:rsid w:val="00402103"/>
    <w:rsid w:val="00403647"/>
    <w:rsid w:val="00413816"/>
    <w:rsid w:val="00413A94"/>
    <w:rsid w:val="00417E9E"/>
    <w:rsid w:val="004276EC"/>
    <w:rsid w:val="00432B6C"/>
    <w:rsid w:val="004657E7"/>
    <w:rsid w:val="00473BFE"/>
    <w:rsid w:val="0049345E"/>
    <w:rsid w:val="004A3959"/>
    <w:rsid w:val="004A48D6"/>
    <w:rsid w:val="004A6338"/>
    <w:rsid w:val="004C00B2"/>
    <w:rsid w:val="004C7823"/>
    <w:rsid w:val="004D6071"/>
    <w:rsid w:val="004E65F9"/>
    <w:rsid w:val="004F43D8"/>
    <w:rsid w:val="004F4B3B"/>
    <w:rsid w:val="0050047A"/>
    <w:rsid w:val="00500C59"/>
    <w:rsid w:val="0050700E"/>
    <w:rsid w:val="005071A0"/>
    <w:rsid w:val="00510677"/>
    <w:rsid w:val="00520C07"/>
    <w:rsid w:val="00523C0E"/>
    <w:rsid w:val="00525643"/>
    <w:rsid w:val="00526568"/>
    <w:rsid w:val="005265C2"/>
    <w:rsid w:val="0052670A"/>
    <w:rsid w:val="00542481"/>
    <w:rsid w:val="00544C82"/>
    <w:rsid w:val="00560B2E"/>
    <w:rsid w:val="00575D1A"/>
    <w:rsid w:val="00594DE9"/>
    <w:rsid w:val="005A0850"/>
    <w:rsid w:val="005B6416"/>
    <w:rsid w:val="005C507E"/>
    <w:rsid w:val="005D7036"/>
    <w:rsid w:val="005D735C"/>
    <w:rsid w:val="005E1843"/>
    <w:rsid w:val="006002F4"/>
    <w:rsid w:val="006050E5"/>
    <w:rsid w:val="00606039"/>
    <w:rsid w:val="00613921"/>
    <w:rsid w:val="006159F0"/>
    <w:rsid w:val="006205A1"/>
    <w:rsid w:val="00621201"/>
    <w:rsid w:val="006258EE"/>
    <w:rsid w:val="00633008"/>
    <w:rsid w:val="00633196"/>
    <w:rsid w:val="00635951"/>
    <w:rsid w:val="00635B43"/>
    <w:rsid w:val="006500D7"/>
    <w:rsid w:val="0065064F"/>
    <w:rsid w:val="00654630"/>
    <w:rsid w:val="00667B43"/>
    <w:rsid w:val="00667CEE"/>
    <w:rsid w:val="00674422"/>
    <w:rsid w:val="00674A08"/>
    <w:rsid w:val="00677CCB"/>
    <w:rsid w:val="006934D4"/>
    <w:rsid w:val="006A3C46"/>
    <w:rsid w:val="006B035D"/>
    <w:rsid w:val="006C674E"/>
    <w:rsid w:val="006C6FAB"/>
    <w:rsid w:val="006D0699"/>
    <w:rsid w:val="006E3710"/>
    <w:rsid w:val="006F6779"/>
    <w:rsid w:val="007113C6"/>
    <w:rsid w:val="00713B83"/>
    <w:rsid w:val="00720C5E"/>
    <w:rsid w:val="007218E2"/>
    <w:rsid w:val="00724659"/>
    <w:rsid w:val="0072505F"/>
    <w:rsid w:val="00731E92"/>
    <w:rsid w:val="007328ED"/>
    <w:rsid w:val="0073738D"/>
    <w:rsid w:val="00750D9B"/>
    <w:rsid w:val="007551D9"/>
    <w:rsid w:val="007563E3"/>
    <w:rsid w:val="007649DA"/>
    <w:rsid w:val="00766A3B"/>
    <w:rsid w:val="00767462"/>
    <w:rsid w:val="00781DC9"/>
    <w:rsid w:val="0078322F"/>
    <w:rsid w:val="00790CBA"/>
    <w:rsid w:val="00792CCD"/>
    <w:rsid w:val="007A0F12"/>
    <w:rsid w:val="007D125A"/>
    <w:rsid w:val="007D1DAA"/>
    <w:rsid w:val="007D345A"/>
    <w:rsid w:val="007D388D"/>
    <w:rsid w:val="007D6FA0"/>
    <w:rsid w:val="007F0841"/>
    <w:rsid w:val="007F5E47"/>
    <w:rsid w:val="007F6C51"/>
    <w:rsid w:val="007F7EEE"/>
    <w:rsid w:val="0080413B"/>
    <w:rsid w:val="00806692"/>
    <w:rsid w:val="008119E6"/>
    <w:rsid w:val="00812668"/>
    <w:rsid w:val="00815CC4"/>
    <w:rsid w:val="0081740C"/>
    <w:rsid w:val="008359F2"/>
    <w:rsid w:val="008505C2"/>
    <w:rsid w:val="0085345F"/>
    <w:rsid w:val="00865328"/>
    <w:rsid w:val="00880983"/>
    <w:rsid w:val="00881F79"/>
    <w:rsid w:val="00884603"/>
    <w:rsid w:val="00884FF7"/>
    <w:rsid w:val="008925FB"/>
    <w:rsid w:val="00897333"/>
    <w:rsid w:val="008B4100"/>
    <w:rsid w:val="008B6D96"/>
    <w:rsid w:val="008C37B0"/>
    <w:rsid w:val="008D1326"/>
    <w:rsid w:val="00900EE1"/>
    <w:rsid w:val="0091494C"/>
    <w:rsid w:val="00917B8B"/>
    <w:rsid w:val="00920370"/>
    <w:rsid w:val="009229FF"/>
    <w:rsid w:val="009236D1"/>
    <w:rsid w:val="00937602"/>
    <w:rsid w:val="009379B7"/>
    <w:rsid w:val="009436C9"/>
    <w:rsid w:val="00944A70"/>
    <w:rsid w:val="009461E7"/>
    <w:rsid w:val="00946309"/>
    <w:rsid w:val="0096168E"/>
    <w:rsid w:val="00970A60"/>
    <w:rsid w:val="00986DAE"/>
    <w:rsid w:val="009B5298"/>
    <w:rsid w:val="009C316B"/>
    <w:rsid w:val="009D2879"/>
    <w:rsid w:val="009E2BA6"/>
    <w:rsid w:val="00A035CD"/>
    <w:rsid w:val="00A17D66"/>
    <w:rsid w:val="00A26CB9"/>
    <w:rsid w:val="00A33087"/>
    <w:rsid w:val="00A529FB"/>
    <w:rsid w:val="00A7672F"/>
    <w:rsid w:val="00A77731"/>
    <w:rsid w:val="00A815DE"/>
    <w:rsid w:val="00A930DE"/>
    <w:rsid w:val="00AA31E6"/>
    <w:rsid w:val="00AA47B8"/>
    <w:rsid w:val="00AB1FF6"/>
    <w:rsid w:val="00AB7C04"/>
    <w:rsid w:val="00AC4F6B"/>
    <w:rsid w:val="00AC77F3"/>
    <w:rsid w:val="00AD00CF"/>
    <w:rsid w:val="00AD397A"/>
    <w:rsid w:val="00AE209A"/>
    <w:rsid w:val="00AE389D"/>
    <w:rsid w:val="00AF359A"/>
    <w:rsid w:val="00B043CA"/>
    <w:rsid w:val="00B10216"/>
    <w:rsid w:val="00B34BE3"/>
    <w:rsid w:val="00B4046F"/>
    <w:rsid w:val="00B41055"/>
    <w:rsid w:val="00B43726"/>
    <w:rsid w:val="00B453AC"/>
    <w:rsid w:val="00B951D5"/>
    <w:rsid w:val="00BA1160"/>
    <w:rsid w:val="00BA2312"/>
    <w:rsid w:val="00BA6465"/>
    <w:rsid w:val="00BB2EC8"/>
    <w:rsid w:val="00BD4ED8"/>
    <w:rsid w:val="00C237BF"/>
    <w:rsid w:val="00C31996"/>
    <w:rsid w:val="00C41D74"/>
    <w:rsid w:val="00C42D73"/>
    <w:rsid w:val="00C43A9D"/>
    <w:rsid w:val="00C54188"/>
    <w:rsid w:val="00C54440"/>
    <w:rsid w:val="00C56B42"/>
    <w:rsid w:val="00C7106B"/>
    <w:rsid w:val="00C87E7A"/>
    <w:rsid w:val="00C91BD7"/>
    <w:rsid w:val="00C91FF5"/>
    <w:rsid w:val="00CB776D"/>
    <w:rsid w:val="00CC4BC6"/>
    <w:rsid w:val="00CF5B6E"/>
    <w:rsid w:val="00CF7DC9"/>
    <w:rsid w:val="00D2170D"/>
    <w:rsid w:val="00D21945"/>
    <w:rsid w:val="00D5211F"/>
    <w:rsid w:val="00D521F2"/>
    <w:rsid w:val="00D55000"/>
    <w:rsid w:val="00D62107"/>
    <w:rsid w:val="00D64331"/>
    <w:rsid w:val="00D740F1"/>
    <w:rsid w:val="00DB1F6E"/>
    <w:rsid w:val="00DC5A5D"/>
    <w:rsid w:val="00DD2CE8"/>
    <w:rsid w:val="00DD5313"/>
    <w:rsid w:val="00DD5BDD"/>
    <w:rsid w:val="00DD7F8C"/>
    <w:rsid w:val="00DE0C06"/>
    <w:rsid w:val="00DE3CE4"/>
    <w:rsid w:val="00E21A19"/>
    <w:rsid w:val="00E23FDC"/>
    <w:rsid w:val="00E25CEC"/>
    <w:rsid w:val="00E272F9"/>
    <w:rsid w:val="00E52B46"/>
    <w:rsid w:val="00E53EEB"/>
    <w:rsid w:val="00E55E3E"/>
    <w:rsid w:val="00E66C34"/>
    <w:rsid w:val="00E7635A"/>
    <w:rsid w:val="00E76BC3"/>
    <w:rsid w:val="00E77983"/>
    <w:rsid w:val="00E913CC"/>
    <w:rsid w:val="00E91ED5"/>
    <w:rsid w:val="00EA0067"/>
    <w:rsid w:val="00EC648D"/>
    <w:rsid w:val="00ED264F"/>
    <w:rsid w:val="00ED6C4C"/>
    <w:rsid w:val="00EE308B"/>
    <w:rsid w:val="00EE4592"/>
    <w:rsid w:val="00F01810"/>
    <w:rsid w:val="00F01C42"/>
    <w:rsid w:val="00F05EC1"/>
    <w:rsid w:val="00F113B6"/>
    <w:rsid w:val="00F24169"/>
    <w:rsid w:val="00F25232"/>
    <w:rsid w:val="00F70D6E"/>
    <w:rsid w:val="00F8013C"/>
    <w:rsid w:val="00F82E61"/>
    <w:rsid w:val="00F90861"/>
    <w:rsid w:val="00F92B43"/>
    <w:rsid w:val="00F95ABE"/>
    <w:rsid w:val="00FB7DCF"/>
    <w:rsid w:val="00FC17E8"/>
    <w:rsid w:val="00FE7D82"/>
    <w:rsid w:val="00FF299F"/>
    <w:rsid w:val="00FF4FDB"/>
    <w:rsid w:val="00FF52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23A8B30"/>
  <w15:docId w15:val="{BA0F698D-4753-4E42-8979-32DA257A07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13A94"/>
  </w:style>
  <w:style w:type="paragraph" w:styleId="Nagwek2">
    <w:name w:val="heading 2"/>
    <w:basedOn w:val="Normalny"/>
    <w:next w:val="Normalny"/>
    <w:link w:val="Nagwek2Znak"/>
    <w:uiPriority w:val="9"/>
    <w:semiHidden/>
    <w:unhideWhenUsed/>
    <w:qFormat/>
    <w:rsid w:val="006050E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1521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152103"/>
    <w:rPr>
      <w:rFonts w:ascii="Segoe UI" w:hAnsi="Segoe UI" w:cs="Segoe UI"/>
      <w:sz w:val="18"/>
      <w:szCs w:val="18"/>
    </w:rPr>
  </w:style>
  <w:style w:type="paragraph" w:customStyle="1" w:styleId="Default">
    <w:name w:val="Default"/>
    <w:rsid w:val="002E66DE"/>
    <w:pPr>
      <w:autoSpaceDE w:val="0"/>
      <w:autoSpaceDN w:val="0"/>
      <w:adjustRightInd w:val="0"/>
      <w:spacing w:after="0" w:line="240" w:lineRule="auto"/>
    </w:pPr>
    <w:rPr>
      <w:rFonts w:ascii="Verdana" w:hAnsi="Verdana" w:cs="Verdana"/>
      <w:color w:val="000000"/>
      <w:sz w:val="24"/>
      <w:szCs w:val="24"/>
    </w:rPr>
  </w:style>
  <w:style w:type="character" w:customStyle="1" w:styleId="Nagwek2Znak">
    <w:name w:val="Nagłówek 2 Znak"/>
    <w:basedOn w:val="Domylnaczcionkaakapitu"/>
    <w:link w:val="Nagwek2"/>
    <w:uiPriority w:val="9"/>
    <w:semiHidden/>
    <w:rsid w:val="006050E5"/>
    <w:rPr>
      <w:rFonts w:asciiTheme="majorHAnsi" w:eastAsiaTheme="majorEastAsia" w:hAnsiTheme="majorHAnsi" w:cstheme="majorBidi"/>
      <w:color w:val="2E74B5" w:themeColor="accent1" w:themeShade="BF"/>
      <w:sz w:val="26"/>
      <w:szCs w:val="26"/>
    </w:rPr>
  </w:style>
  <w:style w:type="paragraph" w:styleId="Nagwek">
    <w:name w:val="header"/>
    <w:basedOn w:val="Normalny"/>
    <w:link w:val="NagwekZnak"/>
    <w:uiPriority w:val="99"/>
    <w:unhideWhenUsed/>
    <w:rsid w:val="00473BF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73BFE"/>
  </w:style>
  <w:style w:type="paragraph" w:styleId="Stopka">
    <w:name w:val="footer"/>
    <w:basedOn w:val="Normalny"/>
    <w:link w:val="StopkaZnak"/>
    <w:uiPriority w:val="99"/>
    <w:unhideWhenUsed/>
    <w:rsid w:val="00473BF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73BFE"/>
  </w:style>
  <w:style w:type="character" w:styleId="Odwoaniedokomentarza">
    <w:name w:val="annotation reference"/>
    <w:basedOn w:val="Domylnaczcionkaakapitu"/>
    <w:uiPriority w:val="99"/>
    <w:semiHidden/>
    <w:unhideWhenUsed/>
    <w:rsid w:val="004657E7"/>
    <w:rPr>
      <w:sz w:val="16"/>
      <w:szCs w:val="16"/>
    </w:rPr>
  </w:style>
  <w:style w:type="paragraph" w:styleId="Tekstkomentarza">
    <w:name w:val="annotation text"/>
    <w:basedOn w:val="Normalny"/>
    <w:link w:val="TekstkomentarzaZnak"/>
    <w:uiPriority w:val="99"/>
    <w:semiHidden/>
    <w:unhideWhenUsed/>
    <w:rsid w:val="004657E7"/>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657E7"/>
    <w:rPr>
      <w:sz w:val="20"/>
      <w:szCs w:val="20"/>
    </w:rPr>
  </w:style>
  <w:style w:type="paragraph" w:styleId="Tematkomentarza">
    <w:name w:val="annotation subject"/>
    <w:basedOn w:val="Tekstkomentarza"/>
    <w:next w:val="Tekstkomentarza"/>
    <w:link w:val="TematkomentarzaZnak"/>
    <w:uiPriority w:val="99"/>
    <w:semiHidden/>
    <w:unhideWhenUsed/>
    <w:rsid w:val="004657E7"/>
    <w:rPr>
      <w:b/>
      <w:bCs/>
    </w:rPr>
  </w:style>
  <w:style w:type="character" w:customStyle="1" w:styleId="TematkomentarzaZnak">
    <w:name w:val="Temat komentarza Znak"/>
    <w:basedOn w:val="TekstkomentarzaZnak"/>
    <w:link w:val="Tematkomentarza"/>
    <w:uiPriority w:val="99"/>
    <w:semiHidden/>
    <w:rsid w:val="004657E7"/>
    <w:rPr>
      <w:b/>
      <w:bCs/>
      <w:sz w:val="20"/>
      <w:szCs w:val="20"/>
    </w:rPr>
  </w:style>
  <w:style w:type="character" w:styleId="Hipercze">
    <w:name w:val="Hyperlink"/>
    <w:basedOn w:val="Domylnaczcionkaakapitu"/>
    <w:uiPriority w:val="99"/>
    <w:semiHidden/>
    <w:unhideWhenUsed/>
    <w:rsid w:val="004657E7"/>
    <w:rPr>
      <w:color w:val="0000FF"/>
      <w:u w:val="single"/>
    </w:rPr>
  </w:style>
  <w:style w:type="paragraph" w:styleId="Akapitzlist">
    <w:name w:val="List Paragraph"/>
    <w:basedOn w:val="Normalny"/>
    <w:uiPriority w:val="34"/>
    <w:qFormat/>
    <w:rsid w:val="006331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6779873">
      <w:bodyDiv w:val="1"/>
      <w:marLeft w:val="0"/>
      <w:marRight w:val="0"/>
      <w:marTop w:val="0"/>
      <w:marBottom w:val="0"/>
      <w:divBdr>
        <w:top w:val="none" w:sz="0" w:space="0" w:color="auto"/>
        <w:left w:val="none" w:sz="0" w:space="0" w:color="auto"/>
        <w:bottom w:val="none" w:sz="0" w:space="0" w:color="auto"/>
        <w:right w:val="none" w:sz="0" w:space="0" w:color="auto"/>
      </w:divBdr>
    </w:div>
    <w:div w:id="496380590">
      <w:bodyDiv w:val="1"/>
      <w:marLeft w:val="0"/>
      <w:marRight w:val="0"/>
      <w:marTop w:val="0"/>
      <w:marBottom w:val="0"/>
      <w:divBdr>
        <w:top w:val="none" w:sz="0" w:space="0" w:color="auto"/>
        <w:left w:val="none" w:sz="0" w:space="0" w:color="auto"/>
        <w:bottom w:val="none" w:sz="0" w:space="0" w:color="auto"/>
        <w:right w:val="none" w:sz="0" w:space="0" w:color="auto"/>
      </w:divBdr>
    </w:div>
    <w:div w:id="796410148">
      <w:bodyDiv w:val="1"/>
      <w:marLeft w:val="0"/>
      <w:marRight w:val="0"/>
      <w:marTop w:val="0"/>
      <w:marBottom w:val="0"/>
      <w:divBdr>
        <w:top w:val="none" w:sz="0" w:space="0" w:color="auto"/>
        <w:left w:val="none" w:sz="0" w:space="0" w:color="auto"/>
        <w:bottom w:val="none" w:sz="0" w:space="0" w:color="auto"/>
        <w:right w:val="none" w:sz="0" w:space="0" w:color="auto"/>
      </w:divBdr>
    </w:div>
    <w:div w:id="824395267">
      <w:bodyDiv w:val="1"/>
      <w:marLeft w:val="0"/>
      <w:marRight w:val="0"/>
      <w:marTop w:val="0"/>
      <w:marBottom w:val="0"/>
      <w:divBdr>
        <w:top w:val="none" w:sz="0" w:space="0" w:color="auto"/>
        <w:left w:val="none" w:sz="0" w:space="0" w:color="auto"/>
        <w:bottom w:val="none" w:sz="0" w:space="0" w:color="auto"/>
        <w:right w:val="none" w:sz="0" w:space="0" w:color="auto"/>
      </w:divBdr>
    </w:div>
    <w:div w:id="883758354">
      <w:bodyDiv w:val="1"/>
      <w:marLeft w:val="0"/>
      <w:marRight w:val="0"/>
      <w:marTop w:val="0"/>
      <w:marBottom w:val="0"/>
      <w:divBdr>
        <w:top w:val="none" w:sz="0" w:space="0" w:color="auto"/>
        <w:left w:val="none" w:sz="0" w:space="0" w:color="auto"/>
        <w:bottom w:val="none" w:sz="0" w:space="0" w:color="auto"/>
        <w:right w:val="none" w:sz="0" w:space="0" w:color="auto"/>
      </w:divBdr>
    </w:div>
    <w:div w:id="960265908">
      <w:bodyDiv w:val="1"/>
      <w:marLeft w:val="0"/>
      <w:marRight w:val="0"/>
      <w:marTop w:val="0"/>
      <w:marBottom w:val="0"/>
      <w:divBdr>
        <w:top w:val="none" w:sz="0" w:space="0" w:color="auto"/>
        <w:left w:val="none" w:sz="0" w:space="0" w:color="auto"/>
        <w:bottom w:val="none" w:sz="0" w:space="0" w:color="auto"/>
        <w:right w:val="none" w:sz="0" w:space="0" w:color="auto"/>
      </w:divBdr>
    </w:div>
    <w:div w:id="1080248971">
      <w:bodyDiv w:val="1"/>
      <w:marLeft w:val="0"/>
      <w:marRight w:val="0"/>
      <w:marTop w:val="0"/>
      <w:marBottom w:val="0"/>
      <w:divBdr>
        <w:top w:val="none" w:sz="0" w:space="0" w:color="auto"/>
        <w:left w:val="none" w:sz="0" w:space="0" w:color="auto"/>
        <w:bottom w:val="none" w:sz="0" w:space="0" w:color="auto"/>
        <w:right w:val="none" w:sz="0" w:space="0" w:color="auto"/>
      </w:divBdr>
    </w:div>
    <w:div w:id="1290165848">
      <w:bodyDiv w:val="1"/>
      <w:marLeft w:val="0"/>
      <w:marRight w:val="0"/>
      <w:marTop w:val="0"/>
      <w:marBottom w:val="0"/>
      <w:divBdr>
        <w:top w:val="none" w:sz="0" w:space="0" w:color="auto"/>
        <w:left w:val="none" w:sz="0" w:space="0" w:color="auto"/>
        <w:bottom w:val="none" w:sz="0" w:space="0" w:color="auto"/>
        <w:right w:val="none" w:sz="0" w:space="0" w:color="auto"/>
      </w:divBdr>
    </w:div>
    <w:div w:id="1308172567">
      <w:bodyDiv w:val="1"/>
      <w:marLeft w:val="0"/>
      <w:marRight w:val="0"/>
      <w:marTop w:val="0"/>
      <w:marBottom w:val="0"/>
      <w:divBdr>
        <w:top w:val="none" w:sz="0" w:space="0" w:color="auto"/>
        <w:left w:val="none" w:sz="0" w:space="0" w:color="auto"/>
        <w:bottom w:val="none" w:sz="0" w:space="0" w:color="auto"/>
        <w:right w:val="none" w:sz="0" w:space="0" w:color="auto"/>
      </w:divBdr>
    </w:div>
    <w:div w:id="1324821396">
      <w:bodyDiv w:val="1"/>
      <w:marLeft w:val="0"/>
      <w:marRight w:val="0"/>
      <w:marTop w:val="0"/>
      <w:marBottom w:val="0"/>
      <w:divBdr>
        <w:top w:val="none" w:sz="0" w:space="0" w:color="auto"/>
        <w:left w:val="none" w:sz="0" w:space="0" w:color="auto"/>
        <w:bottom w:val="none" w:sz="0" w:space="0" w:color="auto"/>
        <w:right w:val="none" w:sz="0" w:space="0" w:color="auto"/>
      </w:divBdr>
    </w:div>
    <w:div w:id="1453475842">
      <w:bodyDiv w:val="1"/>
      <w:marLeft w:val="0"/>
      <w:marRight w:val="0"/>
      <w:marTop w:val="0"/>
      <w:marBottom w:val="0"/>
      <w:divBdr>
        <w:top w:val="none" w:sz="0" w:space="0" w:color="auto"/>
        <w:left w:val="none" w:sz="0" w:space="0" w:color="auto"/>
        <w:bottom w:val="none" w:sz="0" w:space="0" w:color="auto"/>
        <w:right w:val="none" w:sz="0" w:space="0" w:color="auto"/>
      </w:divBdr>
    </w:div>
    <w:div w:id="1455053683">
      <w:bodyDiv w:val="1"/>
      <w:marLeft w:val="0"/>
      <w:marRight w:val="0"/>
      <w:marTop w:val="0"/>
      <w:marBottom w:val="0"/>
      <w:divBdr>
        <w:top w:val="none" w:sz="0" w:space="0" w:color="auto"/>
        <w:left w:val="none" w:sz="0" w:space="0" w:color="auto"/>
        <w:bottom w:val="none" w:sz="0" w:space="0" w:color="auto"/>
        <w:right w:val="none" w:sz="0" w:space="0" w:color="auto"/>
      </w:divBdr>
    </w:div>
    <w:div w:id="1478375786">
      <w:bodyDiv w:val="1"/>
      <w:marLeft w:val="0"/>
      <w:marRight w:val="0"/>
      <w:marTop w:val="0"/>
      <w:marBottom w:val="0"/>
      <w:divBdr>
        <w:top w:val="none" w:sz="0" w:space="0" w:color="auto"/>
        <w:left w:val="none" w:sz="0" w:space="0" w:color="auto"/>
        <w:bottom w:val="none" w:sz="0" w:space="0" w:color="auto"/>
        <w:right w:val="none" w:sz="0" w:space="0" w:color="auto"/>
      </w:divBdr>
    </w:div>
    <w:div w:id="1653559795">
      <w:bodyDiv w:val="1"/>
      <w:marLeft w:val="0"/>
      <w:marRight w:val="0"/>
      <w:marTop w:val="0"/>
      <w:marBottom w:val="0"/>
      <w:divBdr>
        <w:top w:val="none" w:sz="0" w:space="0" w:color="auto"/>
        <w:left w:val="none" w:sz="0" w:space="0" w:color="auto"/>
        <w:bottom w:val="none" w:sz="0" w:space="0" w:color="auto"/>
        <w:right w:val="none" w:sz="0" w:space="0" w:color="auto"/>
      </w:divBdr>
    </w:div>
    <w:div w:id="1698235051">
      <w:bodyDiv w:val="1"/>
      <w:marLeft w:val="0"/>
      <w:marRight w:val="0"/>
      <w:marTop w:val="0"/>
      <w:marBottom w:val="0"/>
      <w:divBdr>
        <w:top w:val="none" w:sz="0" w:space="0" w:color="auto"/>
        <w:left w:val="none" w:sz="0" w:space="0" w:color="auto"/>
        <w:bottom w:val="none" w:sz="0" w:space="0" w:color="auto"/>
        <w:right w:val="none" w:sz="0" w:space="0" w:color="auto"/>
      </w:divBdr>
    </w:div>
    <w:div w:id="1755783992">
      <w:bodyDiv w:val="1"/>
      <w:marLeft w:val="0"/>
      <w:marRight w:val="0"/>
      <w:marTop w:val="0"/>
      <w:marBottom w:val="0"/>
      <w:divBdr>
        <w:top w:val="none" w:sz="0" w:space="0" w:color="auto"/>
        <w:left w:val="none" w:sz="0" w:space="0" w:color="auto"/>
        <w:bottom w:val="none" w:sz="0" w:space="0" w:color="auto"/>
        <w:right w:val="none" w:sz="0" w:space="0" w:color="auto"/>
      </w:divBdr>
    </w:div>
    <w:div w:id="1990934416">
      <w:bodyDiv w:val="1"/>
      <w:marLeft w:val="0"/>
      <w:marRight w:val="0"/>
      <w:marTop w:val="0"/>
      <w:marBottom w:val="0"/>
      <w:divBdr>
        <w:top w:val="none" w:sz="0" w:space="0" w:color="auto"/>
        <w:left w:val="none" w:sz="0" w:space="0" w:color="auto"/>
        <w:bottom w:val="none" w:sz="0" w:space="0" w:color="auto"/>
        <w:right w:val="none" w:sz="0" w:space="0" w:color="auto"/>
      </w:divBdr>
    </w:div>
    <w:div w:id="2086995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3CB059-B66D-4B57-BD9D-90CAB0777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2868</TotalTime>
  <Pages>1</Pages>
  <Words>1789</Words>
  <Characters>10740</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12504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Ewa Woźniak</dc:creator>
  <cp:keywords/>
  <dc:description/>
  <cp:lastModifiedBy>Ewa Woźniak</cp:lastModifiedBy>
  <cp:revision>140</cp:revision>
  <cp:lastPrinted>2024-05-09T10:26:00Z</cp:lastPrinted>
  <dcterms:created xsi:type="dcterms:W3CDTF">2023-10-30T09:25:00Z</dcterms:created>
  <dcterms:modified xsi:type="dcterms:W3CDTF">2024-05-09T12:13:00Z</dcterms:modified>
</cp:coreProperties>
</file>