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right"/>
        <w:rPr/>
      </w:pPr>
      <w:r>
        <w:rPr>
          <w:rFonts w:cs="Times New Roman" w:ascii="Times New Roman" w:hAnsi="Times New Roman"/>
          <w:b/>
        </w:rPr>
        <w:t>Załącznik nr 1 do SWZ</w:t>
      </w: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1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spacing w:lineRule="auto" w:line="360" w:before="0" w:after="0"/>
        <w:jc w:val="center"/>
        <w:rPr/>
      </w:pPr>
      <w:r>
        <w:rPr>
          <w:rFonts w:cs="Times New Roman" w:ascii="Times New Roman" w:hAnsi="Times New Roman"/>
          <w:b/>
        </w:rPr>
        <w:t>FORMULARZ OFERTY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eastAsia="Calibri" w:cs="Times New Roman" w:ascii="Times New Roman" w:hAnsi="Times New Roman" w:eastAsiaTheme="minorHAnsi"/>
          <w:b/>
          <w:sz w:val="22"/>
          <w:szCs w:val="22"/>
        </w:rPr>
        <w:t>Przygotowanie i dowożenie posiłków do Punktu Przedszkolnego przy Szkole Podstawowej im. Wincentego Witosa w Bierkowie w roku szkolnym 2024/2025.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 w:eastAsiaTheme="minorHAnsi"/>
          <w:b/>
          <w:sz w:val="22"/>
          <w:szCs w:val="22"/>
        </w:rPr>
        <w:t>Z</w:t>
      </w:r>
      <w:r>
        <w:rPr>
          <w:rFonts w:cs="Times New Roman" w:ascii="Times New Roman" w:hAnsi="Times New Roman"/>
          <w:b/>
          <w:sz w:val="22"/>
          <w:szCs w:val="22"/>
        </w:rPr>
        <w:t>nak sprawy: ZP.271.25.2024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Nazwa i adres Zamawiającego: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</w:rPr>
        <w:t>Gmina Redzikowo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</w:rPr>
        <w:t>76-200 Słupsk, ul. Sportowa 34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  <w:lang w:val="en-US"/>
        </w:rPr>
        <w:t>tel. +48 59 842 84 60</w:t>
      </w:r>
    </w:p>
    <w:p>
      <w:pPr>
        <w:pStyle w:val="Normal"/>
        <w:tabs>
          <w:tab w:val="clear" w:pos="709"/>
          <w:tab w:val="left" w:pos="7826" w:leader="none"/>
        </w:tabs>
        <w:spacing w:lineRule="auto" w:line="240" w:before="0" w:after="0"/>
        <w:jc w:val="both"/>
        <w:rPr/>
      </w:pPr>
      <w:hyperlink r:id="rId2">
        <w:r>
          <w:rPr>
            <w:rFonts w:ascii="Times New Roman" w:hAnsi="Times New Roman"/>
            <w:sz w:val="22"/>
            <w:szCs w:val="22"/>
          </w:rPr>
          <w:t>www.gminaredzikowo.pl</w:t>
        </w:r>
      </w:hyperlink>
      <w:r>
        <w:rPr>
          <w:rFonts w:eastAsia="Calibri" w:cs="Times New Roman" w:ascii="Times New Roman" w:hAnsi="Times New Roman"/>
          <w:sz w:val="22"/>
          <w:szCs w:val="22"/>
          <w:lang w:val="en-US"/>
        </w:rPr>
        <w:t xml:space="preserve"> </w:t>
      </w:r>
    </w:p>
    <w:p>
      <w:pPr>
        <w:pStyle w:val="Normal"/>
        <w:tabs>
          <w:tab w:val="clear" w:pos="709"/>
          <w:tab w:val="left" w:pos="7826" w:leader="none"/>
        </w:tabs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sz w:val="22"/>
          <w:szCs w:val="22"/>
          <w:lang w:val="en-US"/>
        </w:rPr>
        <w:tab/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Dane dotyczące Wykonawcy: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Nazwa firmy: ………………………………………………………………..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Siedziba firmy: ……………………………………………………………..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Nr telefonu/faks: ………………………………………………………….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e-mail: ………………………………………………………………………….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Nr NIP: ………………………………………………………………………….</w:t>
      </w:r>
    </w:p>
    <w:p>
      <w:pPr>
        <w:pStyle w:val="ListParagraph"/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Urząd Skarbowy: ………………………………………………………….</w:t>
      </w:r>
    </w:p>
    <w:p>
      <w:pPr>
        <w:pStyle w:val="ListParagraph"/>
        <w:spacing w:lineRule="auto" w:line="240"/>
        <w:ind w:left="0" w:hanging="0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Nr REGON: ……………………………………………………………………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  <w:t>(nazwa (firma) dokładny adres Wykonawcy/Wykonawców; w przypadku składania oferty przez podmioty występujące wspólnie podać nazwy (firmy) i dokładne adresy wszystkich Wykonawców wspólnie ubiegających się o udzielenie niniejszego zamówienia).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170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1. W nawiązaniu do ogłoszenia o zamówieniu oraz treści Specyfikacji Warunków Zamówienia (SWZ) oferuję wykonanie przedmiotu niniejszego zamówienia w zakresie i na zasadach określonych w SWZ: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 xml:space="preserve">za cenę łączną: </w:t>
      </w:r>
    </w:p>
    <w:p>
      <w:pPr>
        <w:pStyle w:val="ListParagraph"/>
        <w:spacing w:lineRule="auto" w:line="240" w:before="0" w:after="0"/>
        <w:ind w:left="0" w:hanging="0"/>
        <w:contextualSpacing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…………………… </w:t>
      </w:r>
      <w:r>
        <w:rPr>
          <w:rFonts w:cs="Times New Roman" w:ascii="Times New Roman" w:hAnsi="Times New Roman"/>
          <w:b/>
          <w:sz w:val="22"/>
          <w:szCs w:val="22"/>
        </w:rPr>
        <w:t xml:space="preserve">zł brutto </w:t>
      </w:r>
      <w:r>
        <w:rPr>
          <w:rFonts w:cs="Times New Roman" w:ascii="Times New Roman" w:hAnsi="Times New Roman"/>
          <w:sz w:val="22"/>
          <w:szCs w:val="22"/>
        </w:rPr>
        <w:t xml:space="preserve">(słownie: </w:t>
      </w:r>
      <w:r>
        <w:rPr>
          <w:rFonts w:cs="Times New Roman" w:ascii="Times New Roman" w:hAnsi="Times New Roman"/>
          <w:b/>
          <w:bCs/>
          <w:sz w:val="22"/>
          <w:szCs w:val="22"/>
        </w:rPr>
        <w:t>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)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 tym: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Wartość netto: …………………………………………………….. zł</w:t>
      </w:r>
    </w:p>
    <w:p>
      <w:pPr>
        <w:pStyle w:val="Normal"/>
        <w:spacing w:lineRule="auto" w:line="24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Kwota podatku VAT: …………………………………………… zł</w:t>
      </w:r>
    </w:p>
    <w:p>
      <w:pPr>
        <w:pStyle w:val="Normal"/>
        <w:spacing w:lineRule="auto" w:line="360"/>
        <w:jc w:val="both"/>
        <w:rPr>
          <w:sz w:val="22"/>
          <w:szCs w:val="22"/>
        </w:rPr>
      </w:pPr>
      <w:bookmarkStart w:id="0" w:name="_GoBack"/>
      <w:bookmarkEnd w:id="0"/>
      <w:r>
        <w:rPr>
          <w:rFonts w:cs="Times New Roman" w:ascii="Times New Roman" w:hAnsi="Times New Roman"/>
          <w:sz w:val="22"/>
          <w:szCs w:val="22"/>
        </w:rPr>
        <w:t>W tym:</w:t>
      </w:r>
    </w:p>
    <w:tbl>
      <w:tblPr>
        <w:tblStyle w:val="Tabela-Siatka"/>
        <w:tblW w:w="10313" w:type="dxa"/>
        <w:jc w:val="left"/>
        <w:tblInd w:w="-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7"/>
        <w:gridCol w:w="2440"/>
        <w:gridCol w:w="1425"/>
        <w:gridCol w:w="1412"/>
        <w:gridCol w:w="852"/>
        <w:gridCol w:w="1025"/>
        <w:gridCol w:w="1302"/>
        <w:gridCol w:w="1408"/>
      </w:tblGrid>
      <w:tr>
        <w:trPr>
          <w:trHeight w:val="1763" w:hRule="atLeast"/>
        </w:trPr>
        <w:tc>
          <w:tcPr>
            <w:tcW w:w="4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Lp</w:t>
            </w:r>
          </w:p>
        </w:tc>
        <w:tc>
          <w:tcPr>
            <w:tcW w:w="24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Nazwa zadania</w:t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color w:val="000000"/>
                <w:kern w:val="2"/>
                <w:sz w:val="20"/>
                <w:szCs w:val="20"/>
                <w:lang w:val="pl-PL" w:eastAsia="zh-CN" w:bidi="hi-IN"/>
              </w:rPr>
              <w:t>Szacunkowa ilość osobodni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Wartość jednostkowa netto za jeden osobodzień</w:t>
            </w:r>
          </w:p>
        </w:tc>
        <w:tc>
          <w:tcPr>
            <w:tcW w:w="31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kern w:val="2"/>
                <w:sz w:val="20"/>
                <w:szCs w:val="20"/>
                <w:lang w:val="pl-PL" w:eastAsia="zh-CN" w:bidi="hi-IN"/>
              </w:rPr>
              <w:t xml:space="preserve">Cena jednostkowa brutto </w:t>
              <w:br/>
              <w:t>za jeden osobodzień</w:t>
            </w:r>
          </w:p>
        </w:tc>
        <w:tc>
          <w:tcPr>
            <w:tcW w:w="1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b/>
                <w:bCs/>
                <w:kern w:val="2"/>
                <w:sz w:val="20"/>
                <w:szCs w:val="20"/>
                <w:lang w:val="pl-PL" w:eastAsia="zh-CN" w:bidi="hi-IN"/>
              </w:rPr>
              <w:t>Razem brutto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SimSun" w:cs="Lucida Sans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(szacunkowa ilość osobodni x razem cena jednostkowa brutto)</w:t>
            </w:r>
          </w:p>
        </w:tc>
      </w:tr>
      <w:tr>
        <w:trPr>
          <w:trHeight w:val="503" w:hRule="atLeast"/>
        </w:trPr>
        <w:tc>
          <w:tcPr>
            <w:tcW w:w="44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4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141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31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140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5</w:t>
            </w:r>
          </w:p>
        </w:tc>
      </w:tr>
      <w:tr>
        <w:trPr/>
        <w:tc>
          <w:tcPr>
            <w:tcW w:w="44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Wsad do kotła</w:t>
            </w:r>
          </w:p>
        </w:tc>
        <w:tc>
          <w:tcPr>
            <w:tcW w:w="10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Pozostałe koszty</w:t>
            </w:r>
          </w:p>
        </w:tc>
        <w:tc>
          <w:tcPr>
            <w:tcW w:w="1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>Razem cena jednostkowa brutto</w:t>
            </w:r>
          </w:p>
        </w:tc>
        <w:tc>
          <w:tcPr>
            <w:tcW w:w="140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Cs w:val="24"/>
                <w:lang w:val="pl-PL" w:eastAsia="zh-CN" w:bidi="hi-IN"/>
              </w:rPr>
              <w:t>1</w:t>
            </w:r>
          </w:p>
        </w:tc>
        <w:tc>
          <w:tcPr>
            <w:tcW w:w="24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kern w:val="2"/>
                <w:sz w:val="20"/>
                <w:szCs w:val="20"/>
                <w:lang w:val="pl-PL" w:eastAsia="zh-CN" w:bidi="hi-IN"/>
              </w:rPr>
              <w:t xml:space="preserve">Posiłki do Punktu Przedszkolnego </w:t>
              <w:br/>
              <w:t>w Bierkowie 2024/2025</w:t>
            </w:r>
          </w:p>
        </w:tc>
        <w:tc>
          <w:tcPr>
            <w:tcW w:w="14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SimSun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zh-CN" w:bidi="hi-IN"/>
              </w:rPr>
              <w:t>10 260 szt.</w:t>
            </w:r>
          </w:p>
        </w:tc>
        <w:tc>
          <w:tcPr>
            <w:tcW w:w="141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</w:rPr>
        <w:t xml:space="preserve">2. </w:t>
      </w:r>
      <w:r>
        <w:rPr>
          <w:rFonts w:cs="Times New Roman" w:ascii="Times New Roman" w:hAnsi="Times New Roman"/>
          <w:sz w:val="22"/>
          <w:szCs w:val="22"/>
        </w:rPr>
        <w:t>Termin wykonania zamówienia:</w:t>
      </w:r>
    </w:p>
    <w:p>
      <w:pPr>
        <w:pStyle w:val="ListParagraph"/>
        <w:spacing w:lineRule="auto" w:line="240" w:before="0" w:after="120"/>
        <w:ind w:left="720" w:hanging="0"/>
        <w:contextualSpacing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iCs/>
          <w:color w:val="000000"/>
          <w:sz w:val="22"/>
          <w:szCs w:val="22"/>
          <w:lang w:eastAsia="ar-SA"/>
        </w:rPr>
        <w:t xml:space="preserve">Wymagany termin wykonania zamówienia: </w:t>
      </w:r>
      <w:r>
        <w:rPr>
          <w:rFonts w:eastAsia="Times New Roman" w:cs="Times New Roman" w:ascii="Times New Roman" w:hAnsi="Times New Roman"/>
          <w:b/>
          <w:bCs/>
          <w:iCs/>
          <w:color w:val="000000"/>
          <w:sz w:val="22"/>
          <w:szCs w:val="22"/>
          <w:lang w:eastAsia="ar-SA"/>
        </w:rPr>
        <w:t>od dnia 01.09.2024 r. do dnia 31.08.2025 r.</w:t>
      </w:r>
    </w:p>
    <w:p>
      <w:pPr>
        <w:pStyle w:val="ListParagraph"/>
        <w:spacing w:lineRule="auto" w:line="240" w:before="0" w:after="120"/>
        <w:ind w:left="720" w:hanging="0"/>
        <w:contextualSpacing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/>
          <w:bCs/>
          <w:iCs/>
          <w:color w:val="000000"/>
          <w:sz w:val="22"/>
          <w:szCs w:val="22"/>
          <w:lang w:eastAsia="ar-SA"/>
        </w:rPr>
        <w:t xml:space="preserve">UWAGA! Należy uwzględnić przerwę w okresie wakacyjnym (przedszkole dyżurujące). </w:t>
        <w:br/>
        <w:t>W jednym miesiącu usługa nie będzie świadczona.</w:t>
      </w:r>
    </w:p>
    <w:p>
      <w:pPr>
        <w:pStyle w:val="ListParagraph"/>
        <w:spacing w:lineRule="auto" w:line="240" w:before="0" w:after="0"/>
        <w:ind w:left="3240" w:hanging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Informacje dotyczące podwykonawstwa:</w:t>
      </w:r>
    </w:p>
    <w:p>
      <w:pPr>
        <w:pStyle w:val="ListParagraph"/>
        <w:numPr>
          <w:ilvl w:val="1"/>
          <w:numId w:val="1"/>
        </w:numPr>
        <w:spacing w:lineRule="auto" w:line="240"/>
        <w:ind w:left="567" w:hanging="141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Zamówienie wykonam sam/następujące części zamówienia powierzę Podwykonawcom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</w:p>
    <w:tbl>
      <w:tblPr>
        <w:tblW w:w="9145" w:type="dxa"/>
        <w:jc w:val="left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3"/>
        <w:gridCol w:w="4513"/>
        <w:gridCol w:w="3969"/>
      </w:tblGrid>
      <w:tr>
        <w:trPr/>
        <w:tc>
          <w:tcPr>
            <w:tcW w:w="66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451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Zakres powierzonej części zamówienia</w:t>
            </w:r>
          </w:p>
        </w:tc>
        <w:tc>
          <w:tcPr>
            <w:tcW w:w="39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Firma podwykonawcy</w:t>
            </w:r>
          </w:p>
        </w:tc>
      </w:tr>
      <w:tr>
        <w:trPr/>
        <w:tc>
          <w:tcPr>
            <w:tcW w:w="66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51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9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ListParagraph"/>
        <w:numPr>
          <w:ilvl w:val="0"/>
          <w:numId w:val="0"/>
        </w:numPr>
        <w:spacing w:lineRule="auto" w:line="360"/>
        <w:ind w:left="709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Zamówienie wykonam z udziałem podwykonawców, na których zasoby powołuję się na zasadach określonych w art. 118 Ustawy, w celu wykazania spełniania warunków udziału w postępowaniu, o których mowa w art. 112 ust. Ustawy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 xml:space="preserve"> </w:t>
        <w:br/>
        <w:t>(nazwa/firma podwykonawców):</w:t>
      </w:r>
    </w:p>
    <w:p>
      <w:pPr>
        <w:pStyle w:val="ListParagraph"/>
        <w:spacing w:lineRule="auto" w:line="240"/>
        <w:ind w:left="2160" w:hanging="1451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</w:t>
      </w:r>
      <w:r>
        <w:rPr>
          <w:rFonts w:cs="Times New Roman" w:ascii="Times New Roman" w:hAnsi="Times New Roman"/>
          <w:sz w:val="22"/>
          <w:szCs w:val="22"/>
        </w:rPr>
        <w:t>..………………………………………………………………………………..</w:t>
      </w:r>
    </w:p>
    <w:p>
      <w:pPr>
        <w:pStyle w:val="ListParagraph"/>
        <w:spacing w:lineRule="auto" w:line="240"/>
        <w:ind w:left="709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</w:p>
    <w:p>
      <w:pPr>
        <w:pStyle w:val="ListParagraph"/>
        <w:spacing w:lineRule="auto" w:line="240"/>
        <w:ind w:left="709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że: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uzyskałem konieczne informacje do przygotowania oferty,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zadeklarowana wyżej cena zawiera wszelkie koszty niezbędne do wykonania niniejszego zamówienia</w:t>
      </w:r>
      <w:r>
        <w:rPr>
          <w:rFonts w:cs="Times New Roman" w:ascii="Times New Roman" w:hAnsi="Times New Roman"/>
          <w:sz w:val="22"/>
          <w:szCs w:val="22"/>
        </w:rPr>
        <w:t xml:space="preserve"> zgodnie z prawem, SWZ, obejmującą koszty wszelkich prac przygotowawczych, oraz ponoszeniem we własnym zakresie związanych z tym kosztów, kosztów robót porządkowych, oraz podatek VAT w ustawowej wysokości, z uwzględnieniem wprowadzonych zmian na etapie postępowania przetargowego,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zapoznałem się z treścią Specyfikacji Warunków Zamówienia i nie wnoszę do niej zastrzeżeń oraz zdobyłem wszelkie informacje niezbędne do właściwego opracowania oferty oraz do należytego wykonania przedmiotu zamówienia,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uważam się za związanego złożoną ofertą przez okres 30 dni licząc od upływu terminu do składania ofert wraz z tym dniem,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zawarty w Specyfikacji Warunków Zamówienia wzór umowy został przeze mnie zaakceptowany i w razie wybrania mojej oferty zobowiązuję się do jej podpisania w miejscu i terminie określonym przez Zamawiającego,</w:t>
      </w:r>
    </w:p>
    <w:p>
      <w:pPr>
        <w:pStyle w:val="ListParagraph"/>
        <w:numPr>
          <w:ilvl w:val="1"/>
          <w:numId w:val="1"/>
        </w:numPr>
        <w:spacing w:lineRule="auto" w:line="240"/>
        <w:ind w:left="709" w:hanging="283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wypełniłem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4"/>
      </w:r>
      <w:r>
        <w:rPr>
          <w:rFonts w:cs="Times New Roman" w:ascii="Times New Roman" w:hAnsi="Times New Roman"/>
          <w:sz w:val="22"/>
          <w:szCs w:val="22"/>
          <w:vertAlign w:val="superscript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wobec osób fizycznych, od których dane osobowe bezpośrednio lub pośrednio pozyskałem w celu ubiegania się o udzielenie zamówienia publicznego w niniejszym postępowaniu.*</w:t>
      </w:r>
    </w:p>
    <w:p>
      <w:pPr>
        <w:pStyle w:val="ListParagraph"/>
        <w:numPr>
          <w:ilvl w:val="0"/>
          <w:numId w:val="0"/>
        </w:numPr>
        <w:spacing w:lineRule="auto" w:line="240"/>
        <w:ind w:left="709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240"/>
        <w:ind w:left="142" w:hanging="142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Załącznikami do niniejszego formularza stanowiącymi integralną część oferty są oświadczenia, dokumenty i załączniki w postaci:</w:t>
      </w:r>
    </w:p>
    <w:p>
      <w:pPr>
        <w:pStyle w:val="ListParagraph"/>
        <w:numPr>
          <w:ilvl w:val="1"/>
          <w:numId w:val="1"/>
        </w:numPr>
        <w:spacing w:lineRule="auto" w:line="240"/>
        <w:ind w:left="426" w:hanging="284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426" w:leader="none"/>
        </w:tabs>
        <w:spacing w:lineRule="auto" w:line="240"/>
        <w:ind w:left="454" w:hanging="34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ListParagraph"/>
        <w:numPr>
          <w:ilvl w:val="1"/>
          <w:numId w:val="1"/>
        </w:numPr>
        <w:spacing w:lineRule="auto" w:line="240"/>
        <w:ind w:left="426" w:hanging="284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ListParagraph"/>
        <w:spacing w:lineRule="auto" w:line="240"/>
        <w:ind w:left="216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spacing w:lineRule="auto" w:line="240"/>
        <w:ind w:left="142" w:hanging="142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iż zastrzegam/nie zastrzegam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6"/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ListParagraph"/>
        <w:spacing w:lineRule="auto" w:line="360"/>
        <w:ind w:left="142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</w:t>
      </w:r>
    </w:p>
    <w:p>
      <w:pPr>
        <w:pStyle w:val="ListParagraph"/>
        <w:spacing w:lineRule="auto" w:line="360"/>
        <w:ind w:left="142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300" w:leader="none"/>
        </w:tabs>
        <w:spacing w:lineRule="auto" w:line="240"/>
        <w:ind w:left="0"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jesteśmy/nie jesteśmy mikroprzedsiębiorstwem, małym lub średnim przedsiębiorstwem (zgodnie z definicją  MŚP zawartą w załączniku I do Rozporządzenia Komisji UE Nr 651/2014 z dnia 17 czerwca 2014 r.)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7"/>
      </w:r>
    </w:p>
    <w:p>
      <w:pPr>
        <w:pStyle w:val="ListParagraph"/>
        <w:spacing w:lineRule="auto" w:line="240"/>
        <w:ind w:left="142" w:hanging="0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>UWAGA:</w:t>
      </w:r>
    </w:p>
    <w:p>
      <w:pPr>
        <w:pStyle w:val="ListParagraph"/>
        <w:spacing w:lineRule="auto" w:line="240"/>
        <w:ind w:left="142" w:hanging="0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 xml:space="preserve">Por. zalecenie Komisji z dnia 6 maja 2003 r. dotyczące definicji mikroprzedsiębiorstw oraz małych i średnich przedsiębiorstw (Dz. U. L 124 z 20.5.2003, s. 36). Te informacje są wymagane wyłącznie do celów statystycznych. </w:t>
      </w:r>
    </w:p>
    <w:p>
      <w:pPr>
        <w:pStyle w:val="ListParagraph"/>
        <w:spacing w:lineRule="auto" w:line="240"/>
        <w:ind w:left="142" w:hanging="0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Mikroprzedsiębiorstwo: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10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2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spacing w:lineRule="auto" w:line="240"/>
        <w:ind w:left="142" w:hanging="0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Małe 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50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10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spacing w:lineRule="auto" w:line="240"/>
        <w:ind w:left="142" w:hanging="0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Średnie przedsiębiorstwa: przedsiębiorstwa, które nie są mikroprzedsiębiorstwami ani małymi przedsiębiorstwami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zatrudniają mniej niż 250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których </w:t>
      </w:r>
      <w:r>
        <w:rPr>
          <w:rFonts w:cs="Times New Roman" w:ascii="Times New Roman" w:hAnsi="Times New Roman"/>
          <w:b/>
          <w:i/>
          <w:sz w:val="20"/>
          <w:szCs w:val="20"/>
        </w:rPr>
        <w:t>roczny obrót nie przekracza 50 milionów EUR</w:t>
      </w:r>
      <w:r>
        <w:rPr>
          <w:rFonts w:cs="Times New Roman" w:ascii="Times New Roman" w:hAnsi="Times New Roman"/>
          <w:i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lub</w:t>
      </w:r>
      <w:r>
        <w:rPr>
          <w:rFonts w:cs="Times New Roman" w:ascii="Times New Roman" w:hAnsi="Times New Roman"/>
          <w:i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roczna suma bilansowa nie przekracza 43 milionów EUR</w:t>
      </w:r>
    </w:p>
    <w:p>
      <w:pPr>
        <w:pStyle w:val="ListParagraph"/>
        <w:spacing w:lineRule="auto" w:line="240" w:before="0" w:after="200"/>
        <w:ind w:left="142" w:hanging="0"/>
        <w:contextualSpacing/>
        <w:jc w:val="both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ind w:left="142" w:hanging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Niepotrzebne skreślić – w przypadku wykonywania części zamówienia przez Podwykonawców należy wskazać część zamówienia, której wykonanie Wykonawca zamierza powierzyć Podwykonawcom.</w:t>
      </w:r>
    </w:p>
  </w:footnote>
  <w:footnote w:id="3">
    <w:p>
      <w:pPr>
        <w:pStyle w:val="Przypisdolny"/>
        <w:ind w:left="142" w:hanging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Niniejszy punkt wypełnia Wykonawca, w przypadku Podwykonawców, na których zasoby powołuje się na zasadach określonych w art. 118 Ustawy, w celu wykazania spełniania warunków udziału w postępowaniu, o których mowa w art. 112 ust. Ustawy.</w:t>
      </w:r>
    </w:p>
  </w:footnote>
  <w:footnote w:id="4">
    <w:p>
      <w:pPr>
        <w:pStyle w:val="Przypisdolny"/>
        <w:ind w:left="142" w:hanging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  <w:p>
      <w:pPr>
        <w:pStyle w:val="Przypisdolny"/>
        <w:jc w:val="both"/>
        <w:rPr/>
      </w:pPr>
      <w:r>
        <w:rPr>
          <w:rFonts w:cs="Times New Roman" w:ascii="Times New Roman" w:hAnsi="Times New Roman"/>
        </w:rPr>
        <w:tab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>
      <w:pPr>
        <w:pStyle w:val="Przypisdolny"/>
        <w:ind w:left="142" w:hanging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Niepotrzebne skreślić.</w:t>
      </w:r>
    </w:p>
  </w:footnote>
  <w:footnote w:id="6">
    <w:p>
      <w:pPr>
        <w:pStyle w:val="Przypisdolny"/>
        <w:rPr>
          <w:rFonts w:ascii="Times New Roman" w:hAnsi="Times New Roman" w:cs="Times New Roman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  <w:t xml:space="preserve"> </w:t>
      </w:r>
      <w:r>
        <w:rPr>
          <w:rFonts w:cs="Times New Roman" w:ascii="Times New Roman" w:hAnsi="Times New Roman"/>
        </w:rPr>
        <w:t>W przypadku zastrzeżenia w ofercie informacji w trybie art. 18 ust. 3 ustawy zaleca się wymienić informacje</w:t>
      </w:r>
    </w:p>
    <w:p>
      <w:pPr>
        <w:pStyle w:val="Przypisdolny"/>
        <w:rPr/>
      </w:pPr>
      <w:r>
        <w:rPr>
          <w:rFonts w:cs="Times New Roman" w:ascii="Times New Roman" w:hAnsi="Times New Roman"/>
        </w:rPr>
        <w:t>zastrzeżone stanowiące tajemnicę przedsiębiorstwa oraz zabezpieczyć je zgodnie z postanowieniami SWZ.</w:t>
      </w:r>
    </w:p>
  </w:footnote>
  <w:footnote w:id="7">
    <w:p>
      <w:pPr>
        <w:pStyle w:val="Przypisdolny"/>
        <w:ind w:left="142" w:hanging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Zaznaczyć odpowiednie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520" w:hanging="180"/>
      </w:pPr>
      <w:rPr/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 w:customStyle="1">
    <w:name w:val="Hyperlink"/>
    <w:rPr>
      <w:color w:val="000080"/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Przypisdolny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4f44c1"/>
    <w:pPr>
      <w:suppressAutoHyphens w:val="false"/>
      <w:spacing w:beforeAutospacing="1" w:afterAutospacing="1"/>
    </w:pPr>
    <w:rPr>
      <w:rFonts w:ascii="Times New Roman" w:hAnsi="Times New Roman" w:eastAsia="Calibri" w:cs="Times New Roman" w:eastAsiaTheme="minorHAnsi"/>
      <w:kern w:val="0"/>
      <w:lang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f44c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minaslupsk.pl/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79DC8-E912-4BAE-A745-55D4277C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Application>LibreOffice/7.5.1.2$Windows_X86_64 LibreOffice_project/fcbaee479e84c6cd81291587d2ee68cba099e129</Application>
  <AppVersion>15.0000</AppVersion>
  <Pages>3</Pages>
  <Words>866</Words>
  <Characters>5813</Characters>
  <CharactersWithSpaces>6597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2022-07-14T10:59:00Z</dcterms:created>
  <dc:creator>pc</dc:creator>
  <dc:description/>
  <dc:language>pl-PL</dc:language>
  <cp:lastModifiedBy/>
  <cp:lastPrinted>2023-07-25T08:02:13Z</cp:lastPrinted>
  <dcterms:modified xsi:type="dcterms:W3CDTF">2024-07-19T08:13:05Z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