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7C52BAA6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 w:rsidR="00174B3E" w:rsidRPr="00174B3E">
        <w:rPr>
          <w:rFonts w:ascii="Trebuchet MS" w:eastAsia="Calibri" w:hAnsi="Trebuchet MS"/>
          <w:b/>
          <w:bCs/>
          <w:sz w:val="22"/>
          <w:szCs w:val="22"/>
        </w:rPr>
        <w:t>Bieżące utrzymanie dróg będących w zarządzie Prezydenta Miasta Bełchatowa</w:t>
      </w:r>
      <w:r w:rsidRPr="00A86165">
        <w:rPr>
          <w:rFonts w:ascii="Trebuchet MS" w:hAnsi="Trebuchet MS"/>
          <w:b/>
          <w:bCs/>
          <w:sz w:val="22"/>
          <w:szCs w:val="22"/>
        </w:rPr>
        <w:t xml:space="preserve">, </w:t>
      </w:r>
      <w:r w:rsidRPr="00A86165">
        <w:rPr>
          <w:rFonts w:ascii="Trebuchet MS" w:hAnsi="Trebuchet MS"/>
          <w:sz w:val="22"/>
          <w:szCs w:val="22"/>
        </w:rPr>
        <w:t>prowadzonego przez</w:t>
      </w:r>
      <w:r w:rsidRPr="00174B3E">
        <w:rPr>
          <w:rFonts w:ascii="Trebuchet MS" w:hAnsi="Trebuchet MS"/>
          <w:sz w:val="22"/>
          <w:szCs w:val="22"/>
        </w:rPr>
        <w:t xml:space="preserve"> Miasto Bełchatów reprezentowane przez Prezydenta Miasta Bełchatowa,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9A3D2E">
      <w:pPr>
        <w:widowControl w:val="0"/>
        <w:numPr>
          <w:ilvl w:val="0"/>
          <w:numId w:val="13"/>
        </w:numPr>
        <w:tabs>
          <w:tab w:val="left" w:pos="426"/>
        </w:tabs>
        <w:spacing w:before="48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E7247" w14:textId="77777777" w:rsidR="007F3699" w:rsidRDefault="007F3699" w:rsidP="00686520">
      <w:pPr>
        <w:spacing w:after="0" w:line="240" w:lineRule="auto"/>
      </w:pPr>
      <w:r>
        <w:separator/>
      </w:r>
    </w:p>
    <w:p w14:paraId="3182F977" w14:textId="77777777" w:rsidR="007F3699" w:rsidRDefault="007F3699"/>
  </w:endnote>
  <w:endnote w:type="continuationSeparator" w:id="0">
    <w:p w14:paraId="5BF3770C" w14:textId="77777777" w:rsidR="007F3699" w:rsidRDefault="007F3699" w:rsidP="00686520">
      <w:pPr>
        <w:spacing w:after="0" w:line="240" w:lineRule="auto"/>
      </w:pPr>
      <w:r>
        <w:continuationSeparator/>
      </w:r>
    </w:p>
    <w:p w14:paraId="262AE206" w14:textId="77777777" w:rsidR="007F3699" w:rsidRDefault="007F3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289DE" w14:textId="77777777" w:rsidR="007F3699" w:rsidRDefault="007F3699" w:rsidP="00686520">
      <w:pPr>
        <w:spacing w:after="0" w:line="240" w:lineRule="auto"/>
      </w:pPr>
      <w:r>
        <w:separator/>
      </w:r>
    </w:p>
    <w:p w14:paraId="3DDFF7DE" w14:textId="77777777" w:rsidR="007F3699" w:rsidRDefault="007F3699"/>
  </w:footnote>
  <w:footnote w:type="continuationSeparator" w:id="0">
    <w:p w14:paraId="0BA4F548" w14:textId="77777777" w:rsidR="007F3699" w:rsidRDefault="007F3699" w:rsidP="00686520">
      <w:pPr>
        <w:spacing w:after="0" w:line="240" w:lineRule="auto"/>
      </w:pPr>
      <w:r>
        <w:continuationSeparator/>
      </w:r>
    </w:p>
    <w:p w14:paraId="52628C31" w14:textId="77777777" w:rsidR="007F3699" w:rsidRDefault="007F3699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046F3F1A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A94FA8">
      <w:rPr>
        <w:rFonts w:ascii="Trebuchet MS" w:hAnsi="Trebuchet MS" w:cs="Calibri"/>
        <w:b/>
        <w:bCs/>
        <w:sz w:val="24"/>
        <w:szCs w:val="24"/>
      </w:rPr>
      <w:t>3</w:t>
    </w:r>
    <w:r w:rsidR="00174B3E">
      <w:rPr>
        <w:rFonts w:ascii="Trebuchet MS" w:hAnsi="Trebuchet MS" w:cs="Calibri"/>
        <w:b/>
        <w:bCs/>
        <w:sz w:val="24"/>
        <w:szCs w:val="24"/>
      </w:rPr>
      <w:t>7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1AAA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74B3E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61F1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3D32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3699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3D2E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94FA8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5FB9"/>
    <w:rsid w:val="00B903D3"/>
    <w:rsid w:val="00B90586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970CB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3E336B"/>
    <w:rsid w:val="00435ABA"/>
    <w:rsid w:val="00470776"/>
    <w:rsid w:val="00723D32"/>
    <w:rsid w:val="00796C77"/>
    <w:rsid w:val="007975D3"/>
    <w:rsid w:val="00932D1A"/>
    <w:rsid w:val="00A75A88"/>
    <w:rsid w:val="00AD37C3"/>
    <w:rsid w:val="00B90586"/>
    <w:rsid w:val="00BA3BE2"/>
    <w:rsid w:val="00D10F28"/>
    <w:rsid w:val="00D36B51"/>
    <w:rsid w:val="00DF655A"/>
    <w:rsid w:val="00E1467A"/>
    <w:rsid w:val="00F1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12</cp:revision>
  <cp:lastPrinted>2023-03-07T12:15:00Z</cp:lastPrinted>
  <dcterms:created xsi:type="dcterms:W3CDTF">2024-10-14T12:35:00Z</dcterms:created>
  <dcterms:modified xsi:type="dcterms:W3CDTF">2024-12-12T14:19:00Z</dcterms:modified>
</cp:coreProperties>
</file>