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A1" w:rsidRDefault="00C962A1" w:rsidP="00C962A1">
      <w:pPr>
        <w:tabs>
          <w:tab w:val="left" w:pos="3375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Załącznik nr.2</w:t>
      </w:r>
    </w:p>
    <w:p w:rsidR="00C962A1" w:rsidRDefault="00C962A1" w:rsidP="00C962A1">
      <w:pPr>
        <w:tabs>
          <w:tab w:val="left" w:pos="3765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Formularz ofertowy</w:t>
      </w:r>
    </w:p>
    <w:p w:rsidR="00C962A1" w:rsidRDefault="00C962A1" w:rsidP="00C962A1">
      <w:pPr>
        <w:tabs>
          <w:tab w:val="left" w:pos="3765"/>
        </w:tabs>
        <w:rPr>
          <w:rFonts w:eastAsia="Calibri"/>
          <w:sz w:val="22"/>
          <w:szCs w:val="22"/>
          <w:lang w:eastAsia="en-US"/>
        </w:rPr>
      </w:pPr>
    </w:p>
    <w:p w:rsidR="00C962A1" w:rsidRPr="00366F13" w:rsidRDefault="00C962A1" w:rsidP="00C962A1">
      <w:pPr>
        <w:rPr>
          <w:rFonts w:eastAsia="Calibri"/>
          <w:sz w:val="22"/>
          <w:szCs w:val="22"/>
          <w:lang w:eastAsia="en-US"/>
        </w:rPr>
      </w:pPr>
    </w:p>
    <w:tbl>
      <w:tblPr>
        <w:tblStyle w:val="Tabela-Siatka1"/>
        <w:tblpPr w:leftFromText="141" w:rightFromText="141" w:vertAnchor="text" w:horzAnchor="margin" w:tblpY="17"/>
        <w:tblW w:w="9214" w:type="dxa"/>
        <w:tblLook w:val="04A0" w:firstRow="1" w:lastRow="0" w:firstColumn="1" w:lastColumn="0" w:noHBand="0" w:noVBand="1"/>
      </w:tblPr>
      <w:tblGrid>
        <w:gridCol w:w="572"/>
        <w:gridCol w:w="3539"/>
        <w:gridCol w:w="2268"/>
        <w:gridCol w:w="854"/>
        <w:gridCol w:w="1981"/>
      </w:tblGrid>
      <w:tr w:rsidR="00C962A1" w:rsidRPr="00321F6E" w:rsidTr="001962A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A1" w:rsidRPr="00321F6E" w:rsidRDefault="00C962A1" w:rsidP="001962A5">
            <w:pPr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321F6E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A1" w:rsidRPr="00321F6E" w:rsidRDefault="00C962A1" w:rsidP="001962A5">
            <w:pPr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321F6E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Nazwa usługi</w:t>
            </w: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A1" w:rsidRPr="00321F6E" w:rsidRDefault="00C962A1" w:rsidP="001962A5">
            <w:pPr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Cena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A1" w:rsidRPr="00321F6E" w:rsidRDefault="00C962A1" w:rsidP="001962A5">
            <w:pPr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321F6E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VAT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A1" w:rsidRPr="00321F6E" w:rsidRDefault="00C962A1" w:rsidP="001962A5">
            <w:pPr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Cena brutto</w:t>
            </w:r>
          </w:p>
        </w:tc>
      </w:tr>
      <w:tr w:rsidR="00C962A1" w:rsidRPr="00321F6E" w:rsidTr="001962A5">
        <w:trPr>
          <w:trHeight w:val="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321F6E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Serwis i konserwacja – regulacja układu podającego siatkę do belowania -</w:t>
            </w:r>
          </w:p>
          <w:p w:rsidR="00C962A1" w:rsidRPr="00321F6E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 w:rsidRPr="000E4F53">
              <w:rPr>
                <w:color w:val="000000" w:themeColor="text1"/>
                <w:sz w:val="24"/>
                <w:szCs w:val="24"/>
              </w:rPr>
              <w:t>Prasa zwijająca URSUS Z-543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2A1" w:rsidRPr="00321F6E" w:rsidTr="001962A5">
        <w:trPr>
          <w:trHeight w:val="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wymiana łożysk - </w:t>
            </w:r>
            <w:r w:rsidRPr="000E4F53">
              <w:rPr>
                <w:color w:val="000000" w:themeColor="text1"/>
                <w:sz w:val="24"/>
                <w:szCs w:val="24"/>
              </w:rPr>
              <w:t xml:space="preserve"> Prasa zwijająca URSUS Z-543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2A1" w:rsidRPr="00321F6E" w:rsidTr="001962A5">
        <w:trPr>
          <w:trHeight w:val="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Wymiana rolek do napinaczy - </w:t>
            </w:r>
            <w:r w:rsidRPr="000E4F53">
              <w:rPr>
                <w:color w:val="000000" w:themeColor="text1"/>
                <w:sz w:val="24"/>
                <w:szCs w:val="24"/>
              </w:rPr>
              <w:t xml:space="preserve"> Prasa zwijająca URSUS Z-543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2A1" w:rsidRPr="00321F6E" w:rsidTr="001962A5">
        <w:trPr>
          <w:trHeight w:val="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Wymiana łańcuchów komory zwijającej i podbieracza - </w:t>
            </w:r>
            <w:r w:rsidRPr="000E4F53">
              <w:rPr>
                <w:color w:val="000000" w:themeColor="text1"/>
                <w:sz w:val="24"/>
                <w:szCs w:val="24"/>
              </w:rPr>
              <w:t xml:space="preserve"> Prasa zwijająca URSUS Z-543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2A1" w:rsidRPr="00321F6E" w:rsidTr="001962A5">
        <w:trPr>
          <w:trHeight w:val="9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Serwis centralnego układu smarowania - </w:t>
            </w:r>
            <w:r w:rsidRPr="000E4F53">
              <w:rPr>
                <w:color w:val="000000" w:themeColor="text1"/>
                <w:sz w:val="24"/>
                <w:szCs w:val="24"/>
              </w:rPr>
              <w:t xml:space="preserve"> Prasa zwijająca URSUS Z-543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2A1" w:rsidRPr="00321F6E" w:rsidTr="001962A5">
        <w:trPr>
          <w:trHeight w:val="10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Serwis układu paliwowego -</w:t>
            </w:r>
            <w:r w:rsidRPr="00A74A41">
              <w:rPr>
                <w:rFonts w:eastAsiaTheme="minorHAnsi"/>
                <w:sz w:val="24"/>
                <w:szCs w:val="24"/>
                <w:lang w:eastAsia="en-US"/>
              </w:rPr>
              <w:t xml:space="preserve"> Ciągnik rolniczy </w:t>
            </w:r>
            <w:proofErr w:type="spellStart"/>
            <w:r w:rsidRPr="00A74A41">
              <w:rPr>
                <w:rFonts w:eastAsiaTheme="minorHAnsi"/>
                <w:sz w:val="24"/>
                <w:szCs w:val="24"/>
                <w:lang w:eastAsia="en-US"/>
              </w:rPr>
              <w:t>Farmtrac</w:t>
            </w:r>
            <w:proofErr w:type="spellEnd"/>
            <w:r w:rsidRPr="00A74A41">
              <w:rPr>
                <w:rFonts w:eastAsiaTheme="minorHAnsi"/>
                <w:sz w:val="24"/>
                <w:szCs w:val="24"/>
                <w:lang w:eastAsia="en-US"/>
              </w:rPr>
              <w:t xml:space="preserve"> 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2A1" w:rsidRPr="00321F6E" w:rsidTr="001962A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A74A41" w:rsidRDefault="00C962A1" w:rsidP="001962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Serwis układu hydraulicznego       ( pompa hydrauliczna ) i układu podnoszenia ładowacza czołowego wraz z rozdzielaczami -- </w:t>
            </w:r>
            <w:r w:rsidRPr="00A74A41">
              <w:rPr>
                <w:rFonts w:eastAsiaTheme="minorHAnsi"/>
                <w:sz w:val="24"/>
                <w:szCs w:val="24"/>
                <w:lang w:eastAsia="en-US"/>
              </w:rPr>
              <w:t xml:space="preserve"> Ciągnik rolniczy </w:t>
            </w:r>
            <w:proofErr w:type="spellStart"/>
            <w:r w:rsidRPr="00A74A41">
              <w:rPr>
                <w:rFonts w:eastAsiaTheme="minorHAnsi"/>
                <w:sz w:val="24"/>
                <w:szCs w:val="24"/>
                <w:lang w:eastAsia="en-US"/>
              </w:rPr>
              <w:t>Farmtrac</w:t>
            </w:r>
            <w:proofErr w:type="spellEnd"/>
            <w:r w:rsidRPr="00A74A41">
              <w:rPr>
                <w:rFonts w:eastAsiaTheme="minorHAnsi"/>
                <w:sz w:val="24"/>
                <w:szCs w:val="24"/>
                <w:lang w:eastAsia="en-US"/>
              </w:rPr>
              <w:t xml:space="preserve"> 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2A1" w:rsidRPr="00321F6E" w:rsidTr="001962A5">
        <w:trPr>
          <w:trHeight w:val="8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1" w:rsidRPr="00321F6E" w:rsidRDefault="00C962A1" w:rsidP="001962A5">
            <w:pPr>
              <w:rPr>
                <w:color w:val="000000" w:themeColor="text1"/>
                <w:sz w:val="24"/>
                <w:szCs w:val="24"/>
              </w:rPr>
            </w:pPr>
          </w:p>
          <w:p w:rsidR="00C962A1" w:rsidRPr="00321F6E" w:rsidRDefault="00C962A1" w:rsidP="001962A5">
            <w:pPr>
              <w:rPr>
                <w:color w:val="000000" w:themeColor="text1"/>
                <w:sz w:val="24"/>
                <w:szCs w:val="24"/>
              </w:rPr>
            </w:pPr>
            <w:r w:rsidRPr="00321F6E">
              <w:rPr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A1" w:rsidRPr="00321F6E" w:rsidRDefault="00C962A1" w:rsidP="001962A5">
            <w:pPr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962A1" w:rsidRDefault="00C962A1" w:rsidP="00C962A1">
      <w:pPr>
        <w:rPr>
          <w:rFonts w:eastAsia="Calibri"/>
          <w:sz w:val="22"/>
          <w:szCs w:val="22"/>
          <w:lang w:eastAsia="en-US"/>
        </w:rPr>
      </w:pPr>
    </w:p>
    <w:p w:rsidR="00C962A1" w:rsidRDefault="00C962A1" w:rsidP="00C962A1">
      <w:pPr>
        <w:tabs>
          <w:tab w:val="left" w:pos="3765"/>
        </w:tabs>
        <w:rPr>
          <w:rFonts w:eastAsia="Calibri"/>
          <w:sz w:val="22"/>
          <w:szCs w:val="22"/>
          <w:lang w:eastAsia="en-US"/>
        </w:rPr>
      </w:pPr>
      <w:r w:rsidRPr="007028A2">
        <w:rPr>
          <w:rFonts w:eastAsia="Calibri"/>
          <w:sz w:val="22"/>
          <w:szCs w:val="22"/>
          <w:lang w:eastAsia="en-US"/>
        </w:rPr>
        <w:t>*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028A2">
        <w:rPr>
          <w:rFonts w:eastAsia="Calibri"/>
          <w:sz w:val="22"/>
          <w:szCs w:val="22"/>
          <w:lang w:eastAsia="en-US"/>
        </w:rPr>
        <w:t xml:space="preserve">Podane </w:t>
      </w:r>
      <w:r>
        <w:rPr>
          <w:rFonts w:eastAsia="Calibri"/>
          <w:sz w:val="22"/>
          <w:szCs w:val="22"/>
          <w:lang w:eastAsia="en-US"/>
        </w:rPr>
        <w:t xml:space="preserve">nazwy usług </w:t>
      </w:r>
      <w:r w:rsidRPr="007028A2">
        <w:rPr>
          <w:rFonts w:eastAsia="Calibri"/>
          <w:sz w:val="22"/>
          <w:szCs w:val="22"/>
          <w:lang w:eastAsia="en-US"/>
        </w:rPr>
        <w:t xml:space="preserve"> są przykładowe, aby Wykonawca</w:t>
      </w:r>
      <w:r>
        <w:rPr>
          <w:rFonts w:eastAsia="Calibri"/>
          <w:sz w:val="22"/>
          <w:szCs w:val="22"/>
          <w:lang w:eastAsia="en-US"/>
        </w:rPr>
        <w:t xml:space="preserve"> miał możliwość oszacowania cen swoich usług. Wszystkie inne usługi/naprawy, które nie zostały zawarte w formularzu ofertowym, a w trakcie trwania umowy zostaną zapotrzebowane i dotyczą maszyn i sprzętów wymienionych w OPZ będą wyceniane na bieżąco przez Wykonawcę i realizowane po zaakceptowaniu przez Zamawiającego </w:t>
      </w:r>
    </w:p>
    <w:p w:rsidR="00C962A1" w:rsidRPr="007028A2" w:rsidRDefault="00C962A1" w:rsidP="00C962A1">
      <w:pPr>
        <w:tabs>
          <w:tab w:val="left" w:pos="3765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(potwierdzenie wysłane pocztą e-mail) </w:t>
      </w:r>
    </w:p>
    <w:p w:rsidR="00C962A1" w:rsidRPr="00366F13" w:rsidRDefault="00C962A1" w:rsidP="00C962A1">
      <w:pPr>
        <w:tabs>
          <w:tab w:val="left" w:pos="3300"/>
        </w:tabs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:rsidR="00C962A1" w:rsidRDefault="00C962A1" w:rsidP="00C962A1">
      <w:pPr>
        <w:tabs>
          <w:tab w:val="left" w:pos="3300"/>
        </w:tabs>
        <w:rPr>
          <w:rFonts w:eastAsia="Calibri"/>
          <w:sz w:val="24"/>
          <w:szCs w:val="22"/>
          <w:lang w:eastAsia="en-US"/>
        </w:rPr>
      </w:pPr>
    </w:p>
    <w:p w:rsidR="00603719" w:rsidRDefault="00603719">
      <w:bookmarkStart w:id="0" w:name="_GoBack"/>
      <w:bookmarkEnd w:id="0"/>
    </w:p>
    <w:sectPr w:rsidR="0060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A1"/>
    <w:rsid w:val="00603719"/>
    <w:rsid w:val="00C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7477-9CAA-4E87-B0A2-E7F913A5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9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9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9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Szutenbach Arkadiusz</dc:creator>
  <cp:keywords/>
  <dc:description/>
  <cp:lastModifiedBy>Szutenbach Arkadiusz</cp:lastModifiedBy>
  <cp:revision>1</cp:revision>
  <dcterms:created xsi:type="dcterms:W3CDTF">2025-05-20T11:42:00Z</dcterms:created>
  <dcterms:modified xsi:type="dcterms:W3CDTF">2025-05-20T11:44:00Z</dcterms:modified>
</cp:coreProperties>
</file>