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6641" w14:textId="77777777" w:rsidR="006A625E" w:rsidRPr="00D66934" w:rsidRDefault="006A625E" w:rsidP="00CA302D">
      <w:pPr>
        <w:pStyle w:val="Tytu"/>
        <w:spacing w:line="259" w:lineRule="auto"/>
        <w:ind w:left="426" w:right="23"/>
      </w:pPr>
    </w:p>
    <w:p w14:paraId="16D4B8C9" w14:textId="483CF7F7" w:rsidR="006A625E" w:rsidRPr="00D66934" w:rsidRDefault="006A625E" w:rsidP="00CA302D">
      <w:pPr>
        <w:pStyle w:val="Tytu"/>
        <w:spacing w:line="259" w:lineRule="auto"/>
        <w:ind w:left="426" w:right="23"/>
      </w:pPr>
      <w:r w:rsidRPr="00D66934">
        <w:t xml:space="preserve">UMOWA nr </w:t>
      </w:r>
      <w:r w:rsidR="00D10DFB">
        <w:t>PU/</w:t>
      </w:r>
      <w:r w:rsidR="001C0EDD">
        <w:t>………/2025</w:t>
      </w:r>
    </w:p>
    <w:p w14:paraId="79C1C371" w14:textId="77777777" w:rsidR="006A625E" w:rsidRPr="00D66934" w:rsidRDefault="006A625E" w:rsidP="00CA302D">
      <w:pPr>
        <w:pStyle w:val="Standard"/>
        <w:spacing w:line="259" w:lineRule="auto"/>
        <w:rPr>
          <w:rFonts w:ascii="Arial" w:hAnsi="Arial" w:cs="Arial"/>
          <w:sz w:val="20"/>
          <w:szCs w:val="20"/>
        </w:rPr>
      </w:pPr>
    </w:p>
    <w:p w14:paraId="0B1BEB42" w14:textId="5E559E35" w:rsidR="006A625E" w:rsidRDefault="002D7018" w:rsidP="00CA302D">
      <w:pPr>
        <w:pStyle w:val="Textbody"/>
        <w:spacing w:line="259" w:lineRule="auto"/>
        <w:rPr>
          <w:rFonts w:ascii="Arial" w:eastAsia="Calibri" w:hAnsi="Arial" w:cs="Arial"/>
          <w:sz w:val="20"/>
          <w:szCs w:val="20"/>
        </w:rPr>
      </w:pPr>
      <w:r w:rsidRPr="002D7018">
        <w:rPr>
          <w:rFonts w:ascii="Arial" w:eastAsia="Calibri" w:hAnsi="Arial" w:cs="Arial"/>
          <w:sz w:val="20"/>
          <w:szCs w:val="20"/>
        </w:rPr>
        <w:t>Zawarta w dniu jej podpisania przez obie strony i wymiany podpisanych egzemplarzy, pomiędzy:</w:t>
      </w:r>
    </w:p>
    <w:p w14:paraId="3F133346" w14:textId="77777777" w:rsidR="002D7018" w:rsidRPr="00D66934" w:rsidRDefault="002D7018" w:rsidP="00CA302D">
      <w:pPr>
        <w:pStyle w:val="Textbody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662D291B" w14:textId="77777777" w:rsidR="00BF304E" w:rsidRPr="00B91192" w:rsidRDefault="00BF304E" w:rsidP="00BF304E">
      <w:pPr>
        <w:pStyle w:val="Tekstpodstawowy"/>
        <w:rPr>
          <w:rFonts w:ascii="Arial" w:hAnsi="Arial" w:cs="Arial"/>
          <w:sz w:val="20"/>
        </w:rPr>
      </w:pPr>
      <w:r w:rsidRPr="00B91192">
        <w:rPr>
          <w:rFonts w:ascii="Arial" w:hAnsi="Arial" w:cs="Arial"/>
          <w:b/>
          <w:bCs/>
          <w:sz w:val="20"/>
        </w:rPr>
        <w:t>Gminą Siechnice</w:t>
      </w:r>
      <w:r w:rsidRPr="00B91192">
        <w:rPr>
          <w:rFonts w:ascii="Arial" w:hAnsi="Arial" w:cs="Arial"/>
          <w:sz w:val="20"/>
        </w:rPr>
        <w:t xml:space="preserve"> z siedzibą  przy ul. Jana Pawła II 12 w Siechnicach, NIP 912-100-56-91, REGON 931935129, zwaną dalej Zamawiającym, reprezentowaną przez:</w:t>
      </w:r>
    </w:p>
    <w:p w14:paraId="6D8EE3AC" w14:textId="4468A25B" w:rsidR="00BF304E" w:rsidRDefault="00BF304E" w:rsidP="00BF304E">
      <w:pPr>
        <w:tabs>
          <w:tab w:val="left" w:pos="6237"/>
          <w:tab w:val="left" w:pos="9781"/>
        </w:tabs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Łukasza </w:t>
      </w:r>
      <w:proofErr w:type="spellStart"/>
      <w:r>
        <w:rPr>
          <w:rFonts w:ascii="Arial" w:hAnsi="Arial" w:cs="Arial"/>
        </w:rPr>
        <w:t>Kropskiego</w:t>
      </w:r>
      <w:proofErr w:type="spellEnd"/>
      <w:r>
        <w:rPr>
          <w:rFonts w:ascii="Arial" w:hAnsi="Arial" w:cs="Arial"/>
        </w:rPr>
        <w:t xml:space="preserve"> - </w:t>
      </w:r>
      <w:r w:rsidR="0051095D">
        <w:rPr>
          <w:rFonts w:ascii="Arial" w:hAnsi="Arial" w:cs="Arial"/>
        </w:rPr>
        <w:t>B</w:t>
      </w:r>
      <w:r>
        <w:rPr>
          <w:rFonts w:ascii="Arial" w:hAnsi="Arial" w:cs="Arial"/>
        </w:rPr>
        <w:t>urmistrza Siechnic</w:t>
      </w:r>
    </w:p>
    <w:p w14:paraId="79B11A23" w14:textId="77777777" w:rsidR="00BF304E" w:rsidRPr="00CC7EB7" w:rsidRDefault="00BF304E" w:rsidP="00BF304E">
      <w:pPr>
        <w:tabs>
          <w:tab w:val="left" w:pos="6237"/>
          <w:tab w:val="left" w:pos="9781"/>
        </w:tabs>
        <w:ind w:right="20"/>
        <w:jc w:val="both"/>
        <w:rPr>
          <w:rFonts w:ascii="Arial" w:hAnsi="Arial" w:cs="Arial"/>
        </w:rPr>
      </w:pPr>
    </w:p>
    <w:p w14:paraId="207F68A1" w14:textId="60917B14" w:rsidR="006A625E" w:rsidRDefault="00BF304E" w:rsidP="00CA302D">
      <w:pPr>
        <w:pStyle w:val="Standard"/>
        <w:widowControl w:val="0"/>
        <w:tabs>
          <w:tab w:val="left" w:pos="6237"/>
          <w:tab w:val="left" w:pos="9781"/>
        </w:tabs>
        <w:spacing w:line="259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9916A1D" w14:textId="77777777" w:rsidR="00BF304E" w:rsidRPr="00D66934" w:rsidRDefault="00BF304E" w:rsidP="00CA302D">
      <w:pPr>
        <w:pStyle w:val="Standard"/>
        <w:widowControl w:val="0"/>
        <w:tabs>
          <w:tab w:val="left" w:pos="6237"/>
          <w:tab w:val="left" w:pos="9781"/>
        </w:tabs>
        <w:spacing w:line="259" w:lineRule="auto"/>
        <w:ind w:right="20"/>
        <w:jc w:val="both"/>
        <w:rPr>
          <w:rFonts w:ascii="Arial" w:hAnsi="Arial" w:cs="Arial"/>
          <w:sz w:val="20"/>
          <w:szCs w:val="20"/>
        </w:rPr>
      </w:pPr>
    </w:p>
    <w:p w14:paraId="750EFE84" w14:textId="71782F1B" w:rsidR="006B7A3E" w:rsidRDefault="007D2161" w:rsidP="00200FD2">
      <w:pPr>
        <w:pStyle w:val="Nagwek11"/>
        <w:tabs>
          <w:tab w:val="right" w:pos="9639"/>
        </w:tabs>
        <w:spacing w:line="259" w:lineRule="auto"/>
        <w:ind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……………………………………………………….</w:t>
      </w:r>
      <w:r w:rsidR="006A625E" w:rsidRPr="00D6693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BC4D121" w14:textId="0B8B030F" w:rsidR="006A625E" w:rsidRPr="00D66934" w:rsidRDefault="006A625E" w:rsidP="006B7A3E">
      <w:pPr>
        <w:pStyle w:val="Nagwek11"/>
        <w:tabs>
          <w:tab w:val="right" w:pos="9639"/>
        </w:tabs>
        <w:spacing w:line="259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 w:val="0"/>
          <w:bCs w:val="0"/>
          <w:sz w:val="20"/>
          <w:szCs w:val="20"/>
        </w:rPr>
        <w:t>zwan</w:t>
      </w:r>
      <w:r w:rsidR="00CB07CE">
        <w:rPr>
          <w:rFonts w:ascii="Arial" w:hAnsi="Arial" w:cs="Arial"/>
          <w:b w:val="0"/>
          <w:bCs w:val="0"/>
          <w:sz w:val="20"/>
          <w:szCs w:val="20"/>
        </w:rPr>
        <w:t>ą</w:t>
      </w:r>
      <w:r w:rsidRPr="00D66934">
        <w:rPr>
          <w:rFonts w:ascii="Arial" w:hAnsi="Arial" w:cs="Arial"/>
          <w:b w:val="0"/>
          <w:bCs w:val="0"/>
          <w:sz w:val="20"/>
          <w:szCs w:val="20"/>
        </w:rPr>
        <w:t xml:space="preserve"> dalej „</w:t>
      </w:r>
      <w:r w:rsidRPr="00D66934">
        <w:rPr>
          <w:rFonts w:ascii="Arial" w:hAnsi="Arial" w:cs="Arial"/>
          <w:sz w:val="20"/>
          <w:szCs w:val="20"/>
        </w:rPr>
        <w:t>Wykonawcą</w:t>
      </w:r>
      <w:r w:rsidR="00C4669A">
        <w:rPr>
          <w:rFonts w:ascii="Arial" w:hAnsi="Arial" w:cs="Arial"/>
          <w:sz w:val="20"/>
          <w:szCs w:val="20"/>
        </w:rPr>
        <w:t>” lub „Projektantem”</w:t>
      </w:r>
      <w:r w:rsidR="006B7A3E">
        <w:rPr>
          <w:rFonts w:ascii="Arial" w:hAnsi="Arial" w:cs="Arial"/>
          <w:sz w:val="20"/>
          <w:szCs w:val="20"/>
        </w:rPr>
        <w:t xml:space="preserve">. </w:t>
      </w:r>
    </w:p>
    <w:p w14:paraId="0897A3ED" w14:textId="51E6D8B9" w:rsidR="006A625E" w:rsidRPr="00D66934" w:rsidRDefault="006A625E" w:rsidP="00CA302D">
      <w:pPr>
        <w:pStyle w:val="Standard"/>
        <w:spacing w:line="259" w:lineRule="auto"/>
        <w:rPr>
          <w:rFonts w:ascii="Arial" w:hAnsi="Arial" w:cs="Arial"/>
          <w:sz w:val="20"/>
          <w:szCs w:val="20"/>
        </w:rPr>
      </w:pPr>
    </w:p>
    <w:p w14:paraId="2AF0C419" w14:textId="62CC866F" w:rsidR="00C90622" w:rsidRPr="00C90622" w:rsidRDefault="00C90622" w:rsidP="00C90622">
      <w:pPr>
        <w:widowControl/>
        <w:autoSpaceDN/>
        <w:spacing w:line="259" w:lineRule="auto"/>
        <w:jc w:val="both"/>
        <w:textAlignment w:val="auto"/>
        <w:rPr>
          <w:rFonts w:ascii="Arial" w:hAnsi="Arial" w:cs="Arial"/>
          <w:bCs/>
        </w:rPr>
      </w:pPr>
      <w:r w:rsidRPr="009F60F8">
        <w:rPr>
          <w:rFonts w:ascii="Arial" w:hAnsi="Arial" w:cs="Arial"/>
          <w:bCs/>
        </w:rPr>
        <w:t>Podstawą zawarcia niniejszej umowy jest § 1</w:t>
      </w:r>
      <w:r w:rsidR="00D10DFB">
        <w:rPr>
          <w:rFonts w:ascii="Arial" w:hAnsi="Arial" w:cs="Arial"/>
          <w:bCs/>
        </w:rPr>
        <w:t>0</w:t>
      </w:r>
      <w:r w:rsidRPr="009F60F8">
        <w:rPr>
          <w:rFonts w:ascii="Arial" w:hAnsi="Arial" w:cs="Arial"/>
          <w:bCs/>
        </w:rPr>
        <w:t xml:space="preserve"> Zarządzenia nr </w:t>
      </w:r>
      <w:r w:rsidR="007D2161">
        <w:rPr>
          <w:rFonts w:ascii="Arial" w:hAnsi="Arial" w:cs="Arial"/>
          <w:bCs/>
        </w:rPr>
        <w:t>6</w:t>
      </w:r>
      <w:r w:rsidR="00F80425">
        <w:rPr>
          <w:rFonts w:ascii="Arial" w:hAnsi="Arial" w:cs="Arial"/>
          <w:bCs/>
        </w:rPr>
        <w:t>3/202</w:t>
      </w:r>
      <w:r w:rsidR="007D2161">
        <w:rPr>
          <w:rFonts w:ascii="Arial" w:hAnsi="Arial" w:cs="Arial"/>
          <w:bCs/>
        </w:rPr>
        <w:t>5</w:t>
      </w:r>
      <w:r w:rsidRPr="009F60F8">
        <w:rPr>
          <w:rFonts w:ascii="Arial" w:hAnsi="Arial" w:cs="Arial"/>
          <w:bCs/>
        </w:rPr>
        <w:t xml:space="preserve"> Burmistrza Siechnic z dnia </w:t>
      </w:r>
      <w:r w:rsidRPr="009F60F8">
        <w:rPr>
          <w:rFonts w:ascii="Arial" w:hAnsi="Arial" w:cs="Arial"/>
          <w:bCs/>
        </w:rPr>
        <w:br/>
      </w:r>
      <w:r w:rsidR="007D2161">
        <w:rPr>
          <w:rFonts w:ascii="Arial" w:hAnsi="Arial" w:cs="Arial"/>
          <w:bCs/>
        </w:rPr>
        <w:t>10</w:t>
      </w:r>
      <w:r w:rsidR="00F80425">
        <w:rPr>
          <w:rFonts w:ascii="Arial" w:hAnsi="Arial" w:cs="Arial"/>
          <w:bCs/>
        </w:rPr>
        <w:t xml:space="preserve"> </w:t>
      </w:r>
      <w:r w:rsidR="007D2161">
        <w:rPr>
          <w:rFonts w:ascii="Arial" w:hAnsi="Arial" w:cs="Arial"/>
          <w:bCs/>
        </w:rPr>
        <w:t>kwietnia</w:t>
      </w:r>
      <w:r w:rsidR="00F80425">
        <w:rPr>
          <w:rFonts w:ascii="Arial" w:hAnsi="Arial" w:cs="Arial"/>
          <w:bCs/>
        </w:rPr>
        <w:t xml:space="preserve"> 202</w:t>
      </w:r>
      <w:r w:rsidR="007D2161">
        <w:rPr>
          <w:rFonts w:ascii="Arial" w:hAnsi="Arial" w:cs="Arial"/>
          <w:bCs/>
        </w:rPr>
        <w:t>5</w:t>
      </w:r>
      <w:r w:rsidRPr="009F60F8">
        <w:rPr>
          <w:rFonts w:ascii="Arial" w:hAnsi="Arial" w:cs="Arial"/>
          <w:bCs/>
        </w:rPr>
        <w:t xml:space="preserve"> r. w sprawie Regulaminu udzielania zamówień publicznych w Urzędzie Miejskim </w:t>
      </w:r>
      <w:r w:rsidRPr="009F60F8">
        <w:rPr>
          <w:rFonts w:ascii="Arial" w:hAnsi="Arial" w:cs="Arial"/>
          <w:bCs/>
        </w:rPr>
        <w:br/>
        <w:t xml:space="preserve">w Siechnicach, którego wartość </w:t>
      </w:r>
      <w:r w:rsidR="003A05F3">
        <w:rPr>
          <w:rFonts w:ascii="Arial" w:hAnsi="Arial" w:cs="Arial"/>
          <w:bCs/>
        </w:rPr>
        <w:t>jest mniejsza od</w:t>
      </w:r>
      <w:r w:rsidRPr="009F60F8">
        <w:rPr>
          <w:rFonts w:ascii="Arial" w:hAnsi="Arial" w:cs="Arial"/>
          <w:bCs/>
        </w:rPr>
        <w:t xml:space="preserve"> wyrażonej w złotych równowartości kwoty 130 000,00 zł.</w:t>
      </w:r>
      <w:r w:rsidRPr="00C90622">
        <w:rPr>
          <w:rFonts w:ascii="Arial" w:hAnsi="Arial" w:cs="Arial"/>
          <w:bCs/>
        </w:rPr>
        <w:t xml:space="preserve"> </w:t>
      </w:r>
    </w:p>
    <w:p w14:paraId="5FFC8700" w14:textId="77777777" w:rsidR="006F7D10" w:rsidRPr="00D66934" w:rsidRDefault="006F7D10" w:rsidP="00CA302D">
      <w:pPr>
        <w:pStyle w:val="Standard"/>
        <w:spacing w:line="259" w:lineRule="auto"/>
        <w:rPr>
          <w:rFonts w:ascii="Arial" w:hAnsi="Arial" w:cs="Arial"/>
          <w:sz w:val="20"/>
          <w:szCs w:val="20"/>
        </w:rPr>
      </w:pPr>
    </w:p>
    <w:p w14:paraId="5AC4C7E6" w14:textId="77777777" w:rsidR="006A625E" w:rsidRPr="00D66934" w:rsidRDefault="006A625E" w:rsidP="00CA302D">
      <w:pPr>
        <w:pStyle w:val="Textbodyindent"/>
        <w:spacing w:after="0" w:line="259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color w:val="000000"/>
          <w:sz w:val="20"/>
          <w:szCs w:val="20"/>
        </w:rPr>
        <w:t>§ 1</w:t>
      </w:r>
    </w:p>
    <w:p w14:paraId="4A35B63E" w14:textId="77777777" w:rsidR="006A625E" w:rsidRPr="00D66934" w:rsidRDefault="006A625E" w:rsidP="00CA302D">
      <w:pPr>
        <w:pStyle w:val="Textbodyindent"/>
        <w:spacing w:after="0" w:line="259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F028D7C" w14:textId="2EBBBA7B" w:rsidR="008A4475" w:rsidRPr="006B7A3E" w:rsidRDefault="00434CA8" w:rsidP="00F80425">
      <w:pPr>
        <w:pStyle w:val="Akapitzlist"/>
        <w:numPr>
          <w:ilvl w:val="0"/>
          <w:numId w:val="52"/>
        </w:numPr>
        <w:suppressAutoHyphens w:val="0"/>
        <w:autoSpaceDN/>
        <w:snapToGrid w:val="0"/>
        <w:spacing w:line="276" w:lineRule="auto"/>
        <w:jc w:val="both"/>
        <w:rPr>
          <w:bCs/>
          <w:sz w:val="20"/>
          <w:szCs w:val="20"/>
        </w:rPr>
      </w:pPr>
      <w:r w:rsidRPr="005A0C5E">
        <w:rPr>
          <w:sz w:val="20"/>
          <w:szCs w:val="20"/>
        </w:rPr>
        <w:t xml:space="preserve">Przedmiotem Umowy jest </w:t>
      </w:r>
      <w:r w:rsidRPr="005A0C5E">
        <w:rPr>
          <w:b/>
          <w:bCs/>
          <w:sz w:val="20"/>
          <w:szCs w:val="20"/>
        </w:rPr>
        <w:t>opracowanie dokumentacji projektowej dla zadania p</w:t>
      </w:r>
      <w:r w:rsidR="00F80425">
        <w:rPr>
          <w:b/>
          <w:bCs/>
          <w:sz w:val="20"/>
          <w:szCs w:val="20"/>
        </w:rPr>
        <w:t>n</w:t>
      </w:r>
      <w:r w:rsidRPr="005A0C5E">
        <w:rPr>
          <w:b/>
          <w:bCs/>
          <w:sz w:val="20"/>
          <w:szCs w:val="20"/>
        </w:rPr>
        <w:t xml:space="preserve">.: </w:t>
      </w:r>
      <w:r>
        <w:rPr>
          <w:b/>
          <w:sz w:val="20"/>
          <w:szCs w:val="20"/>
        </w:rPr>
        <w:t>„</w:t>
      </w:r>
      <w:r w:rsidR="00906405" w:rsidRPr="00906405">
        <w:rPr>
          <w:b/>
          <w:sz w:val="20"/>
          <w:szCs w:val="20"/>
        </w:rPr>
        <w:t xml:space="preserve">Opracowanie dokumentacji projektowej wraz z uzyskaniem wymaganych decyzji i zgód na rozebranie i zasypanie zbiornika przeciwpożarowego w </w:t>
      </w:r>
      <w:proofErr w:type="spellStart"/>
      <w:r w:rsidR="00906405" w:rsidRPr="00906405">
        <w:rPr>
          <w:b/>
          <w:sz w:val="20"/>
          <w:szCs w:val="20"/>
        </w:rPr>
        <w:t>Smardzowie</w:t>
      </w:r>
      <w:proofErr w:type="spellEnd"/>
      <w:r>
        <w:rPr>
          <w:b/>
          <w:sz w:val="20"/>
          <w:szCs w:val="20"/>
        </w:rPr>
        <w:t>”</w:t>
      </w:r>
      <w:r w:rsidR="00C4669A">
        <w:rPr>
          <w:b/>
          <w:sz w:val="20"/>
          <w:szCs w:val="20"/>
        </w:rPr>
        <w:t xml:space="preserve"> </w:t>
      </w:r>
      <w:r w:rsidR="00F80425">
        <w:rPr>
          <w:b/>
          <w:bCs/>
          <w:sz w:val="20"/>
          <w:szCs w:val="20"/>
        </w:rPr>
        <w:t>.</w:t>
      </w:r>
    </w:p>
    <w:p w14:paraId="03D7BD4B" w14:textId="1EEAD4E5" w:rsidR="006A625E" w:rsidRPr="00D66934" w:rsidRDefault="006A625E" w:rsidP="00033CBE">
      <w:pPr>
        <w:pStyle w:val="Textbodyindent"/>
        <w:numPr>
          <w:ilvl w:val="0"/>
          <w:numId w:val="52"/>
        </w:numPr>
        <w:tabs>
          <w:tab w:val="left" w:pos="284"/>
        </w:tabs>
        <w:suppressAutoHyphens w:val="0"/>
        <w:overflowPunct w:val="0"/>
        <w:autoSpaceDE w:val="0"/>
        <w:autoSpaceDN/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Przedmiot umowy będzie wykonany z należytą starannością, zgodnie z zasadami współczesnej wiedzy technicznej, polskimi normami i obowiązującymi przepisami, a 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w szczególności </w:t>
      </w:r>
      <w:r w:rsidR="00C66738">
        <w:rPr>
          <w:rFonts w:ascii="Arial" w:hAnsi="Arial" w:cs="Arial"/>
          <w:color w:val="000000"/>
          <w:sz w:val="20"/>
          <w:szCs w:val="20"/>
        </w:rPr>
        <w:t>p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rzedmiot </w:t>
      </w:r>
      <w:r w:rsidR="00C66738">
        <w:rPr>
          <w:rFonts w:ascii="Arial" w:hAnsi="Arial" w:cs="Arial"/>
          <w:color w:val="000000"/>
          <w:sz w:val="20"/>
          <w:szCs w:val="20"/>
        </w:rPr>
        <w:t>u</w:t>
      </w:r>
      <w:r w:rsidRPr="00D66934">
        <w:rPr>
          <w:rFonts w:ascii="Arial" w:hAnsi="Arial" w:cs="Arial"/>
          <w:color w:val="000000"/>
          <w:sz w:val="20"/>
          <w:szCs w:val="20"/>
        </w:rPr>
        <w:t>mowy zostanie zrealizowany zgodnie z Opisem przedmiotu zamówienia</w:t>
      </w:r>
      <w:r w:rsidR="00AF619A">
        <w:rPr>
          <w:rFonts w:ascii="Arial" w:hAnsi="Arial" w:cs="Arial"/>
          <w:color w:val="000000"/>
          <w:sz w:val="20"/>
          <w:szCs w:val="20"/>
        </w:rPr>
        <w:t xml:space="preserve"> (OPZ)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, </w:t>
      </w:r>
      <w:r w:rsidR="00AF619A" w:rsidRPr="00D66934">
        <w:rPr>
          <w:rFonts w:ascii="Arial" w:hAnsi="Arial" w:cs="Arial"/>
          <w:color w:val="000000"/>
          <w:sz w:val="20"/>
          <w:szCs w:val="20"/>
        </w:rPr>
        <w:t>stanowiąc</w:t>
      </w:r>
      <w:r w:rsidR="00AF619A">
        <w:rPr>
          <w:rFonts w:ascii="Arial" w:hAnsi="Arial" w:cs="Arial"/>
          <w:color w:val="000000"/>
          <w:sz w:val="20"/>
          <w:szCs w:val="20"/>
        </w:rPr>
        <w:t>ym</w:t>
      </w:r>
      <w:r w:rsidR="00AF619A" w:rsidRPr="00D669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załącznik nr 1 do niniejszej </w:t>
      </w:r>
      <w:r w:rsidR="00054F9D">
        <w:rPr>
          <w:rFonts w:ascii="Arial" w:hAnsi="Arial" w:cs="Arial"/>
          <w:color w:val="000000"/>
          <w:sz w:val="20"/>
          <w:szCs w:val="20"/>
        </w:rPr>
        <w:t>u</w:t>
      </w:r>
      <w:r w:rsidRPr="00D66934">
        <w:rPr>
          <w:rFonts w:ascii="Arial" w:hAnsi="Arial" w:cs="Arial"/>
          <w:color w:val="000000"/>
          <w:sz w:val="20"/>
          <w:szCs w:val="20"/>
        </w:rPr>
        <w:t>mowy</w:t>
      </w:r>
      <w:r w:rsidR="008A44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6934">
        <w:rPr>
          <w:rFonts w:ascii="Arial" w:hAnsi="Arial" w:cs="Arial"/>
          <w:color w:val="000000"/>
          <w:sz w:val="20"/>
          <w:szCs w:val="20"/>
        </w:rPr>
        <w:t>oraz</w:t>
      </w:r>
      <w:r w:rsidRPr="00D66934">
        <w:rPr>
          <w:rFonts w:ascii="Arial" w:hAnsi="Arial" w:cs="Arial"/>
          <w:sz w:val="20"/>
          <w:szCs w:val="20"/>
        </w:rPr>
        <w:t xml:space="preserve"> zgodnie ze wskazówkami Zamawiającego. </w:t>
      </w:r>
    </w:p>
    <w:p w14:paraId="06858771" w14:textId="66EBB33B" w:rsidR="006A625E" w:rsidRPr="00D66934" w:rsidRDefault="006A625E" w:rsidP="00CA302D">
      <w:pPr>
        <w:pStyle w:val="Textbodyindent"/>
        <w:spacing w:after="0" w:line="259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63C0A8D" w14:textId="65C2955F" w:rsidR="006D6B35" w:rsidRPr="00D66934" w:rsidRDefault="006D6B35" w:rsidP="00CA302D">
      <w:pPr>
        <w:pStyle w:val="Textbodyindent"/>
        <w:spacing w:after="0" w:line="259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2</w:t>
      </w:r>
    </w:p>
    <w:p w14:paraId="486D7BDE" w14:textId="77777777" w:rsidR="006D6B35" w:rsidRPr="00D66934" w:rsidRDefault="006D6B35" w:rsidP="00CA302D">
      <w:pPr>
        <w:pStyle w:val="Textbodyindent"/>
        <w:tabs>
          <w:tab w:val="left" w:pos="426"/>
        </w:tabs>
        <w:spacing w:after="0" w:line="259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TERMIN REALIZACJJI</w:t>
      </w:r>
    </w:p>
    <w:p w14:paraId="65172EEE" w14:textId="17801B81" w:rsidR="00F80425" w:rsidRPr="007F25E3" w:rsidRDefault="00F80425" w:rsidP="00F80425">
      <w:pPr>
        <w:pStyle w:val="Bezodstpw"/>
        <w:autoSpaceDN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Wykonawca zobowiązuje się do zrealizowania przedmiotu </w:t>
      </w:r>
      <w:r w:rsidRPr="007F25E3">
        <w:rPr>
          <w:rFonts w:ascii="Arial" w:hAnsi="Arial" w:cs="Arial"/>
          <w:sz w:val="20"/>
          <w:szCs w:val="20"/>
        </w:rPr>
        <w:t>umowy w terminie</w:t>
      </w:r>
      <w:r w:rsidR="00477B5A">
        <w:rPr>
          <w:rFonts w:ascii="Arial" w:hAnsi="Arial" w:cs="Arial"/>
          <w:sz w:val="20"/>
          <w:szCs w:val="20"/>
        </w:rPr>
        <w:t xml:space="preserve">: </w:t>
      </w:r>
      <w:r w:rsidR="00477B5A" w:rsidRPr="00477B5A">
        <w:rPr>
          <w:rFonts w:ascii="Arial" w:hAnsi="Arial" w:cs="Arial"/>
          <w:b/>
          <w:bCs/>
          <w:sz w:val="20"/>
          <w:szCs w:val="20"/>
        </w:rPr>
        <w:t>do</w:t>
      </w:r>
      <w:r w:rsidRPr="007F25E3">
        <w:rPr>
          <w:rFonts w:ascii="Arial" w:hAnsi="Arial" w:cs="Arial"/>
          <w:sz w:val="20"/>
          <w:szCs w:val="20"/>
        </w:rPr>
        <w:t xml:space="preserve"> </w:t>
      </w:r>
      <w:r w:rsidR="00AC45D9">
        <w:rPr>
          <w:rFonts w:ascii="Arial" w:hAnsi="Arial" w:cs="Arial"/>
          <w:b/>
          <w:sz w:val="20"/>
          <w:szCs w:val="20"/>
        </w:rPr>
        <w:t>30</w:t>
      </w:r>
      <w:r w:rsidRPr="007F25E3">
        <w:rPr>
          <w:rFonts w:ascii="Arial" w:hAnsi="Arial" w:cs="Arial"/>
          <w:b/>
          <w:sz w:val="20"/>
          <w:szCs w:val="20"/>
        </w:rPr>
        <w:t xml:space="preserve"> </w:t>
      </w:r>
      <w:r w:rsidR="00F50F4E">
        <w:rPr>
          <w:rFonts w:ascii="Arial" w:hAnsi="Arial" w:cs="Arial"/>
          <w:b/>
          <w:sz w:val="20"/>
          <w:szCs w:val="20"/>
        </w:rPr>
        <w:t>września</w:t>
      </w:r>
      <w:r w:rsidRPr="007F25E3">
        <w:rPr>
          <w:rFonts w:ascii="Arial" w:hAnsi="Arial" w:cs="Arial"/>
          <w:b/>
          <w:sz w:val="20"/>
          <w:szCs w:val="20"/>
        </w:rPr>
        <w:t xml:space="preserve"> 202</w:t>
      </w:r>
      <w:r w:rsidR="00AC45D9">
        <w:rPr>
          <w:rFonts w:ascii="Arial" w:hAnsi="Arial" w:cs="Arial"/>
          <w:b/>
          <w:sz w:val="20"/>
          <w:szCs w:val="20"/>
        </w:rPr>
        <w:t>5</w:t>
      </w:r>
      <w:r w:rsidRPr="007F25E3">
        <w:rPr>
          <w:rFonts w:ascii="Arial" w:hAnsi="Arial" w:cs="Arial"/>
          <w:b/>
          <w:sz w:val="20"/>
          <w:szCs w:val="20"/>
        </w:rPr>
        <w:t xml:space="preserve"> r. </w:t>
      </w:r>
      <w:r w:rsidRPr="007F25E3">
        <w:rPr>
          <w:rFonts w:ascii="Arial" w:hAnsi="Arial" w:cs="Arial"/>
          <w:sz w:val="20"/>
          <w:szCs w:val="20"/>
        </w:rPr>
        <w:t xml:space="preserve"> </w:t>
      </w:r>
    </w:p>
    <w:p w14:paraId="0DAE484C" w14:textId="77777777" w:rsidR="006D6B35" w:rsidRPr="00D66934" w:rsidRDefault="006D6B35" w:rsidP="00CA302D">
      <w:pPr>
        <w:pStyle w:val="Bezodstpw"/>
        <w:suppressAutoHyphens w:val="0"/>
        <w:autoSpaceDN/>
        <w:spacing w:line="259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72185543" w14:textId="33E1F116" w:rsidR="006D6B35" w:rsidRPr="00D66934" w:rsidRDefault="006D6B35" w:rsidP="00CA302D">
      <w:pPr>
        <w:pStyle w:val="Stopka1"/>
        <w:tabs>
          <w:tab w:val="clear" w:pos="4536"/>
          <w:tab w:val="clear" w:pos="9072"/>
        </w:tabs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3</w:t>
      </w:r>
    </w:p>
    <w:p w14:paraId="2A8BDA63" w14:textId="77777777" w:rsidR="006D6B35" w:rsidRPr="00D66934" w:rsidRDefault="006D6B35" w:rsidP="00CA302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WYNAGRODZENIE</w:t>
      </w:r>
    </w:p>
    <w:p w14:paraId="5EA24306" w14:textId="348BA10B" w:rsidR="00F80425" w:rsidRPr="00D66934" w:rsidRDefault="00F80425" w:rsidP="00F80425">
      <w:pPr>
        <w:widowControl/>
        <w:tabs>
          <w:tab w:val="left" w:pos="426"/>
          <w:tab w:val="right" w:pos="8837"/>
        </w:tabs>
        <w:suppressAutoHyphens w:val="0"/>
        <w:autoSpaceDN/>
        <w:spacing w:line="259" w:lineRule="auto"/>
        <w:jc w:val="both"/>
        <w:textAlignment w:val="auto"/>
        <w:rPr>
          <w:rFonts w:ascii="Arial" w:hAnsi="Arial" w:cs="Arial"/>
        </w:rPr>
      </w:pPr>
      <w:r w:rsidRPr="00D66934">
        <w:rPr>
          <w:rFonts w:ascii="Arial" w:hAnsi="Arial" w:cs="Arial"/>
          <w:snapToGrid w:val="0"/>
        </w:rPr>
        <w:t xml:space="preserve">Za wykonanie przedmiotu Umowy </w:t>
      </w:r>
      <w:r w:rsidRPr="00D66934">
        <w:rPr>
          <w:rFonts w:ascii="Arial" w:hAnsi="Arial" w:cs="Arial"/>
        </w:rPr>
        <w:t>określonego w § 1 Umowy</w:t>
      </w:r>
      <w:r w:rsidRPr="00D66934">
        <w:rPr>
          <w:rFonts w:ascii="Arial" w:hAnsi="Arial" w:cs="Arial"/>
          <w:snapToGrid w:val="0"/>
        </w:rPr>
        <w:t xml:space="preserve"> strony ustalają wynagrodzenie ryczałtowe w kwocie</w:t>
      </w:r>
      <w:r>
        <w:rPr>
          <w:rFonts w:ascii="Arial" w:hAnsi="Arial" w:cs="Arial"/>
          <w:snapToGrid w:val="0"/>
        </w:rPr>
        <w:t xml:space="preserve">: </w:t>
      </w:r>
      <w:r w:rsidR="00F50F4E">
        <w:rPr>
          <w:rFonts w:ascii="Arial" w:hAnsi="Arial" w:cs="Arial"/>
          <w:b/>
          <w:bCs/>
          <w:snapToGrid w:val="0"/>
        </w:rPr>
        <w:t>………………………</w:t>
      </w:r>
      <w:r>
        <w:rPr>
          <w:rFonts w:ascii="Arial" w:hAnsi="Arial" w:cs="Arial"/>
          <w:b/>
          <w:bCs/>
          <w:snapToGrid w:val="0"/>
        </w:rPr>
        <w:t xml:space="preserve"> z</w:t>
      </w:r>
      <w:r w:rsidRPr="00D66934">
        <w:rPr>
          <w:rFonts w:ascii="Arial" w:hAnsi="Arial" w:cs="Arial"/>
          <w:b/>
          <w:bCs/>
        </w:rPr>
        <w:t>ł brutto</w:t>
      </w:r>
      <w:r w:rsidRPr="00D66934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 xml:space="preserve"> </w:t>
      </w:r>
      <w:r w:rsidR="001C0EDD">
        <w:rPr>
          <w:rFonts w:ascii="Arial" w:hAnsi="Arial" w:cs="Arial"/>
        </w:rPr>
        <w:t>…………………………………………..)</w:t>
      </w:r>
      <w:r>
        <w:rPr>
          <w:rFonts w:ascii="Arial" w:hAnsi="Arial" w:cs="Arial"/>
        </w:rPr>
        <w:t>.</w:t>
      </w:r>
    </w:p>
    <w:p w14:paraId="67B5288F" w14:textId="77777777" w:rsidR="002477FF" w:rsidRPr="006214A7" w:rsidRDefault="002477FF" w:rsidP="006214A7">
      <w:pPr>
        <w:tabs>
          <w:tab w:val="left" w:pos="426"/>
          <w:tab w:val="right" w:pos="8837"/>
        </w:tabs>
        <w:suppressAutoHyphens w:val="0"/>
        <w:autoSpaceDN/>
        <w:spacing w:line="259" w:lineRule="auto"/>
        <w:jc w:val="both"/>
      </w:pPr>
    </w:p>
    <w:p w14:paraId="13712B97" w14:textId="7D253A46" w:rsidR="006D6B35" w:rsidRPr="00D66934" w:rsidRDefault="006D6B35" w:rsidP="00CA302D">
      <w:pPr>
        <w:tabs>
          <w:tab w:val="left" w:pos="900"/>
        </w:tabs>
        <w:spacing w:line="259" w:lineRule="auto"/>
        <w:jc w:val="center"/>
        <w:rPr>
          <w:rFonts w:ascii="Arial" w:hAnsi="Arial" w:cs="Arial"/>
        </w:rPr>
      </w:pPr>
      <w:r w:rsidRPr="00D66934">
        <w:rPr>
          <w:rFonts w:ascii="Arial" w:hAnsi="Arial" w:cs="Arial"/>
          <w:b/>
          <w:bCs/>
        </w:rPr>
        <w:t>§ 4</w:t>
      </w:r>
    </w:p>
    <w:p w14:paraId="77A1EDA2" w14:textId="456874F5" w:rsidR="006D6B35" w:rsidRPr="00D66934" w:rsidRDefault="006D6B35" w:rsidP="00CA302D">
      <w:pPr>
        <w:tabs>
          <w:tab w:val="left" w:pos="900"/>
        </w:tabs>
        <w:spacing w:line="259" w:lineRule="auto"/>
        <w:jc w:val="center"/>
        <w:rPr>
          <w:rFonts w:ascii="Arial" w:hAnsi="Arial" w:cs="Arial"/>
          <w:b/>
          <w:bCs/>
        </w:rPr>
      </w:pPr>
      <w:r w:rsidRPr="00D66934">
        <w:rPr>
          <w:rFonts w:ascii="Arial" w:hAnsi="Arial" w:cs="Arial"/>
          <w:b/>
          <w:bCs/>
        </w:rPr>
        <w:t xml:space="preserve">WARUNKI PŁATNOŚCI </w:t>
      </w:r>
    </w:p>
    <w:p w14:paraId="2E51BC58" w14:textId="77777777" w:rsidR="00F80425" w:rsidRPr="00482CC7" w:rsidRDefault="00F80425" w:rsidP="00F80425">
      <w:pPr>
        <w:pStyle w:val="Akapitzlist"/>
        <w:numPr>
          <w:ilvl w:val="0"/>
          <w:numId w:val="53"/>
        </w:numPr>
        <w:tabs>
          <w:tab w:val="left" w:pos="900"/>
          <w:tab w:val="left" w:pos="1080"/>
          <w:tab w:val="right" w:pos="9993"/>
        </w:tabs>
        <w:suppressAutoHyphens w:val="0"/>
        <w:autoSpaceDN/>
        <w:spacing w:line="259" w:lineRule="auto"/>
        <w:ind w:left="426"/>
        <w:jc w:val="both"/>
        <w:rPr>
          <w:b/>
          <w:bCs/>
          <w:spacing w:val="-7"/>
          <w:sz w:val="20"/>
          <w:szCs w:val="20"/>
        </w:rPr>
      </w:pPr>
      <w:r w:rsidRPr="00D66934">
        <w:rPr>
          <w:sz w:val="20"/>
          <w:szCs w:val="20"/>
        </w:rPr>
        <w:t xml:space="preserve">Podstawą wystawienia i zapłaty faktury za dokumentację będzie dołączona do faktury kopia protokołu odbioru dokumentacji projektowej. </w:t>
      </w:r>
    </w:p>
    <w:p w14:paraId="10B34E18" w14:textId="0B62397A" w:rsidR="00F80425" w:rsidRPr="00482CC7" w:rsidRDefault="00F80425" w:rsidP="00F80425">
      <w:pPr>
        <w:pStyle w:val="Akapitzlist"/>
        <w:numPr>
          <w:ilvl w:val="0"/>
          <w:numId w:val="53"/>
        </w:numPr>
        <w:tabs>
          <w:tab w:val="left" w:pos="900"/>
          <w:tab w:val="left" w:pos="1080"/>
          <w:tab w:val="right" w:pos="9993"/>
        </w:tabs>
        <w:suppressAutoHyphens w:val="0"/>
        <w:autoSpaceDN/>
        <w:spacing w:line="259" w:lineRule="auto"/>
        <w:ind w:left="426"/>
        <w:jc w:val="both"/>
        <w:rPr>
          <w:b/>
          <w:bCs/>
          <w:spacing w:val="-7"/>
          <w:sz w:val="20"/>
          <w:szCs w:val="20"/>
        </w:rPr>
      </w:pPr>
      <w:r w:rsidRPr="00482CC7">
        <w:rPr>
          <w:sz w:val="20"/>
          <w:szCs w:val="20"/>
        </w:rPr>
        <w:t xml:space="preserve">Termin płatności za </w:t>
      </w:r>
      <w:r w:rsidR="006D38DD">
        <w:rPr>
          <w:sz w:val="20"/>
          <w:szCs w:val="20"/>
        </w:rPr>
        <w:t xml:space="preserve">prawidłowo wystawioną </w:t>
      </w:r>
      <w:r w:rsidRPr="00482CC7">
        <w:rPr>
          <w:sz w:val="20"/>
          <w:szCs w:val="20"/>
        </w:rPr>
        <w:t>fakturę wynosi 30 dni od dnia jej otrzymania przez Zamawiającego wraz z dokumentem potwierdzającym podstawę jej wystawienia. Za dzień zapłaty wynagrodzenia strony ustalają dzień obciążenia rachunku bankowego Zamawiającego</w:t>
      </w:r>
      <w:r w:rsidRPr="00482CC7">
        <w:rPr>
          <w:color w:val="000000"/>
          <w:sz w:val="20"/>
          <w:szCs w:val="20"/>
        </w:rPr>
        <w:t>.</w:t>
      </w:r>
    </w:p>
    <w:p w14:paraId="074E87B3" w14:textId="77777777" w:rsidR="00872595" w:rsidRPr="00D66934" w:rsidRDefault="00872595" w:rsidP="00872595">
      <w:pPr>
        <w:pStyle w:val="Textbodyindent"/>
        <w:spacing w:after="0"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BA9BF6F" w14:textId="1727B468" w:rsidR="006A625E" w:rsidRPr="00D66934" w:rsidRDefault="006A625E" w:rsidP="00CA302D">
      <w:pPr>
        <w:pStyle w:val="Textbodyindent"/>
        <w:spacing w:after="0" w:line="259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 xml:space="preserve">§ </w:t>
      </w:r>
      <w:r w:rsidR="006D6B35" w:rsidRPr="00D66934">
        <w:rPr>
          <w:rFonts w:ascii="Arial" w:hAnsi="Arial" w:cs="Arial"/>
          <w:b/>
          <w:bCs/>
          <w:sz w:val="20"/>
          <w:szCs w:val="20"/>
        </w:rPr>
        <w:t>5</w:t>
      </w:r>
    </w:p>
    <w:p w14:paraId="4A21E6CE" w14:textId="77777777" w:rsidR="006A625E" w:rsidRPr="00D66934" w:rsidRDefault="006A625E" w:rsidP="00CA302D">
      <w:pPr>
        <w:pStyle w:val="Textbodyindent"/>
        <w:spacing w:after="0" w:line="259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SPOSÓB REALIZACJI PRZEDMIOTU UMOWY</w:t>
      </w:r>
    </w:p>
    <w:p w14:paraId="0F4B4AD1" w14:textId="13F58487" w:rsidR="00AF2251" w:rsidRDefault="006A625E" w:rsidP="008E55FA">
      <w:pPr>
        <w:pStyle w:val="Textbodyindent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Strony deklarują współpracę w celu realizacji </w:t>
      </w:r>
      <w:r w:rsidR="007F55E0">
        <w:rPr>
          <w:rFonts w:ascii="Arial" w:hAnsi="Arial" w:cs="Arial"/>
          <w:sz w:val="20"/>
          <w:szCs w:val="20"/>
        </w:rPr>
        <w:t>U</w:t>
      </w:r>
      <w:r w:rsidRPr="00D66934">
        <w:rPr>
          <w:rFonts w:ascii="Arial" w:hAnsi="Arial" w:cs="Arial"/>
          <w:sz w:val="20"/>
          <w:szCs w:val="20"/>
        </w:rPr>
        <w:t>mowy. W szczególności Strony zobowiązane są do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wzajemnego powiadamiania o ważnych okolicznościach mających lub mogących mieć wpływ na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wykonanie Umowy, w tym na ewentualne opóźnienia.</w:t>
      </w:r>
    </w:p>
    <w:p w14:paraId="7E5F6D32" w14:textId="445611F8" w:rsidR="007F55E0" w:rsidRDefault="006A625E" w:rsidP="0001179A">
      <w:pPr>
        <w:pStyle w:val="Textbodyindent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5E0">
        <w:rPr>
          <w:rFonts w:ascii="Arial" w:hAnsi="Arial" w:cs="Arial"/>
          <w:sz w:val="20"/>
          <w:szCs w:val="20"/>
        </w:rPr>
        <w:t xml:space="preserve">Zamawiający zastrzega sobie prawo korzystania w trakcie wykonywania </w:t>
      </w:r>
      <w:r w:rsidR="00384ECF" w:rsidRPr="007F55E0">
        <w:rPr>
          <w:rFonts w:ascii="Arial" w:hAnsi="Arial" w:cs="Arial"/>
          <w:sz w:val="20"/>
          <w:szCs w:val="20"/>
        </w:rPr>
        <w:t>u</w:t>
      </w:r>
      <w:r w:rsidRPr="007F55E0">
        <w:rPr>
          <w:rFonts w:ascii="Arial" w:hAnsi="Arial" w:cs="Arial"/>
          <w:sz w:val="20"/>
          <w:szCs w:val="20"/>
        </w:rPr>
        <w:t xml:space="preserve">mowy z usług osób trzecich celem kontroli jakości i sposobu prowadzenia całości lub poszczególnych prac objętych </w:t>
      </w:r>
      <w:r w:rsidR="007F55E0">
        <w:rPr>
          <w:rFonts w:ascii="Arial" w:hAnsi="Arial" w:cs="Arial"/>
          <w:sz w:val="20"/>
          <w:szCs w:val="20"/>
        </w:rPr>
        <w:t>U</w:t>
      </w:r>
      <w:r w:rsidRPr="007F55E0">
        <w:rPr>
          <w:rFonts w:ascii="Arial" w:hAnsi="Arial" w:cs="Arial"/>
          <w:sz w:val="20"/>
          <w:szCs w:val="20"/>
        </w:rPr>
        <w:t>mową, jak</w:t>
      </w:r>
      <w:r w:rsidR="004443B9">
        <w:rPr>
          <w:rFonts w:ascii="Arial" w:hAnsi="Arial" w:cs="Arial"/>
          <w:sz w:val="20"/>
          <w:szCs w:val="20"/>
        </w:rPr>
        <w:t> </w:t>
      </w:r>
      <w:r w:rsidRPr="007F55E0">
        <w:rPr>
          <w:rFonts w:ascii="Arial" w:hAnsi="Arial" w:cs="Arial"/>
          <w:sz w:val="20"/>
          <w:szCs w:val="20"/>
        </w:rPr>
        <w:t xml:space="preserve">również do przeprowadzenia takiej kontroli samodzielnie. Osobom upoważnionym ze strony Zamawiającego Wykonawca zobowiązany będzie udzielić niezwłocznie wszelkich informacji, danych </w:t>
      </w:r>
      <w:r w:rsidRPr="007F55E0">
        <w:rPr>
          <w:rFonts w:ascii="Arial" w:hAnsi="Arial" w:cs="Arial"/>
          <w:sz w:val="20"/>
          <w:szCs w:val="20"/>
        </w:rPr>
        <w:br/>
        <w:t>i wyjaśnień w żądanym zakresie oraz udostępnić i zaprezentować rezultaty prowadzonych prac, w tym rezultaty prac także w postaci nieukończonej, jak również zapewnić możliwość ich kontroli.</w:t>
      </w:r>
    </w:p>
    <w:p w14:paraId="77355C19" w14:textId="2DED0130" w:rsidR="006A625E" w:rsidRPr="007F55E0" w:rsidRDefault="006A625E" w:rsidP="0001179A">
      <w:pPr>
        <w:pStyle w:val="Textbodyindent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5E0">
        <w:rPr>
          <w:rFonts w:ascii="Arial" w:hAnsi="Arial" w:cs="Arial"/>
          <w:sz w:val="20"/>
          <w:szCs w:val="20"/>
        </w:rPr>
        <w:t xml:space="preserve">Wykonawca zobowiązuje się wykonać przedmiot </w:t>
      </w:r>
      <w:r w:rsidR="00384ECF" w:rsidRPr="007F55E0">
        <w:rPr>
          <w:rFonts w:ascii="Arial" w:hAnsi="Arial" w:cs="Arial"/>
          <w:sz w:val="20"/>
          <w:szCs w:val="20"/>
        </w:rPr>
        <w:t>u</w:t>
      </w:r>
      <w:r w:rsidRPr="007F55E0">
        <w:rPr>
          <w:rFonts w:ascii="Arial" w:hAnsi="Arial" w:cs="Arial"/>
          <w:sz w:val="20"/>
          <w:szCs w:val="20"/>
        </w:rPr>
        <w:t>mowy z zachowaniem najwyższej profesjonalnej staranności, przy wykorzystaniu całej posiadanej wiedzy i doświadczenia.</w:t>
      </w:r>
    </w:p>
    <w:p w14:paraId="551B35A0" w14:textId="67F97CAF" w:rsidR="006A625E" w:rsidRPr="00D66934" w:rsidRDefault="006A625E" w:rsidP="008E55FA">
      <w:pPr>
        <w:pStyle w:val="Textbodyindent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lastRenderedPageBreak/>
        <w:t xml:space="preserve">Wykonawca zobowiązuje się do przekazywania na żądanie Zamawiającego informacji związanych </w:t>
      </w:r>
      <w:r w:rsidR="00054F9D">
        <w:rPr>
          <w:rFonts w:ascii="Arial" w:hAnsi="Arial" w:cs="Arial"/>
          <w:sz w:val="20"/>
          <w:szCs w:val="20"/>
        </w:rPr>
        <w:br/>
      </w:r>
      <w:r w:rsidRPr="00D66934">
        <w:rPr>
          <w:rFonts w:ascii="Arial" w:hAnsi="Arial" w:cs="Arial"/>
          <w:sz w:val="20"/>
          <w:szCs w:val="20"/>
        </w:rPr>
        <w:t xml:space="preserve">z </w:t>
      </w:r>
      <w:r w:rsidR="00384ECF" w:rsidRPr="00D66934">
        <w:rPr>
          <w:rFonts w:ascii="Arial" w:hAnsi="Arial" w:cs="Arial"/>
          <w:sz w:val="20"/>
          <w:szCs w:val="20"/>
        </w:rPr>
        <w:t>u</w:t>
      </w:r>
      <w:r w:rsidRPr="00D66934">
        <w:rPr>
          <w:rFonts w:ascii="Arial" w:hAnsi="Arial" w:cs="Arial"/>
          <w:sz w:val="20"/>
          <w:szCs w:val="20"/>
        </w:rPr>
        <w:t>mową, w szczególności informacji dotyczących postępów prac, przyczyn opóźnień lub przyczyn nienależytego wykonywania umowy. Informacje będą przekazywane w formie pisemnej przedstawicielom Zamawiającego.</w:t>
      </w:r>
    </w:p>
    <w:p w14:paraId="0FE50F6C" w14:textId="77777777" w:rsidR="006A625E" w:rsidRDefault="006A625E" w:rsidP="008E55FA">
      <w:pPr>
        <w:pStyle w:val="Textbodyindent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O ile nic innego nie wynika wprost z umowy, Wykonawca jest zobowiązany zapewnić wszelkie narzędzia i </w:t>
      </w:r>
      <w:r w:rsidRPr="00D66934">
        <w:rPr>
          <w:rFonts w:ascii="Arial" w:hAnsi="Arial" w:cs="Arial"/>
          <w:color w:val="000000"/>
          <w:sz w:val="20"/>
          <w:szCs w:val="20"/>
        </w:rPr>
        <w:t>zasoby potrzebne mu do realizacji umowy.</w:t>
      </w:r>
    </w:p>
    <w:p w14:paraId="081AC1E7" w14:textId="77777777" w:rsidR="006A625E" w:rsidRPr="00D66934" w:rsidRDefault="006A625E" w:rsidP="00CA302D">
      <w:pPr>
        <w:pStyle w:val="Textbodyindent"/>
        <w:spacing w:after="0" w:line="259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58D6D6C" w14:textId="12D15B60" w:rsidR="006A625E" w:rsidRPr="00D66934" w:rsidRDefault="006A625E" w:rsidP="00CA302D">
      <w:pPr>
        <w:pStyle w:val="Textbodyindent"/>
        <w:spacing w:after="0" w:line="259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 xml:space="preserve">§ </w:t>
      </w:r>
      <w:r w:rsidR="006D6B35" w:rsidRPr="00D66934">
        <w:rPr>
          <w:rFonts w:ascii="Arial" w:hAnsi="Arial" w:cs="Arial"/>
          <w:b/>
          <w:bCs/>
          <w:sz w:val="20"/>
          <w:szCs w:val="20"/>
        </w:rPr>
        <w:t>6</w:t>
      </w:r>
    </w:p>
    <w:p w14:paraId="1DAB8C0C" w14:textId="2CA37485" w:rsidR="006A625E" w:rsidRPr="00D66934" w:rsidRDefault="006A625E" w:rsidP="00CA302D">
      <w:pPr>
        <w:pStyle w:val="Textbody"/>
        <w:widowControl w:val="0"/>
        <w:spacing w:line="259" w:lineRule="auto"/>
        <w:ind w:right="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6934">
        <w:rPr>
          <w:rFonts w:ascii="Arial" w:hAnsi="Arial" w:cs="Arial"/>
          <w:b/>
          <w:bCs/>
          <w:color w:val="000000"/>
          <w:sz w:val="20"/>
          <w:szCs w:val="20"/>
        </w:rPr>
        <w:t xml:space="preserve">OBOWIĄZKI </w:t>
      </w:r>
      <w:r w:rsidR="00133CD0">
        <w:rPr>
          <w:rFonts w:ascii="Arial" w:hAnsi="Arial" w:cs="Arial"/>
          <w:b/>
          <w:bCs/>
          <w:color w:val="000000"/>
          <w:sz w:val="20"/>
          <w:szCs w:val="20"/>
        </w:rPr>
        <w:t xml:space="preserve">WYKONAWCY </w:t>
      </w:r>
    </w:p>
    <w:p w14:paraId="7058E972" w14:textId="77777777" w:rsidR="00F80425" w:rsidRPr="003C33AB" w:rsidRDefault="00F80425" w:rsidP="00F80425">
      <w:pPr>
        <w:pStyle w:val="Tekstpodstawowy"/>
        <w:numPr>
          <w:ilvl w:val="0"/>
          <w:numId w:val="67"/>
        </w:numPr>
        <w:overflowPunct w:val="0"/>
        <w:autoSpaceDE w:val="0"/>
        <w:autoSpaceDN/>
        <w:spacing w:after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C33AB">
        <w:rPr>
          <w:rFonts w:ascii="Arial" w:hAnsi="Arial" w:cs="Arial"/>
          <w:sz w:val="20"/>
          <w:szCs w:val="20"/>
        </w:rPr>
        <w:t>Do obowiązków Projektanta należy:</w:t>
      </w:r>
    </w:p>
    <w:p w14:paraId="1E00A56A" w14:textId="61EF6B42" w:rsidR="00F80425" w:rsidRPr="00D66934" w:rsidRDefault="00F80425" w:rsidP="00F80425">
      <w:pPr>
        <w:pStyle w:val="Textbody"/>
        <w:numPr>
          <w:ilvl w:val="0"/>
          <w:numId w:val="46"/>
        </w:numPr>
        <w:suppressAutoHyphens w:val="0"/>
        <w:spacing w:line="259" w:lineRule="auto"/>
        <w:textAlignment w:val="auto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 xml:space="preserve">Wymagane jest by w ciągu </w:t>
      </w:r>
      <w:r w:rsidR="005100FF">
        <w:rPr>
          <w:rFonts w:ascii="Arial" w:hAnsi="Arial" w:cs="Arial"/>
          <w:color w:val="000000"/>
          <w:sz w:val="20"/>
          <w:szCs w:val="20"/>
        </w:rPr>
        <w:t>15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dni od dnia </w:t>
      </w:r>
      <w:r>
        <w:rPr>
          <w:rFonts w:ascii="Arial" w:hAnsi="Arial" w:cs="Arial"/>
          <w:color w:val="000000"/>
          <w:sz w:val="20"/>
          <w:szCs w:val="20"/>
        </w:rPr>
        <w:t>zawarcia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umowy odbyło się pierwsze spotkanie robocze Wykonawcy z Zamawiającym. Do tego czasu Wykonawca ma obowiązek dokonania wizji               lokalnej  w terenie oraz zapoznania się z materiałami udostępnionymi przez Zamawiającego.</w:t>
      </w:r>
    </w:p>
    <w:p w14:paraId="5838A9DF" w14:textId="08D6ED5C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Niezwłoczne, po opracowaniu, przekazanie materiałów przygotowawczych, celem ich omówienia  akceptacji rozwiązań.</w:t>
      </w:r>
    </w:p>
    <w:p w14:paraId="10D9A74E" w14:textId="77777777" w:rsidR="00F80425" w:rsidRPr="00821E8D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>Uzyskanie wszystkich niezbędnych uzgodnień wymaganych przepisami prawa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koniecznych, opinii, zatwierdzeń, decyzji.</w:t>
      </w:r>
    </w:p>
    <w:p w14:paraId="431C9522" w14:textId="18CF2758" w:rsidR="00821E8D" w:rsidRPr="00D66934" w:rsidRDefault="00821E8D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Uzyskanie ostatecznej decyzji o pozwoleniu na budowę.</w:t>
      </w:r>
    </w:p>
    <w:p w14:paraId="08F42645" w14:textId="77777777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>Opracowanie dokumentacji zgodnie z wszystkimi uzyskanymi uzgodnieniami, zaleceniami, op</w:t>
      </w:r>
      <w:r>
        <w:rPr>
          <w:rFonts w:ascii="Arial" w:hAnsi="Arial" w:cs="Arial"/>
          <w:color w:val="000000"/>
          <w:sz w:val="20"/>
          <w:szCs w:val="20"/>
        </w:rPr>
        <w:t>iniami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i decyzjami administracyjnymi.</w:t>
      </w:r>
    </w:p>
    <w:p w14:paraId="196CCAC2" w14:textId="77777777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>Przedkładanie Zamawiającemu (w ciągu 3 dni od otrzymania) kserokopii wszelkich wystąpień, uzgodnień i oryginałów uzyskanych decyzji, w szczególności tych, które są niezbędne do dalszych wystąpień przez Zamawiającego, drogą elektroniczna na adres koordynatora Zamawiającego.</w:t>
      </w:r>
    </w:p>
    <w:p w14:paraId="2C421521" w14:textId="77777777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>Uzyskanie wszystkich koniecznych odstępstw od obowiązujących przepisów.</w:t>
      </w:r>
    </w:p>
    <w:p w14:paraId="7E316914" w14:textId="77777777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>Uzupełnienie i poprawienie dokumentacji wg zaleceń jednostek uzgadniających.</w:t>
      </w:r>
    </w:p>
    <w:p w14:paraId="48991927" w14:textId="77777777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d</w:t>
      </w:r>
      <w:r w:rsidRPr="00D66934">
        <w:rPr>
          <w:rFonts w:ascii="Arial" w:hAnsi="Arial" w:cs="Arial"/>
          <w:color w:val="000000"/>
          <w:sz w:val="20"/>
          <w:szCs w:val="20"/>
        </w:rPr>
        <w:t>okumentacj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w języku polskim, zgodnie z obowiązującymi przepisami, normami, ze sztuką budowlaną  oraz opatrz</w:t>
      </w:r>
      <w:r>
        <w:rPr>
          <w:rFonts w:ascii="Arial" w:hAnsi="Arial" w:cs="Arial"/>
          <w:color w:val="000000"/>
          <w:sz w:val="20"/>
          <w:szCs w:val="20"/>
        </w:rPr>
        <w:t>enie jej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klauzulą o kompletności i przydatności z punktu widzenia celu, któremu ma służyć.</w:t>
      </w:r>
    </w:p>
    <w:p w14:paraId="3466D4CB" w14:textId="77777777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Zapewnienie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spójn</w:t>
      </w:r>
      <w:r>
        <w:rPr>
          <w:rFonts w:ascii="Arial" w:hAnsi="Arial" w:cs="Arial"/>
          <w:color w:val="000000"/>
          <w:sz w:val="20"/>
          <w:szCs w:val="20"/>
        </w:rPr>
        <w:t>ości dokumentacji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i skoordynowan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 xml:space="preserve">jej 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we wszystkich branżach oraz </w:t>
      </w:r>
      <w:r>
        <w:rPr>
          <w:rFonts w:ascii="Arial" w:hAnsi="Arial" w:cs="Arial"/>
          <w:color w:val="000000"/>
          <w:sz w:val="20"/>
          <w:szCs w:val="20"/>
        </w:rPr>
        <w:t xml:space="preserve">załączenie do dokumentacji </w:t>
      </w:r>
      <w:r w:rsidRPr="00D66934">
        <w:rPr>
          <w:rFonts w:ascii="Arial" w:hAnsi="Arial" w:cs="Arial"/>
          <w:color w:val="000000"/>
          <w:sz w:val="20"/>
          <w:szCs w:val="20"/>
        </w:rPr>
        <w:t>protok</w:t>
      </w:r>
      <w:r>
        <w:rPr>
          <w:rFonts w:ascii="Arial" w:hAnsi="Arial" w:cs="Arial"/>
          <w:color w:val="000000"/>
          <w:sz w:val="20"/>
          <w:szCs w:val="20"/>
        </w:rPr>
        <w:t>ołu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koordynacji międzybranżowej, podpisan</w:t>
      </w:r>
      <w:r>
        <w:rPr>
          <w:rFonts w:ascii="Arial" w:hAnsi="Arial" w:cs="Arial"/>
          <w:color w:val="000000"/>
          <w:sz w:val="20"/>
          <w:szCs w:val="20"/>
        </w:rPr>
        <w:t>ego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przez wszystkich projektantów branżowych uczestniczących w realizacji zamówienia i sprawdzających.</w:t>
      </w:r>
    </w:p>
    <w:p w14:paraId="67FE519A" w14:textId="77777777" w:rsidR="00F80425" w:rsidRPr="00D66934" w:rsidRDefault="00F80425" w:rsidP="00F80425">
      <w:pPr>
        <w:pStyle w:val="Standard"/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D66934">
        <w:rPr>
          <w:rFonts w:ascii="Arial" w:hAnsi="Arial" w:cs="Arial"/>
          <w:color w:val="000000"/>
          <w:sz w:val="20"/>
          <w:szCs w:val="20"/>
        </w:rPr>
        <w:t>pracowa</w:t>
      </w:r>
      <w:r>
        <w:rPr>
          <w:rFonts w:ascii="Arial" w:hAnsi="Arial" w:cs="Arial"/>
          <w:color w:val="000000"/>
          <w:sz w:val="20"/>
          <w:szCs w:val="20"/>
        </w:rPr>
        <w:t>nie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dokumentacji 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w sposób czytelny, </w:t>
      </w:r>
      <w:r>
        <w:rPr>
          <w:rFonts w:ascii="Arial" w:hAnsi="Arial" w:cs="Arial"/>
          <w:color w:val="000000"/>
          <w:sz w:val="20"/>
          <w:szCs w:val="20"/>
        </w:rPr>
        <w:t xml:space="preserve">wykonanie </w:t>
      </w:r>
      <w:r w:rsidRPr="00D66934">
        <w:rPr>
          <w:rFonts w:ascii="Arial" w:hAnsi="Arial" w:cs="Arial"/>
          <w:color w:val="000000"/>
          <w:sz w:val="20"/>
          <w:szCs w:val="20"/>
        </w:rPr>
        <w:t>opis</w:t>
      </w:r>
      <w:r>
        <w:rPr>
          <w:rFonts w:ascii="Arial" w:hAnsi="Arial" w:cs="Arial"/>
          <w:color w:val="000000"/>
          <w:sz w:val="20"/>
          <w:szCs w:val="20"/>
        </w:rPr>
        <w:t>ów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pismem maszynowym (nie dopuszcza się opisów ręcznych – dotyczy to również przedmiarów robót i kosztorysów inwestorskich).</w:t>
      </w:r>
    </w:p>
    <w:p w14:paraId="228D6354" w14:textId="77777777" w:rsidR="00F80425" w:rsidRPr="00D66934" w:rsidRDefault="00F80425" w:rsidP="00F80425">
      <w:pPr>
        <w:pStyle w:val="Standard"/>
        <w:numPr>
          <w:ilvl w:val="0"/>
          <w:numId w:val="46"/>
        </w:numPr>
        <w:tabs>
          <w:tab w:val="left" w:pos="426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Zapewnienie, że i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nformacje zawarte w dokumentacji w zakresie technologii wykonania robót, doboru materiałów i urządzeń </w:t>
      </w:r>
      <w:r>
        <w:rPr>
          <w:rFonts w:ascii="Arial" w:hAnsi="Arial" w:cs="Arial"/>
          <w:color w:val="000000"/>
          <w:sz w:val="20"/>
          <w:szCs w:val="20"/>
        </w:rPr>
        <w:t>będą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określać przedmiot zamówienia  w sposób zgodny z art. 99 ustawy Prawo zamówień publicznych.</w:t>
      </w:r>
    </w:p>
    <w:p w14:paraId="252853F3" w14:textId="77777777" w:rsidR="00F80425" w:rsidRPr="00D66934" w:rsidRDefault="00F80425" w:rsidP="00F80425">
      <w:pPr>
        <w:widowControl/>
        <w:numPr>
          <w:ilvl w:val="0"/>
          <w:numId w:val="46"/>
        </w:numPr>
        <w:suppressAutoHyphens w:val="0"/>
        <w:overflowPunct w:val="0"/>
        <w:autoSpaceDE w:val="0"/>
        <w:adjustRightInd w:val="0"/>
        <w:spacing w:line="259" w:lineRule="auto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>Wykonawca zobowiązuje się przekazywać Zamawiającemu wszelkie konieczne ustalenia, wyjaśnienia odnośnie realizacji robót, w formie pisemnej lub faksem, w terminie 3 dni roboczych od dnia otrzymania wezwania.</w:t>
      </w:r>
    </w:p>
    <w:p w14:paraId="1729613B" w14:textId="77777777" w:rsidR="00F80425" w:rsidRPr="00BB783D" w:rsidRDefault="00F80425" w:rsidP="00F80425">
      <w:pPr>
        <w:pStyle w:val="Akapitzlist"/>
        <w:numPr>
          <w:ilvl w:val="0"/>
          <w:numId w:val="56"/>
        </w:numPr>
        <w:suppressAutoHyphens w:val="0"/>
        <w:overflowPunct w:val="0"/>
        <w:autoSpaceDE w:val="0"/>
        <w:adjustRightInd w:val="0"/>
        <w:spacing w:line="259" w:lineRule="auto"/>
        <w:jc w:val="both"/>
        <w:rPr>
          <w:sz w:val="20"/>
          <w:szCs w:val="20"/>
        </w:rPr>
      </w:pPr>
      <w:r w:rsidRPr="00BB783D">
        <w:rPr>
          <w:color w:val="000000"/>
          <w:sz w:val="20"/>
          <w:szCs w:val="20"/>
        </w:rPr>
        <w:t xml:space="preserve">Zamawiający przekaże Wykonawcy w ciągu </w:t>
      </w:r>
      <w:r>
        <w:rPr>
          <w:color w:val="000000"/>
          <w:sz w:val="20"/>
          <w:szCs w:val="20"/>
        </w:rPr>
        <w:t>15</w:t>
      </w:r>
      <w:r w:rsidRPr="00BB783D">
        <w:rPr>
          <w:color w:val="000000"/>
          <w:sz w:val="20"/>
          <w:szCs w:val="20"/>
        </w:rPr>
        <w:t xml:space="preserve"> dni roboczych od zawarcia umowy pełnomocnictwo do występowania w imieniu Zamawiającego przy uzgadnianiu dokumentacji projektowej lub uzyskiwaniu wymaganych zatwierdzeń i pozwoleń, wystawione na wskazane przez Wykonawcę osoby (w 5 egz.).</w:t>
      </w:r>
    </w:p>
    <w:p w14:paraId="124E8DFB" w14:textId="77777777" w:rsidR="006A625E" w:rsidRPr="00D66934" w:rsidRDefault="006A625E" w:rsidP="00CA302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</w:p>
    <w:p w14:paraId="6AA997E5" w14:textId="7CE46FBA" w:rsidR="006A625E" w:rsidRPr="007F25E3" w:rsidRDefault="006A625E" w:rsidP="00CA302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7F25E3">
        <w:rPr>
          <w:rFonts w:ascii="Arial" w:hAnsi="Arial" w:cs="Arial"/>
          <w:b/>
          <w:bCs/>
        </w:rPr>
        <w:t xml:space="preserve">§ </w:t>
      </w:r>
      <w:r w:rsidR="00905AB7" w:rsidRPr="007F25E3">
        <w:rPr>
          <w:rFonts w:ascii="Arial" w:hAnsi="Arial" w:cs="Arial"/>
          <w:b/>
          <w:bCs/>
        </w:rPr>
        <w:t>7</w:t>
      </w:r>
    </w:p>
    <w:p w14:paraId="07351180" w14:textId="77777777" w:rsidR="006A625E" w:rsidRPr="007F25E3" w:rsidRDefault="006A625E" w:rsidP="00CA302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7F25E3">
        <w:rPr>
          <w:rFonts w:ascii="Arial" w:hAnsi="Arial" w:cs="Arial"/>
          <w:b/>
          <w:bCs/>
        </w:rPr>
        <w:t>ZARZĄDZANIE PERSONELEM</w:t>
      </w:r>
    </w:p>
    <w:p w14:paraId="19ECFECB" w14:textId="7B4FCD5F" w:rsidR="006A625E" w:rsidRPr="00D66934" w:rsidRDefault="006A625E" w:rsidP="008E55FA">
      <w:pPr>
        <w:pStyle w:val="Tekstpodstawowy"/>
        <w:widowControl w:val="0"/>
        <w:numPr>
          <w:ilvl w:val="0"/>
          <w:numId w:val="47"/>
        </w:numPr>
        <w:suppressAutoHyphens w:val="0"/>
        <w:autoSpaceDE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Wykonawca oświadcza, że w ramach swojego personelu dysponuje osobami posiadającymi niezbędne uprawnienia, wiedzę i umiejętności konieczne do właściwego wykonania </w:t>
      </w:r>
      <w:r w:rsidR="00133CD0">
        <w:rPr>
          <w:rFonts w:ascii="Arial" w:hAnsi="Arial" w:cs="Arial"/>
          <w:sz w:val="20"/>
          <w:szCs w:val="20"/>
        </w:rPr>
        <w:t>u</w:t>
      </w:r>
      <w:r w:rsidRPr="00D66934">
        <w:rPr>
          <w:rFonts w:ascii="Arial" w:hAnsi="Arial" w:cs="Arial"/>
          <w:sz w:val="20"/>
          <w:szCs w:val="20"/>
        </w:rPr>
        <w:t>mowy, a w szczególności, że</w:t>
      </w:r>
      <w:r w:rsidR="00520F2E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dysponuje personelem o wszystkich wymaganych profilach kompetencji zawodowych niezbędnych do</w:t>
      </w:r>
      <w:r w:rsidR="00520F2E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 xml:space="preserve">realizacji </w:t>
      </w:r>
      <w:r w:rsidR="00133CD0">
        <w:rPr>
          <w:rFonts w:ascii="Arial" w:hAnsi="Arial" w:cs="Arial"/>
          <w:sz w:val="20"/>
          <w:szCs w:val="20"/>
        </w:rPr>
        <w:t>p</w:t>
      </w:r>
      <w:r w:rsidRPr="00D66934">
        <w:rPr>
          <w:rFonts w:ascii="Arial" w:hAnsi="Arial" w:cs="Arial"/>
          <w:sz w:val="20"/>
          <w:szCs w:val="20"/>
        </w:rPr>
        <w:t xml:space="preserve">rzedmiotu </w:t>
      </w:r>
      <w:r w:rsidR="00133CD0">
        <w:rPr>
          <w:rFonts w:ascii="Arial" w:hAnsi="Arial" w:cs="Arial"/>
          <w:sz w:val="20"/>
          <w:szCs w:val="20"/>
        </w:rPr>
        <w:t>u</w:t>
      </w:r>
      <w:r w:rsidRPr="00D66934">
        <w:rPr>
          <w:rFonts w:ascii="Arial" w:hAnsi="Arial" w:cs="Arial"/>
          <w:sz w:val="20"/>
          <w:szCs w:val="20"/>
        </w:rPr>
        <w:t>mowy.</w:t>
      </w:r>
    </w:p>
    <w:p w14:paraId="563B4655" w14:textId="7AD18D7F" w:rsidR="008C3FA1" w:rsidRPr="00506F06" w:rsidRDefault="008C3FA1" w:rsidP="001A3B7F">
      <w:pPr>
        <w:pStyle w:val="Tekstpodstawowy"/>
        <w:widowControl w:val="0"/>
        <w:numPr>
          <w:ilvl w:val="0"/>
          <w:numId w:val="47"/>
        </w:numPr>
        <w:suppressAutoHyphens w:val="0"/>
        <w:autoSpaceDE w:val="0"/>
        <w:spacing w:after="0" w:line="259" w:lineRule="auto"/>
        <w:ind w:left="360" w:right="20" w:hanging="284"/>
        <w:jc w:val="both"/>
        <w:rPr>
          <w:rFonts w:ascii="Arial" w:hAnsi="Arial" w:cs="Arial"/>
          <w:sz w:val="20"/>
          <w:szCs w:val="20"/>
        </w:rPr>
      </w:pPr>
      <w:r w:rsidRPr="008C3FA1">
        <w:rPr>
          <w:rFonts w:ascii="Arial" w:hAnsi="Arial" w:cs="Arial"/>
          <w:sz w:val="20"/>
          <w:szCs w:val="20"/>
        </w:rPr>
        <w:t>Przedstawicielem Wykonawcy upoważnionym do kontaktu z Zamawiającym w zakresie realizacji Przedmiotu Umowy będzie</w:t>
      </w:r>
      <w:r w:rsidRPr="008C3FA1">
        <w:rPr>
          <w:rFonts w:ascii="Arial" w:hAnsi="Arial" w:cs="Arial"/>
          <w:color w:val="000000"/>
          <w:sz w:val="20"/>
          <w:szCs w:val="20"/>
        </w:rPr>
        <w:t xml:space="preserve"> </w:t>
      </w:r>
      <w:r w:rsidR="00520F2E" w:rsidRPr="008C3FA1">
        <w:rPr>
          <w:rFonts w:ascii="Arial" w:hAnsi="Arial" w:cs="Arial"/>
          <w:color w:val="000000"/>
          <w:sz w:val="20"/>
          <w:szCs w:val="20"/>
        </w:rPr>
        <w:t>–</w:t>
      </w:r>
      <w:r w:rsidR="006A625E" w:rsidRPr="008C3FA1">
        <w:rPr>
          <w:rFonts w:ascii="Arial" w:hAnsi="Arial" w:cs="Arial"/>
          <w:color w:val="000000"/>
          <w:sz w:val="20"/>
          <w:szCs w:val="20"/>
        </w:rPr>
        <w:t xml:space="preserve"> </w:t>
      </w:r>
      <w:r w:rsidR="00BF471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  <w:r w:rsidR="006A625E" w:rsidRPr="00506F06">
        <w:rPr>
          <w:rFonts w:ascii="Arial" w:hAnsi="Arial" w:cs="Arial"/>
          <w:sz w:val="20"/>
          <w:szCs w:val="20"/>
        </w:rPr>
        <w:t xml:space="preserve">   </w:t>
      </w:r>
    </w:p>
    <w:p w14:paraId="715753DB" w14:textId="034B65BE" w:rsidR="008C3FA1" w:rsidRPr="00506F06" w:rsidRDefault="008C3FA1" w:rsidP="008C3FA1">
      <w:pPr>
        <w:pStyle w:val="Tekstpodstawowy"/>
        <w:numPr>
          <w:ilvl w:val="0"/>
          <w:numId w:val="47"/>
        </w:numPr>
        <w:suppressAutoHyphens w:val="0"/>
        <w:autoSpaceDE w:val="0"/>
        <w:spacing w:after="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506F06">
        <w:rPr>
          <w:rFonts w:ascii="Arial" w:hAnsi="Arial" w:cs="Arial"/>
          <w:sz w:val="20"/>
          <w:szCs w:val="20"/>
        </w:rPr>
        <w:t xml:space="preserve">Przedstawicielem Zamawiającego na potrzeby realizacji Umowy będzie </w:t>
      </w:r>
      <w:r w:rsidR="00BA234F">
        <w:rPr>
          <w:rFonts w:ascii="Arial" w:hAnsi="Arial" w:cs="Arial"/>
          <w:sz w:val="20"/>
          <w:szCs w:val="20"/>
        </w:rPr>
        <w:t>Tomasz Narolski</w:t>
      </w:r>
      <w:r w:rsidRPr="00506F06">
        <w:rPr>
          <w:rFonts w:ascii="Arial" w:hAnsi="Arial" w:cs="Arial"/>
          <w:sz w:val="20"/>
          <w:szCs w:val="20"/>
        </w:rPr>
        <w:t xml:space="preserve">, tel.: 71 786 </w:t>
      </w:r>
      <w:r w:rsidR="00BA234F">
        <w:rPr>
          <w:rFonts w:ascii="Arial" w:hAnsi="Arial" w:cs="Arial"/>
          <w:sz w:val="20"/>
          <w:szCs w:val="20"/>
        </w:rPr>
        <w:t>9</w:t>
      </w:r>
      <w:r w:rsidR="00BF471C">
        <w:rPr>
          <w:rFonts w:ascii="Arial" w:hAnsi="Arial" w:cs="Arial"/>
          <w:sz w:val="20"/>
          <w:szCs w:val="20"/>
        </w:rPr>
        <w:t>65</w:t>
      </w:r>
      <w:r w:rsidRPr="00506F06">
        <w:rPr>
          <w:rFonts w:ascii="Arial" w:hAnsi="Arial" w:cs="Arial"/>
          <w:sz w:val="20"/>
          <w:szCs w:val="20"/>
        </w:rPr>
        <w:t xml:space="preserve">, e-mail: </w:t>
      </w:r>
      <w:r w:rsidR="00BA234F">
        <w:rPr>
          <w:rFonts w:ascii="Arial" w:hAnsi="Arial" w:cs="Arial"/>
          <w:sz w:val="20"/>
          <w:szCs w:val="20"/>
        </w:rPr>
        <w:t>tnarolski</w:t>
      </w:r>
      <w:r w:rsidRPr="00506F06">
        <w:rPr>
          <w:rFonts w:ascii="Arial" w:hAnsi="Arial" w:cs="Arial"/>
          <w:sz w:val="20"/>
          <w:szCs w:val="20"/>
        </w:rPr>
        <w:t xml:space="preserve">@umsiechnice.pl. Osoba ta nie jest uprawniona do zaciągania zobowiązań finansowych w imieniu Zamawiającego. </w:t>
      </w:r>
    </w:p>
    <w:p w14:paraId="3E38FD68" w14:textId="4BA8BA58" w:rsidR="008C3FA1" w:rsidRPr="00506F06" w:rsidRDefault="008C3FA1" w:rsidP="008C3FA1">
      <w:pPr>
        <w:pStyle w:val="Tekstpodstawowy"/>
        <w:numPr>
          <w:ilvl w:val="0"/>
          <w:numId w:val="47"/>
        </w:numPr>
        <w:suppressAutoHyphens w:val="0"/>
        <w:autoSpaceDE w:val="0"/>
        <w:spacing w:after="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506F06">
        <w:rPr>
          <w:rFonts w:ascii="Arial" w:hAnsi="Arial" w:cs="Arial"/>
          <w:sz w:val="20"/>
          <w:szCs w:val="20"/>
        </w:rPr>
        <w:t>Strony zgodnie ustalają, iż obowiązującą formą kontaktu stron umowy są: forma elektroniczna, telefoniczna, pisemna oraz faks, z zastrzeżeniem, iż najwyższą rangę przypisują formie elektroniczne</w:t>
      </w:r>
      <w:r w:rsidR="00A07E4D">
        <w:rPr>
          <w:rFonts w:ascii="Arial" w:hAnsi="Arial" w:cs="Arial"/>
          <w:sz w:val="20"/>
          <w:szCs w:val="20"/>
        </w:rPr>
        <w:t>j</w:t>
      </w:r>
      <w:r w:rsidRPr="00506F06">
        <w:rPr>
          <w:rFonts w:ascii="Arial" w:hAnsi="Arial" w:cs="Arial"/>
          <w:sz w:val="20"/>
          <w:szCs w:val="20"/>
        </w:rPr>
        <w:t xml:space="preserve"> i</w:t>
      </w:r>
      <w:r w:rsidR="00506F06" w:rsidRPr="00506F06">
        <w:rPr>
          <w:rFonts w:ascii="Arial" w:hAnsi="Arial" w:cs="Arial"/>
          <w:sz w:val="20"/>
          <w:szCs w:val="20"/>
        </w:rPr>
        <w:t> </w:t>
      </w:r>
      <w:r w:rsidRPr="00506F06">
        <w:rPr>
          <w:rFonts w:ascii="Arial" w:hAnsi="Arial" w:cs="Arial"/>
          <w:sz w:val="20"/>
          <w:szCs w:val="20"/>
        </w:rPr>
        <w:t>pisemnej.</w:t>
      </w:r>
    </w:p>
    <w:p w14:paraId="2B5E5A92" w14:textId="77777777" w:rsidR="008C3FA1" w:rsidRPr="00506F06" w:rsidRDefault="008C3FA1" w:rsidP="008C3FA1">
      <w:pPr>
        <w:pStyle w:val="Tekstpodstawowy"/>
        <w:numPr>
          <w:ilvl w:val="0"/>
          <w:numId w:val="47"/>
        </w:numPr>
        <w:suppressAutoHyphens w:val="0"/>
        <w:autoSpaceDE w:val="0"/>
        <w:spacing w:after="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506F06">
        <w:rPr>
          <w:rFonts w:ascii="Arial" w:hAnsi="Arial" w:cs="Arial"/>
          <w:sz w:val="20"/>
          <w:szCs w:val="20"/>
        </w:rPr>
        <w:t>Wykonawca zobowiązuje się odpowiadać na wszelkie zapytania Zamawiającego w terminie ustalonym przez obie strony, jednakże nie dłuższym niż 3 dni liczonych od dnia zgłoszenia zapytania.</w:t>
      </w:r>
    </w:p>
    <w:p w14:paraId="2373447D" w14:textId="77777777" w:rsidR="00477B5A" w:rsidRDefault="008C3FA1" w:rsidP="00477B5A">
      <w:pPr>
        <w:pStyle w:val="Tekstpodstawowy"/>
        <w:numPr>
          <w:ilvl w:val="0"/>
          <w:numId w:val="47"/>
        </w:numPr>
        <w:suppressAutoHyphens w:val="0"/>
        <w:autoSpaceDE w:val="0"/>
        <w:spacing w:after="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506F06">
        <w:rPr>
          <w:rFonts w:ascii="Arial" w:hAnsi="Arial" w:cs="Arial"/>
          <w:sz w:val="20"/>
          <w:szCs w:val="20"/>
        </w:rPr>
        <w:lastRenderedPageBreak/>
        <w:t>Zamawiający może żądać zmiany osoby, o której mowa w ust. 1, jeżeli w ocenie Zam</w:t>
      </w:r>
      <w:r w:rsidRPr="00A47CBA">
        <w:rPr>
          <w:rFonts w:ascii="Arial" w:hAnsi="Arial" w:cs="Arial"/>
          <w:sz w:val="20"/>
          <w:szCs w:val="20"/>
        </w:rPr>
        <w:t xml:space="preserve">awiającego osoba ta nie wykonuje lub nienależycie wykonuje swoje obowiązki wynikające z Umowy lub też nie daje ona gwarancji prawidłowej realizacji Przedmiotu Umowy w określonym zakresie, a także w inny sposób przez swoje działania lub zaniechania wywierają istotny negatywny wpływ na realizację Umowy. </w:t>
      </w:r>
    </w:p>
    <w:p w14:paraId="2F477FBF" w14:textId="22409A7C" w:rsidR="008C3FA1" w:rsidRPr="00477B5A" w:rsidRDefault="008C3FA1" w:rsidP="00477B5A">
      <w:pPr>
        <w:pStyle w:val="Tekstpodstawowy"/>
        <w:numPr>
          <w:ilvl w:val="0"/>
          <w:numId w:val="47"/>
        </w:numPr>
        <w:suppressAutoHyphens w:val="0"/>
        <w:autoSpaceDE w:val="0"/>
        <w:spacing w:after="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77B5A">
        <w:rPr>
          <w:rFonts w:ascii="Arial" w:hAnsi="Arial" w:cs="Arial"/>
          <w:sz w:val="20"/>
          <w:szCs w:val="20"/>
        </w:rPr>
        <w:t>W sytuacji, o której mowa w ust. 6, Wykonawca jest zobowiązany do zastąpienia tych członków personelu osobami posiadającymi nie mniejsze kwalifikacje niż członkowie zastępowani, w terminie do</w:t>
      </w:r>
      <w:r w:rsidR="00506F06" w:rsidRPr="00477B5A">
        <w:rPr>
          <w:rFonts w:ascii="Arial" w:hAnsi="Arial" w:cs="Arial"/>
          <w:sz w:val="20"/>
          <w:szCs w:val="20"/>
        </w:rPr>
        <w:t> </w:t>
      </w:r>
      <w:r w:rsidRPr="00477B5A">
        <w:rPr>
          <w:rFonts w:ascii="Arial" w:hAnsi="Arial" w:cs="Arial"/>
          <w:sz w:val="20"/>
          <w:szCs w:val="20"/>
        </w:rPr>
        <w:t>14</w:t>
      </w:r>
      <w:r w:rsidR="00506F06" w:rsidRPr="00477B5A">
        <w:rPr>
          <w:rFonts w:ascii="Arial" w:hAnsi="Arial" w:cs="Arial"/>
          <w:sz w:val="20"/>
          <w:szCs w:val="20"/>
        </w:rPr>
        <w:t> </w:t>
      </w:r>
      <w:r w:rsidRPr="00477B5A">
        <w:rPr>
          <w:rFonts w:ascii="Arial" w:hAnsi="Arial" w:cs="Arial"/>
          <w:sz w:val="20"/>
          <w:szCs w:val="20"/>
        </w:rPr>
        <w:t>dni od daty zgłoszenia żądania. Każdorazowa zmiana wymaga uprzedniej, pisemnej zgody Zamawiającego i nie wymaga aneksu do Umowy.</w:t>
      </w:r>
    </w:p>
    <w:p w14:paraId="64FC8033" w14:textId="77777777" w:rsidR="008C3FA1" w:rsidRPr="00A47CBA" w:rsidRDefault="008C3FA1" w:rsidP="008C3FA1">
      <w:pPr>
        <w:pStyle w:val="Tekstpodstawowy"/>
        <w:numPr>
          <w:ilvl w:val="0"/>
          <w:numId w:val="47"/>
        </w:numPr>
        <w:suppressAutoHyphens w:val="0"/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7CBA">
        <w:rPr>
          <w:rFonts w:ascii="Arial" w:hAnsi="Arial" w:cs="Arial"/>
          <w:sz w:val="20"/>
          <w:szCs w:val="20"/>
        </w:rPr>
        <w:t>W celu uniknięcia wątpliwości Strony potwierdzają, że:</w:t>
      </w:r>
    </w:p>
    <w:p w14:paraId="45CF1F1C" w14:textId="77777777" w:rsidR="008C3FA1" w:rsidRPr="00A47CBA" w:rsidRDefault="008C3FA1" w:rsidP="008C3FA1">
      <w:pPr>
        <w:pStyle w:val="Tekstpodstawowy"/>
        <w:numPr>
          <w:ilvl w:val="1"/>
          <w:numId w:val="47"/>
        </w:numPr>
        <w:tabs>
          <w:tab w:val="left" w:pos="851"/>
        </w:tabs>
        <w:suppressAutoHyphens w:val="0"/>
        <w:autoSpaceDE w:val="0"/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A47CBA">
        <w:rPr>
          <w:rFonts w:ascii="Arial" w:hAnsi="Arial" w:cs="Arial"/>
          <w:sz w:val="20"/>
          <w:szCs w:val="20"/>
        </w:rPr>
        <w:t xml:space="preserve">wszelkie konsekwencje zmian osób uczestniczących w realizacji Umowy po stronie Wykonawcy obciążają Wykonawcę. </w:t>
      </w:r>
    </w:p>
    <w:p w14:paraId="537A6CE6" w14:textId="633078BE" w:rsidR="008C3FA1" w:rsidRPr="008C3FA1" w:rsidRDefault="008C3FA1" w:rsidP="008C3FA1">
      <w:pPr>
        <w:pStyle w:val="Tekstpodstawowy"/>
        <w:numPr>
          <w:ilvl w:val="1"/>
          <w:numId w:val="47"/>
        </w:numPr>
        <w:tabs>
          <w:tab w:val="left" w:pos="851"/>
        </w:tabs>
        <w:suppressAutoHyphens w:val="0"/>
        <w:autoSpaceDE w:val="0"/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A47CBA">
        <w:rPr>
          <w:rFonts w:ascii="Arial" w:hAnsi="Arial" w:cs="Arial"/>
          <w:sz w:val="20"/>
          <w:szCs w:val="20"/>
        </w:rPr>
        <w:t xml:space="preserve">ilekroć Wykonawca, stosownie do obowiązujących przepisów prawa, zobowiązany jest do rezygnacji z danego podwykonawcy (zastąpienia podwykonawcy lub zrezygnowania </w:t>
      </w:r>
      <w:r w:rsidRPr="008C3FA1">
        <w:rPr>
          <w:rFonts w:ascii="Arial" w:hAnsi="Arial" w:cs="Arial"/>
          <w:sz w:val="20"/>
          <w:szCs w:val="20"/>
        </w:rPr>
        <w:t>z podwykonawstwa w</w:t>
      </w:r>
      <w:r>
        <w:rPr>
          <w:rFonts w:ascii="Arial" w:hAnsi="Arial" w:cs="Arial"/>
          <w:sz w:val="20"/>
          <w:szCs w:val="20"/>
        </w:rPr>
        <w:t> </w:t>
      </w:r>
      <w:r w:rsidRPr="008C3FA1">
        <w:rPr>
          <w:rFonts w:ascii="Arial" w:hAnsi="Arial" w:cs="Arial"/>
          <w:sz w:val="20"/>
          <w:szCs w:val="20"/>
        </w:rPr>
        <w:t>danym zakresie), zobowiązany jest także do zastąpienia członków Personelu Kluczowego zapewnianych przez tego podwykonawcę.</w:t>
      </w:r>
    </w:p>
    <w:p w14:paraId="5D7BAF4D" w14:textId="3AF1E85D" w:rsidR="006A625E" w:rsidRPr="00D66934" w:rsidRDefault="006A625E" w:rsidP="008C3FA1">
      <w:pPr>
        <w:pStyle w:val="Tekstpodstawowy"/>
        <w:widowControl w:val="0"/>
        <w:suppressAutoHyphens w:val="0"/>
        <w:autoSpaceDE w:val="0"/>
        <w:spacing w:after="0" w:line="259" w:lineRule="auto"/>
        <w:ind w:left="360" w:right="20"/>
        <w:jc w:val="both"/>
        <w:rPr>
          <w:rFonts w:ascii="Arial" w:hAnsi="Arial" w:cs="Arial"/>
        </w:rPr>
      </w:pPr>
    </w:p>
    <w:p w14:paraId="6D011215" w14:textId="629F1E17" w:rsidR="006A625E" w:rsidRPr="004443B9" w:rsidRDefault="006A625E" w:rsidP="00CA302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4443B9">
        <w:rPr>
          <w:rFonts w:ascii="Arial" w:hAnsi="Arial" w:cs="Arial"/>
          <w:b/>
          <w:bCs/>
        </w:rPr>
        <w:t xml:space="preserve">§ </w:t>
      </w:r>
      <w:r w:rsidR="00905AB7" w:rsidRPr="004443B9">
        <w:rPr>
          <w:rFonts w:ascii="Arial" w:hAnsi="Arial" w:cs="Arial"/>
          <w:b/>
          <w:bCs/>
        </w:rPr>
        <w:t>8</w:t>
      </w:r>
    </w:p>
    <w:p w14:paraId="5D1FAC29" w14:textId="77777777" w:rsidR="006A625E" w:rsidRPr="004443B9" w:rsidRDefault="006A625E" w:rsidP="00CA302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4443B9">
        <w:rPr>
          <w:rFonts w:ascii="Arial" w:hAnsi="Arial" w:cs="Arial"/>
          <w:b/>
          <w:bCs/>
        </w:rPr>
        <w:t>PODWYKONAWCY</w:t>
      </w:r>
    </w:p>
    <w:p w14:paraId="2BED878F" w14:textId="77777777" w:rsidR="00107D64" w:rsidRPr="00D66934" w:rsidRDefault="00107D64" w:rsidP="00107D64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suppressAutoHyphens w:val="0"/>
        <w:autoSpaceDE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Wykonawca jest uprawniony do powierzenia wykonania części przedmiotu umowy </w:t>
      </w:r>
      <w:r w:rsidRPr="00D66934">
        <w:rPr>
          <w:rFonts w:ascii="Arial" w:hAnsi="Arial" w:cs="Arial"/>
          <w:sz w:val="20"/>
          <w:szCs w:val="20"/>
        </w:rPr>
        <w:t>Podwykonawcom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 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zastrzeżeniem poniższych postanowień. </w:t>
      </w:r>
    </w:p>
    <w:p w14:paraId="5276564F" w14:textId="77777777" w:rsidR="00107D64" w:rsidRPr="00D66934" w:rsidRDefault="00107D64" w:rsidP="00107D64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suppressAutoHyphens w:val="0"/>
        <w:autoSpaceDE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Wykonawca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wykona przedmiot umowy przy udziale następujących Podwykonawców: </w:t>
      </w:r>
    </w:p>
    <w:p w14:paraId="26AF046F" w14:textId="2645F3F2" w:rsidR="00107D64" w:rsidRPr="00D66934" w:rsidRDefault="00540C1F" w:rsidP="00107D64">
      <w:pPr>
        <w:pStyle w:val="Tekstpodstawowy"/>
        <w:widowControl w:val="0"/>
        <w:numPr>
          <w:ilvl w:val="1"/>
          <w:numId w:val="49"/>
        </w:numPr>
        <w:suppressAutoHyphens w:val="0"/>
        <w:autoSpaceDE w:val="0"/>
        <w:spacing w:after="0" w:line="259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34B50C7F" w14:textId="763B7002" w:rsidR="00BA234F" w:rsidRPr="00D66934" w:rsidRDefault="00BA234F" w:rsidP="00BA234F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Wykonawca zobowiązany jest do poinformowania Zamawiającego w formie pisemnej o każdej zmianie danych dotyczących Podwykonawców,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rezygnacji z Podwykonawcy, 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jak również o ewentualnych nowych Podwykonawcach, którym zamierza powierzyć prace w ramach realizacji umowy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ze wskazaniem danych nowego Podwykonawcy, o których mowa w ust. 2 oraz części zamówienia, która ma zostać powierzona Podwykonawcy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. </w:t>
      </w:r>
    </w:p>
    <w:p w14:paraId="20AD2A6C" w14:textId="77777777" w:rsidR="00BA234F" w:rsidRPr="00482CC7" w:rsidRDefault="00BA234F" w:rsidP="00BA234F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Informacja o zmianie danych dotyczących Podwykonawców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 rezygnacji z Podwykonawcy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powinna zostać przekazana </w:t>
      </w:r>
      <w:r w:rsidRPr="00D66934">
        <w:rPr>
          <w:rFonts w:ascii="Arial" w:hAnsi="Arial" w:cs="Arial"/>
          <w:sz w:val="20"/>
          <w:szCs w:val="20"/>
        </w:rPr>
        <w:t>Zamawiającemu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w terminie 3 dni roboczych od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zaistnienia tej okoliczności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, w celu zachowania niezakłóconej współpracy operacyjnej. </w:t>
      </w:r>
    </w:p>
    <w:p w14:paraId="2E41333F" w14:textId="77777777" w:rsidR="00BA234F" w:rsidRPr="00CB5D84" w:rsidRDefault="00BA234F" w:rsidP="00BA234F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Informacja o zamiarze powierzenia prac nowemu Podwykonawcy powinna zostać przekazana Zamawiającemu nie później niż na 5 dni przed planowanym powierzeniem mu realizacji prac. Wraz z tą informacją Wykonawca zobowiązany jest do przedłożenia Zamawiającemu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informacji o których mowa w ust. 2.</w:t>
      </w:r>
    </w:p>
    <w:p w14:paraId="1657D2B4" w14:textId="77777777" w:rsidR="00BA234F" w:rsidRPr="00233AF3" w:rsidRDefault="00BA234F" w:rsidP="00BA234F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suppressAutoHyphens w:val="0"/>
        <w:autoSpaceDE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233AF3">
        <w:rPr>
          <w:rFonts w:ascii="Arial" w:hAnsi="Arial" w:cs="Arial"/>
          <w:sz w:val="20"/>
          <w:szCs w:val="20"/>
          <w:lang w:eastAsia="en-US"/>
        </w:rPr>
        <w:t xml:space="preserve">Zamawiający jest uprawniony do odmowy współdziałania z Podwykonawcą, o udziale którego w wykonaniu Umowy nie uzyskał informacji, do czasu przekazania przez Wykonawcę niezbędnych danych, a </w:t>
      </w:r>
      <w:r>
        <w:rPr>
          <w:rFonts w:ascii="Arial" w:hAnsi="Arial" w:cs="Arial"/>
          <w:sz w:val="20"/>
          <w:szCs w:val="20"/>
          <w:lang w:eastAsia="en-US"/>
        </w:rPr>
        <w:t>zwłoka</w:t>
      </w:r>
      <w:r w:rsidRPr="00233AF3">
        <w:rPr>
          <w:rFonts w:ascii="Arial" w:hAnsi="Arial" w:cs="Arial"/>
          <w:sz w:val="20"/>
          <w:szCs w:val="20"/>
          <w:lang w:eastAsia="en-US"/>
        </w:rPr>
        <w:t xml:space="preserve"> w wykonaniu Umowy, powstałe wskutek braku współdziałania z takim Podwykonawcą, stanowi </w:t>
      </w:r>
      <w:r>
        <w:rPr>
          <w:rFonts w:ascii="Arial" w:hAnsi="Arial" w:cs="Arial"/>
          <w:sz w:val="20"/>
          <w:szCs w:val="20"/>
          <w:lang w:eastAsia="en-US"/>
        </w:rPr>
        <w:t>zwłokę</w:t>
      </w:r>
      <w:r w:rsidRPr="00233AF3">
        <w:rPr>
          <w:rFonts w:ascii="Arial" w:hAnsi="Arial" w:cs="Arial"/>
          <w:sz w:val="20"/>
          <w:szCs w:val="20"/>
          <w:lang w:eastAsia="en-US"/>
        </w:rPr>
        <w:t xml:space="preserve"> Wykonawcy.</w:t>
      </w:r>
    </w:p>
    <w:p w14:paraId="0DD34D6D" w14:textId="77777777" w:rsidR="00BA234F" w:rsidRPr="00D66934" w:rsidRDefault="00BA234F" w:rsidP="00BA234F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W przypadku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gdy Wykonawca nie spełni obowiązku określonego w ust.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3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, Zamawiającemu przysługuje prawo wstrzymania wypłaty wynagrodzenia do wysokości wynagrodzenia przysługującego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za część zamówienia powierzonego nowemu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Podwykonawc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y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7E4DFBDA" w14:textId="77777777" w:rsidR="00BA234F" w:rsidRPr="00D66934" w:rsidRDefault="00BA234F" w:rsidP="00BA234F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W </w:t>
      </w:r>
      <w:r w:rsidRPr="00D66934">
        <w:rPr>
          <w:rFonts w:ascii="Arial" w:hAnsi="Arial" w:cs="Arial"/>
          <w:sz w:val="20"/>
          <w:szCs w:val="20"/>
        </w:rPr>
        <w:t>celu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uniknięcia wątpliwości, Strony potwierdzają, że Wykonawca ponosi odpowiedzialność za działanie Podwykonawców jak za własne działania.</w:t>
      </w:r>
    </w:p>
    <w:p w14:paraId="10C3CF50" w14:textId="77777777" w:rsidR="00BA234F" w:rsidRPr="00D66934" w:rsidRDefault="00BA234F" w:rsidP="00BA234F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suppressAutoHyphens w:val="0"/>
        <w:autoSpaceDE w:val="0"/>
        <w:spacing w:after="0" w:line="259" w:lineRule="auto"/>
        <w:ind w:left="284" w:right="23" w:hanging="284"/>
        <w:jc w:val="both"/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Zamawiającemu przysługuje roszczenie regresowe do Wykonawcy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w przypadku dokonania bezpośredniej zapłaty wynagrodzenia Podwykonawcom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. Zamawiający ma prawo żądać od Wykonawcy zwrotu całej zapłaconej Podwykonawcom kwoty. Wykonawca zobowiązuje się zwrócić żądaną kwotę w terminie 7 dni od dnia wezwania do zwrotu. </w:t>
      </w:r>
    </w:p>
    <w:p w14:paraId="77982F85" w14:textId="77777777" w:rsidR="006214A7" w:rsidRPr="00D66934" w:rsidRDefault="006214A7" w:rsidP="00CA302D">
      <w:pPr>
        <w:pStyle w:val="Standard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3953D01F" w14:textId="31CC51C2" w:rsidR="006A625E" w:rsidRPr="00D66934" w:rsidRDefault="006A625E" w:rsidP="00CA302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</w:t>
      </w:r>
      <w:r w:rsidR="00BA234F">
        <w:rPr>
          <w:rFonts w:ascii="Arial" w:hAnsi="Arial" w:cs="Arial"/>
          <w:b/>
          <w:bCs/>
          <w:sz w:val="20"/>
          <w:szCs w:val="20"/>
        </w:rPr>
        <w:t>9</w:t>
      </w:r>
    </w:p>
    <w:p w14:paraId="5F6414DE" w14:textId="77777777" w:rsidR="006A625E" w:rsidRPr="00D66934" w:rsidRDefault="006A625E" w:rsidP="00CA302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PRAWA AUTORSKIE</w:t>
      </w:r>
    </w:p>
    <w:p w14:paraId="4CA79CE0" w14:textId="77777777" w:rsidR="00BA234F" w:rsidRPr="003D325A" w:rsidRDefault="00BA234F" w:rsidP="00BA234F">
      <w:pPr>
        <w:pStyle w:val="Akapitzlist"/>
        <w:numPr>
          <w:ilvl w:val="0"/>
          <w:numId w:val="65"/>
        </w:numPr>
        <w:suppressAutoHyphens w:val="0"/>
        <w:autoSpaceDN/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Wykonawca przenosi na Zamawiającego, w ramach wynagrodzenia ustalonego w § 3 niniejszej umowy, całość autorskich praw majątkowych oraz własność Dokumentacji projektowej, w tym również prawo wykonywania zależnego prawa autorskiego i wyraża zgodę na dokonywanie wszelkich zmian całości lub części dokumentacji będącej przedmiotem niniejszej umowy, wynikających z aktualnych potrzeb Zamawiającego, a w tym i po wykonaniu niniejszej umowy oraz na sprawowanie nadzoru autorskiego przez osoby trzecie, a także oświadcza, że jakiekolwiek zmiany wprowadzone w tym zakresie na zlecenie Zamawiającego nie stanowią naruszenia autorskich praw osobistych Wykonawcy, w szczególności prawa do integralności dokumentacji ani dóbr osobistych Wykonawcy. </w:t>
      </w:r>
    </w:p>
    <w:p w14:paraId="553A199C" w14:textId="77777777" w:rsidR="00BA234F" w:rsidRPr="003D325A" w:rsidRDefault="00BA234F" w:rsidP="00BA234F">
      <w:pPr>
        <w:pStyle w:val="Akapitzlist"/>
        <w:numPr>
          <w:ilvl w:val="0"/>
          <w:numId w:val="65"/>
        </w:numPr>
        <w:suppressAutoHyphens w:val="0"/>
        <w:autoSpaceDN/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lastRenderedPageBreak/>
        <w:t>Przeniesienie na Zamawiającego praw autorskich majątkowych do dokumentacji projektowej oraz jej opracowań obejmuje wszystkie znane w chwili zawarcia umowy pola eksploatacji wymienionych w ustawie z dnia 4 lutego 1994r. o prawie autorskim i prawach pokrewnych, w szczególności:</w:t>
      </w:r>
    </w:p>
    <w:p w14:paraId="30F56684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 zakresie utrwalenia i zwielokrotnienia dokumentacji – zwielokrotnianie dowolną techniką i utrwalanie Dokumentacji zgodnie z zapotrzebowaniem Zamawiającego, w tym techniką drukarską, reprograficzną, zapisu magnetycznego oraz techniką cyfrową, w tym m.in. poprzez dyskietki, płyty CD/DVD, taśmy magnetyczne, nośniki magnetooptyczne, poprzez druk oraz urządzenia elektroniczne, wprowadzania do pamięci komputera oraz do sieci komputerowej, </w:t>
      </w:r>
    </w:p>
    <w:p w14:paraId="516A9E8F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udzielanie licencji na wykorzystanie, </w:t>
      </w:r>
    </w:p>
    <w:p w14:paraId="0251AE2B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 zakresie obrotu oryginałem lub egzemplarzami utworu (dokumentacji) – wprowadzenie do obrotu, użyczenie lub najem/dzierżawa oryginału lub nośników, darowizna, </w:t>
      </w:r>
    </w:p>
    <w:p w14:paraId="12934F69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>w zakresie rozpowszechniania utworu (dokumentacji) w sp</w:t>
      </w:r>
      <w:r>
        <w:rPr>
          <w:sz w:val="20"/>
          <w:szCs w:val="20"/>
          <w:lang w:eastAsia="pl-PL"/>
        </w:rPr>
        <w:t>osób inny niż określony w pkt. 3</w:t>
      </w:r>
      <w:r w:rsidRPr="003D325A">
        <w:rPr>
          <w:sz w:val="20"/>
          <w:szCs w:val="20"/>
          <w:lang w:eastAsia="pl-PL"/>
        </w:rPr>
        <w:t xml:space="preserve"> – wystawianie, wyświetlanie, odtworzenie, a także publiczne udostępnienie utworu (dokumentacji) w taki sposób, aby każdy mógł mieć do niego dostęp w miejscu i czasie przez siebie wybranym, wprowadzanie do sieci Internet, w tym wykorzystanie utworu do opisu przedmiotu zamówienia publicznego na wykonanie robót budowlanych; </w:t>
      </w:r>
    </w:p>
    <w:p w14:paraId="385A33EF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prawo do wielokrotnego zastosowania dokumentacji lub jej części, </w:t>
      </w:r>
    </w:p>
    <w:p w14:paraId="7787188F" w14:textId="77777777" w:rsidR="00BA234F" w:rsidRPr="003D325A" w:rsidRDefault="00BA234F" w:rsidP="00BA234F">
      <w:pPr>
        <w:pStyle w:val="Akapitzlist"/>
        <w:numPr>
          <w:ilvl w:val="0"/>
          <w:numId w:val="65"/>
        </w:numPr>
        <w:suppressAutoHyphens w:val="0"/>
        <w:autoSpaceDN/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Przeniesienie praw obejmuje także: </w:t>
      </w:r>
    </w:p>
    <w:p w14:paraId="14C623C2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567" w:hanging="283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>prawo Zamawiającego do korzystania i rozporządzania autorskimi prawami majątkowymi do dokumentacji w całości lub części na rzecz dowolnych podmiotów, na wszystkich polach eksploatacji, o których mowa w art. 50 ustawy z dnia 4 lutego 1994 roku o prawie autorskim i prawach pokrewnych,</w:t>
      </w:r>
    </w:p>
    <w:p w14:paraId="10567C0E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567" w:hanging="283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zgodę Wykonawcy na rozporządzanie i korzystanie z utworów zależnych stanowiących opracowanie Dokumentacji, stworzonych na zlecenie Zamawiającego, na wszelkich polach eksploatacji, o których mowa w art. 50 ww. ustawy o prawie autorskim i prawach pokrewnych, </w:t>
      </w:r>
    </w:p>
    <w:p w14:paraId="60E1EFDD" w14:textId="77777777" w:rsidR="00BA234F" w:rsidRPr="003D325A" w:rsidRDefault="00BA234F" w:rsidP="00BA234F">
      <w:pPr>
        <w:pStyle w:val="Akapitzlist"/>
        <w:numPr>
          <w:ilvl w:val="1"/>
          <w:numId w:val="65"/>
        </w:numPr>
        <w:suppressAutoHyphens w:val="0"/>
        <w:autoSpaceDN/>
        <w:spacing w:line="259" w:lineRule="auto"/>
        <w:ind w:left="567" w:hanging="283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>prawo zezwalania na korzystanie i rozporządzanie utworami zależnymi stanowiącymi opracowanie dokumentacji, stworzonymi na zlecenie Zamawiającego, na wszelkich polach eksploatacji, o których mowa w art. 50 ww. ustawy o prawie autorskim i prawach pokrewnych</w:t>
      </w:r>
    </w:p>
    <w:p w14:paraId="56BBD5C3" w14:textId="77777777" w:rsidR="00BA234F" w:rsidRPr="003D325A" w:rsidRDefault="00BA234F" w:rsidP="00BA234F">
      <w:pPr>
        <w:pStyle w:val="Akapitzlist"/>
        <w:numPr>
          <w:ilvl w:val="0"/>
          <w:numId w:val="65"/>
        </w:numPr>
        <w:suppressAutoHyphens w:val="0"/>
        <w:autoSpaceDN/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>W ramach wynagrodzeni</w:t>
      </w:r>
      <w:r>
        <w:rPr>
          <w:sz w:val="20"/>
          <w:szCs w:val="20"/>
          <w:lang w:eastAsia="pl-PL"/>
        </w:rPr>
        <w:t>a określonego w § 3</w:t>
      </w:r>
      <w:r w:rsidRPr="003D325A">
        <w:rPr>
          <w:sz w:val="20"/>
          <w:szCs w:val="20"/>
          <w:lang w:eastAsia="pl-PL"/>
        </w:rPr>
        <w:t xml:space="preserve"> niniejszej umowy Zamawiający nabywa własność nośników, na których Dokumentacja projektowa została utrwalona, a wydanych Zamawiającemu przez Wykonawcę. </w:t>
      </w:r>
    </w:p>
    <w:p w14:paraId="7F0489EE" w14:textId="77777777" w:rsidR="00BA234F" w:rsidRPr="003D325A" w:rsidRDefault="00BA234F" w:rsidP="00BA234F">
      <w:pPr>
        <w:pStyle w:val="Akapitzlist"/>
        <w:numPr>
          <w:ilvl w:val="0"/>
          <w:numId w:val="65"/>
        </w:numPr>
        <w:suppressAutoHyphens w:val="0"/>
        <w:autoSpaceDN/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 przypadku wystąpienia przez jakąkolwiek osobę trzecią z jakimkolwiek roszczeniem w stosunku do Zamawiającego, z tytułu autorskich praw osobistych lub majątkowych dotyczących Dokumentacji, Wykonawca pokryje wszelkie koszty i straty poniesione przez Zamawiającego, w związku z pojawieniem się takich roszczeń. </w:t>
      </w:r>
    </w:p>
    <w:p w14:paraId="6C2C6578" w14:textId="77777777" w:rsidR="00BA234F" w:rsidRPr="00CB5D84" w:rsidRDefault="00BA234F" w:rsidP="00BA234F">
      <w:pPr>
        <w:pStyle w:val="Akapitzlist"/>
        <w:numPr>
          <w:ilvl w:val="0"/>
          <w:numId w:val="65"/>
        </w:numPr>
        <w:suppressAutoHyphens w:val="0"/>
        <w:autoSpaceDN/>
        <w:spacing w:line="259" w:lineRule="auto"/>
        <w:ind w:left="284" w:hanging="284"/>
        <w:contextualSpacing/>
        <w:jc w:val="both"/>
        <w:rPr>
          <w:sz w:val="20"/>
          <w:szCs w:val="20"/>
        </w:rPr>
      </w:pPr>
      <w:r w:rsidRPr="003D325A">
        <w:rPr>
          <w:sz w:val="20"/>
          <w:szCs w:val="20"/>
          <w:lang w:eastAsia="pl-PL"/>
        </w:rPr>
        <w:t>Przeniesienie praw autorskich nastąpi z chwilą, przekazania Dokumentacji</w:t>
      </w:r>
      <w:r>
        <w:rPr>
          <w:sz w:val="20"/>
          <w:szCs w:val="20"/>
          <w:lang w:eastAsia="pl-PL"/>
        </w:rPr>
        <w:t>, z zastrzeżeniem ust. 7</w:t>
      </w:r>
      <w:r w:rsidRPr="003D325A">
        <w:rPr>
          <w:sz w:val="20"/>
          <w:szCs w:val="20"/>
          <w:lang w:eastAsia="pl-PL"/>
        </w:rPr>
        <w:t>. Wraz z przekazaniem Dokumentacji,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Wykonawcę, również w ramach nadzoru autorskiego czy zobowiązań z tytułu gwarancji i rękojmi.</w:t>
      </w:r>
    </w:p>
    <w:p w14:paraId="7E3DB017" w14:textId="77777777" w:rsidR="00BA234F" w:rsidRPr="00D66934" w:rsidRDefault="00BA234F" w:rsidP="00BA234F">
      <w:pPr>
        <w:pStyle w:val="Standard"/>
        <w:numPr>
          <w:ilvl w:val="0"/>
          <w:numId w:val="65"/>
        </w:numPr>
        <w:tabs>
          <w:tab w:val="left" w:pos="851"/>
          <w:tab w:val="left" w:pos="1865"/>
          <w:tab w:val="left" w:pos="3075"/>
        </w:tabs>
        <w:spacing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 przypadku odstąpienia przez Zamawiającego lub Wykonawcę od niniejszej Umowy w całości lub części, na Zamawiającego przechodzą </w:t>
      </w:r>
      <w:r>
        <w:rPr>
          <w:rFonts w:ascii="Arial" w:hAnsi="Arial" w:cs="Arial"/>
          <w:sz w:val="20"/>
          <w:szCs w:val="20"/>
        </w:rPr>
        <w:t xml:space="preserve">wszystkie prawa </w:t>
      </w:r>
      <w:r w:rsidRPr="00D66934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D</w:t>
      </w:r>
      <w:r w:rsidRPr="00D66934">
        <w:rPr>
          <w:rFonts w:ascii="Arial" w:hAnsi="Arial" w:cs="Arial"/>
          <w:sz w:val="20"/>
          <w:szCs w:val="20"/>
        </w:rPr>
        <w:t>okumentacji projektowej w zakresie określonym w niniejszym paragrafie</w:t>
      </w:r>
      <w:r>
        <w:rPr>
          <w:rFonts w:ascii="Arial" w:hAnsi="Arial" w:cs="Arial"/>
          <w:sz w:val="20"/>
          <w:szCs w:val="20"/>
        </w:rPr>
        <w:t>,</w:t>
      </w:r>
      <w:r w:rsidRPr="00D66934">
        <w:rPr>
          <w:rFonts w:ascii="Arial" w:hAnsi="Arial" w:cs="Arial"/>
          <w:sz w:val="20"/>
          <w:szCs w:val="20"/>
        </w:rPr>
        <w:t xml:space="preserve"> w tym także nieukończonej dokumentacji projektowej pomimo nie dokonania protokolarnego odbioru przedmiotu umowy.</w:t>
      </w:r>
    </w:p>
    <w:p w14:paraId="6B010412" w14:textId="77777777" w:rsidR="006A625E" w:rsidRPr="00D66934" w:rsidRDefault="006A625E" w:rsidP="00CA302D">
      <w:pPr>
        <w:pStyle w:val="Textbody"/>
        <w:widowControl w:val="0"/>
        <w:spacing w:line="259" w:lineRule="auto"/>
        <w:ind w:right="20"/>
        <w:rPr>
          <w:rFonts w:ascii="Arial" w:hAnsi="Arial" w:cs="Arial"/>
          <w:b/>
          <w:bCs/>
          <w:sz w:val="20"/>
          <w:szCs w:val="20"/>
        </w:rPr>
      </w:pPr>
    </w:p>
    <w:p w14:paraId="210615A9" w14:textId="1A850760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1</w:t>
      </w:r>
      <w:r w:rsidR="00BA234F">
        <w:rPr>
          <w:rFonts w:ascii="Arial" w:hAnsi="Arial" w:cs="Arial"/>
          <w:b/>
          <w:bCs/>
          <w:sz w:val="20"/>
          <w:szCs w:val="20"/>
        </w:rPr>
        <w:t>0</w:t>
      </w:r>
    </w:p>
    <w:p w14:paraId="0179B643" w14:textId="4D0DC20B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ODBIÓR PRZEDMIOTU UMOWY</w:t>
      </w:r>
    </w:p>
    <w:p w14:paraId="2FD5246C" w14:textId="77777777" w:rsidR="00BA234F" w:rsidRPr="00D66934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Zamawiający zastrzega sobie prawo dokonania weryfikacji wykonania dokumentacji lub poszczególnych jej części przez podmiot zewnętrzny.</w:t>
      </w:r>
    </w:p>
    <w:p w14:paraId="1EE31E0D" w14:textId="77777777" w:rsidR="00BA234F" w:rsidRPr="00D66934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Zastrzeżenia do sposobu wykonywania dokumentacji na każdym etapie nie wstrzymuje biegu terminu do wykonania dalszych części i pozostałych obowiązków Wykonawcy określonych w Umowie.</w:t>
      </w:r>
    </w:p>
    <w:p w14:paraId="0A0491E6" w14:textId="77777777" w:rsidR="00BA234F" w:rsidRPr="00D66934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Przekazanie</w:t>
      </w:r>
      <w:r w:rsidRPr="00D66934">
        <w:rPr>
          <w:rFonts w:ascii="Arial" w:hAnsi="Arial" w:cs="Arial"/>
          <w:sz w:val="20"/>
          <w:szCs w:val="20"/>
        </w:rPr>
        <w:t xml:space="preserve"> dokumentacji odbędzie się w siedzibie Zamawiającego, poprzez jej złożenie wraz z pismem przewodnim w kancelarii Urzędu Miejskiego przy ul. Jana Pawła II 12, przy udziale pracownika merytorycznego/koordynatora Umowy.</w:t>
      </w:r>
    </w:p>
    <w:p w14:paraId="6C5DC85E" w14:textId="77777777" w:rsidR="00BA234F" w:rsidRPr="00D66934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 xml:space="preserve">Zamawiający przystąpi do protokolarnego rozpoczęcia czynności odbiorowych, które zakończone 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zostaną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niezwłocznie i nie później niż w terminie 21 dni roboczych od daty </w:t>
      </w:r>
      <w:r w:rsidRPr="00D66934">
        <w:rPr>
          <w:rFonts w:ascii="Arial" w:hAnsi="Arial" w:cs="Arial"/>
          <w:sz w:val="20"/>
          <w:szCs w:val="20"/>
        </w:rPr>
        <w:t>zgłoszenia gotowości do odbioru dokumentacji.</w:t>
      </w:r>
    </w:p>
    <w:p w14:paraId="64DCB79B" w14:textId="77777777" w:rsidR="00BA234F" w:rsidRPr="00D66934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 przypadku dokonania przez Zamawiającego odbioru dokumentacji projektowej sporządzony zostanie protokół odbioru stanowiący potwierdzenie wypełnienia przez Wykonawcę zobowiązań określonych w Umowie w tym zakresie.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Za datę odbioru uważa się datę podpisania protokołu odbioru przez Zamawiającego.</w:t>
      </w:r>
    </w:p>
    <w:p w14:paraId="027CA016" w14:textId="77777777" w:rsidR="00BA234F" w:rsidRPr="00D66934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lastRenderedPageBreak/>
        <w:t xml:space="preserve">W przypadku stwierdzenia przez Zamawiającego w toku czynności odbiorowych, iż złożona dokumentacja 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jest </w:t>
      </w:r>
      <w:r w:rsidRPr="00D66934">
        <w:rPr>
          <w:rFonts w:ascii="Arial" w:hAnsi="Arial" w:cs="Arial"/>
          <w:sz w:val="20"/>
          <w:szCs w:val="20"/>
        </w:rPr>
        <w:t>niekompletna lub wadliwa, Zamawiający odmówi dokonania odbioru, sporządzając protokół odmowy odbioru i zwróci Wykonawcy dokumentację wraz z pisemnymi uwagami do poprawności ich wykonania i/lub skompletowania z wykazem wad i z wyznaczonym terminem ich usunięcia.</w:t>
      </w:r>
    </w:p>
    <w:p w14:paraId="02161941" w14:textId="77777777" w:rsidR="00BA234F" w:rsidRPr="00C5239E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 xml:space="preserve">Do czasu usunięcia wad i podpisania bez zastrzeżeń protokołów uznaje się, że cała dokumentacja lub 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odpowiednio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jej części nie są odebrane jako wykonane.</w:t>
      </w:r>
    </w:p>
    <w:p w14:paraId="24D37B01" w14:textId="77777777" w:rsidR="00BA234F" w:rsidRPr="00D66934" w:rsidRDefault="00BA234F" w:rsidP="00BA234F">
      <w:pPr>
        <w:pStyle w:val="Textbody"/>
        <w:widowControl w:val="0"/>
        <w:numPr>
          <w:ilvl w:val="0"/>
          <w:numId w:val="17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Wykonawca ponownie zgłosi gotowość do odbioru po uzupełnieniu lub usunięciu wad dokumentacji, a Zamawiający ponownie przystąpi do rozpoczęcia czynności odbiorowych.</w:t>
      </w:r>
    </w:p>
    <w:p w14:paraId="3B319B88" w14:textId="77777777" w:rsidR="00210870" w:rsidRDefault="00210870" w:rsidP="00536B0E">
      <w:pPr>
        <w:spacing w:line="259" w:lineRule="auto"/>
        <w:rPr>
          <w:rFonts w:ascii="Arial" w:hAnsi="Arial" w:cs="Arial"/>
          <w:b/>
          <w:bCs/>
          <w:color w:val="000000"/>
        </w:rPr>
      </w:pPr>
    </w:p>
    <w:p w14:paraId="5C9653F7" w14:textId="13AE7692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 xml:space="preserve">§ </w:t>
      </w:r>
      <w:r w:rsidR="00905AB7" w:rsidRPr="00D66934">
        <w:rPr>
          <w:rFonts w:ascii="Arial" w:hAnsi="Arial" w:cs="Arial"/>
          <w:b/>
          <w:bCs/>
          <w:sz w:val="20"/>
          <w:szCs w:val="20"/>
        </w:rPr>
        <w:t>1</w:t>
      </w:r>
      <w:r w:rsidR="00BA234F">
        <w:rPr>
          <w:rFonts w:ascii="Arial" w:hAnsi="Arial" w:cs="Arial"/>
          <w:b/>
          <w:bCs/>
          <w:sz w:val="20"/>
          <w:szCs w:val="20"/>
        </w:rPr>
        <w:t>1</w:t>
      </w:r>
    </w:p>
    <w:p w14:paraId="0E2023F8" w14:textId="77777777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KARY UMOWNE</w:t>
      </w:r>
    </w:p>
    <w:p w14:paraId="0B75A5B0" w14:textId="77777777" w:rsidR="00BA234F" w:rsidRPr="00D66934" w:rsidRDefault="00BA234F" w:rsidP="00BA234F">
      <w:pPr>
        <w:pStyle w:val="Tekstpodstawowy2"/>
        <w:widowControl w:val="0"/>
        <w:numPr>
          <w:ilvl w:val="0"/>
          <w:numId w:val="6"/>
        </w:numPr>
        <w:tabs>
          <w:tab w:val="left" w:pos="360"/>
        </w:tabs>
        <w:suppressAutoHyphens w:val="0"/>
        <w:spacing w:after="0" w:line="259" w:lineRule="auto"/>
        <w:ind w:left="284" w:right="20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Wykonawca ponosi odpowiedzialność za niewykonanie lub nienależyte wykonanie przedmiotu umowy.</w:t>
      </w:r>
    </w:p>
    <w:p w14:paraId="3B620281" w14:textId="77777777" w:rsidR="00BA234F" w:rsidRPr="00D66934" w:rsidRDefault="00BA234F" w:rsidP="00BA234F">
      <w:pPr>
        <w:pStyle w:val="Textbody"/>
        <w:widowControl w:val="0"/>
        <w:numPr>
          <w:ilvl w:val="0"/>
          <w:numId w:val="6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Naliczenie zastrzeżonych umową kar umownych nie wyłącza możliwości dochodzenia odszkodowania na zasadach ogólnych do pełnej wysokości szkody poniesionej przez Zamawiającego w związku ze zdarzeniem, które było podstawą naliczenia danej kary.</w:t>
      </w:r>
    </w:p>
    <w:p w14:paraId="3A06DB7A" w14:textId="77777777" w:rsidR="00BA234F" w:rsidRPr="00D66934" w:rsidRDefault="00BA234F" w:rsidP="00BA234F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14:paraId="341EB9ED" w14:textId="77777777" w:rsidR="00BA234F" w:rsidRPr="00D66934" w:rsidRDefault="00BA234F" w:rsidP="00BA234F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D66934">
        <w:rPr>
          <w:rFonts w:ascii="Arial" w:eastAsia="Calibri" w:hAnsi="Arial" w:cs="Arial"/>
          <w:sz w:val="20"/>
          <w:szCs w:val="20"/>
          <w:lang w:eastAsia="en-US"/>
        </w:rPr>
        <w:t>Łączna maksymalna wysokość kar umownych, których mogą dochodzić strony wynosi 20% wynagrodzenia umownego brutto</w:t>
      </w:r>
      <w:r w:rsidRPr="00CB5D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5D84">
        <w:rPr>
          <w:rFonts w:ascii="Arial" w:eastAsia="Calibri" w:hAnsi="Arial" w:cs="Arial"/>
          <w:sz w:val="20"/>
          <w:szCs w:val="20"/>
          <w:lang w:eastAsia="en-US"/>
        </w:rPr>
        <w:t>określonego w § 3</w:t>
      </w:r>
      <w:r w:rsidRPr="00D66934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9CF9470" w14:textId="77777777" w:rsidR="00BA234F" w:rsidRPr="00D66934" w:rsidRDefault="00BA234F" w:rsidP="00BA234F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Kary umowne są należne także w przypadku odstąpienia od umowy lub jej wypowiedzenia, niezależnie od przyczyn odstąpienia lub wypowiedzenia. </w:t>
      </w:r>
    </w:p>
    <w:p w14:paraId="4B7E5046" w14:textId="77777777" w:rsidR="00BA234F" w:rsidRPr="00D66934" w:rsidRDefault="00BA234F" w:rsidP="00BA234F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Kwoty kar umownych będą płatne w terminie wskazanym w żądaniu Zamawiającego. Powyższe nie wyłącza możliwości potrącenia naliczonych kar, na co Wykonawca wyraża zgodę. </w:t>
      </w:r>
    </w:p>
    <w:p w14:paraId="47DA6120" w14:textId="77777777" w:rsidR="00BA234F" w:rsidRPr="00D66934" w:rsidRDefault="00BA234F" w:rsidP="00BA234F">
      <w:pPr>
        <w:pStyle w:val="Textbody"/>
        <w:widowControl w:val="0"/>
        <w:numPr>
          <w:ilvl w:val="0"/>
          <w:numId w:val="6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Zamawiający zastrzega sobie prawo stosowania instytucji potrącenia z wynagrodzenia Wykonawcy wszelkich należności z tytułu kar umownych i innych odszkodowań, na co Wykonawca wyraża zgodę.</w:t>
      </w:r>
    </w:p>
    <w:p w14:paraId="1FCCDE58" w14:textId="77777777" w:rsidR="00BA234F" w:rsidRPr="00D66934" w:rsidRDefault="00BA234F" w:rsidP="00BA234F">
      <w:pPr>
        <w:pStyle w:val="Textbody"/>
        <w:widowControl w:val="0"/>
        <w:numPr>
          <w:ilvl w:val="0"/>
          <w:numId w:val="6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Wykonawca zapłaci Zamawiającemu kary umowne </w:t>
      </w:r>
      <w:r w:rsidRPr="00D66934">
        <w:rPr>
          <w:rFonts w:ascii="Arial" w:hAnsi="Arial" w:cs="Arial"/>
          <w:sz w:val="20"/>
          <w:szCs w:val="20"/>
        </w:rPr>
        <w:t>w następujących przypadkach:</w:t>
      </w:r>
    </w:p>
    <w:p w14:paraId="117AA805" w14:textId="77777777" w:rsidR="00BA234F" w:rsidRPr="00D66934" w:rsidRDefault="00BA234F" w:rsidP="00BA234F">
      <w:pPr>
        <w:pStyle w:val="Textbody"/>
        <w:widowControl w:val="0"/>
        <w:numPr>
          <w:ilvl w:val="0"/>
          <w:numId w:val="54"/>
        </w:numPr>
        <w:spacing w:line="259" w:lineRule="auto"/>
        <w:ind w:right="23" w:firstLine="66"/>
        <w:rPr>
          <w:rFonts w:ascii="Arial" w:hAnsi="Arial" w:cs="Arial"/>
          <w:color w:val="000000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>zwłokę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w przekazaniu Zamawiającemu kompletnej dokumentacji projektowej w stosunku do terminu określonego w § 2 umowy – w wysokości 0,2 % całkowitego wynagrodzenia brutto określonego w § 3 umowy za każdy dzień zwłoki,</w:t>
      </w:r>
    </w:p>
    <w:p w14:paraId="298C7753" w14:textId="77777777" w:rsidR="00BA234F" w:rsidRPr="00D66934" w:rsidRDefault="00BA234F" w:rsidP="00BA234F">
      <w:pPr>
        <w:widowControl/>
        <w:numPr>
          <w:ilvl w:val="0"/>
          <w:numId w:val="54"/>
        </w:numPr>
        <w:tabs>
          <w:tab w:val="clear" w:pos="360"/>
          <w:tab w:val="num" w:pos="720"/>
        </w:tabs>
        <w:autoSpaceDN/>
        <w:spacing w:line="259" w:lineRule="auto"/>
        <w:ind w:left="720"/>
        <w:jc w:val="both"/>
        <w:textAlignment w:val="auto"/>
        <w:rPr>
          <w:rFonts w:ascii="Arial" w:hAnsi="Arial" w:cs="Arial"/>
          <w:color w:val="000000"/>
        </w:rPr>
      </w:pPr>
      <w:r w:rsidRPr="00D66934">
        <w:rPr>
          <w:rFonts w:ascii="Arial" w:hAnsi="Arial" w:cs="Arial"/>
          <w:color w:val="000000"/>
        </w:rPr>
        <w:t>za zwłokę w usunięciu ujawnionych podczas odbioru</w:t>
      </w:r>
      <w:r>
        <w:rPr>
          <w:rFonts w:ascii="Arial" w:hAnsi="Arial" w:cs="Arial"/>
          <w:color w:val="000000"/>
        </w:rPr>
        <w:t xml:space="preserve"> oraz</w:t>
      </w:r>
      <w:r w:rsidRPr="00D66934">
        <w:rPr>
          <w:rFonts w:ascii="Arial" w:hAnsi="Arial" w:cs="Arial"/>
          <w:color w:val="000000"/>
        </w:rPr>
        <w:t xml:space="preserve"> w okresie rękojmi lub gwarancji wad dokumentacji – w wysokości 0,2 % całkowitego wynagrodzenia brutto określonego w § 3 umowy za każdy dzień zwłoki,</w:t>
      </w:r>
    </w:p>
    <w:p w14:paraId="0CCA64C7" w14:textId="1DC0DA89" w:rsidR="00BA234F" w:rsidRPr="00D66934" w:rsidRDefault="00BA234F" w:rsidP="00BA234F">
      <w:pPr>
        <w:widowControl/>
        <w:numPr>
          <w:ilvl w:val="0"/>
          <w:numId w:val="54"/>
        </w:numPr>
        <w:tabs>
          <w:tab w:val="clear" w:pos="360"/>
          <w:tab w:val="num" w:pos="720"/>
        </w:tabs>
        <w:autoSpaceDN/>
        <w:spacing w:line="259" w:lineRule="auto"/>
        <w:ind w:left="720"/>
        <w:jc w:val="both"/>
        <w:textAlignment w:val="auto"/>
        <w:rPr>
          <w:rFonts w:ascii="Arial" w:hAnsi="Arial" w:cs="Arial"/>
        </w:rPr>
      </w:pPr>
      <w:r w:rsidRPr="00D66934">
        <w:rPr>
          <w:rFonts w:ascii="Arial" w:hAnsi="Arial" w:cs="Arial"/>
          <w:snapToGrid w:val="0"/>
          <w:color w:val="000000"/>
        </w:rPr>
        <w:t xml:space="preserve">za niedotrzymanie terminów, o których mowa w § 6 ust. 1 punkty </w:t>
      </w:r>
      <w:r w:rsidR="00A62C00">
        <w:rPr>
          <w:rFonts w:ascii="Arial" w:hAnsi="Arial" w:cs="Arial"/>
          <w:snapToGrid w:val="0"/>
          <w:color w:val="000000"/>
        </w:rPr>
        <w:t>1), 5), 12)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D66934">
        <w:rPr>
          <w:rFonts w:ascii="Arial" w:hAnsi="Arial" w:cs="Arial"/>
          <w:snapToGrid w:val="0"/>
        </w:rPr>
        <w:t xml:space="preserve">umowy – w wysokości </w:t>
      </w:r>
      <w:r w:rsidRPr="00D66934">
        <w:rPr>
          <w:rFonts w:ascii="Arial" w:hAnsi="Arial" w:cs="Arial"/>
        </w:rPr>
        <w:t xml:space="preserve">0,2 % wynagrodzenia </w:t>
      </w:r>
      <w:r w:rsidRPr="00D66934">
        <w:rPr>
          <w:rFonts w:ascii="Arial" w:hAnsi="Arial" w:cs="Arial"/>
          <w:color w:val="000000"/>
        </w:rPr>
        <w:t>brutto określonego w § 3 umowy</w:t>
      </w:r>
      <w:r w:rsidRPr="00D66934">
        <w:rPr>
          <w:rFonts w:ascii="Arial" w:hAnsi="Arial" w:cs="Arial"/>
          <w:snapToGrid w:val="0"/>
        </w:rPr>
        <w:t xml:space="preserve"> za każdy dzień zwłoki,</w:t>
      </w:r>
    </w:p>
    <w:p w14:paraId="4B88CD8E" w14:textId="77777777" w:rsidR="00BA234F" w:rsidRPr="00D66934" w:rsidRDefault="00BA234F" w:rsidP="00BA234F">
      <w:pPr>
        <w:widowControl/>
        <w:numPr>
          <w:ilvl w:val="0"/>
          <w:numId w:val="54"/>
        </w:numPr>
        <w:tabs>
          <w:tab w:val="clear" w:pos="360"/>
          <w:tab w:val="num" w:pos="720"/>
        </w:tabs>
        <w:autoSpaceDN/>
        <w:spacing w:line="259" w:lineRule="auto"/>
        <w:ind w:left="720"/>
        <w:jc w:val="both"/>
        <w:textAlignment w:val="auto"/>
        <w:rPr>
          <w:rFonts w:ascii="Arial" w:hAnsi="Arial" w:cs="Arial"/>
          <w:color w:val="000000"/>
        </w:rPr>
      </w:pPr>
      <w:r w:rsidRPr="00D66934">
        <w:rPr>
          <w:rFonts w:ascii="Arial" w:hAnsi="Arial" w:cs="Arial"/>
          <w:color w:val="000000"/>
        </w:rPr>
        <w:t xml:space="preserve">za nienależyte wykonanie pozostałych obowiązków Wykonawcy, o których mowa w § </w:t>
      </w:r>
      <w:r>
        <w:rPr>
          <w:rFonts w:ascii="Arial" w:hAnsi="Arial" w:cs="Arial"/>
          <w:color w:val="000000"/>
        </w:rPr>
        <w:t>6 ust. 1</w:t>
      </w:r>
      <w:r w:rsidRPr="00D66934">
        <w:rPr>
          <w:rFonts w:ascii="Arial" w:hAnsi="Arial" w:cs="Arial"/>
          <w:color w:val="000000"/>
        </w:rPr>
        <w:t>, w wysokości 500,00 zł za każdy przypadek,</w:t>
      </w:r>
    </w:p>
    <w:p w14:paraId="5A42A151" w14:textId="77777777" w:rsidR="00BA234F" w:rsidRDefault="00BA234F" w:rsidP="00BA234F">
      <w:pPr>
        <w:widowControl/>
        <w:numPr>
          <w:ilvl w:val="0"/>
          <w:numId w:val="54"/>
        </w:numPr>
        <w:tabs>
          <w:tab w:val="clear" w:pos="360"/>
          <w:tab w:val="num" w:pos="720"/>
        </w:tabs>
        <w:autoSpaceDN/>
        <w:spacing w:line="259" w:lineRule="auto"/>
        <w:ind w:left="720"/>
        <w:jc w:val="both"/>
        <w:textAlignment w:val="auto"/>
        <w:rPr>
          <w:rFonts w:ascii="Arial" w:hAnsi="Arial" w:cs="Arial"/>
          <w:color w:val="000000"/>
        </w:rPr>
      </w:pPr>
      <w:r w:rsidRPr="00D66934">
        <w:rPr>
          <w:rFonts w:ascii="Arial" w:hAnsi="Arial" w:cs="Arial"/>
          <w:color w:val="000000"/>
        </w:rPr>
        <w:t xml:space="preserve">w razie odstąpienia przez Zamawiającego lub Wykonawcę od niniejszej umowy z przyczyn leżących po stronie Wykonawcy – w wysokości 10% wynagrodzenia brutto określonego w § 3. </w:t>
      </w:r>
    </w:p>
    <w:p w14:paraId="49338D5F" w14:textId="77777777" w:rsidR="00BA234F" w:rsidRDefault="00BA234F" w:rsidP="00BA234F">
      <w:pPr>
        <w:widowControl/>
        <w:numPr>
          <w:ilvl w:val="0"/>
          <w:numId w:val="54"/>
        </w:numPr>
        <w:tabs>
          <w:tab w:val="clear" w:pos="360"/>
          <w:tab w:val="num" w:pos="720"/>
        </w:tabs>
        <w:autoSpaceDN/>
        <w:spacing w:line="259" w:lineRule="auto"/>
        <w:ind w:left="720"/>
        <w:jc w:val="both"/>
        <w:textAlignment w:val="auto"/>
        <w:rPr>
          <w:rFonts w:ascii="Arial" w:hAnsi="Arial" w:cs="Arial"/>
          <w:color w:val="000000"/>
        </w:rPr>
      </w:pPr>
      <w:r w:rsidRPr="00482CC7">
        <w:rPr>
          <w:rFonts w:ascii="Arial" w:hAnsi="Arial" w:cs="Arial"/>
          <w:color w:val="000000"/>
          <w:lang w:eastAsia="en-US"/>
        </w:rPr>
        <w:t xml:space="preserve">za zwłokę w przekazaniu informacji, o których mowa w § 8 ust. 4 i 5 – w wysokości 300,00 zł za każdy dzień zwłoki. </w:t>
      </w:r>
    </w:p>
    <w:p w14:paraId="6D1D03E8" w14:textId="191E386D" w:rsidR="006A625E" w:rsidRPr="00D66934" w:rsidRDefault="006A625E" w:rsidP="00CA302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 xml:space="preserve">§ </w:t>
      </w:r>
      <w:r w:rsidR="009216C7" w:rsidRPr="00D66934">
        <w:rPr>
          <w:rFonts w:ascii="Arial" w:hAnsi="Arial" w:cs="Arial"/>
          <w:b/>
          <w:bCs/>
          <w:sz w:val="20"/>
          <w:szCs w:val="20"/>
        </w:rPr>
        <w:t>1</w:t>
      </w:r>
      <w:r w:rsidR="00BA234F">
        <w:rPr>
          <w:rFonts w:ascii="Arial" w:hAnsi="Arial" w:cs="Arial"/>
          <w:b/>
          <w:bCs/>
          <w:sz w:val="20"/>
          <w:szCs w:val="20"/>
        </w:rPr>
        <w:t>2</w:t>
      </w:r>
    </w:p>
    <w:p w14:paraId="0D2BD5F1" w14:textId="77777777" w:rsidR="006A625E" w:rsidRPr="00D66934" w:rsidRDefault="006A625E" w:rsidP="00CA302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WARUNKI GWARANCJI I RĘKOJMI</w:t>
      </w:r>
    </w:p>
    <w:p w14:paraId="3A245236" w14:textId="40DAB2C8" w:rsidR="00CB46C7" w:rsidRPr="00482CC7" w:rsidRDefault="006A625E" w:rsidP="00482CC7">
      <w:pPr>
        <w:pStyle w:val="Standard"/>
        <w:numPr>
          <w:ilvl w:val="3"/>
          <w:numId w:val="54"/>
        </w:numPr>
        <w:tabs>
          <w:tab w:val="clear" w:pos="2880"/>
          <w:tab w:val="num" w:pos="426"/>
          <w:tab w:val="left" w:pos="4896"/>
          <w:tab w:val="left" w:pos="5463"/>
        </w:tabs>
        <w:spacing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Wykonawca udziela Zamawiającemu gwarancji na wykonan</w:t>
      </w:r>
      <w:r w:rsidR="00D052EC">
        <w:rPr>
          <w:rFonts w:ascii="Arial" w:hAnsi="Arial" w:cs="Arial"/>
          <w:sz w:val="20"/>
          <w:szCs w:val="20"/>
        </w:rPr>
        <w:t>y</w:t>
      </w:r>
      <w:r w:rsidRPr="00D66934">
        <w:rPr>
          <w:rFonts w:ascii="Arial" w:hAnsi="Arial" w:cs="Arial"/>
          <w:sz w:val="20"/>
          <w:szCs w:val="20"/>
        </w:rPr>
        <w:t xml:space="preserve"> </w:t>
      </w:r>
      <w:r w:rsidR="00080B43">
        <w:rPr>
          <w:rFonts w:ascii="Arial" w:hAnsi="Arial" w:cs="Arial"/>
          <w:sz w:val="20"/>
          <w:szCs w:val="20"/>
        </w:rPr>
        <w:t>Dokumentacji projektowej</w:t>
      </w:r>
      <w:r w:rsidR="00D052EC" w:rsidRPr="00D052EC">
        <w:rPr>
          <w:rFonts w:ascii="Arial" w:hAnsi="Arial" w:cs="Arial"/>
          <w:sz w:val="20"/>
          <w:szCs w:val="20"/>
        </w:rPr>
        <w:t>,</w:t>
      </w:r>
      <w:r w:rsidR="00D052EC">
        <w:rPr>
          <w:sz w:val="20"/>
          <w:szCs w:val="20"/>
        </w:rPr>
        <w:t xml:space="preserve"> </w:t>
      </w:r>
      <w:r w:rsidRPr="00D66934">
        <w:rPr>
          <w:rFonts w:ascii="Arial" w:hAnsi="Arial" w:cs="Arial"/>
          <w:sz w:val="20"/>
          <w:szCs w:val="20"/>
        </w:rPr>
        <w:t>36 miesięcy od</w:t>
      </w:r>
      <w:r w:rsidR="00080B43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daty podpisania przez Zamawiającego końcowego protokołu odbioru dokumentacji projektowej.</w:t>
      </w:r>
    </w:p>
    <w:p w14:paraId="5B7AB132" w14:textId="46DBAF10" w:rsidR="006A625E" w:rsidRPr="00D66934" w:rsidRDefault="006A625E" w:rsidP="008E55FA">
      <w:pPr>
        <w:pStyle w:val="Standard"/>
        <w:numPr>
          <w:ilvl w:val="3"/>
          <w:numId w:val="54"/>
        </w:numPr>
        <w:tabs>
          <w:tab w:val="clear" w:pos="2880"/>
          <w:tab w:val="num" w:pos="426"/>
          <w:tab w:val="left" w:pos="4896"/>
          <w:tab w:val="left" w:pos="5463"/>
        </w:tabs>
        <w:spacing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Z tytułu udzielonej gwarancji Wykonawca jest odpowiedzialny wobec Zamawiającego za wady </w:t>
      </w:r>
      <w:r w:rsidR="00080B43">
        <w:rPr>
          <w:rFonts w:ascii="Arial" w:hAnsi="Arial" w:cs="Arial"/>
          <w:sz w:val="20"/>
          <w:szCs w:val="20"/>
        </w:rPr>
        <w:t>Dokumentacji projektowej</w:t>
      </w:r>
      <w:r w:rsidRPr="00D052EC">
        <w:rPr>
          <w:rFonts w:ascii="Arial" w:hAnsi="Arial" w:cs="Arial"/>
          <w:sz w:val="20"/>
          <w:szCs w:val="20"/>
        </w:rPr>
        <w:t xml:space="preserve">, </w:t>
      </w:r>
      <w:r w:rsidRPr="00D66934">
        <w:rPr>
          <w:rFonts w:ascii="Arial" w:hAnsi="Arial" w:cs="Arial"/>
          <w:sz w:val="20"/>
          <w:szCs w:val="20"/>
        </w:rPr>
        <w:t xml:space="preserve">zmniejszające jego wartość lub użyteczność ze względu na cel w </w:t>
      </w:r>
      <w:r w:rsidR="000D6EDE" w:rsidRPr="00D66934">
        <w:rPr>
          <w:rFonts w:ascii="Arial" w:hAnsi="Arial" w:cs="Arial"/>
          <w:sz w:val="20"/>
          <w:szCs w:val="20"/>
        </w:rPr>
        <w:t>u</w:t>
      </w:r>
      <w:r w:rsidRPr="00D66934">
        <w:rPr>
          <w:rFonts w:ascii="Arial" w:hAnsi="Arial" w:cs="Arial"/>
          <w:sz w:val="20"/>
          <w:szCs w:val="20"/>
        </w:rPr>
        <w:t xml:space="preserve">mowie określony lub wynikający z jego przeznaczenia, a w szczególności za rozwiązania niezgodne </w:t>
      </w:r>
      <w:r w:rsidR="00D052EC">
        <w:rPr>
          <w:rFonts w:ascii="Arial" w:hAnsi="Arial" w:cs="Arial"/>
          <w:sz w:val="20"/>
          <w:szCs w:val="20"/>
        </w:rPr>
        <w:br/>
      </w:r>
      <w:r w:rsidRPr="00D66934">
        <w:rPr>
          <w:rFonts w:ascii="Arial" w:hAnsi="Arial" w:cs="Arial"/>
          <w:sz w:val="20"/>
          <w:szCs w:val="20"/>
        </w:rPr>
        <w:t>z obowiązującymi przepisami prawa i normami technicznymi.</w:t>
      </w:r>
    </w:p>
    <w:p w14:paraId="0CEC9FE9" w14:textId="2C141910" w:rsidR="006A625E" w:rsidRPr="00D66934" w:rsidRDefault="006A625E" w:rsidP="008E55FA">
      <w:pPr>
        <w:pStyle w:val="Standard"/>
        <w:numPr>
          <w:ilvl w:val="3"/>
          <w:numId w:val="54"/>
        </w:numPr>
        <w:tabs>
          <w:tab w:val="clear" w:pos="2880"/>
          <w:tab w:val="num" w:pos="426"/>
          <w:tab w:val="left" w:pos="4896"/>
          <w:tab w:val="left" w:pos="5463"/>
        </w:tabs>
        <w:spacing w:line="259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Wykonawca zobowiązuje się usunąć wady </w:t>
      </w:r>
      <w:r w:rsidR="00080B43">
        <w:rPr>
          <w:rFonts w:ascii="Arial" w:hAnsi="Arial" w:cs="Arial"/>
          <w:sz w:val="20"/>
          <w:szCs w:val="20"/>
        </w:rPr>
        <w:t>Dokumentacji projektowej</w:t>
      </w:r>
      <w:r w:rsidR="008630FF">
        <w:rPr>
          <w:rFonts w:ascii="Arial" w:hAnsi="Arial" w:cs="Arial"/>
          <w:sz w:val="20"/>
          <w:szCs w:val="20"/>
        </w:rPr>
        <w:t xml:space="preserve"> </w:t>
      </w:r>
      <w:r w:rsidRPr="00D66934">
        <w:rPr>
          <w:rFonts w:ascii="Arial" w:hAnsi="Arial" w:cs="Arial"/>
          <w:sz w:val="20"/>
          <w:szCs w:val="20"/>
        </w:rPr>
        <w:t>ujawnione w okresie gwarancji lub</w:t>
      </w:r>
      <w:r w:rsidR="00080B43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rękojmi w terminie 7 dni, lub innym umówionym terminie stosownym do zakresu prac, od daty zawiadomienia Wykonawcy, niezależnie od pozostałych uprawnień z tytułu rękojmi.</w:t>
      </w:r>
    </w:p>
    <w:p w14:paraId="6CBF71D4" w14:textId="5E67252C" w:rsidR="006A625E" w:rsidRPr="00D66934" w:rsidRDefault="006A625E" w:rsidP="008E55FA">
      <w:pPr>
        <w:pStyle w:val="Standard"/>
        <w:numPr>
          <w:ilvl w:val="3"/>
          <w:numId w:val="54"/>
        </w:numPr>
        <w:tabs>
          <w:tab w:val="clear" w:pos="2880"/>
          <w:tab w:val="num" w:pos="426"/>
          <w:tab w:val="left" w:pos="4896"/>
          <w:tab w:val="left" w:pos="5463"/>
        </w:tabs>
        <w:spacing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Wykonawca odpowiada za wadę </w:t>
      </w:r>
      <w:r w:rsidR="00080B43">
        <w:rPr>
          <w:rFonts w:ascii="Arial" w:hAnsi="Arial" w:cs="Arial"/>
          <w:sz w:val="20"/>
          <w:szCs w:val="20"/>
        </w:rPr>
        <w:t>Dokumentacji projektowej</w:t>
      </w:r>
      <w:r w:rsidR="00D052EC">
        <w:rPr>
          <w:sz w:val="20"/>
          <w:szCs w:val="20"/>
        </w:rPr>
        <w:t xml:space="preserve"> </w:t>
      </w:r>
      <w:r w:rsidRPr="00D66934">
        <w:rPr>
          <w:rFonts w:ascii="Arial" w:hAnsi="Arial" w:cs="Arial"/>
          <w:sz w:val="20"/>
          <w:szCs w:val="20"/>
        </w:rPr>
        <w:t>również po upływie okresu gwarancji i rękojmi, o ile Zamawiający zawiadomił Wykonawcę o wadzie przed upływem okresu gwarancji i rękojmi.</w:t>
      </w:r>
    </w:p>
    <w:p w14:paraId="077EB719" w14:textId="77777777" w:rsidR="006A625E" w:rsidRPr="00D66934" w:rsidRDefault="006A625E" w:rsidP="008E55FA">
      <w:pPr>
        <w:pStyle w:val="Standard"/>
        <w:numPr>
          <w:ilvl w:val="3"/>
          <w:numId w:val="54"/>
        </w:numPr>
        <w:tabs>
          <w:tab w:val="clear" w:pos="2880"/>
          <w:tab w:val="num" w:pos="426"/>
          <w:tab w:val="left" w:pos="4896"/>
          <w:tab w:val="left" w:pos="5463"/>
        </w:tabs>
        <w:spacing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Zamawiający w ramach gwarancji ma prawo:</w:t>
      </w:r>
    </w:p>
    <w:p w14:paraId="2342EEE9" w14:textId="1FE6EC18" w:rsidR="006A625E" w:rsidRPr="00D66934" w:rsidRDefault="006A625E" w:rsidP="00CA302D">
      <w:pPr>
        <w:pStyle w:val="Standard"/>
        <w:numPr>
          <w:ilvl w:val="1"/>
          <w:numId w:val="6"/>
        </w:numPr>
        <w:tabs>
          <w:tab w:val="left" w:pos="720"/>
          <w:tab w:val="left" w:pos="4896"/>
          <w:tab w:val="left" w:pos="5463"/>
        </w:tabs>
        <w:spacing w:line="259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żądać usunięcia wad, wyznaczając w tym celu Wykonawcy odpowiedni termin, z zagrożeniem, że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po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 xml:space="preserve">bezskutecznym jego upływie odstąpi od </w:t>
      </w:r>
      <w:r w:rsidR="009F60F8" w:rsidRPr="00D66934">
        <w:rPr>
          <w:rFonts w:ascii="Arial" w:hAnsi="Arial" w:cs="Arial"/>
          <w:sz w:val="20"/>
          <w:szCs w:val="20"/>
        </w:rPr>
        <w:t>umowy, jeżeli</w:t>
      </w:r>
      <w:r w:rsidRPr="00D66934">
        <w:rPr>
          <w:rFonts w:ascii="Arial" w:hAnsi="Arial" w:cs="Arial"/>
          <w:sz w:val="20"/>
          <w:szCs w:val="20"/>
        </w:rPr>
        <w:t xml:space="preserve"> wady są istotne, lub obniży wynagrodzenie w odpowiednim </w:t>
      </w:r>
      <w:r w:rsidR="009F60F8" w:rsidRPr="00D66934">
        <w:rPr>
          <w:rFonts w:ascii="Arial" w:hAnsi="Arial" w:cs="Arial"/>
          <w:sz w:val="20"/>
          <w:szCs w:val="20"/>
        </w:rPr>
        <w:t>stosunku, – jeżeli</w:t>
      </w:r>
      <w:r w:rsidRPr="00D66934">
        <w:rPr>
          <w:rFonts w:ascii="Arial" w:hAnsi="Arial" w:cs="Arial"/>
          <w:sz w:val="20"/>
          <w:szCs w:val="20"/>
        </w:rPr>
        <w:t xml:space="preserve"> wady nie są istotne,</w:t>
      </w:r>
    </w:p>
    <w:p w14:paraId="59D4164B" w14:textId="0C3DA91E" w:rsidR="006A625E" w:rsidRPr="00D66934" w:rsidRDefault="006A625E" w:rsidP="00CA302D">
      <w:pPr>
        <w:pStyle w:val="Standard"/>
        <w:numPr>
          <w:ilvl w:val="1"/>
          <w:numId w:val="6"/>
        </w:numPr>
        <w:tabs>
          <w:tab w:val="left" w:pos="720"/>
          <w:tab w:val="left" w:pos="5463"/>
        </w:tabs>
        <w:spacing w:line="259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lastRenderedPageBreak/>
        <w:t xml:space="preserve">odstąpić od Umowy, gdy wady nie dadzą się usunąć lub gdy z okoliczności wynika, że Wykonawca nie zdoła ich usunąć w odpowiednim czasie lub Wykonawca nie usunął wad w terminie wyznaczonym przez </w:t>
      </w:r>
      <w:r w:rsidR="009F60F8" w:rsidRPr="00D66934">
        <w:rPr>
          <w:rFonts w:ascii="Arial" w:hAnsi="Arial" w:cs="Arial"/>
          <w:sz w:val="20"/>
          <w:szCs w:val="20"/>
        </w:rPr>
        <w:t>Zamawiającego, – jeżeli</w:t>
      </w:r>
      <w:r w:rsidRPr="00D66934">
        <w:rPr>
          <w:rFonts w:ascii="Arial" w:hAnsi="Arial" w:cs="Arial"/>
          <w:sz w:val="20"/>
          <w:szCs w:val="20"/>
        </w:rPr>
        <w:t xml:space="preserve"> wady są istotne, </w:t>
      </w:r>
    </w:p>
    <w:p w14:paraId="3868172F" w14:textId="4522337F" w:rsidR="006A625E" w:rsidRPr="00D66934" w:rsidRDefault="006A625E" w:rsidP="00CA302D">
      <w:pPr>
        <w:pStyle w:val="Standard"/>
        <w:numPr>
          <w:ilvl w:val="1"/>
          <w:numId w:val="6"/>
        </w:numPr>
        <w:tabs>
          <w:tab w:val="left" w:pos="720"/>
          <w:tab w:val="left" w:pos="5463"/>
        </w:tabs>
        <w:spacing w:line="259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żądać obniżenia wynagrodzenia </w:t>
      </w:r>
      <w:r w:rsidR="009F60F8" w:rsidRPr="00D66934">
        <w:rPr>
          <w:rFonts w:ascii="Arial" w:hAnsi="Arial" w:cs="Arial"/>
          <w:sz w:val="20"/>
          <w:szCs w:val="20"/>
        </w:rPr>
        <w:t>w odpowiednim</w:t>
      </w:r>
      <w:r w:rsidRPr="00D66934">
        <w:rPr>
          <w:rFonts w:ascii="Arial" w:hAnsi="Arial" w:cs="Arial"/>
          <w:sz w:val="20"/>
          <w:szCs w:val="20"/>
        </w:rPr>
        <w:t xml:space="preserve"> stosunku, gdy wady nie dadzą się usunąć </w:t>
      </w:r>
      <w:r w:rsidR="009F60F8" w:rsidRPr="00D66934">
        <w:rPr>
          <w:rFonts w:ascii="Arial" w:hAnsi="Arial" w:cs="Arial"/>
          <w:sz w:val="20"/>
          <w:szCs w:val="20"/>
        </w:rPr>
        <w:t>albo</w:t>
      </w:r>
      <w:r w:rsidR="009F60F8">
        <w:rPr>
          <w:rFonts w:ascii="Arial" w:hAnsi="Arial" w:cs="Arial"/>
          <w:sz w:val="20"/>
          <w:szCs w:val="20"/>
        </w:rPr>
        <w:t>,  gdy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z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okoliczności wynika, że Wykonawca nie zdoła ich usunąć w odpowiednim czasie lub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 xml:space="preserve">Wykonawca nie usunął wad w terminie wyznaczonym przez </w:t>
      </w:r>
      <w:r w:rsidR="009F60F8" w:rsidRPr="00D66934">
        <w:rPr>
          <w:rFonts w:ascii="Arial" w:hAnsi="Arial" w:cs="Arial"/>
          <w:sz w:val="20"/>
          <w:szCs w:val="20"/>
        </w:rPr>
        <w:t>Zamawiającego, – jeżeli</w:t>
      </w:r>
      <w:r w:rsidRPr="00D66934">
        <w:rPr>
          <w:rFonts w:ascii="Arial" w:hAnsi="Arial" w:cs="Arial"/>
          <w:sz w:val="20"/>
          <w:szCs w:val="20"/>
        </w:rPr>
        <w:t xml:space="preserve"> wady nie są istotne.</w:t>
      </w:r>
    </w:p>
    <w:p w14:paraId="0C4E3B0C" w14:textId="77777777" w:rsidR="006A625E" w:rsidRDefault="006A625E" w:rsidP="008E55FA">
      <w:pPr>
        <w:pStyle w:val="Standard"/>
        <w:numPr>
          <w:ilvl w:val="3"/>
          <w:numId w:val="54"/>
        </w:numPr>
        <w:tabs>
          <w:tab w:val="clear" w:pos="2880"/>
          <w:tab w:val="num" w:pos="426"/>
          <w:tab w:val="left" w:pos="4896"/>
          <w:tab w:val="left" w:pos="5463"/>
        </w:tabs>
        <w:spacing w:line="259" w:lineRule="auto"/>
        <w:ind w:hanging="2880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Wykonawca nie może odmówić usunięcia wad ze względu na wysokość kosztów usunięcia wad.</w:t>
      </w:r>
    </w:p>
    <w:p w14:paraId="303BEE16" w14:textId="66D7613B" w:rsidR="006A625E" w:rsidRPr="00D66934" w:rsidRDefault="006A625E" w:rsidP="008E55FA">
      <w:pPr>
        <w:pStyle w:val="Standard"/>
        <w:numPr>
          <w:ilvl w:val="3"/>
          <w:numId w:val="54"/>
        </w:numPr>
        <w:tabs>
          <w:tab w:val="clear" w:pos="2880"/>
          <w:tab w:val="num" w:pos="426"/>
          <w:tab w:val="left" w:pos="4896"/>
          <w:tab w:val="left" w:pos="5463"/>
        </w:tabs>
        <w:spacing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 </w:t>
      </w:r>
      <w:r w:rsidR="009F60F8" w:rsidRPr="00D66934">
        <w:rPr>
          <w:rFonts w:ascii="Arial" w:hAnsi="Arial" w:cs="Arial"/>
          <w:sz w:val="20"/>
          <w:szCs w:val="20"/>
        </w:rPr>
        <w:t>przypadku, gdy</w:t>
      </w:r>
      <w:r w:rsidRPr="00D66934">
        <w:rPr>
          <w:rFonts w:ascii="Arial" w:hAnsi="Arial" w:cs="Arial"/>
          <w:sz w:val="20"/>
          <w:szCs w:val="20"/>
        </w:rPr>
        <w:t xml:space="preserve"> Wykonawca odmówi usunięcia wad lub nie usunie ich w terminie wyznaczonym przez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Zamawiającego lub z okoliczności wynika, iż nie zdoła ich usunąć w tym terminie, Zamawiający ma prawo zlecić usunięcie tych wad osobie trzeciej na koszt i ryzyko Wykonawcy oraz potrącić koszty zastępczego usunięcia wad z wynagrodzenia Wykonawcy lub zabezpieczenia należytego wykonania Umowy, na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co</w:t>
      </w:r>
      <w:r w:rsidR="004443B9">
        <w:rPr>
          <w:rFonts w:ascii="Arial" w:hAnsi="Arial" w:cs="Arial"/>
          <w:sz w:val="20"/>
          <w:szCs w:val="20"/>
        </w:rPr>
        <w:t> </w:t>
      </w:r>
      <w:r w:rsidRPr="00D66934">
        <w:rPr>
          <w:rFonts w:ascii="Arial" w:hAnsi="Arial" w:cs="Arial"/>
          <w:sz w:val="20"/>
          <w:szCs w:val="20"/>
        </w:rPr>
        <w:t>Wykonawca wyraża zgodę.</w:t>
      </w:r>
    </w:p>
    <w:p w14:paraId="245B0828" w14:textId="77777777" w:rsidR="00A10641" w:rsidRPr="00D66934" w:rsidRDefault="00A10641" w:rsidP="00CA302D">
      <w:pPr>
        <w:pStyle w:val="Standard"/>
        <w:tabs>
          <w:tab w:val="left" w:pos="4896"/>
          <w:tab w:val="left" w:pos="5463"/>
        </w:tabs>
        <w:spacing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6299AB6" w14:textId="2F77C96F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 xml:space="preserve">§ </w:t>
      </w:r>
      <w:r w:rsidR="009216C7" w:rsidRPr="00D66934">
        <w:rPr>
          <w:rFonts w:ascii="Arial" w:hAnsi="Arial" w:cs="Arial"/>
          <w:b/>
          <w:bCs/>
          <w:sz w:val="20"/>
          <w:szCs w:val="20"/>
        </w:rPr>
        <w:t>1</w:t>
      </w:r>
      <w:r w:rsidR="00BA234F">
        <w:rPr>
          <w:rFonts w:ascii="Arial" w:hAnsi="Arial" w:cs="Arial"/>
          <w:b/>
          <w:bCs/>
          <w:sz w:val="20"/>
          <w:szCs w:val="20"/>
        </w:rPr>
        <w:t>3</w:t>
      </w:r>
    </w:p>
    <w:p w14:paraId="0520EDFF" w14:textId="0921792D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ODSTĄPIENIE OD UMOWY</w:t>
      </w:r>
      <w:r w:rsidR="00477A1F">
        <w:rPr>
          <w:rFonts w:ascii="Arial" w:hAnsi="Arial" w:cs="Arial"/>
          <w:b/>
          <w:bCs/>
          <w:sz w:val="20"/>
          <w:szCs w:val="20"/>
        </w:rPr>
        <w:t xml:space="preserve"> I ROZWIĄZANIE UMOWY</w:t>
      </w:r>
    </w:p>
    <w:p w14:paraId="63D5FBEB" w14:textId="77777777" w:rsidR="00BA234F" w:rsidRPr="00D66934" w:rsidRDefault="00BA234F" w:rsidP="00BA234F">
      <w:pPr>
        <w:pStyle w:val="Akapitzlist"/>
        <w:numPr>
          <w:ilvl w:val="1"/>
          <w:numId w:val="29"/>
        </w:numPr>
        <w:tabs>
          <w:tab w:val="left" w:pos="426"/>
        </w:tabs>
        <w:spacing w:line="259" w:lineRule="auto"/>
        <w:ind w:left="426" w:hanging="426"/>
        <w:jc w:val="both"/>
        <w:rPr>
          <w:sz w:val="20"/>
          <w:szCs w:val="20"/>
        </w:rPr>
      </w:pPr>
      <w:r w:rsidRPr="00D66934">
        <w:rPr>
          <w:color w:val="000000"/>
          <w:sz w:val="20"/>
          <w:szCs w:val="20"/>
          <w:lang w:eastAsia="en-US"/>
        </w:rPr>
        <w:t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odpowiedniego terminu, nie krótszego niż  30 dni, z zagrożeniem odstąpienia od umowy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14:paraId="232E4981" w14:textId="77777777" w:rsidR="00BA234F" w:rsidRPr="00D66934" w:rsidRDefault="00BA234F" w:rsidP="00BA234F">
      <w:pPr>
        <w:pStyle w:val="Akapitzlist"/>
        <w:numPr>
          <w:ilvl w:val="1"/>
          <w:numId w:val="29"/>
        </w:numPr>
        <w:tabs>
          <w:tab w:val="left" w:pos="426"/>
        </w:tabs>
        <w:spacing w:line="259" w:lineRule="auto"/>
        <w:ind w:left="426" w:hanging="426"/>
        <w:jc w:val="both"/>
        <w:rPr>
          <w:sz w:val="20"/>
          <w:szCs w:val="20"/>
        </w:rPr>
      </w:pPr>
      <w:r w:rsidRPr="00D66934">
        <w:rPr>
          <w:sz w:val="20"/>
          <w:szCs w:val="20"/>
          <w:lang w:eastAsia="en-US"/>
        </w:rPr>
        <w:t>Zamawiający będzie uprawniony do odstąpienia od umowy bez wyznaczania terminu dodatkowego w przypadku, w którym:</w:t>
      </w:r>
    </w:p>
    <w:p w14:paraId="41C69941" w14:textId="77777777" w:rsidR="00BA234F" w:rsidRPr="00D66934" w:rsidRDefault="00BA234F" w:rsidP="00BA234F">
      <w:pPr>
        <w:pStyle w:val="Textbody"/>
        <w:widowControl w:val="0"/>
        <w:numPr>
          <w:ilvl w:val="1"/>
          <w:numId w:val="26"/>
        </w:numPr>
        <w:suppressAutoHyphens w:val="0"/>
        <w:spacing w:line="259" w:lineRule="auto"/>
        <w:ind w:left="709" w:right="2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</w:t>
      </w:r>
      <w:r w:rsidRPr="00D66934">
        <w:rPr>
          <w:rFonts w:ascii="Arial" w:hAnsi="Arial" w:cs="Arial"/>
          <w:sz w:val="20"/>
          <w:szCs w:val="20"/>
          <w:lang w:eastAsia="en-US"/>
        </w:rPr>
        <w:t xml:space="preserve">włoka Wykonawcy w wykonaniu dokumentacji projektowej skutkująca opóźnieniem jej odbioru w  stosunku do terminu wskazanego w Umowie w § </w:t>
      </w:r>
      <w:r>
        <w:rPr>
          <w:rFonts w:ascii="Arial" w:hAnsi="Arial" w:cs="Arial"/>
          <w:sz w:val="20"/>
          <w:szCs w:val="20"/>
          <w:lang w:eastAsia="en-US"/>
        </w:rPr>
        <w:t>2</w:t>
      </w:r>
      <w:r w:rsidRPr="00D66934">
        <w:rPr>
          <w:rFonts w:ascii="Arial" w:hAnsi="Arial" w:cs="Arial"/>
          <w:sz w:val="20"/>
          <w:szCs w:val="20"/>
          <w:lang w:eastAsia="en-US"/>
        </w:rPr>
        <w:t xml:space="preserve"> wyniesie co najmniej 14 dni,</w:t>
      </w:r>
    </w:p>
    <w:p w14:paraId="7AF21FB6" w14:textId="77777777" w:rsidR="00BA234F" w:rsidRPr="00D66934" w:rsidRDefault="00BA234F" w:rsidP="00BA234F">
      <w:pPr>
        <w:pStyle w:val="Textbody"/>
        <w:widowControl w:val="0"/>
        <w:numPr>
          <w:ilvl w:val="1"/>
          <w:numId w:val="26"/>
        </w:numPr>
        <w:suppressAutoHyphens w:val="0"/>
        <w:spacing w:line="259" w:lineRule="auto"/>
        <w:ind w:left="709" w:right="23" w:hanging="283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Wykonawca nie podjął się wykonywania obowiązków wynikających z umowy lub przerwał                      ich wykonanie i przerwa trwa dłużej niż 14 dni,</w:t>
      </w:r>
    </w:p>
    <w:p w14:paraId="35B785CC" w14:textId="77777777" w:rsidR="00BA234F" w:rsidRPr="00D66934" w:rsidRDefault="00BA234F" w:rsidP="00BA234F">
      <w:pPr>
        <w:pStyle w:val="Textbody"/>
        <w:widowControl w:val="0"/>
        <w:numPr>
          <w:ilvl w:val="1"/>
          <w:numId w:val="26"/>
        </w:numPr>
        <w:suppressAutoHyphens w:val="0"/>
        <w:spacing w:line="259" w:lineRule="auto"/>
        <w:ind w:left="709" w:right="23" w:hanging="283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Wykonawca wykonuje swoje obowiązki w sposób nienależyty i </w:t>
      </w:r>
      <w:proofErr w:type="spellStart"/>
      <w:r w:rsidRPr="00D66934">
        <w:rPr>
          <w:rFonts w:ascii="Arial" w:eastAsia="Calibri" w:hAnsi="Arial" w:cs="Arial"/>
          <w:sz w:val="20"/>
          <w:szCs w:val="20"/>
          <w:lang w:eastAsia="en-US"/>
        </w:rPr>
        <w:t>i</w:t>
      </w:r>
      <w:proofErr w:type="spellEnd"/>
      <w:r w:rsidRPr="00D66934">
        <w:rPr>
          <w:rFonts w:ascii="Arial" w:eastAsia="Calibri" w:hAnsi="Arial" w:cs="Arial"/>
          <w:sz w:val="20"/>
          <w:szCs w:val="20"/>
          <w:lang w:eastAsia="en-US"/>
        </w:rPr>
        <w:t xml:space="preserve"> pomimo wezwania do należytego wykonywania umowy w wyznaczonym przez Zamawiającego terminie nie zadośćuczyni wezwaniu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14:paraId="5C94C68A" w14:textId="77777777" w:rsidR="00BA234F" w:rsidRPr="00D66934" w:rsidRDefault="00BA234F" w:rsidP="00BA234F">
      <w:pPr>
        <w:pStyle w:val="Tekstpodstawowy"/>
        <w:numPr>
          <w:ilvl w:val="1"/>
          <w:numId w:val="26"/>
        </w:numPr>
        <w:suppressAutoHyphens w:val="0"/>
        <w:autoSpaceDE w:val="0"/>
        <w:adjustRightInd w:val="0"/>
        <w:spacing w:after="0" w:line="259" w:lineRule="auto"/>
        <w:ind w:left="720" w:hanging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kary umowne przekroczą 10%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wynagrodzenia umownego brutto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</w:p>
    <w:p w14:paraId="52917765" w14:textId="77777777" w:rsidR="00BA234F" w:rsidRPr="00D66934" w:rsidRDefault="00BA234F" w:rsidP="00BA234F">
      <w:pPr>
        <w:pStyle w:val="Tekstpodstawowy"/>
        <w:numPr>
          <w:ilvl w:val="1"/>
          <w:numId w:val="26"/>
        </w:numPr>
        <w:suppressAutoHyphens w:val="0"/>
        <w:autoSpaceDE w:val="0"/>
        <w:adjustRightInd w:val="0"/>
        <w:spacing w:after="0" w:line="259" w:lineRule="auto"/>
        <w:ind w:left="62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66934">
        <w:rPr>
          <w:rFonts w:ascii="Arial" w:hAnsi="Arial" w:cs="Arial"/>
          <w:sz w:val="20"/>
          <w:szCs w:val="20"/>
        </w:rPr>
        <w:t xml:space="preserve">dokonuje cesji </w:t>
      </w:r>
      <w:r>
        <w:rPr>
          <w:rFonts w:ascii="Arial" w:hAnsi="Arial" w:cs="Arial"/>
          <w:sz w:val="20"/>
          <w:szCs w:val="20"/>
        </w:rPr>
        <w:t>praw wynikających z u</w:t>
      </w:r>
      <w:r w:rsidRPr="00D66934">
        <w:rPr>
          <w:rFonts w:ascii="Arial" w:hAnsi="Arial" w:cs="Arial"/>
          <w:sz w:val="20"/>
          <w:szCs w:val="20"/>
        </w:rPr>
        <w:t>mowy lub jej części bez zgody Zamawiającego,</w:t>
      </w:r>
    </w:p>
    <w:p w14:paraId="319E40AC" w14:textId="77777777" w:rsidR="00BA234F" w:rsidRPr="00D66934" w:rsidRDefault="00BA234F" w:rsidP="00BA234F">
      <w:pPr>
        <w:pStyle w:val="Textbody"/>
        <w:widowControl w:val="0"/>
        <w:numPr>
          <w:ilvl w:val="1"/>
          <w:numId w:val="26"/>
        </w:numPr>
        <w:suppressAutoHyphens w:val="0"/>
        <w:spacing w:line="259" w:lineRule="auto"/>
        <w:ind w:left="709" w:right="23" w:hanging="283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gdy Zamawiający został zmuszony do wielokrotnego dokonywania bezpośredniej zapłaty Podwykonawcom lub Dalszym Podwykonawcom na sumę większą niż 5% wynagrodzenia umownego brutto, o którym mowa w § 3 umowy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F23DE4D" w14:textId="77777777" w:rsidR="00BA234F" w:rsidRPr="00CB46C7" w:rsidRDefault="00BA234F" w:rsidP="00BA234F">
      <w:pPr>
        <w:pStyle w:val="Textbody"/>
        <w:widowControl w:val="0"/>
        <w:numPr>
          <w:ilvl w:val="1"/>
          <w:numId w:val="29"/>
        </w:numPr>
        <w:suppressAutoHyphens w:val="0"/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W razie wykonania przez Zamawiającego umownego prawa odstąpienia od umowy z przyczyn, za które odpowiedzialność ponosi Wykonawca, Strony uzgadniają, że oświadczenie o odstąpieniu – o ile umowa dalej wyraźnie nie stanowi inaczej – ma skutek wyłącznie do nieodebranych części dokumentacji projektowej.</w:t>
      </w:r>
    </w:p>
    <w:p w14:paraId="3E140551" w14:textId="77777777" w:rsidR="00BA234F" w:rsidRPr="00D66934" w:rsidRDefault="00BA234F" w:rsidP="00BA234F">
      <w:pPr>
        <w:pStyle w:val="Textbody"/>
        <w:widowControl w:val="0"/>
        <w:numPr>
          <w:ilvl w:val="1"/>
          <w:numId w:val="29"/>
        </w:numPr>
        <w:suppressAutoHyphens w:val="0"/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bookmarkStart w:id="0" w:name="_Hlk64379044"/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W przypadku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 o którym mowa w ust. 3,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Wykonawca ma prawo do wynagrodzenia za odebrane części dokumentacji projektowej, które nie zostały zapłacone. Wysokość tego wynagrodzenia zostanie ustalona w oparciu o Wynagrodzenie opisane w umowie, a jeżeli będzie to niewystarczające – proporcjonalnie do stanu zaawansowania prac;  </w:t>
      </w:r>
    </w:p>
    <w:bookmarkEnd w:id="0"/>
    <w:p w14:paraId="211CC9FF" w14:textId="77777777" w:rsidR="00BA234F" w:rsidRPr="00482CC7" w:rsidRDefault="00BA234F" w:rsidP="00BA234F">
      <w:pPr>
        <w:pStyle w:val="Standard"/>
        <w:widowControl w:val="0"/>
        <w:numPr>
          <w:ilvl w:val="1"/>
          <w:numId w:val="29"/>
        </w:numPr>
        <w:tabs>
          <w:tab w:val="left" w:pos="426"/>
        </w:tabs>
        <w:suppressAutoHyphens w:val="0"/>
        <w:spacing w:line="259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Każda ze s</w:t>
      </w:r>
      <w:r w:rsidRPr="00D66934">
        <w:rPr>
          <w:rFonts w:ascii="Arial" w:eastAsia="Calibri" w:hAnsi="Arial" w:cs="Arial"/>
          <w:sz w:val="20"/>
          <w:szCs w:val="20"/>
          <w:lang w:eastAsia="en-US"/>
        </w:rPr>
        <w:t>tron może wykonać umowne prawo do odstąpienia od umowy w terminie 60 dni od daty, w której po</w:t>
      </w:r>
      <w:r w:rsidRPr="008C5197">
        <w:rPr>
          <w:rFonts w:ascii="Arial" w:eastAsia="Calibri" w:hAnsi="Arial" w:cs="Arial"/>
          <w:sz w:val="20"/>
          <w:szCs w:val="20"/>
          <w:lang w:eastAsia="en-US"/>
        </w:rPr>
        <w:t>wzięła wiadomość o przyczynie uzasadniającej odstąpienie od Umowy.</w:t>
      </w:r>
    </w:p>
    <w:p w14:paraId="3976ADA3" w14:textId="77777777" w:rsidR="00080B43" w:rsidRDefault="00080B43" w:rsidP="00080B43">
      <w:pPr>
        <w:pStyle w:val="Standard"/>
        <w:widowControl w:val="0"/>
        <w:tabs>
          <w:tab w:val="left" w:pos="426"/>
        </w:tabs>
        <w:suppressAutoHyphens w:val="0"/>
        <w:spacing w:line="259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0BB3FA" w14:textId="77777777" w:rsidR="00F833BB" w:rsidRDefault="00F833BB" w:rsidP="00080B43">
      <w:pPr>
        <w:pStyle w:val="Standard"/>
        <w:widowControl w:val="0"/>
        <w:tabs>
          <w:tab w:val="left" w:pos="426"/>
        </w:tabs>
        <w:suppressAutoHyphens w:val="0"/>
        <w:spacing w:line="259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C07B4F" w14:textId="77777777" w:rsidR="006214A7" w:rsidRPr="00080B43" w:rsidRDefault="006214A7" w:rsidP="00080B43">
      <w:pPr>
        <w:pStyle w:val="Standard"/>
        <w:widowControl w:val="0"/>
        <w:tabs>
          <w:tab w:val="left" w:pos="426"/>
        </w:tabs>
        <w:suppressAutoHyphens w:val="0"/>
        <w:spacing w:line="259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DC06AC" w14:textId="0152520C" w:rsidR="00477A1F" w:rsidRDefault="00477A1F" w:rsidP="00477A1F">
      <w:pPr>
        <w:pStyle w:val="Tekstpodstawowywcity"/>
        <w:keepNext/>
        <w:spacing w:after="0" w:line="259" w:lineRule="auto"/>
        <w:ind w:left="0"/>
        <w:jc w:val="center"/>
        <w:rPr>
          <w:rFonts w:ascii="Arial" w:hAnsi="Arial" w:cs="Arial"/>
          <w:b/>
        </w:rPr>
      </w:pPr>
      <w:bookmarkStart w:id="1" w:name="_Hlk57025120"/>
      <w:r>
        <w:rPr>
          <w:rFonts w:ascii="Arial" w:hAnsi="Arial" w:cs="Arial"/>
          <w:b/>
        </w:rPr>
        <w:t>§ 1</w:t>
      </w:r>
      <w:r w:rsidR="00BA234F">
        <w:rPr>
          <w:rFonts w:ascii="Arial" w:hAnsi="Arial" w:cs="Arial"/>
          <w:b/>
        </w:rPr>
        <w:t>4</w:t>
      </w:r>
    </w:p>
    <w:p w14:paraId="01C245D1" w14:textId="6382A111" w:rsidR="00FC489C" w:rsidRDefault="0055064A" w:rsidP="00477A1F">
      <w:pPr>
        <w:pStyle w:val="Tekstpodstawowywcity"/>
        <w:keepNext/>
        <w:spacing w:after="0" w:line="259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OCHRONA DANYCH OSOBOWYCH</w:t>
      </w:r>
    </w:p>
    <w:bookmarkEnd w:id="1"/>
    <w:p w14:paraId="47082F0C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Strony Umowy zobowiązują się do ochrony danych osobowych udostępnianych wzajemnie w związku z wykonywaniem Umowy, stosując w tym celu środki organizacyjno-techniczne, o których mowa w art. 32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</w:p>
    <w:p w14:paraId="2001A858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 xml:space="preserve">Każda ze Stron oświadcza, że osoby działające w ich imieniu i na ich rzecz, a posiadające dostęp do udostępnionych przez drugą Stronę danych osobowych znają przepisy dotyczące ochrony danych </w:t>
      </w:r>
      <w:r w:rsidRPr="00085B2C">
        <w:rPr>
          <w:sz w:val="20"/>
          <w:szCs w:val="20"/>
        </w:rPr>
        <w:lastRenderedPageBreak/>
        <w:t>osobowych oraz posiadają stosowne upoważnienia uprawniające do przetwarzania danych osobowych lub są upoważnione do przetwarzania danych osobowych z mocy prawa.</w:t>
      </w:r>
    </w:p>
    <w:p w14:paraId="7AA3E84B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W związku z zawarciem i realizacją Umowy Strony udostępniają sobie nawzajem dane osobowe:</w:t>
      </w:r>
    </w:p>
    <w:p w14:paraId="7D138B84" w14:textId="77777777" w:rsidR="00503936" w:rsidRPr="00085B2C" w:rsidRDefault="00503936" w:rsidP="00503936">
      <w:pPr>
        <w:pStyle w:val="Akapitzlist"/>
        <w:numPr>
          <w:ilvl w:val="4"/>
          <w:numId w:val="84"/>
        </w:numPr>
        <w:suppressAutoHyphens w:val="0"/>
        <w:autoSpaceDN/>
        <w:spacing w:line="240" w:lineRule="auto"/>
        <w:ind w:left="709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osób kontaktowych: swoich przedstawicieli / pracowników / współpracowników, tj. imię i nazwisko, numer telefonu kontaktowego, adres służbowej poczty elektronicznej wyłącznie w celu i w zakresie niezbędnym do jej poprawnej realizacji,</w:t>
      </w:r>
    </w:p>
    <w:p w14:paraId="71DC33F9" w14:textId="77777777" w:rsidR="00503936" w:rsidRPr="00085B2C" w:rsidRDefault="00503936" w:rsidP="00503936">
      <w:pPr>
        <w:pStyle w:val="Akapitzlist"/>
        <w:numPr>
          <w:ilvl w:val="4"/>
          <w:numId w:val="84"/>
        </w:numPr>
        <w:suppressAutoHyphens w:val="0"/>
        <w:autoSpaceDN/>
        <w:spacing w:line="240" w:lineRule="auto"/>
        <w:ind w:left="709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przedstawicieli / pracowników / współpracowników skierowanych do wykonywania zadania określonego w Umowie lub umowach uzupełniających wyłącznie w celu i w zakresie niezbędnym do jego realizacji.</w:t>
      </w:r>
    </w:p>
    <w:p w14:paraId="27C2BC63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Strony Umowy dopełniają, wymieniając się rolami, obowiązku informacyjnego, o którym mowa w art. 14 RODO wobec osób, o których mowa w ust. 3 wykorzystując odpowiednio wzór klauzuli informacyjnej stanowiący załącznik do Umowy.</w:t>
      </w:r>
    </w:p>
    <w:p w14:paraId="74C1EF37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Każda ze Stron zobowiązana jest na wezwanie drugiej Strony przedstawić pisemne potwierdzenie wypełnienia obowiązku informacyjnego, o którym mowa w ust. 4 w terminie nie później niż do 7 dni od otrzymania wezwania. Wezwanie może zostać złożone pisemnie na adres korespondencyjny Strony lub za pośrednictwem poczty elektronicznej.</w:t>
      </w:r>
    </w:p>
    <w:p w14:paraId="4F02F53C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Obowiązek określony w ust. 4 przy uwzględnieniu ust. 5 dotyczy także Podwykonawców oraz Dalszych Podwykonawców Stron Umowy, o ile w ramach współpracy będą udostępniane im dane osobowe.</w:t>
      </w:r>
    </w:p>
    <w:p w14:paraId="3F86DA23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W stosunku do osób występujących w komparycji umowy, Gmina Siechnice dopełnia obowiązku informacyjnego, o którym mowa w art. 13 ust. 1-2 RODO w oparciu o klauzulę informacyjną publikowaną pod adresem: http://www.siechnice.gmina.pl/strona-2325-rodo.html.</w:t>
      </w:r>
    </w:p>
    <w:p w14:paraId="336B344D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/>
        <w:jc w:val="both"/>
        <w:rPr>
          <w:sz w:val="20"/>
          <w:szCs w:val="20"/>
        </w:rPr>
      </w:pPr>
      <w:r w:rsidRPr="00085B2C">
        <w:rPr>
          <w:sz w:val="20"/>
          <w:szCs w:val="20"/>
        </w:rPr>
        <w:t>W związku z realizacją Umowy, Strony mogą udostępnić sobie wzajemnie, w tym także swoim Podwykonawcom lub Dalszym Podwykonawcom również inne niż określone w ust. 3 dane osobowe, o ile ich zakres i cel przetwarzania będzie niezbędny do realizacji konkretnej czynności lub procesu wynikającego z Umowy.</w:t>
      </w:r>
    </w:p>
    <w:p w14:paraId="32C241AB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426"/>
        <w:jc w:val="both"/>
        <w:rPr>
          <w:sz w:val="20"/>
          <w:szCs w:val="20"/>
        </w:rPr>
      </w:pPr>
      <w:r w:rsidRPr="00085B2C">
        <w:rPr>
          <w:sz w:val="20"/>
          <w:szCs w:val="20"/>
        </w:rPr>
        <w:t xml:space="preserve">W sytuacji konieczności udostępnienia danych osobowych do państwa trzeciego (poza Europejski Obszar Gospodarczy) Strony zobowiązują się wzajemnie informować o planowanych działaniach w tym zakresie z odpowiednim wyprzedzeniem umożliwiającym ustalenie zasad udostępnienia. </w:t>
      </w:r>
    </w:p>
    <w:p w14:paraId="615E12D6" w14:textId="77777777" w:rsidR="00503936" w:rsidRPr="00085B2C" w:rsidRDefault="00503936" w:rsidP="00503936">
      <w:pPr>
        <w:pStyle w:val="Akapitzlist"/>
        <w:ind w:left="284" w:hanging="426"/>
        <w:jc w:val="both"/>
        <w:rPr>
          <w:sz w:val="20"/>
          <w:szCs w:val="20"/>
        </w:rPr>
      </w:pPr>
      <w:r w:rsidRPr="00085B2C">
        <w:rPr>
          <w:sz w:val="20"/>
          <w:szCs w:val="20"/>
        </w:rPr>
        <w:t xml:space="preserve">       Zobowiązane dotyczy także przetwarzania danych osobowych na serwerach zlokalizowanych poza Europejskim Obszarem Gospodarczym.</w:t>
      </w:r>
    </w:p>
    <w:p w14:paraId="71059426" w14:textId="77777777" w:rsidR="00503936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426"/>
        <w:jc w:val="both"/>
        <w:rPr>
          <w:sz w:val="20"/>
          <w:szCs w:val="20"/>
        </w:rPr>
      </w:pPr>
      <w:r w:rsidRPr="00085B2C">
        <w:rPr>
          <w:color w:val="000000"/>
          <w:sz w:val="20"/>
          <w:szCs w:val="20"/>
        </w:rPr>
        <w:t xml:space="preserve">W przypadku, gdy na potrzeby realizacji niniejszej Umowy wystąpi w rozumieniu art. 28 RODO konieczność powierzenia przetwarzania danych osobowych, Strony Umowy zawrą umowę powierzenia przetwarzania danych osobowych jeszcze przed powierzeniem danych osobowych drugiej Stronie zgodnie ze wzorem udostępnionym przez </w:t>
      </w:r>
      <w:r w:rsidRPr="00085B2C">
        <w:rPr>
          <w:sz w:val="20"/>
          <w:szCs w:val="20"/>
        </w:rPr>
        <w:t>Zamawiającego.</w:t>
      </w:r>
    </w:p>
    <w:p w14:paraId="7E117208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426"/>
        <w:jc w:val="both"/>
        <w:rPr>
          <w:sz w:val="20"/>
          <w:szCs w:val="20"/>
        </w:rPr>
      </w:pPr>
      <w:r w:rsidRPr="00DC00B4">
        <w:rPr>
          <w:sz w:val="20"/>
          <w:szCs w:val="20"/>
        </w:rPr>
        <w:t>W Gminie Siechnice obowiązuje Procedura zgłoszeń wewnętrznych, która jest dostępna na stronie internetowej www.gmina.siechnice.pl w zakładce: Administracja, samorząd -&gt; Urząd Miejski w Siechnicach -&gt; Sygnaliści, pod linkiem:  https://www.siechnice.gmina.pl/strona-4248-procedura_zgloszen_wewnetrznych_oraz.html</w:t>
      </w:r>
    </w:p>
    <w:p w14:paraId="7E50A366" w14:textId="77777777" w:rsidR="00503936" w:rsidRPr="00085B2C" w:rsidRDefault="00503936" w:rsidP="00503936">
      <w:pPr>
        <w:pStyle w:val="Akapitzlist"/>
        <w:numPr>
          <w:ilvl w:val="3"/>
          <w:numId w:val="83"/>
        </w:numPr>
        <w:suppressAutoHyphens w:val="0"/>
        <w:autoSpaceDN/>
        <w:spacing w:line="240" w:lineRule="auto"/>
        <w:ind w:left="284" w:hanging="426"/>
        <w:jc w:val="both"/>
        <w:rPr>
          <w:sz w:val="20"/>
          <w:szCs w:val="20"/>
        </w:rPr>
      </w:pPr>
      <w:r w:rsidRPr="00085B2C">
        <w:rPr>
          <w:sz w:val="20"/>
          <w:szCs w:val="20"/>
        </w:rPr>
        <w:t xml:space="preserve">Za realizację zadań, o których mowa w art. 39 RODO z uwzględnieniem art. 38 ust. 6 RODO po stronie: </w:t>
      </w:r>
    </w:p>
    <w:p w14:paraId="7699820D" w14:textId="77777777" w:rsidR="00503936" w:rsidRPr="00085B2C" w:rsidRDefault="00503936" w:rsidP="00503936">
      <w:pPr>
        <w:pStyle w:val="Akapitzlist"/>
        <w:numPr>
          <w:ilvl w:val="0"/>
          <w:numId w:val="85"/>
        </w:numPr>
        <w:suppressAutoHyphens w:val="0"/>
        <w:autoSpaceDN/>
        <w:spacing w:line="240" w:lineRule="auto"/>
        <w:jc w:val="both"/>
        <w:rPr>
          <w:sz w:val="20"/>
          <w:szCs w:val="20"/>
        </w:rPr>
      </w:pPr>
      <w:r w:rsidRPr="00085B2C">
        <w:rPr>
          <w:sz w:val="20"/>
          <w:szCs w:val="20"/>
        </w:rPr>
        <w:t xml:space="preserve">UM w Siechnicach </w:t>
      </w:r>
      <w:r w:rsidRPr="004617C5">
        <w:rPr>
          <w:sz w:val="20"/>
          <w:szCs w:val="20"/>
        </w:rPr>
        <w:t>odpowiada Inspektor Ochrony Danych – Tomasz Radziszewski, email</w:t>
      </w:r>
      <w:r w:rsidRPr="00085B2C">
        <w:rPr>
          <w:sz w:val="20"/>
          <w:szCs w:val="20"/>
        </w:rPr>
        <w:t xml:space="preserve">: </w:t>
      </w:r>
      <w:hyperlink r:id="rId11" w:history="1">
        <w:r w:rsidRPr="00590CF7">
          <w:rPr>
            <w:sz w:val="20"/>
            <w:szCs w:val="20"/>
          </w:rPr>
          <w:t>iod@umsiechnice.pl</w:t>
        </w:r>
      </w:hyperlink>
      <w:r w:rsidRPr="00085B2C">
        <w:rPr>
          <w:sz w:val="20"/>
          <w:szCs w:val="20"/>
        </w:rPr>
        <w:t>.</w:t>
      </w:r>
    </w:p>
    <w:p w14:paraId="01E668EE" w14:textId="482B16A1" w:rsidR="006214A7" w:rsidRPr="006214A7" w:rsidRDefault="006214A7" w:rsidP="006214A7">
      <w:pPr>
        <w:pStyle w:val="Akapitzlist"/>
        <w:numPr>
          <w:ilvl w:val="0"/>
          <w:numId w:val="81"/>
        </w:numPr>
        <w:suppressAutoHyphens w:val="0"/>
        <w:autoSpaceDN/>
        <w:spacing w:line="264" w:lineRule="auto"/>
        <w:jc w:val="both"/>
        <w:rPr>
          <w:sz w:val="20"/>
          <w:szCs w:val="20"/>
        </w:rPr>
      </w:pPr>
      <w:r w:rsidRPr="006214A7">
        <w:rPr>
          <w:sz w:val="20"/>
          <w:szCs w:val="20"/>
        </w:rPr>
        <w:t xml:space="preserve">Wykonawcy  - odpowiada </w:t>
      </w:r>
      <w:r w:rsidR="00DC5420">
        <w:rPr>
          <w:color w:val="000000"/>
          <w:sz w:val="20"/>
          <w:szCs w:val="20"/>
        </w:rPr>
        <w:t>…………………………………………………………………….</w:t>
      </w:r>
    </w:p>
    <w:p w14:paraId="34E2F474" w14:textId="77777777" w:rsidR="00F833BB" w:rsidRDefault="00F833BB" w:rsidP="00BA234F">
      <w:pPr>
        <w:pStyle w:val="Standard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16208FB5" w14:textId="65E4DE26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 xml:space="preserve">§ </w:t>
      </w:r>
      <w:r w:rsidR="00B27023" w:rsidRPr="00D66934">
        <w:rPr>
          <w:rFonts w:ascii="Arial" w:hAnsi="Arial" w:cs="Arial"/>
          <w:b/>
          <w:bCs/>
          <w:sz w:val="20"/>
          <w:szCs w:val="20"/>
        </w:rPr>
        <w:t>1</w:t>
      </w:r>
      <w:r w:rsidR="00477B5A">
        <w:rPr>
          <w:rFonts w:ascii="Arial" w:hAnsi="Arial" w:cs="Arial"/>
          <w:b/>
          <w:bCs/>
          <w:sz w:val="20"/>
          <w:szCs w:val="20"/>
        </w:rPr>
        <w:t>5</w:t>
      </w:r>
    </w:p>
    <w:p w14:paraId="7A35D703" w14:textId="77777777" w:rsidR="006A625E" w:rsidRPr="00D66934" w:rsidRDefault="006A625E" w:rsidP="00CA302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7E867A22" w14:textId="77777777" w:rsidR="006A625E" w:rsidRPr="00D66934" w:rsidRDefault="006A625E" w:rsidP="008E55FA">
      <w:pPr>
        <w:pStyle w:val="Textbody"/>
        <w:widowControl w:val="0"/>
        <w:numPr>
          <w:ilvl w:val="0"/>
          <w:numId w:val="51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Wykonawca nie ma prawa dokonywać cesji, bądź obciążenia swoich praw lub obowiązków wynikających z umowy bez uprzedniej pisemnej zgody Zamawiającego, udzielonej na piśmie pod rygorem nieważności.</w:t>
      </w:r>
    </w:p>
    <w:p w14:paraId="163EDF00" w14:textId="77777777" w:rsidR="003A79E5" w:rsidRPr="003A79E5" w:rsidRDefault="003A79E5" w:rsidP="008E55FA">
      <w:pPr>
        <w:pStyle w:val="Textbody"/>
        <w:widowControl w:val="0"/>
        <w:numPr>
          <w:ilvl w:val="0"/>
          <w:numId w:val="51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Umowa zawarta jest pod prawem polskim. Wszelkie spory będą poddane pod rozstrzygnięcie sądu powszechnego właściwego dla siedziby Zamawiającego.</w:t>
      </w:r>
    </w:p>
    <w:p w14:paraId="1FBF6DAF" w14:textId="0A880251" w:rsidR="00D42362" w:rsidRPr="00BF304E" w:rsidRDefault="006A625E" w:rsidP="008E55FA">
      <w:pPr>
        <w:pStyle w:val="Textbody"/>
        <w:widowControl w:val="0"/>
        <w:numPr>
          <w:ilvl w:val="0"/>
          <w:numId w:val="51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Wszelkie zmiany umowy będą </w:t>
      </w:r>
      <w:r w:rsidR="009F60F8"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dokonywane </w:t>
      </w:r>
      <w:r w:rsidR="009F60F8">
        <w:rPr>
          <w:rFonts w:ascii="Arial" w:hAnsi="Arial" w:cs="Arial"/>
          <w:color w:val="000000"/>
          <w:sz w:val="20"/>
          <w:szCs w:val="20"/>
          <w:lang w:eastAsia="en-US"/>
        </w:rPr>
        <w:t>za</w:t>
      </w:r>
      <w:r w:rsidR="003A79E5">
        <w:rPr>
          <w:rFonts w:ascii="Arial" w:hAnsi="Arial" w:cs="Arial"/>
          <w:color w:val="000000"/>
          <w:sz w:val="20"/>
          <w:szCs w:val="20"/>
          <w:lang w:eastAsia="en-US"/>
        </w:rPr>
        <w:t xml:space="preserve"> zgodą obu Stron, 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w formie pisemnej pod rygorem nieważności. Zmiany będą dokonywane w postaci aneksów do Umowy</w:t>
      </w:r>
      <w:r w:rsidR="009F60F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9F60F8" w:rsidRPr="00D66934">
        <w:rPr>
          <w:rFonts w:ascii="Arial" w:hAnsi="Arial" w:cs="Arial"/>
          <w:color w:val="000000"/>
          <w:sz w:val="20"/>
          <w:szCs w:val="20"/>
          <w:lang w:eastAsia="en-US"/>
        </w:rPr>
        <w:t>chyba, że</w:t>
      </w: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 xml:space="preserve"> w umowie wskazano inaczej.</w:t>
      </w:r>
      <w:bookmarkStart w:id="2" w:name="_Hlk489270587"/>
    </w:p>
    <w:p w14:paraId="345F1DB1" w14:textId="27F1722E" w:rsidR="00BF304E" w:rsidRPr="00BF304E" w:rsidRDefault="00BF304E" w:rsidP="00BF304E">
      <w:pPr>
        <w:pStyle w:val="Textbody"/>
        <w:widowControl w:val="0"/>
        <w:numPr>
          <w:ilvl w:val="0"/>
          <w:numId w:val="51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BF304E">
        <w:rPr>
          <w:rFonts w:ascii="Arial" w:hAnsi="Arial" w:cs="Arial"/>
          <w:sz w:val="20"/>
          <w:szCs w:val="20"/>
        </w:rPr>
        <w:t>Wszelkie spory mogące powstać na tle realizacji Umowy, będą rozstrzygane pomiędzy Stronami polubownie.</w:t>
      </w:r>
    </w:p>
    <w:p w14:paraId="1F29082D" w14:textId="77777777" w:rsidR="006A625E" w:rsidRPr="00D66934" w:rsidRDefault="006A625E" w:rsidP="008E55FA">
      <w:pPr>
        <w:pStyle w:val="Textbody"/>
        <w:widowControl w:val="0"/>
        <w:numPr>
          <w:ilvl w:val="0"/>
          <w:numId w:val="51"/>
        </w:numPr>
        <w:spacing w:line="259" w:lineRule="auto"/>
        <w:ind w:left="284" w:right="23" w:hanging="284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 </w:t>
      </w:r>
      <w:r w:rsidRPr="00D66934">
        <w:rPr>
          <w:rFonts w:ascii="Arial" w:hAnsi="Arial" w:cs="Arial"/>
          <w:color w:val="000000"/>
          <w:sz w:val="20"/>
          <w:szCs w:val="20"/>
        </w:rPr>
        <w:t>sprawach</w:t>
      </w:r>
      <w:r w:rsidRPr="00D66934">
        <w:rPr>
          <w:rFonts w:ascii="Arial" w:hAnsi="Arial" w:cs="Arial"/>
          <w:sz w:val="20"/>
          <w:szCs w:val="20"/>
        </w:rPr>
        <w:t xml:space="preserve"> nieuregulowanych umową mają zastosowanie odpowiednie przepisy prawa polskiego, </w:t>
      </w:r>
      <w:r w:rsidRPr="00D66934">
        <w:rPr>
          <w:rFonts w:ascii="Arial" w:hAnsi="Arial" w:cs="Arial"/>
          <w:sz w:val="20"/>
          <w:szCs w:val="20"/>
        </w:rPr>
        <w:br/>
        <w:t>w szczególności:</w:t>
      </w:r>
    </w:p>
    <w:p w14:paraId="042B62F8" w14:textId="4DB5D12D" w:rsidR="006A625E" w:rsidRPr="00D66934" w:rsidRDefault="009F60F8" w:rsidP="008E55FA">
      <w:pPr>
        <w:pStyle w:val="Standard"/>
        <w:numPr>
          <w:ilvl w:val="0"/>
          <w:numId w:val="19"/>
        </w:numPr>
        <w:spacing w:line="25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Ustawy</w:t>
      </w:r>
      <w:r w:rsidR="006A625E" w:rsidRPr="00D66934">
        <w:rPr>
          <w:rFonts w:ascii="Arial" w:hAnsi="Arial" w:cs="Arial"/>
          <w:sz w:val="20"/>
          <w:szCs w:val="20"/>
        </w:rPr>
        <w:t xml:space="preserve"> z dnia 7 lipca 1994 r. - Prawo budowlane,</w:t>
      </w:r>
    </w:p>
    <w:p w14:paraId="1E34A1FA" w14:textId="0B3FEC8A" w:rsidR="00EF44D2" w:rsidRPr="00D66934" w:rsidRDefault="009F60F8" w:rsidP="008E55FA">
      <w:pPr>
        <w:pStyle w:val="Standard"/>
        <w:numPr>
          <w:ilvl w:val="0"/>
          <w:numId w:val="19"/>
        </w:numPr>
        <w:spacing w:line="25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Ustawy</w:t>
      </w:r>
      <w:r w:rsidR="006A625E" w:rsidRPr="00D66934">
        <w:rPr>
          <w:rFonts w:ascii="Arial" w:hAnsi="Arial" w:cs="Arial"/>
          <w:sz w:val="20"/>
          <w:szCs w:val="20"/>
        </w:rPr>
        <w:t xml:space="preserve"> z dnia 23 kwietnia 1964 r. - Kodeks cywilny</w:t>
      </w:r>
    </w:p>
    <w:bookmarkEnd w:id="2"/>
    <w:p w14:paraId="487A0D75" w14:textId="2F4A8140" w:rsidR="006A625E" w:rsidRPr="00D66934" w:rsidRDefault="006A625E" w:rsidP="008E55FA">
      <w:pPr>
        <w:pStyle w:val="Textbody"/>
        <w:widowControl w:val="0"/>
        <w:numPr>
          <w:ilvl w:val="0"/>
          <w:numId w:val="51"/>
        </w:numPr>
        <w:spacing w:line="259" w:lineRule="auto"/>
        <w:ind w:left="284" w:right="23" w:hanging="284"/>
        <w:rPr>
          <w:rFonts w:ascii="Arial" w:hAnsi="Arial" w:cs="Arial"/>
          <w:color w:val="000000"/>
          <w:sz w:val="20"/>
          <w:szCs w:val="20"/>
        </w:rPr>
      </w:pPr>
      <w:r w:rsidRPr="00D66934">
        <w:rPr>
          <w:rFonts w:ascii="Arial" w:hAnsi="Arial" w:cs="Arial"/>
          <w:color w:val="000000"/>
          <w:sz w:val="20"/>
          <w:szCs w:val="20"/>
        </w:rPr>
        <w:t>Integralną część umowy stanowi</w:t>
      </w:r>
      <w:r w:rsidR="00140857">
        <w:rPr>
          <w:rFonts w:ascii="Arial" w:hAnsi="Arial" w:cs="Arial"/>
          <w:color w:val="000000"/>
          <w:sz w:val="20"/>
          <w:szCs w:val="20"/>
        </w:rPr>
        <w:t>ą załączniki:</w:t>
      </w:r>
      <w:r w:rsidRPr="00D6693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632BFB" w14:textId="183108B7" w:rsidR="006A625E" w:rsidRDefault="00727DAD" w:rsidP="008E55FA">
      <w:pPr>
        <w:pStyle w:val="Textbody"/>
        <w:widowControl w:val="0"/>
        <w:numPr>
          <w:ilvl w:val="1"/>
          <w:numId w:val="50"/>
        </w:numPr>
        <w:tabs>
          <w:tab w:val="left" w:pos="851"/>
        </w:tabs>
        <w:spacing w:line="259" w:lineRule="auto"/>
        <w:ind w:right="23" w:hanging="15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1 - Opis przedmiotu zamówienia</w:t>
      </w:r>
    </w:p>
    <w:p w14:paraId="2C2811D9" w14:textId="654F9027" w:rsidR="00727DAD" w:rsidRDefault="00727DAD" w:rsidP="00727DAD">
      <w:pPr>
        <w:pStyle w:val="Textbody"/>
        <w:widowControl w:val="0"/>
        <w:numPr>
          <w:ilvl w:val="1"/>
          <w:numId w:val="50"/>
        </w:numPr>
        <w:tabs>
          <w:tab w:val="left" w:pos="851"/>
        </w:tabs>
        <w:spacing w:line="259" w:lineRule="auto"/>
        <w:ind w:right="23" w:hanging="15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2 – Klauzula informacyjna</w:t>
      </w:r>
    </w:p>
    <w:p w14:paraId="6ABD349D" w14:textId="0520AEAD" w:rsidR="00147999" w:rsidRDefault="00147999" w:rsidP="000958CB">
      <w:pPr>
        <w:pStyle w:val="Akapitzlist"/>
        <w:numPr>
          <w:ilvl w:val="0"/>
          <w:numId w:val="51"/>
        </w:numPr>
        <w:suppressAutoHyphens w:val="0"/>
        <w:autoSpaceDN/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Umowa </w:t>
      </w:r>
      <w:r>
        <w:rPr>
          <w:rFonts w:eastAsia="Calibri"/>
          <w:sz w:val="20"/>
          <w:szCs w:val="20"/>
          <w:lang w:eastAsia="en-US"/>
        </w:rPr>
        <w:t>została sporządzona w trzech jednobrzmiących egzemplarzach, dwa dla Zamawiającego i jeden dla Wykonawcy./Umowa została sporządzona w formie elektronicznej z kwalifikowanymi podpisami elektronicznymi./Umowa została sporządzona w formie hybrydowej: ze strony Zamawiającego – w formie elektronicznej z kwalifikowanym podpisem elektronicznym, ze strony Wykonawcy – w formie pisemnej z podpisem własnoręcznym, a zawarcie umowy nastąpiło poprzez wzajemną wymianę podpisanych egzemplarzy.(</w:t>
      </w:r>
      <w:r>
        <w:rPr>
          <w:rFonts w:eastAsia="Calibri"/>
          <w:i/>
          <w:iCs/>
          <w:sz w:val="20"/>
          <w:szCs w:val="20"/>
          <w:lang w:eastAsia="en-US"/>
        </w:rPr>
        <w:t>niepotrzebne skreślić)</w:t>
      </w:r>
      <w:r>
        <w:rPr>
          <w:sz w:val="20"/>
          <w:szCs w:val="20"/>
        </w:rPr>
        <w:t>.</w:t>
      </w:r>
    </w:p>
    <w:p w14:paraId="5DEEEAC1" w14:textId="1DA85B5E" w:rsidR="003E22A1" w:rsidRDefault="003E22A1" w:rsidP="000958CB">
      <w:pPr>
        <w:pStyle w:val="Textbody"/>
        <w:widowControl w:val="0"/>
        <w:tabs>
          <w:tab w:val="left" w:pos="851"/>
        </w:tabs>
        <w:spacing w:line="259" w:lineRule="auto"/>
        <w:ind w:left="720" w:right="23"/>
        <w:rPr>
          <w:rFonts w:ascii="Arial" w:hAnsi="Arial" w:cs="Arial"/>
          <w:color w:val="000000"/>
          <w:sz w:val="20"/>
          <w:szCs w:val="20"/>
        </w:rPr>
      </w:pPr>
    </w:p>
    <w:p w14:paraId="247F3DA8" w14:textId="77777777" w:rsidR="002011A5" w:rsidRPr="00D66934" w:rsidRDefault="002011A5" w:rsidP="002011A5">
      <w:pPr>
        <w:pStyle w:val="Textbody"/>
        <w:widowControl w:val="0"/>
        <w:tabs>
          <w:tab w:val="left" w:pos="851"/>
        </w:tabs>
        <w:spacing w:line="259" w:lineRule="auto"/>
        <w:ind w:left="720" w:right="23"/>
        <w:rPr>
          <w:rFonts w:ascii="Arial" w:hAnsi="Arial" w:cs="Arial"/>
          <w:color w:val="000000"/>
          <w:sz w:val="20"/>
          <w:szCs w:val="20"/>
        </w:rPr>
      </w:pPr>
    </w:p>
    <w:p w14:paraId="3CCC44C4" w14:textId="77777777" w:rsidR="006F7D10" w:rsidRDefault="006F7D10" w:rsidP="00CA302D">
      <w:pPr>
        <w:pStyle w:val="Standard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579ADCFE" w14:textId="77777777" w:rsidR="00EF44D2" w:rsidRPr="00D66934" w:rsidRDefault="00EF44D2" w:rsidP="00CA302D">
      <w:pPr>
        <w:pStyle w:val="Standard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0C2F1156" w14:textId="77777777" w:rsidR="006A625E" w:rsidRPr="00D66934" w:rsidRDefault="006A625E" w:rsidP="00CA302D">
      <w:pPr>
        <w:pStyle w:val="Standard"/>
        <w:spacing w:line="259" w:lineRule="auto"/>
        <w:ind w:left="11" w:firstLine="709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WYKONAWCA                                                                                                      ZAMAWIAJĄCY</w:t>
      </w:r>
    </w:p>
    <w:sectPr w:rsidR="006A625E" w:rsidRPr="00D66934" w:rsidSect="00F67E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52" w:right="851" w:bottom="26" w:left="1418" w:header="59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AE1F" w14:textId="77777777" w:rsidR="007808B1" w:rsidRDefault="007808B1" w:rsidP="00AB1253">
      <w:r>
        <w:separator/>
      </w:r>
    </w:p>
  </w:endnote>
  <w:endnote w:type="continuationSeparator" w:id="0">
    <w:p w14:paraId="4F99DEE6" w14:textId="77777777" w:rsidR="007808B1" w:rsidRDefault="007808B1" w:rsidP="00AB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jiyama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6E0B" w14:textId="77777777" w:rsidR="00B0322E" w:rsidRDefault="00B03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BC61" w14:textId="77777777" w:rsidR="0001179A" w:rsidRDefault="0001179A" w:rsidP="00F67EDF">
    <w:pPr>
      <w:pStyle w:val="Stopka"/>
      <w:tabs>
        <w:tab w:val="center" w:pos="4818"/>
        <w:tab w:val="left" w:pos="6960"/>
      </w:tabs>
    </w:pPr>
    <w:r>
      <w:tab/>
    </w:r>
    <w:r w:rsidRPr="00D9066A">
      <w:rPr>
        <w:rFonts w:ascii="Arial" w:hAnsi="Arial" w:cs="Arial"/>
      </w:rPr>
      <w:t xml:space="preserve">Strona </w:t>
    </w:r>
    <w:r w:rsidRPr="00D9066A">
      <w:rPr>
        <w:rFonts w:ascii="Arial" w:hAnsi="Arial" w:cs="Arial"/>
        <w:b/>
        <w:bCs/>
      </w:rPr>
      <w:fldChar w:fldCharType="begin"/>
    </w:r>
    <w:r w:rsidRPr="00D9066A">
      <w:rPr>
        <w:rFonts w:ascii="Arial" w:hAnsi="Arial" w:cs="Arial"/>
        <w:b/>
        <w:bCs/>
      </w:rPr>
      <w:instrText>PAGE</w:instrText>
    </w:r>
    <w:r w:rsidRPr="00D9066A">
      <w:rPr>
        <w:rFonts w:ascii="Arial" w:hAnsi="Arial" w:cs="Arial"/>
        <w:b/>
        <w:bCs/>
      </w:rPr>
      <w:fldChar w:fldCharType="separate"/>
    </w:r>
    <w:r w:rsidR="00936CC6">
      <w:rPr>
        <w:rFonts w:ascii="Arial" w:hAnsi="Arial" w:cs="Arial"/>
        <w:b/>
        <w:bCs/>
        <w:noProof/>
      </w:rPr>
      <w:t>1</w:t>
    </w:r>
    <w:r w:rsidRPr="00D9066A">
      <w:rPr>
        <w:rFonts w:ascii="Arial" w:hAnsi="Arial" w:cs="Arial"/>
        <w:b/>
        <w:bCs/>
      </w:rPr>
      <w:fldChar w:fldCharType="end"/>
    </w:r>
    <w:r w:rsidRPr="00D9066A">
      <w:rPr>
        <w:rFonts w:ascii="Arial" w:hAnsi="Arial" w:cs="Arial"/>
      </w:rPr>
      <w:t xml:space="preserve"> z </w:t>
    </w:r>
    <w:r w:rsidRPr="00D9066A">
      <w:rPr>
        <w:rFonts w:ascii="Arial" w:hAnsi="Arial" w:cs="Arial"/>
        <w:b/>
        <w:bCs/>
      </w:rPr>
      <w:fldChar w:fldCharType="begin"/>
    </w:r>
    <w:r w:rsidRPr="00D9066A">
      <w:rPr>
        <w:rFonts w:ascii="Arial" w:hAnsi="Arial" w:cs="Arial"/>
        <w:b/>
        <w:bCs/>
      </w:rPr>
      <w:instrText>NUMPAGES</w:instrText>
    </w:r>
    <w:r w:rsidRPr="00D9066A">
      <w:rPr>
        <w:rFonts w:ascii="Arial" w:hAnsi="Arial" w:cs="Arial"/>
        <w:b/>
        <w:bCs/>
      </w:rPr>
      <w:fldChar w:fldCharType="separate"/>
    </w:r>
    <w:r w:rsidR="00936CC6">
      <w:rPr>
        <w:rFonts w:ascii="Arial" w:hAnsi="Arial" w:cs="Arial"/>
        <w:b/>
        <w:bCs/>
        <w:noProof/>
      </w:rPr>
      <w:t>12</w:t>
    </w:r>
    <w:r w:rsidRPr="00D9066A">
      <w:rPr>
        <w:rFonts w:ascii="Arial" w:hAnsi="Arial" w:cs="Arial"/>
        <w:b/>
        <w:bCs/>
      </w:rPr>
      <w:fldChar w:fldCharType="end"/>
    </w:r>
    <w:r>
      <w:tab/>
    </w:r>
  </w:p>
  <w:p w14:paraId="6D91C780" w14:textId="77777777" w:rsidR="0001179A" w:rsidRDefault="0001179A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C8EE" w14:textId="77777777" w:rsidR="00B0322E" w:rsidRDefault="00B03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3CAB4" w14:textId="77777777" w:rsidR="007808B1" w:rsidRDefault="007808B1" w:rsidP="00AB1253">
      <w:r w:rsidRPr="00AB1253">
        <w:rPr>
          <w:color w:val="000000"/>
        </w:rPr>
        <w:separator/>
      </w:r>
    </w:p>
  </w:footnote>
  <w:footnote w:type="continuationSeparator" w:id="0">
    <w:p w14:paraId="66310704" w14:textId="77777777" w:rsidR="007808B1" w:rsidRDefault="007808B1" w:rsidP="00AB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4EE9" w14:textId="67A76BF9" w:rsidR="00B0322E" w:rsidRDefault="005D4FBE">
    <w:pPr>
      <w:pStyle w:val="Nagwek"/>
    </w:pPr>
    <w:r>
      <w:rPr>
        <w:noProof/>
      </w:rPr>
      <w:pict w14:anchorId="44E030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75907" o:spid="_x0000_s1026" type="#_x0000_t136" style="position:absolute;margin-left:0;margin-top:0;width:485.25pt;height:194.1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ACBA" w14:textId="260359B6" w:rsidR="0001179A" w:rsidRDefault="005D4FBE">
    <w:pPr>
      <w:pStyle w:val="Nagwek"/>
    </w:pPr>
    <w:r>
      <w:rPr>
        <w:noProof/>
      </w:rPr>
      <w:pict w14:anchorId="0F5AB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75908" o:spid="_x0000_s1027" type="#_x0000_t136" style="position:absolute;margin-left:0;margin-top:0;width:485.25pt;height:194.1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02EF" w14:textId="780C3AA7" w:rsidR="00B0322E" w:rsidRDefault="005D4FBE">
    <w:pPr>
      <w:pStyle w:val="Nagwek"/>
    </w:pPr>
    <w:r>
      <w:rPr>
        <w:noProof/>
      </w:rPr>
      <w:pict w14:anchorId="63D832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75906" o:spid="_x0000_s1025" type="#_x0000_t136" style="position:absolute;margin-left:0;margin-top:0;width:485.25pt;height:194.1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0C485D6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15"/>
    <w:multiLevelType w:val="multilevel"/>
    <w:tmpl w:val="70DE8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F03F75"/>
    <w:multiLevelType w:val="multilevel"/>
    <w:tmpl w:val="375E69D6"/>
    <w:lvl w:ilvl="0">
      <w:start w:val="1"/>
      <w:numFmt w:val="lowerLetter"/>
      <w:lvlText w:val="%1)"/>
      <w:lvlJc w:val="left"/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072F74"/>
    <w:multiLevelType w:val="multilevel"/>
    <w:tmpl w:val="222C3F12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4E273B5"/>
    <w:multiLevelType w:val="multilevel"/>
    <w:tmpl w:val="8C08AA8E"/>
    <w:styleLink w:val="WWNum5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50B2645"/>
    <w:multiLevelType w:val="multilevel"/>
    <w:tmpl w:val="A7C48CB2"/>
    <w:styleLink w:val="WWNum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</w:rPr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5780BC1"/>
    <w:multiLevelType w:val="multilevel"/>
    <w:tmpl w:val="206666EE"/>
    <w:styleLink w:val="WWNum39"/>
    <w:lvl w:ilvl="0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9802303"/>
    <w:multiLevelType w:val="multilevel"/>
    <w:tmpl w:val="DC60E510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A7B4132"/>
    <w:multiLevelType w:val="multilevel"/>
    <w:tmpl w:val="C966EFCC"/>
    <w:styleLink w:val="WWNum17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C38632B"/>
    <w:multiLevelType w:val="hybridMultilevel"/>
    <w:tmpl w:val="4DCE2684"/>
    <w:lvl w:ilvl="0" w:tplc="7E18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46195"/>
    <w:multiLevelType w:val="multilevel"/>
    <w:tmpl w:val="8EBE94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FA2647E"/>
    <w:multiLevelType w:val="multilevel"/>
    <w:tmpl w:val="1EB2DE04"/>
    <w:styleLink w:val="WWNum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41C2748"/>
    <w:multiLevelType w:val="multilevel"/>
    <w:tmpl w:val="66928BDC"/>
    <w:styleLink w:val="WWNum9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)"/>
      <w:lvlJc w:val="left"/>
      <w:rPr>
        <w:b w:val="0"/>
        <w:bCs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4AF2E12"/>
    <w:multiLevelType w:val="multilevel"/>
    <w:tmpl w:val="69EA8CE6"/>
    <w:styleLink w:val="WWNum33"/>
    <w:lvl w:ilvl="0">
      <w:start w:val="1"/>
      <w:numFmt w:val="lowerLetter"/>
      <w:lvlText w:val="%1)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6B00754"/>
    <w:multiLevelType w:val="multilevel"/>
    <w:tmpl w:val="B7BAFFF8"/>
    <w:styleLink w:val="WWNum2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1A206CAE"/>
    <w:multiLevelType w:val="hybridMultilevel"/>
    <w:tmpl w:val="FC1209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A6D069D"/>
    <w:multiLevelType w:val="multilevel"/>
    <w:tmpl w:val="EA30BCB0"/>
    <w:styleLink w:val="WWNum40"/>
    <w:lvl w:ilvl="0">
      <w:start w:val="1"/>
      <w:numFmt w:val="decimal"/>
      <w:lvlText w:val="%1)"/>
      <w:lvlJc w:val="left"/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C510752"/>
    <w:multiLevelType w:val="hybridMultilevel"/>
    <w:tmpl w:val="A82AE1A6"/>
    <w:lvl w:ilvl="0" w:tplc="595C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E5E0F"/>
    <w:multiLevelType w:val="multilevel"/>
    <w:tmpl w:val="2A14B8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1D9E766A"/>
    <w:multiLevelType w:val="multilevel"/>
    <w:tmpl w:val="17DE1FFC"/>
    <w:styleLink w:val="WWNum41"/>
    <w:lvl w:ilvl="0">
      <w:start w:val="1"/>
      <w:numFmt w:val="decimal"/>
      <w:lvlText w:val="%1)"/>
      <w:lvlJc w:val="left"/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F106796"/>
    <w:multiLevelType w:val="multilevel"/>
    <w:tmpl w:val="5800624E"/>
    <w:styleLink w:val="WWNum2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1F611173"/>
    <w:multiLevelType w:val="multilevel"/>
    <w:tmpl w:val="5DFAB950"/>
    <w:styleLink w:val="WWNum36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FF52F9C"/>
    <w:multiLevelType w:val="multilevel"/>
    <w:tmpl w:val="803C197E"/>
    <w:styleLink w:val="WWNum3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22956B61"/>
    <w:multiLevelType w:val="multilevel"/>
    <w:tmpl w:val="577A4F6E"/>
    <w:styleLink w:val="WWNum25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4BD2F95"/>
    <w:multiLevelType w:val="multilevel"/>
    <w:tmpl w:val="298AF288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25EB4F2B"/>
    <w:multiLevelType w:val="multilevel"/>
    <w:tmpl w:val="FB6ACE26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26553727"/>
    <w:multiLevelType w:val="multilevel"/>
    <w:tmpl w:val="A49440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7C03B5D"/>
    <w:multiLevelType w:val="multilevel"/>
    <w:tmpl w:val="45509EDC"/>
    <w:styleLink w:val="WWNum3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290D0DDC"/>
    <w:multiLevelType w:val="hybridMultilevel"/>
    <w:tmpl w:val="6ADA86A2"/>
    <w:lvl w:ilvl="0" w:tplc="4184BD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AFC3DEC"/>
    <w:multiLevelType w:val="hybridMultilevel"/>
    <w:tmpl w:val="E806C9D2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CD5A72"/>
    <w:multiLevelType w:val="multilevel"/>
    <w:tmpl w:val="35BA7EE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30416981"/>
    <w:multiLevelType w:val="multilevel"/>
    <w:tmpl w:val="99BC4FD6"/>
    <w:styleLink w:val="WWNum8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31425AFD"/>
    <w:multiLevelType w:val="hybridMultilevel"/>
    <w:tmpl w:val="ABB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C87329"/>
    <w:multiLevelType w:val="hybridMultilevel"/>
    <w:tmpl w:val="6DB2CD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3811E50"/>
    <w:multiLevelType w:val="hybridMultilevel"/>
    <w:tmpl w:val="78143A00"/>
    <w:lvl w:ilvl="0" w:tplc="FC54E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496B5B"/>
    <w:multiLevelType w:val="hybridMultilevel"/>
    <w:tmpl w:val="FA0A10C0"/>
    <w:lvl w:ilvl="0" w:tplc="1260587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7865E5F"/>
    <w:multiLevelType w:val="multilevel"/>
    <w:tmpl w:val="5E6CE9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9D51D9"/>
    <w:multiLevelType w:val="multilevel"/>
    <w:tmpl w:val="794E40B0"/>
    <w:styleLink w:val="WWNum21"/>
    <w:lvl w:ilvl="0">
      <w:start w:val="6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38030136"/>
    <w:multiLevelType w:val="multilevel"/>
    <w:tmpl w:val="00202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9" w15:restartNumberingAfterBreak="0">
    <w:nsid w:val="3A464F00"/>
    <w:multiLevelType w:val="multilevel"/>
    <w:tmpl w:val="15DCF8B8"/>
    <w:styleLink w:val="WWNum7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3C334126"/>
    <w:multiLevelType w:val="multilevel"/>
    <w:tmpl w:val="3A9E122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C79319C"/>
    <w:multiLevelType w:val="multilevel"/>
    <w:tmpl w:val="AFB8DD50"/>
    <w:styleLink w:val="WWNum4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3FA679DB"/>
    <w:multiLevelType w:val="multilevel"/>
    <w:tmpl w:val="3E98D632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4177304B"/>
    <w:multiLevelType w:val="multilevel"/>
    <w:tmpl w:val="D2663570"/>
    <w:styleLink w:val="WWNum2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436C3F71"/>
    <w:multiLevelType w:val="multilevel"/>
    <w:tmpl w:val="420ADD3C"/>
    <w:styleLink w:val="WWNum4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43F2666F"/>
    <w:multiLevelType w:val="hybridMultilevel"/>
    <w:tmpl w:val="E43A3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26A34"/>
    <w:multiLevelType w:val="hybridMultilevel"/>
    <w:tmpl w:val="23BA1252"/>
    <w:lvl w:ilvl="0" w:tplc="1CB6F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62605"/>
    <w:multiLevelType w:val="multilevel"/>
    <w:tmpl w:val="A418A60C"/>
    <w:styleLink w:val="WW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4A2F3B54"/>
    <w:multiLevelType w:val="hybridMultilevel"/>
    <w:tmpl w:val="D4F8AA74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4BCE5A40"/>
    <w:multiLevelType w:val="multilevel"/>
    <w:tmpl w:val="4592677A"/>
    <w:styleLink w:val="WWNum23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)"/>
      <w:lvlJc w:val="left"/>
      <w:rPr>
        <w:color w:val="auto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C6639A4"/>
    <w:multiLevelType w:val="hybridMultilevel"/>
    <w:tmpl w:val="1B700F20"/>
    <w:lvl w:ilvl="0" w:tplc="8F2C0F4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1" w:tplc="48868BAA">
      <w:start w:val="1"/>
      <w:numFmt w:val="decimal"/>
      <w:lvlText w:val="%2)"/>
      <w:lvlJc w:val="left"/>
      <w:pPr>
        <w:ind w:left="1800" w:hanging="360"/>
      </w:pPr>
      <w:rPr>
        <w:rFonts w:ascii="Calibri" w:hAnsi="Calibr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BC5A3CA2">
      <w:start w:val="1"/>
      <w:numFmt w:val="decimal"/>
      <w:lvlText w:val="%4."/>
      <w:lvlJc w:val="left"/>
      <w:pPr>
        <w:ind w:left="3240" w:hanging="360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5013282F"/>
    <w:multiLevelType w:val="hybridMultilevel"/>
    <w:tmpl w:val="FCE819D8"/>
    <w:lvl w:ilvl="0" w:tplc="4184BD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E86043D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421FD5"/>
    <w:multiLevelType w:val="hybridMultilevel"/>
    <w:tmpl w:val="ADBA33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663E9D"/>
    <w:multiLevelType w:val="hybridMultilevel"/>
    <w:tmpl w:val="95624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D432AE"/>
    <w:multiLevelType w:val="multilevel"/>
    <w:tmpl w:val="EF6ECE1E"/>
    <w:styleLink w:val="WWNum29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585B65A3"/>
    <w:multiLevelType w:val="multilevel"/>
    <w:tmpl w:val="4B8CBE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541651"/>
    <w:multiLevelType w:val="multilevel"/>
    <w:tmpl w:val="D4A6867C"/>
    <w:styleLink w:val="WWNum13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5CB31A4D"/>
    <w:multiLevelType w:val="multilevel"/>
    <w:tmpl w:val="7C38FDEA"/>
    <w:styleLink w:val="WWNum11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5E21529F"/>
    <w:multiLevelType w:val="multilevel"/>
    <w:tmpl w:val="BE8EE92E"/>
    <w:styleLink w:val="WWNum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5E7A3C3A"/>
    <w:multiLevelType w:val="multilevel"/>
    <w:tmpl w:val="5AFE3954"/>
    <w:styleLink w:val="WWNum1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)"/>
      <w:lvlJc w:val="left"/>
      <w:rPr>
        <w:b w:val="0"/>
        <w:bCs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5F1F7EF0"/>
    <w:multiLevelType w:val="multilevel"/>
    <w:tmpl w:val="41D02EAE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D833D9"/>
    <w:multiLevelType w:val="hybridMultilevel"/>
    <w:tmpl w:val="48A430B0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E8574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 w:hint="default"/>
        <w:strike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573DC"/>
    <w:multiLevelType w:val="multilevel"/>
    <w:tmpl w:val="109A55B8"/>
    <w:styleLink w:val="WWNum5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671F5413"/>
    <w:multiLevelType w:val="hybridMultilevel"/>
    <w:tmpl w:val="2F1829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E6B4611"/>
    <w:multiLevelType w:val="multilevel"/>
    <w:tmpl w:val="A9C803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D7533D"/>
    <w:multiLevelType w:val="multilevel"/>
    <w:tmpl w:val="07E2DD9C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707A3CFD"/>
    <w:multiLevelType w:val="multilevel"/>
    <w:tmpl w:val="E52ECFD0"/>
    <w:styleLink w:val="WWNum37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725D260C"/>
    <w:multiLevelType w:val="multilevel"/>
    <w:tmpl w:val="AA7C0746"/>
    <w:styleLink w:val="WWNum44"/>
    <w:lvl w:ilvl="0">
      <w:start w:val="10"/>
      <w:numFmt w:val="decimal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72980632"/>
    <w:multiLevelType w:val="multilevel"/>
    <w:tmpl w:val="9BB28A66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72E4666A"/>
    <w:multiLevelType w:val="multilevel"/>
    <w:tmpl w:val="AC3E3CD4"/>
    <w:styleLink w:val="WWNum1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755D44CA"/>
    <w:multiLevelType w:val="hybridMultilevel"/>
    <w:tmpl w:val="78F4C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900C8"/>
    <w:multiLevelType w:val="hybridMultilevel"/>
    <w:tmpl w:val="DADA5A92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8D99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27226"/>
    <w:multiLevelType w:val="multilevel"/>
    <w:tmpl w:val="C1C89268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77E26057"/>
    <w:multiLevelType w:val="hybridMultilevel"/>
    <w:tmpl w:val="6E4856B8"/>
    <w:lvl w:ilvl="0" w:tplc="8AFC5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A8C1A37"/>
    <w:multiLevelType w:val="multilevel"/>
    <w:tmpl w:val="E5D4AEEE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7A9756A0"/>
    <w:multiLevelType w:val="hybridMultilevel"/>
    <w:tmpl w:val="E07A2584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0216C"/>
    <w:multiLevelType w:val="multilevel"/>
    <w:tmpl w:val="E9727538"/>
    <w:styleLink w:val="WWNum15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7DBA24AF"/>
    <w:multiLevelType w:val="hybridMultilevel"/>
    <w:tmpl w:val="3ED4AAAC"/>
    <w:lvl w:ilvl="0" w:tplc="0A52261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ED755A4"/>
    <w:multiLevelType w:val="multilevel"/>
    <w:tmpl w:val="82E4D916"/>
    <w:styleLink w:val="WWNum47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555510664">
    <w:abstractNumId w:val="40"/>
  </w:num>
  <w:num w:numId="2" w16cid:durableId="796795406">
    <w:abstractNumId w:val="61"/>
  </w:num>
  <w:num w:numId="3" w16cid:durableId="895236887">
    <w:abstractNumId w:val="22"/>
  </w:num>
  <w:num w:numId="4" w16cid:durableId="1562785281">
    <w:abstractNumId w:val="41"/>
  </w:num>
  <w:num w:numId="5" w16cid:durableId="1303584547">
    <w:abstractNumId w:val="4"/>
  </w:num>
  <w:num w:numId="6" w16cid:durableId="4721105">
    <w:abstractNumId w:val="59"/>
  </w:num>
  <w:num w:numId="7" w16cid:durableId="363599941">
    <w:abstractNumId w:val="39"/>
  </w:num>
  <w:num w:numId="8" w16cid:durableId="1868833577">
    <w:abstractNumId w:val="31"/>
  </w:num>
  <w:num w:numId="9" w16cid:durableId="1358119748">
    <w:abstractNumId w:val="12"/>
  </w:num>
  <w:num w:numId="10" w16cid:durableId="1073813694">
    <w:abstractNumId w:val="11"/>
  </w:num>
  <w:num w:numId="11" w16cid:durableId="225144246">
    <w:abstractNumId w:val="58"/>
  </w:num>
  <w:num w:numId="12" w16cid:durableId="154535384">
    <w:abstractNumId w:val="60"/>
  </w:num>
  <w:num w:numId="13" w16cid:durableId="519708228">
    <w:abstractNumId w:val="5"/>
  </w:num>
  <w:num w:numId="14" w16cid:durableId="1637026250">
    <w:abstractNumId w:val="77"/>
  </w:num>
  <w:num w:numId="15" w16cid:durableId="73430462">
    <w:abstractNumId w:val="24"/>
  </w:num>
  <w:num w:numId="16" w16cid:durableId="33970953">
    <w:abstractNumId w:val="8"/>
  </w:num>
  <w:num w:numId="17" w16cid:durableId="239411915">
    <w:abstractNumId w:val="70"/>
  </w:num>
  <w:num w:numId="18" w16cid:durableId="1983845660">
    <w:abstractNumId w:val="47"/>
  </w:num>
  <w:num w:numId="19" w16cid:durableId="1124234985">
    <w:abstractNumId w:val="43"/>
  </w:num>
  <w:num w:numId="20" w16cid:durableId="363407214">
    <w:abstractNumId w:val="37"/>
  </w:num>
  <w:num w:numId="21" w16cid:durableId="1667088">
    <w:abstractNumId w:val="14"/>
  </w:num>
  <w:num w:numId="22" w16cid:durableId="1300568713">
    <w:abstractNumId w:val="49"/>
  </w:num>
  <w:num w:numId="23" w16cid:durableId="127166039">
    <w:abstractNumId w:val="7"/>
  </w:num>
  <w:num w:numId="24" w16cid:durableId="1069889757">
    <w:abstractNumId w:val="23"/>
  </w:num>
  <w:num w:numId="25" w16cid:durableId="1956136414">
    <w:abstractNumId w:val="42"/>
  </w:num>
  <w:num w:numId="26" w16cid:durableId="1558466995">
    <w:abstractNumId w:val="7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rFonts w:ascii="Arial" w:hAnsi="Arial" w:cs="Arial" w:hint="default"/>
          <w:sz w:val="20"/>
          <w:szCs w:val="20"/>
        </w:rPr>
      </w:lvl>
    </w:lvlOverride>
  </w:num>
  <w:num w:numId="27" w16cid:durableId="1485587532">
    <w:abstractNumId w:val="20"/>
  </w:num>
  <w:num w:numId="28" w16cid:durableId="1179538042">
    <w:abstractNumId w:val="55"/>
  </w:num>
  <w:num w:numId="29" w16cid:durableId="1653174998">
    <w:abstractNumId w:val="3"/>
    <w:lvlOverride w:ilvl="0">
      <w:lvl w:ilvl="0">
        <w:start w:val="1"/>
        <w:numFmt w:val="lowerLetter"/>
        <w:lvlText w:val="%1)"/>
        <w:lvlJc w:val="left"/>
        <w:rPr>
          <w:rFonts w:ascii="Arial" w:hAnsi="Arial" w:cs="Arial" w:hint="default"/>
          <w:sz w:val="20"/>
          <w:szCs w:val="20"/>
        </w:rPr>
      </w:lvl>
    </w:lvlOverride>
  </w:num>
  <w:num w:numId="30" w16cid:durableId="1474761807">
    <w:abstractNumId w:val="27"/>
  </w:num>
  <w:num w:numId="31" w16cid:durableId="946699654">
    <w:abstractNumId w:val="73"/>
  </w:num>
  <w:num w:numId="32" w16cid:durableId="384647627">
    <w:abstractNumId w:val="13"/>
  </w:num>
  <w:num w:numId="33" w16cid:durableId="1673755991">
    <w:abstractNumId w:val="66"/>
  </w:num>
  <w:num w:numId="34" w16cid:durableId="471562600">
    <w:abstractNumId w:val="25"/>
  </w:num>
  <w:num w:numId="35" w16cid:durableId="509412630">
    <w:abstractNumId w:val="21"/>
  </w:num>
  <w:num w:numId="36" w16cid:durableId="130023769">
    <w:abstractNumId w:val="67"/>
  </w:num>
  <w:num w:numId="37" w16cid:durableId="614211176">
    <w:abstractNumId w:val="69"/>
  </w:num>
  <w:num w:numId="38" w16cid:durableId="131753615">
    <w:abstractNumId w:val="6"/>
  </w:num>
  <w:num w:numId="39" w16cid:durableId="1951889998">
    <w:abstractNumId w:val="16"/>
  </w:num>
  <w:num w:numId="40" w16cid:durableId="1262643298">
    <w:abstractNumId w:val="19"/>
  </w:num>
  <w:num w:numId="41" w16cid:durableId="217400105">
    <w:abstractNumId w:val="44"/>
  </w:num>
  <w:num w:numId="42" w16cid:durableId="371342321">
    <w:abstractNumId w:val="63"/>
  </w:num>
  <w:num w:numId="43" w16cid:durableId="341277099">
    <w:abstractNumId w:val="80"/>
  </w:num>
  <w:num w:numId="44" w16cid:durableId="587151408">
    <w:abstractNumId w:val="68"/>
  </w:num>
  <w:num w:numId="45" w16cid:durableId="55595617">
    <w:abstractNumId w:val="65"/>
  </w:num>
  <w:num w:numId="46" w16cid:durableId="1314679121">
    <w:abstractNumId w:val="36"/>
  </w:num>
  <w:num w:numId="47" w16cid:durableId="409154889">
    <w:abstractNumId w:val="18"/>
  </w:num>
  <w:num w:numId="48" w16cid:durableId="1009213279">
    <w:abstractNumId w:val="26"/>
  </w:num>
  <w:num w:numId="49" w16cid:durableId="1438527862">
    <w:abstractNumId w:val="30"/>
  </w:num>
  <w:num w:numId="50" w16cid:durableId="160630697">
    <w:abstractNumId w:val="10"/>
  </w:num>
  <w:num w:numId="51" w16cid:durableId="235019198">
    <w:abstractNumId w:val="56"/>
  </w:num>
  <w:num w:numId="52" w16cid:durableId="1212114629">
    <w:abstractNumId w:val="52"/>
  </w:num>
  <w:num w:numId="53" w16cid:durableId="559483670">
    <w:abstractNumId w:val="28"/>
  </w:num>
  <w:num w:numId="54" w16cid:durableId="612248617">
    <w:abstractNumId w:val="1"/>
  </w:num>
  <w:num w:numId="55" w16cid:durableId="849874949">
    <w:abstractNumId w:val="75"/>
  </w:num>
  <w:num w:numId="56" w16cid:durableId="404377752">
    <w:abstractNumId w:val="38"/>
  </w:num>
  <w:num w:numId="57" w16cid:durableId="355425107">
    <w:abstractNumId w:val="3"/>
  </w:num>
  <w:num w:numId="58" w16cid:durableId="785855620">
    <w:abstractNumId w:val="57"/>
  </w:num>
  <w:num w:numId="59" w16cid:durableId="78573825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7116489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29014525">
    <w:abstractNumId w:val="29"/>
  </w:num>
  <w:num w:numId="62" w16cid:durableId="485174403">
    <w:abstractNumId w:val="72"/>
  </w:num>
  <w:num w:numId="63" w16cid:durableId="1075973955">
    <w:abstractNumId w:val="54"/>
  </w:num>
  <w:num w:numId="64" w16cid:durableId="1846744639">
    <w:abstractNumId w:val="62"/>
  </w:num>
  <w:num w:numId="65" w16cid:durableId="1515390">
    <w:abstractNumId w:val="9"/>
  </w:num>
  <w:num w:numId="66" w16cid:durableId="1427654358">
    <w:abstractNumId w:val="2"/>
  </w:num>
  <w:num w:numId="67" w16cid:durableId="137964209">
    <w:abstractNumId w:val="51"/>
  </w:num>
  <w:num w:numId="68" w16cid:durableId="1265960642">
    <w:abstractNumId w:val="33"/>
  </w:num>
  <w:num w:numId="69" w16cid:durableId="564797664">
    <w:abstractNumId w:val="74"/>
  </w:num>
  <w:num w:numId="70" w16cid:durableId="647982285">
    <w:abstractNumId w:val="64"/>
  </w:num>
  <w:num w:numId="71" w16cid:durableId="1164466794">
    <w:abstractNumId w:val="17"/>
  </w:num>
  <w:num w:numId="72" w16cid:durableId="1711681489">
    <w:abstractNumId w:val="71"/>
  </w:num>
  <w:num w:numId="73" w16cid:durableId="1144856326">
    <w:abstractNumId w:val="46"/>
  </w:num>
  <w:num w:numId="74" w16cid:durableId="2061051163">
    <w:abstractNumId w:val="35"/>
  </w:num>
  <w:num w:numId="75" w16cid:durableId="887451092">
    <w:abstractNumId w:val="15"/>
  </w:num>
  <w:num w:numId="76" w16cid:durableId="1383796113">
    <w:abstractNumId w:val="45"/>
  </w:num>
  <w:num w:numId="77" w16cid:durableId="1433164054">
    <w:abstractNumId w:val="78"/>
  </w:num>
  <w:num w:numId="78" w16cid:durableId="621035465">
    <w:abstractNumId w:val="34"/>
  </w:num>
  <w:num w:numId="79" w16cid:durableId="379480242">
    <w:abstractNumId w:val="53"/>
  </w:num>
  <w:num w:numId="80" w16cid:durableId="1561212613">
    <w:abstractNumId w:val="76"/>
  </w:num>
  <w:num w:numId="81" w16cid:durableId="475353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25943563">
    <w:abstractNumId w:val="48"/>
  </w:num>
  <w:num w:numId="83" w16cid:durableId="443579626">
    <w:abstractNumId w:val="79"/>
  </w:num>
  <w:num w:numId="84" w16cid:durableId="1337344745">
    <w:abstractNumId w:val="50"/>
  </w:num>
  <w:num w:numId="85" w16cid:durableId="1922907915">
    <w:abstractNumId w:val="32"/>
  </w:num>
  <w:num w:numId="86" w16cid:durableId="1530029952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Formatting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53"/>
    <w:rsid w:val="00002D1F"/>
    <w:rsid w:val="00004C35"/>
    <w:rsid w:val="00006BE7"/>
    <w:rsid w:val="0001179A"/>
    <w:rsid w:val="00013228"/>
    <w:rsid w:val="00020F4D"/>
    <w:rsid w:val="00033CBE"/>
    <w:rsid w:val="00037488"/>
    <w:rsid w:val="0004154E"/>
    <w:rsid w:val="00047F5D"/>
    <w:rsid w:val="00054A4F"/>
    <w:rsid w:val="00054F9D"/>
    <w:rsid w:val="000652DC"/>
    <w:rsid w:val="00070978"/>
    <w:rsid w:val="000729FA"/>
    <w:rsid w:val="00073365"/>
    <w:rsid w:val="00080B43"/>
    <w:rsid w:val="000958CB"/>
    <w:rsid w:val="000A35EF"/>
    <w:rsid w:val="000A63ED"/>
    <w:rsid w:val="000B6CED"/>
    <w:rsid w:val="000D6EDE"/>
    <w:rsid w:val="000E030D"/>
    <w:rsid w:val="000E774E"/>
    <w:rsid w:val="000E776E"/>
    <w:rsid w:val="000F1475"/>
    <w:rsid w:val="000F71AB"/>
    <w:rsid w:val="00105454"/>
    <w:rsid w:val="00105542"/>
    <w:rsid w:val="00105CC0"/>
    <w:rsid w:val="00107D64"/>
    <w:rsid w:val="00117BA7"/>
    <w:rsid w:val="00132F65"/>
    <w:rsid w:val="00133CD0"/>
    <w:rsid w:val="00136A0B"/>
    <w:rsid w:val="00140857"/>
    <w:rsid w:val="001413A9"/>
    <w:rsid w:val="00143991"/>
    <w:rsid w:val="00147803"/>
    <w:rsid w:val="00147999"/>
    <w:rsid w:val="0015288C"/>
    <w:rsid w:val="00156D05"/>
    <w:rsid w:val="001669C8"/>
    <w:rsid w:val="00171D86"/>
    <w:rsid w:val="00186247"/>
    <w:rsid w:val="00193A26"/>
    <w:rsid w:val="00195C93"/>
    <w:rsid w:val="00197ED4"/>
    <w:rsid w:val="001A1F03"/>
    <w:rsid w:val="001A7B92"/>
    <w:rsid w:val="001B68AF"/>
    <w:rsid w:val="001C0EDD"/>
    <w:rsid w:val="001C1DBA"/>
    <w:rsid w:val="001C72AB"/>
    <w:rsid w:val="001D034E"/>
    <w:rsid w:val="001D438D"/>
    <w:rsid w:val="001D483A"/>
    <w:rsid w:val="001D5CD1"/>
    <w:rsid w:val="001F0983"/>
    <w:rsid w:val="001F17B1"/>
    <w:rsid w:val="001F5545"/>
    <w:rsid w:val="00200FD2"/>
    <w:rsid w:val="002011A5"/>
    <w:rsid w:val="0021037A"/>
    <w:rsid w:val="00210870"/>
    <w:rsid w:val="0021624E"/>
    <w:rsid w:val="00217AA5"/>
    <w:rsid w:val="0022599C"/>
    <w:rsid w:val="00225EC1"/>
    <w:rsid w:val="002271E0"/>
    <w:rsid w:val="00233139"/>
    <w:rsid w:val="00233AF3"/>
    <w:rsid w:val="002344D0"/>
    <w:rsid w:val="00237EE6"/>
    <w:rsid w:val="0024127E"/>
    <w:rsid w:val="002416EA"/>
    <w:rsid w:val="002477FF"/>
    <w:rsid w:val="00247CD6"/>
    <w:rsid w:val="0025226C"/>
    <w:rsid w:val="00267FC7"/>
    <w:rsid w:val="00270C39"/>
    <w:rsid w:val="00270D14"/>
    <w:rsid w:val="00271D82"/>
    <w:rsid w:val="00271EA7"/>
    <w:rsid w:val="00272018"/>
    <w:rsid w:val="00274129"/>
    <w:rsid w:val="002842A4"/>
    <w:rsid w:val="00297ACB"/>
    <w:rsid w:val="002B17E5"/>
    <w:rsid w:val="002B3C70"/>
    <w:rsid w:val="002B4D08"/>
    <w:rsid w:val="002C46BC"/>
    <w:rsid w:val="002C5655"/>
    <w:rsid w:val="002C65A4"/>
    <w:rsid w:val="002D1A10"/>
    <w:rsid w:val="002D2E8C"/>
    <w:rsid w:val="002D7018"/>
    <w:rsid w:val="002E44F2"/>
    <w:rsid w:val="002E79D5"/>
    <w:rsid w:val="002F0D39"/>
    <w:rsid w:val="002F7886"/>
    <w:rsid w:val="00300973"/>
    <w:rsid w:val="00310A99"/>
    <w:rsid w:val="00311777"/>
    <w:rsid w:val="00314A76"/>
    <w:rsid w:val="00320BAE"/>
    <w:rsid w:val="00325763"/>
    <w:rsid w:val="0033020B"/>
    <w:rsid w:val="00332F19"/>
    <w:rsid w:val="0034345B"/>
    <w:rsid w:val="00352763"/>
    <w:rsid w:val="003825F4"/>
    <w:rsid w:val="00383FB8"/>
    <w:rsid w:val="00384ECF"/>
    <w:rsid w:val="003853A8"/>
    <w:rsid w:val="00386683"/>
    <w:rsid w:val="00391805"/>
    <w:rsid w:val="00392E07"/>
    <w:rsid w:val="00393785"/>
    <w:rsid w:val="003A05F3"/>
    <w:rsid w:val="003A79E5"/>
    <w:rsid w:val="003B069A"/>
    <w:rsid w:val="003C68A7"/>
    <w:rsid w:val="003C73D7"/>
    <w:rsid w:val="003C7829"/>
    <w:rsid w:val="003D325A"/>
    <w:rsid w:val="003E22A1"/>
    <w:rsid w:val="003E4304"/>
    <w:rsid w:val="003E4E84"/>
    <w:rsid w:val="003F6EC6"/>
    <w:rsid w:val="004054C7"/>
    <w:rsid w:val="00407FAC"/>
    <w:rsid w:val="004152FE"/>
    <w:rsid w:val="00425EF8"/>
    <w:rsid w:val="004310E0"/>
    <w:rsid w:val="00434CA8"/>
    <w:rsid w:val="00442840"/>
    <w:rsid w:val="00443EC8"/>
    <w:rsid w:val="004443B9"/>
    <w:rsid w:val="00451A9C"/>
    <w:rsid w:val="00451F3B"/>
    <w:rsid w:val="00452ADB"/>
    <w:rsid w:val="00456125"/>
    <w:rsid w:val="00461295"/>
    <w:rsid w:val="0046694F"/>
    <w:rsid w:val="0047283F"/>
    <w:rsid w:val="00477A1F"/>
    <w:rsid w:val="00477B5A"/>
    <w:rsid w:val="00482B87"/>
    <w:rsid w:val="00482CC7"/>
    <w:rsid w:val="0048599F"/>
    <w:rsid w:val="00485B4C"/>
    <w:rsid w:val="00487BE5"/>
    <w:rsid w:val="004907BB"/>
    <w:rsid w:val="00497103"/>
    <w:rsid w:val="004972B0"/>
    <w:rsid w:val="004A52DC"/>
    <w:rsid w:val="004A6F82"/>
    <w:rsid w:val="004B27BB"/>
    <w:rsid w:val="004B3726"/>
    <w:rsid w:val="004C5688"/>
    <w:rsid w:val="004C741B"/>
    <w:rsid w:val="004D0F25"/>
    <w:rsid w:val="004D18EB"/>
    <w:rsid w:val="004D5515"/>
    <w:rsid w:val="004E12B2"/>
    <w:rsid w:val="004E651B"/>
    <w:rsid w:val="004F6277"/>
    <w:rsid w:val="00503936"/>
    <w:rsid w:val="005042DB"/>
    <w:rsid w:val="00504443"/>
    <w:rsid w:val="00506F06"/>
    <w:rsid w:val="005100FF"/>
    <w:rsid w:val="0051095D"/>
    <w:rsid w:val="0051273E"/>
    <w:rsid w:val="00512933"/>
    <w:rsid w:val="00512D25"/>
    <w:rsid w:val="00520F2E"/>
    <w:rsid w:val="00525B74"/>
    <w:rsid w:val="00527E52"/>
    <w:rsid w:val="00531A46"/>
    <w:rsid w:val="00536B0E"/>
    <w:rsid w:val="00540C1F"/>
    <w:rsid w:val="00542F7E"/>
    <w:rsid w:val="00545246"/>
    <w:rsid w:val="00546FAE"/>
    <w:rsid w:val="0055064A"/>
    <w:rsid w:val="0055312C"/>
    <w:rsid w:val="00554448"/>
    <w:rsid w:val="00565554"/>
    <w:rsid w:val="005656DB"/>
    <w:rsid w:val="00567423"/>
    <w:rsid w:val="005728AD"/>
    <w:rsid w:val="00583269"/>
    <w:rsid w:val="00583C44"/>
    <w:rsid w:val="00585C24"/>
    <w:rsid w:val="00586693"/>
    <w:rsid w:val="005909F7"/>
    <w:rsid w:val="00590CF7"/>
    <w:rsid w:val="005B578B"/>
    <w:rsid w:val="005D4FBE"/>
    <w:rsid w:val="005D6E9D"/>
    <w:rsid w:val="005F39D8"/>
    <w:rsid w:val="00602199"/>
    <w:rsid w:val="0060295B"/>
    <w:rsid w:val="00602DE1"/>
    <w:rsid w:val="006206CD"/>
    <w:rsid w:val="006214A7"/>
    <w:rsid w:val="00626880"/>
    <w:rsid w:val="00637CAC"/>
    <w:rsid w:val="00637F9F"/>
    <w:rsid w:val="00647718"/>
    <w:rsid w:val="006531E3"/>
    <w:rsid w:val="0065448C"/>
    <w:rsid w:val="00657B58"/>
    <w:rsid w:val="00666FD7"/>
    <w:rsid w:val="006823B3"/>
    <w:rsid w:val="00682F4C"/>
    <w:rsid w:val="0068519F"/>
    <w:rsid w:val="00685F6F"/>
    <w:rsid w:val="00694360"/>
    <w:rsid w:val="006959FC"/>
    <w:rsid w:val="0069647B"/>
    <w:rsid w:val="006A017E"/>
    <w:rsid w:val="006A625E"/>
    <w:rsid w:val="006B7A3E"/>
    <w:rsid w:val="006D06DF"/>
    <w:rsid w:val="006D38DD"/>
    <w:rsid w:val="006D621F"/>
    <w:rsid w:val="006D6B35"/>
    <w:rsid w:val="006E0A14"/>
    <w:rsid w:val="006F7D10"/>
    <w:rsid w:val="00712619"/>
    <w:rsid w:val="007146E1"/>
    <w:rsid w:val="00714B9F"/>
    <w:rsid w:val="007214AA"/>
    <w:rsid w:val="00723276"/>
    <w:rsid w:val="00724444"/>
    <w:rsid w:val="00727DAD"/>
    <w:rsid w:val="0073649F"/>
    <w:rsid w:val="007409C8"/>
    <w:rsid w:val="00756CD4"/>
    <w:rsid w:val="00770556"/>
    <w:rsid w:val="007808B1"/>
    <w:rsid w:val="00783568"/>
    <w:rsid w:val="007861B5"/>
    <w:rsid w:val="00794127"/>
    <w:rsid w:val="007A0B7C"/>
    <w:rsid w:val="007A3A81"/>
    <w:rsid w:val="007A4E5C"/>
    <w:rsid w:val="007B7B1B"/>
    <w:rsid w:val="007C0DA1"/>
    <w:rsid w:val="007C6718"/>
    <w:rsid w:val="007D180D"/>
    <w:rsid w:val="007D2161"/>
    <w:rsid w:val="007D41A6"/>
    <w:rsid w:val="007D638F"/>
    <w:rsid w:val="007E7BEE"/>
    <w:rsid w:val="007F25E3"/>
    <w:rsid w:val="007F3895"/>
    <w:rsid w:val="007F55E0"/>
    <w:rsid w:val="007F6282"/>
    <w:rsid w:val="007F746E"/>
    <w:rsid w:val="0080094B"/>
    <w:rsid w:val="008030FD"/>
    <w:rsid w:val="00804115"/>
    <w:rsid w:val="008115F0"/>
    <w:rsid w:val="00812E25"/>
    <w:rsid w:val="00813746"/>
    <w:rsid w:val="00814D7F"/>
    <w:rsid w:val="008211B1"/>
    <w:rsid w:val="00821E8D"/>
    <w:rsid w:val="008458C8"/>
    <w:rsid w:val="0084733B"/>
    <w:rsid w:val="008473EB"/>
    <w:rsid w:val="00854933"/>
    <w:rsid w:val="00856ECF"/>
    <w:rsid w:val="0086100A"/>
    <w:rsid w:val="008630FF"/>
    <w:rsid w:val="00872595"/>
    <w:rsid w:val="00872A23"/>
    <w:rsid w:val="008806AA"/>
    <w:rsid w:val="008843B5"/>
    <w:rsid w:val="008867E5"/>
    <w:rsid w:val="008972E9"/>
    <w:rsid w:val="008A2D8E"/>
    <w:rsid w:val="008A4475"/>
    <w:rsid w:val="008A485F"/>
    <w:rsid w:val="008A5A73"/>
    <w:rsid w:val="008A5CEB"/>
    <w:rsid w:val="008B1B54"/>
    <w:rsid w:val="008C18D3"/>
    <w:rsid w:val="008C23AC"/>
    <w:rsid w:val="008C3271"/>
    <w:rsid w:val="008C3FA1"/>
    <w:rsid w:val="008C5197"/>
    <w:rsid w:val="008D0E97"/>
    <w:rsid w:val="008D50AA"/>
    <w:rsid w:val="008D6F93"/>
    <w:rsid w:val="008E0E80"/>
    <w:rsid w:val="008E22DC"/>
    <w:rsid w:val="008E3C64"/>
    <w:rsid w:val="008E55FA"/>
    <w:rsid w:val="008F522D"/>
    <w:rsid w:val="00900BB7"/>
    <w:rsid w:val="0090483D"/>
    <w:rsid w:val="00905AB7"/>
    <w:rsid w:val="00906405"/>
    <w:rsid w:val="00911BBD"/>
    <w:rsid w:val="009156C8"/>
    <w:rsid w:val="00920493"/>
    <w:rsid w:val="009216C7"/>
    <w:rsid w:val="00921BD5"/>
    <w:rsid w:val="009270AD"/>
    <w:rsid w:val="00931D80"/>
    <w:rsid w:val="00932693"/>
    <w:rsid w:val="0093588F"/>
    <w:rsid w:val="00936CC6"/>
    <w:rsid w:val="009414F6"/>
    <w:rsid w:val="009468C5"/>
    <w:rsid w:val="00946EB2"/>
    <w:rsid w:val="00951F81"/>
    <w:rsid w:val="00952D76"/>
    <w:rsid w:val="00963933"/>
    <w:rsid w:val="00975F42"/>
    <w:rsid w:val="00980065"/>
    <w:rsid w:val="00985B15"/>
    <w:rsid w:val="00987080"/>
    <w:rsid w:val="00996363"/>
    <w:rsid w:val="00996AAC"/>
    <w:rsid w:val="00996FBC"/>
    <w:rsid w:val="009A2CB0"/>
    <w:rsid w:val="009A631D"/>
    <w:rsid w:val="009A7431"/>
    <w:rsid w:val="009B30B5"/>
    <w:rsid w:val="009B3D35"/>
    <w:rsid w:val="009B6AED"/>
    <w:rsid w:val="009C13B8"/>
    <w:rsid w:val="009D626F"/>
    <w:rsid w:val="009E6A4C"/>
    <w:rsid w:val="009F00AB"/>
    <w:rsid w:val="009F028E"/>
    <w:rsid w:val="009F244E"/>
    <w:rsid w:val="009F60F8"/>
    <w:rsid w:val="00A07E4D"/>
    <w:rsid w:val="00A100C1"/>
    <w:rsid w:val="00A10641"/>
    <w:rsid w:val="00A36902"/>
    <w:rsid w:val="00A60ABD"/>
    <w:rsid w:val="00A620DF"/>
    <w:rsid w:val="00A62C00"/>
    <w:rsid w:val="00A67E72"/>
    <w:rsid w:val="00A71CC3"/>
    <w:rsid w:val="00A724BE"/>
    <w:rsid w:val="00A74AC6"/>
    <w:rsid w:val="00A82712"/>
    <w:rsid w:val="00A922BF"/>
    <w:rsid w:val="00AA2070"/>
    <w:rsid w:val="00AA2F00"/>
    <w:rsid w:val="00AA3649"/>
    <w:rsid w:val="00AA3D46"/>
    <w:rsid w:val="00AA5AEA"/>
    <w:rsid w:val="00AB1253"/>
    <w:rsid w:val="00AB1AB6"/>
    <w:rsid w:val="00AB591C"/>
    <w:rsid w:val="00AC45D9"/>
    <w:rsid w:val="00AD06F3"/>
    <w:rsid w:val="00AD1A57"/>
    <w:rsid w:val="00AD305C"/>
    <w:rsid w:val="00AD35AA"/>
    <w:rsid w:val="00AE2E8E"/>
    <w:rsid w:val="00AE365C"/>
    <w:rsid w:val="00AF2251"/>
    <w:rsid w:val="00AF619A"/>
    <w:rsid w:val="00B0322E"/>
    <w:rsid w:val="00B07B88"/>
    <w:rsid w:val="00B12512"/>
    <w:rsid w:val="00B14875"/>
    <w:rsid w:val="00B1567C"/>
    <w:rsid w:val="00B2527B"/>
    <w:rsid w:val="00B27023"/>
    <w:rsid w:val="00B437FD"/>
    <w:rsid w:val="00B55684"/>
    <w:rsid w:val="00B55CD2"/>
    <w:rsid w:val="00B63F15"/>
    <w:rsid w:val="00B6583A"/>
    <w:rsid w:val="00B67139"/>
    <w:rsid w:val="00B7162B"/>
    <w:rsid w:val="00B72A14"/>
    <w:rsid w:val="00B7515C"/>
    <w:rsid w:val="00B86793"/>
    <w:rsid w:val="00B95079"/>
    <w:rsid w:val="00BA0902"/>
    <w:rsid w:val="00BA234F"/>
    <w:rsid w:val="00BA6D77"/>
    <w:rsid w:val="00BB783D"/>
    <w:rsid w:val="00BC51F6"/>
    <w:rsid w:val="00BC5204"/>
    <w:rsid w:val="00BD12DD"/>
    <w:rsid w:val="00BD5CEC"/>
    <w:rsid w:val="00BF039B"/>
    <w:rsid w:val="00BF1CF8"/>
    <w:rsid w:val="00BF2556"/>
    <w:rsid w:val="00BF304E"/>
    <w:rsid w:val="00BF471C"/>
    <w:rsid w:val="00BF5F24"/>
    <w:rsid w:val="00C01828"/>
    <w:rsid w:val="00C03638"/>
    <w:rsid w:val="00C4669A"/>
    <w:rsid w:val="00C4714D"/>
    <w:rsid w:val="00C5239E"/>
    <w:rsid w:val="00C63005"/>
    <w:rsid w:val="00C647D2"/>
    <w:rsid w:val="00C66738"/>
    <w:rsid w:val="00C718A2"/>
    <w:rsid w:val="00C8068B"/>
    <w:rsid w:val="00C82D1E"/>
    <w:rsid w:val="00C90622"/>
    <w:rsid w:val="00C960F4"/>
    <w:rsid w:val="00C967B8"/>
    <w:rsid w:val="00CA302D"/>
    <w:rsid w:val="00CA31C5"/>
    <w:rsid w:val="00CB07CE"/>
    <w:rsid w:val="00CB07E5"/>
    <w:rsid w:val="00CB46C7"/>
    <w:rsid w:val="00CB56CD"/>
    <w:rsid w:val="00CB5D84"/>
    <w:rsid w:val="00CE251D"/>
    <w:rsid w:val="00CE4C4D"/>
    <w:rsid w:val="00CE5768"/>
    <w:rsid w:val="00D04862"/>
    <w:rsid w:val="00D052EC"/>
    <w:rsid w:val="00D05B28"/>
    <w:rsid w:val="00D10DFB"/>
    <w:rsid w:val="00D11FC8"/>
    <w:rsid w:val="00D14F14"/>
    <w:rsid w:val="00D1662F"/>
    <w:rsid w:val="00D2529F"/>
    <w:rsid w:val="00D25D67"/>
    <w:rsid w:val="00D30CEB"/>
    <w:rsid w:val="00D37B3F"/>
    <w:rsid w:val="00D41181"/>
    <w:rsid w:val="00D42362"/>
    <w:rsid w:val="00D51987"/>
    <w:rsid w:val="00D66934"/>
    <w:rsid w:val="00D9066A"/>
    <w:rsid w:val="00D90A18"/>
    <w:rsid w:val="00D932F1"/>
    <w:rsid w:val="00DB1DAE"/>
    <w:rsid w:val="00DB55FC"/>
    <w:rsid w:val="00DB75CF"/>
    <w:rsid w:val="00DC36C3"/>
    <w:rsid w:val="00DC4E2A"/>
    <w:rsid w:val="00DC5420"/>
    <w:rsid w:val="00DF1B64"/>
    <w:rsid w:val="00DF37D0"/>
    <w:rsid w:val="00DF4DA3"/>
    <w:rsid w:val="00E06564"/>
    <w:rsid w:val="00E069F1"/>
    <w:rsid w:val="00E11E1F"/>
    <w:rsid w:val="00E37A9C"/>
    <w:rsid w:val="00E54FBF"/>
    <w:rsid w:val="00E63332"/>
    <w:rsid w:val="00E662B9"/>
    <w:rsid w:val="00E66498"/>
    <w:rsid w:val="00E71EBB"/>
    <w:rsid w:val="00E75285"/>
    <w:rsid w:val="00E842AB"/>
    <w:rsid w:val="00E85422"/>
    <w:rsid w:val="00E85D42"/>
    <w:rsid w:val="00E90036"/>
    <w:rsid w:val="00E96FA4"/>
    <w:rsid w:val="00EA6931"/>
    <w:rsid w:val="00EA7836"/>
    <w:rsid w:val="00EC4BB5"/>
    <w:rsid w:val="00ED5AC2"/>
    <w:rsid w:val="00ED6185"/>
    <w:rsid w:val="00EE12EB"/>
    <w:rsid w:val="00EE2757"/>
    <w:rsid w:val="00EE3460"/>
    <w:rsid w:val="00EE43B2"/>
    <w:rsid w:val="00EF44D2"/>
    <w:rsid w:val="00F027AF"/>
    <w:rsid w:val="00F02F68"/>
    <w:rsid w:val="00F12E6A"/>
    <w:rsid w:val="00F142E4"/>
    <w:rsid w:val="00F17CB3"/>
    <w:rsid w:val="00F20816"/>
    <w:rsid w:val="00F20C15"/>
    <w:rsid w:val="00F27B3C"/>
    <w:rsid w:val="00F27EB2"/>
    <w:rsid w:val="00F32FCB"/>
    <w:rsid w:val="00F338B5"/>
    <w:rsid w:val="00F50F4E"/>
    <w:rsid w:val="00F66A17"/>
    <w:rsid w:val="00F66D66"/>
    <w:rsid w:val="00F67EDF"/>
    <w:rsid w:val="00F70C47"/>
    <w:rsid w:val="00F70C59"/>
    <w:rsid w:val="00F752A1"/>
    <w:rsid w:val="00F75A65"/>
    <w:rsid w:val="00F75DDF"/>
    <w:rsid w:val="00F80425"/>
    <w:rsid w:val="00F80913"/>
    <w:rsid w:val="00F833BB"/>
    <w:rsid w:val="00FA19AB"/>
    <w:rsid w:val="00FA3BFD"/>
    <w:rsid w:val="00FB6584"/>
    <w:rsid w:val="00FC489C"/>
    <w:rsid w:val="00FD5638"/>
    <w:rsid w:val="00FD67AD"/>
    <w:rsid w:val="00FF3808"/>
    <w:rsid w:val="00FF6561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9EEE06"/>
  <w15:docId w15:val="{70EF87D3-F20F-48FA-867A-83CA920F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253"/>
    <w:pPr>
      <w:widowControl w:val="0"/>
      <w:suppressAutoHyphens/>
      <w:autoSpaceDN w:val="0"/>
      <w:textAlignment w:val="baseline"/>
    </w:pPr>
    <w:rPr>
      <w:kern w:val="3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3460"/>
    <w:pPr>
      <w:keepNext/>
      <w:widowControl/>
      <w:tabs>
        <w:tab w:val="left" w:pos="567"/>
        <w:tab w:val="right" w:pos="9354"/>
      </w:tabs>
      <w:suppressAutoHyphens w:val="0"/>
      <w:autoSpaceDN/>
      <w:ind w:firstLine="5220"/>
      <w:textAlignment w:val="auto"/>
      <w:outlineLvl w:val="0"/>
    </w:pPr>
    <w:rPr>
      <w:rFonts w:ascii="Fujiyama2" w:hAnsi="Fujiyama2" w:cs="Fujiyama2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B1253"/>
    <w:rPr>
      <w:rFonts w:ascii="Fujiyama2" w:hAnsi="Fujiyama2" w:cs="Fujiyama2"/>
      <w:b/>
      <w:bCs/>
      <w:sz w:val="24"/>
      <w:szCs w:val="24"/>
    </w:rPr>
  </w:style>
  <w:style w:type="paragraph" w:customStyle="1" w:styleId="Standard">
    <w:name w:val="Standard"/>
    <w:uiPriority w:val="99"/>
    <w:rsid w:val="00AB125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AB125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AB1253"/>
    <w:pPr>
      <w:jc w:val="both"/>
    </w:pPr>
  </w:style>
  <w:style w:type="paragraph" w:styleId="Lista">
    <w:name w:val="List"/>
    <w:basedOn w:val="Textbody"/>
    <w:uiPriority w:val="99"/>
    <w:rsid w:val="00AB1253"/>
  </w:style>
  <w:style w:type="paragraph" w:customStyle="1" w:styleId="Legenda1">
    <w:name w:val="Legenda1"/>
    <w:basedOn w:val="Standard"/>
    <w:uiPriority w:val="99"/>
    <w:rsid w:val="00AB12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B1253"/>
    <w:pPr>
      <w:suppressLineNumbers/>
    </w:pPr>
  </w:style>
  <w:style w:type="paragraph" w:customStyle="1" w:styleId="Nagwek11">
    <w:name w:val="Nagłówek 11"/>
    <w:basedOn w:val="Standard"/>
    <w:next w:val="Textbody"/>
    <w:uiPriority w:val="99"/>
    <w:rsid w:val="00AB125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 w:cs="Fujiyama2"/>
      <w:b/>
      <w:bCs/>
      <w:sz w:val="22"/>
      <w:szCs w:val="22"/>
    </w:rPr>
  </w:style>
  <w:style w:type="paragraph" w:customStyle="1" w:styleId="Nagwek21">
    <w:name w:val="Nagłówek 21"/>
    <w:basedOn w:val="Standard"/>
    <w:next w:val="Textbody"/>
    <w:uiPriority w:val="99"/>
    <w:rsid w:val="00AB125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next w:val="Textbody"/>
    <w:uiPriority w:val="99"/>
    <w:rsid w:val="00AB1253"/>
    <w:pPr>
      <w:keepNext/>
      <w:spacing w:line="360" w:lineRule="auto"/>
      <w:ind w:firstLine="4560"/>
      <w:outlineLvl w:val="2"/>
    </w:pPr>
    <w:rPr>
      <w:rFonts w:ascii="Fujiyama2" w:hAnsi="Fujiyama2" w:cs="Fujiyama2"/>
      <w:b/>
      <w:bCs/>
      <w:sz w:val="22"/>
      <w:szCs w:val="22"/>
    </w:rPr>
  </w:style>
  <w:style w:type="paragraph" w:customStyle="1" w:styleId="Nagwek10">
    <w:name w:val="Nagłówek1"/>
    <w:basedOn w:val="Standard"/>
    <w:uiPriority w:val="99"/>
    <w:rsid w:val="00AB1253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uiPriority w:val="99"/>
    <w:rsid w:val="00AB1253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link w:val="TekstdymkaZnak1"/>
    <w:uiPriority w:val="99"/>
    <w:semiHidden/>
    <w:rsid w:val="00AB12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7680A"/>
    <w:rPr>
      <w:kern w:val="3"/>
      <w:sz w:val="0"/>
      <w:szCs w:val="0"/>
    </w:rPr>
  </w:style>
  <w:style w:type="paragraph" w:styleId="Bezodstpw">
    <w:name w:val="No Spacing"/>
    <w:uiPriority w:val="99"/>
    <w:qFormat/>
    <w:rsid w:val="00AB125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AB1253"/>
    <w:pPr>
      <w:spacing w:before="100" w:after="100"/>
    </w:pPr>
  </w:style>
  <w:style w:type="paragraph" w:styleId="Tekstpodstawowywcity2">
    <w:name w:val="Body Text Indent 2"/>
    <w:basedOn w:val="Standard"/>
    <w:link w:val="Tekstpodstawowywcity2Znak"/>
    <w:uiPriority w:val="99"/>
    <w:rsid w:val="00AB1253"/>
    <w:pPr>
      <w:ind w:firstLine="708"/>
      <w:jc w:val="both"/>
    </w:pPr>
    <w:rPr>
      <w:rFonts w:ascii="Fujiyama2" w:hAnsi="Fujiyama2" w:cs="Fujiyama2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680A"/>
    <w:rPr>
      <w:kern w:val="3"/>
      <w:sz w:val="20"/>
      <w:szCs w:val="20"/>
    </w:rPr>
  </w:style>
  <w:style w:type="paragraph" w:styleId="Tekstpodstawowywcity3">
    <w:name w:val="Body Text Indent 3"/>
    <w:basedOn w:val="Standard"/>
    <w:link w:val="Tekstpodstawowywcity3Znak1"/>
    <w:uiPriority w:val="99"/>
    <w:rsid w:val="00AB125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17680A"/>
    <w:rPr>
      <w:kern w:val="3"/>
      <w:sz w:val="16"/>
      <w:szCs w:val="16"/>
    </w:rPr>
  </w:style>
  <w:style w:type="paragraph" w:customStyle="1" w:styleId="Textbodyindent">
    <w:name w:val="Text body indent"/>
    <w:basedOn w:val="Standard"/>
    <w:uiPriority w:val="99"/>
    <w:rsid w:val="00AB1253"/>
    <w:pPr>
      <w:spacing w:after="120"/>
      <w:ind w:left="283"/>
    </w:pPr>
  </w:style>
  <w:style w:type="paragraph" w:styleId="Tekstpodstawowy3">
    <w:name w:val="Body Text 3"/>
    <w:basedOn w:val="Standard"/>
    <w:link w:val="Tekstpodstawowy3Znak1"/>
    <w:uiPriority w:val="99"/>
    <w:rsid w:val="00AB125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17680A"/>
    <w:rPr>
      <w:kern w:val="3"/>
      <w:sz w:val="16"/>
      <w:szCs w:val="16"/>
    </w:rPr>
  </w:style>
  <w:style w:type="paragraph" w:styleId="Akapitzlist">
    <w:name w:val="List Paragraph"/>
    <w:aliases w:val="Numerowanie,List Paragraph,Akapit z listą BS,CW_Lista,L1,Akapit z listą5,Obiekt,List Paragraph1,Wypunktowanie"/>
    <w:basedOn w:val="Normalny"/>
    <w:uiPriority w:val="99"/>
    <w:qFormat/>
    <w:rsid w:val="00AB1253"/>
    <w:pPr>
      <w:widowControl/>
      <w:spacing w:line="100" w:lineRule="atLeast"/>
      <w:ind w:left="708"/>
      <w:textAlignment w:val="auto"/>
    </w:pPr>
    <w:rPr>
      <w:rFonts w:ascii="Arial" w:hAnsi="Arial" w:cs="Arial"/>
      <w:kern w:val="0"/>
      <w:sz w:val="24"/>
      <w:szCs w:val="24"/>
      <w:lang w:eastAsia="ar-SA"/>
    </w:rPr>
  </w:style>
  <w:style w:type="paragraph" w:customStyle="1" w:styleId="ReportText">
    <w:name w:val="Report Text"/>
    <w:uiPriority w:val="99"/>
    <w:rsid w:val="00AB1253"/>
    <w:pPr>
      <w:suppressAutoHyphens/>
      <w:autoSpaceDN w:val="0"/>
      <w:spacing w:after="120" w:line="260" w:lineRule="atLeast"/>
      <w:jc w:val="both"/>
      <w:textAlignment w:val="baseline"/>
    </w:pPr>
    <w:rPr>
      <w:rFonts w:ascii="Arial" w:hAnsi="Arial" w:cs="Arial"/>
      <w:kern w:val="3"/>
      <w:sz w:val="20"/>
      <w:szCs w:val="20"/>
      <w:lang w:eastAsia="ar-SA"/>
    </w:rPr>
  </w:style>
  <w:style w:type="paragraph" w:customStyle="1" w:styleId="Zwykytekst1">
    <w:name w:val="Zwykły tekst1"/>
    <w:basedOn w:val="Standard"/>
    <w:uiPriority w:val="99"/>
    <w:rsid w:val="00AB1253"/>
    <w:rPr>
      <w:rFonts w:ascii="Courier New" w:hAnsi="Courier New" w:cs="Courier New"/>
      <w:sz w:val="20"/>
      <w:szCs w:val="20"/>
      <w:lang w:eastAsia="ar-SA"/>
    </w:rPr>
  </w:style>
  <w:style w:type="paragraph" w:styleId="Tytu">
    <w:name w:val="Title"/>
    <w:basedOn w:val="Standard"/>
    <w:next w:val="Podtytu"/>
    <w:link w:val="TytuZnak1"/>
    <w:uiPriority w:val="99"/>
    <w:qFormat/>
    <w:rsid w:val="00AB1253"/>
    <w:pPr>
      <w:widowControl w:val="0"/>
      <w:tabs>
        <w:tab w:val="left" w:pos="6237"/>
        <w:tab w:val="left" w:pos="9781"/>
      </w:tabs>
      <w:spacing w:line="360" w:lineRule="auto"/>
      <w:ind w:right="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1">
    <w:name w:val="Tytuł Znak1"/>
    <w:basedOn w:val="Domylnaczcionkaakapitu"/>
    <w:link w:val="Tytu"/>
    <w:uiPriority w:val="10"/>
    <w:rsid w:val="001768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Heading"/>
    <w:next w:val="Textbody"/>
    <w:link w:val="PodtytuZnak"/>
    <w:uiPriority w:val="99"/>
    <w:qFormat/>
    <w:rsid w:val="00AB125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17680A"/>
    <w:rPr>
      <w:rFonts w:asciiTheme="majorHAnsi" w:eastAsiaTheme="majorEastAsia" w:hAnsiTheme="majorHAnsi" w:cstheme="majorBidi"/>
      <w:kern w:val="3"/>
      <w:sz w:val="24"/>
      <w:szCs w:val="24"/>
    </w:rPr>
  </w:style>
  <w:style w:type="paragraph" w:styleId="Listanumerowana">
    <w:name w:val="List Number"/>
    <w:basedOn w:val="Standard"/>
    <w:uiPriority w:val="99"/>
    <w:rsid w:val="00AB1253"/>
  </w:style>
  <w:style w:type="paragraph" w:customStyle="1" w:styleId="siwz">
    <w:name w:val="siwz"/>
    <w:basedOn w:val="Standard"/>
    <w:uiPriority w:val="99"/>
    <w:rsid w:val="00AB1253"/>
    <w:pPr>
      <w:jc w:val="both"/>
    </w:pPr>
    <w:rPr>
      <w:rFonts w:ascii="Arial" w:hAnsi="Arial" w:cs="Arial"/>
    </w:rPr>
  </w:style>
  <w:style w:type="paragraph" w:customStyle="1" w:styleId="Default">
    <w:name w:val="Default"/>
    <w:rsid w:val="00AB1253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  <w:style w:type="paragraph" w:customStyle="1" w:styleId="Kolorowalistaakcent11">
    <w:name w:val="Kolorowa lista — akcent 11"/>
    <w:basedOn w:val="Standard"/>
    <w:uiPriority w:val="99"/>
    <w:rsid w:val="00AB1253"/>
    <w:pPr>
      <w:spacing w:before="120"/>
      <w:ind w:left="708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AB1253"/>
    <w:pPr>
      <w:ind w:left="360"/>
    </w:pPr>
    <w:rPr>
      <w:lang w:eastAsia="ar-SA"/>
    </w:rPr>
  </w:style>
  <w:style w:type="paragraph" w:styleId="Tekstkomentarza">
    <w:name w:val="annotation text"/>
    <w:basedOn w:val="Standard"/>
    <w:link w:val="TekstkomentarzaZnak1"/>
    <w:uiPriority w:val="99"/>
    <w:semiHidden/>
    <w:rsid w:val="00AB125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7680A"/>
    <w:rPr>
      <w:kern w:val="3"/>
      <w:sz w:val="20"/>
      <w:szCs w:val="20"/>
    </w:rPr>
  </w:style>
  <w:style w:type="paragraph" w:customStyle="1" w:styleId="Framecontents">
    <w:name w:val="Frame contents"/>
    <w:basedOn w:val="Textbody"/>
    <w:uiPriority w:val="99"/>
    <w:rsid w:val="00AB1253"/>
  </w:style>
  <w:style w:type="paragraph" w:styleId="Tekstpodstawowy2">
    <w:name w:val="Body Text 2"/>
    <w:basedOn w:val="Standard"/>
    <w:link w:val="Tekstpodstawowy2Znak"/>
    <w:uiPriority w:val="99"/>
    <w:rsid w:val="00AB12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680A"/>
    <w:rPr>
      <w:kern w:val="3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AB12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B1253"/>
  </w:style>
  <w:style w:type="character" w:customStyle="1" w:styleId="StopkaZnak">
    <w:name w:val="Stopka Znak"/>
    <w:basedOn w:val="Domylnaczcionkaakapitu"/>
    <w:uiPriority w:val="99"/>
    <w:rsid w:val="00AB1253"/>
    <w:rPr>
      <w:sz w:val="24"/>
      <w:szCs w:val="24"/>
    </w:rPr>
  </w:style>
  <w:style w:type="character" w:customStyle="1" w:styleId="Internetlink">
    <w:name w:val="Internet link"/>
    <w:basedOn w:val="Domylnaczcionkaakapitu"/>
    <w:uiPriority w:val="99"/>
    <w:rsid w:val="00AB1253"/>
    <w:rPr>
      <w:color w:val="0000FF"/>
      <w:u w:val="single"/>
    </w:rPr>
  </w:style>
  <w:style w:type="character" w:customStyle="1" w:styleId="TekstdymkaZnak">
    <w:name w:val="Tekst dymka Znak"/>
    <w:basedOn w:val="Domylnaczcionkaakapitu"/>
    <w:uiPriority w:val="99"/>
    <w:rsid w:val="00AB125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"/>
    <w:uiPriority w:val="99"/>
    <w:rsid w:val="00AB1253"/>
    <w:rPr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uiPriority w:val="99"/>
    <w:rsid w:val="00AB1253"/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uiPriority w:val="99"/>
    <w:rsid w:val="00AB1253"/>
    <w:rPr>
      <w:sz w:val="24"/>
      <w:szCs w:val="24"/>
    </w:rPr>
  </w:style>
  <w:style w:type="character" w:customStyle="1" w:styleId="Tekstpodstawowy3Znak">
    <w:name w:val="Tekst podstawowy 3 Znak"/>
    <w:basedOn w:val="Domylnaczcionkaakapitu"/>
    <w:uiPriority w:val="99"/>
    <w:rsid w:val="00AB1253"/>
    <w:rPr>
      <w:sz w:val="16"/>
      <w:szCs w:val="16"/>
    </w:rPr>
  </w:style>
  <w:style w:type="character" w:customStyle="1" w:styleId="StrongEmphasis">
    <w:name w:val="Strong Emphasis"/>
    <w:basedOn w:val="Domylnaczcionkaakapitu"/>
    <w:uiPriority w:val="99"/>
    <w:rsid w:val="00AB1253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rsid w:val="00AB1253"/>
    <w:rPr>
      <w:sz w:val="24"/>
      <w:szCs w:val="24"/>
    </w:rPr>
  </w:style>
  <w:style w:type="character" w:customStyle="1" w:styleId="TytuZnak">
    <w:name w:val="Tytuł Znak"/>
    <w:basedOn w:val="Domylnaczcionkaakapitu"/>
    <w:uiPriority w:val="99"/>
    <w:rsid w:val="00AB1253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RR PGE Akapit z listą Znak,Styl 1 Znak,CW_Lista Znak,L1 Znak,Akapit z listą5 Znak,Obiekt Znak,List Paragraph1 Znak,Wypunktowanie Znak"/>
    <w:uiPriority w:val="99"/>
    <w:qFormat/>
    <w:rsid w:val="00AB1253"/>
    <w:rPr>
      <w:sz w:val="24"/>
      <w:szCs w:val="24"/>
    </w:rPr>
  </w:style>
  <w:style w:type="character" w:customStyle="1" w:styleId="StopkaZnak1">
    <w:name w:val="Stopka Znak1"/>
    <w:uiPriority w:val="99"/>
    <w:rsid w:val="00AB1253"/>
    <w:rPr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AB1253"/>
  </w:style>
  <w:style w:type="character" w:styleId="Odwoaniedokomentarza">
    <w:name w:val="annotation reference"/>
    <w:basedOn w:val="Domylnaczcionkaakapitu"/>
    <w:uiPriority w:val="99"/>
    <w:semiHidden/>
    <w:rsid w:val="00AB1253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AB1253"/>
  </w:style>
  <w:style w:type="character" w:customStyle="1" w:styleId="Wzmianka1">
    <w:name w:val="Wzmianka1"/>
    <w:basedOn w:val="Domylnaczcionkaakapitu"/>
    <w:uiPriority w:val="99"/>
    <w:rsid w:val="00AB1253"/>
    <w:rPr>
      <w:color w:val="auto"/>
    </w:rPr>
  </w:style>
  <w:style w:type="character" w:customStyle="1" w:styleId="ListLabel1">
    <w:name w:val="ListLabel 1"/>
    <w:uiPriority w:val="99"/>
    <w:rsid w:val="00AB1253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AB1253"/>
    <w:rPr>
      <w:color w:val="auto"/>
    </w:rPr>
  </w:style>
  <w:style w:type="character" w:customStyle="1" w:styleId="ListLabel3">
    <w:name w:val="ListLabel 3"/>
    <w:uiPriority w:val="99"/>
    <w:rsid w:val="00AB1253"/>
    <w:rPr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/>
    </w:rPr>
  </w:style>
  <w:style w:type="character" w:customStyle="1" w:styleId="ListLabel4">
    <w:name w:val="ListLabel 4"/>
    <w:uiPriority w:val="99"/>
    <w:rsid w:val="00AB1253"/>
  </w:style>
  <w:style w:type="character" w:customStyle="1" w:styleId="ListLabel5">
    <w:name w:val="ListLabel 5"/>
    <w:uiPriority w:val="99"/>
    <w:rsid w:val="00AB1253"/>
  </w:style>
  <w:style w:type="character" w:customStyle="1" w:styleId="ListLabel6">
    <w:name w:val="ListLabel 6"/>
    <w:uiPriority w:val="99"/>
    <w:rsid w:val="00AB1253"/>
  </w:style>
  <w:style w:type="character" w:customStyle="1" w:styleId="ListLabel7">
    <w:name w:val="ListLabel 7"/>
    <w:uiPriority w:val="99"/>
    <w:rsid w:val="00AB1253"/>
  </w:style>
  <w:style w:type="character" w:customStyle="1" w:styleId="ListLabel8">
    <w:name w:val="ListLabel 8"/>
    <w:uiPriority w:val="99"/>
    <w:rsid w:val="00AB1253"/>
  </w:style>
  <w:style w:type="character" w:customStyle="1" w:styleId="ListLabel9">
    <w:name w:val="ListLabel 9"/>
    <w:uiPriority w:val="99"/>
    <w:rsid w:val="00AB1253"/>
  </w:style>
  <w:style w:type="character" w:customStyle="1" w:styleId="ListLabel10">
    <w:name w:val="ListLabel 10"/>
    <w:uiPriority w:val="99"/>
    <w:rsid w:val="00AB1253"/>
  </w:style>
  <w:style w:type="character" w:customStyle="1" w:styleId="ListLabel11">
    <w:name w:val="ListLabel 11"/>
    <w:uiPriority w:val="99"/>
    <w:rsid w:val="00AB1253"/>
  </w:style>
  <w:style w:type="character" w:customStyle="1" w:styleId="ListLabel12">
    <w:name w:val="ListLabel 12"/>
    <w:uiPriority w:val="99"/>
    <w:rsid w:val="00AB1253"/>
  </w:style>
  <w:style w:type="character" w:customStyle="1" w:styleId="ListLabel13">
    <w:name w:val="ListLabel 13"/>
    <w:uiPriority w:val="99"/>
    <w:rsid w:val="00AB1253"/>
    <w:rPr>
      <w:sz w:val="22"/>
      <w:szCs w:val="22"/>
    </w:rPr>
  </w:style>
  <w:style w:type="character" w:customStyle="1" w:styleId="ListLabel14">
    <w:name w:val="ListLabel 14"/>
    <w:uiPriority w:val="99"/>
    <w:rsid w:val="00AB1253"/>
    <w:rPr>
      <w:color w:val="auto"/>
    </w:rPr>
  </w:style>
  <w:style w:type="character" w:customStyle="1" w:styleId="ListLabel15">
    <w:name w:val="ListLabel 15"/>
    <w:uiPriority w:val="99"/>
    <w:rsid w:val="00AB1253"/>
    <w:rPr>
      <w:color w:val="auto"/>
      <w:sz w:val="24"/>
      <w:szCs w:val="24"/>
    </w:rPr>
  </w:style>
  <w:style w:type="character" w:customStyle="1" w:styleId="ListLabel16">
    <w:name w:val="ListLabel 16"/>
    <w:uiPriority w:val="99"/>
    <w:rsid w:val="00AB1253"/>
  </w:style>
  <w:style w:type="character" w:customStyle="1" w:styleId="ListLabel17">
    <w:name w:val="ListLabel 17"/>
    <w:uiPriority w:val="99"/>
    <w:rsid w:val="00AB1253"/>
    <w:rPr>
      <w:sz w:val="20"/>
      <w:szCs w:val="20"/>
    </w:rPr>
  </w:style>
  <w:style w:type="character" w:customStyle="1" w:styleId="ListLabel18">
    <w:name w:val="ListLabel 18"/>
    <w:uiPriority w:val="99"/>
    <w:rsid w:val="00AB1253"/>
    <w:rPr>
      <w:sz w:val="22"/>
      <w:szCs w:val="22"/>
    </w:rPr>
  </w:style>
  <w:style w:type="character" w:customStyle="1" w:styleId="ListLabel19">
    <w:name w:val="ListLabel 19"/>
    <w:uiPriority w:val="99"/>
    <w:rsid w:val="00AB1253"/>
    <w:rPr>
      <w:b/>
      <w:bCs/>
    </w:rPr>
  </w:style>
  <w:style w:type="character" w:customStyle="1" w:styleId="ListLabel20">
    <w:name w:val="ListLabel 20"/>
    <w:uiPriority w:val="99"/>
    <w:rsid w:val="00AB1253"/>
    <w:rPr>
      <w:rFonts w:eastAsia="Times New Roman"/>
    </w:rPr>
  </w:style>
  <w:style w:type="character" w:customStyle="1" w:styleId="ListLabel21">
    <w:name w:val="ListLabel 21"/>
    <w:uiPriority w:val="99"/>
    <w:rsid w:val="00AB1253"/>
    <w:rPr>
      <w:color w:val="auto"/>
    </w:rPr>
  </w:style>
  <w:style w:type="character" w:customStyle="1" w:styleId="ListLabel22">
    <w:name w:val="ListLabel 22"/>
    <w:uiPriority w:val="99"/>
    <w:rsid w:val="00AB1253"/>
    <w:rPr>
      <w:color w:val="auto"/>
      <w:sz w:val="20"/>
      <w:szCs w:val="20"/>
    </w:rPr>
  </w:style>
  <w:style w:type="paragraph" w:styleId="Nagwek">
    <w:name w:val="header"/>
    <w:basedOn w:val="Normalny"/>
    <w:link w:val="NagwekZnak2"/>
    <w:uiPriority w:val="99"/>
    <w:rsid w:val="00AB1253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semiHidden/>
    <w:rsid w:val="0017680A"/>
    <w:rPr>
      <w:kern w:val="3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rsid w:val="00AB1253"/>
  </w:style>
  <w:style w:type="paragraph" w:styleId="Stopka">
    <w:name w:val="footer"/>
    <w:basedOn w:val="Normalny"/>
    <w:link w:val="StopkaZnak3"/>
    <w:uiPriority w:val="99"/>
    <w:rsid w:val="00AB1253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17680A"/>
    <w:rPr>
      <w:kern w:val="3"/>
      <w:sz w:val="20"/>
      <w:szCs w:val="20"/>
    </w:rPr>
  </w:style>
  <w:style w:type="character" w:customStyle="1" w:styleId="StopkaZnak2">
    <w:name w:val="Stopka Znak2"/>
    <w:basedOn w:val="Domylnaczcionkaakapitu"/>
    <w:uiPriority w:val="99"/>
    <w:rsid w:val="00AB1253"/>
  </w:style>
  <w:style w:type="paragraph" w:styleId="Tekstpodstawowy">
    <w:name w:val="Body Text"/>
    <w:basedOn w:val="Normalny"/>
    <w:link w:val="TekstpodstawowyZnak2"/>
    <w:uiPriority w:val="99"/>
    <w:rsid w:val="00AB1253"/>
    <w:pPr>
      <w:widowControl/>
      <w:spacing w:after="120"/>
      <w:textAlignment w:val="auto"/>
    </w:pPr>
    <w:rPr>
      <w:sz w:val="24"/>
      <w:szCs w:val="24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17680A"/>
    <w:rPr>
      <w:kern w:val="3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AB1253"/>
  </w:style>
  <w:style w:type="paragraph" w:styleId="Tekstpodstawowywcity">
    <w:name w:val="Body Text Indent"/>
    <w:basedOn w:val="Normalny"/>
    <w:link w:val="TekstpodstawowywcityZnak2"/>
    <w:uiPriority w:val="99"/>
    <w:rsid w:val="00AB1253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semiHidden/>
    <w:rsid w:val="0017680A"/>
    <w:rPr>
      <w:kern w:val="3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rsid w:val="00AB1253"/>
  </w:style>
  <w:style w:type="character" w:customStyle="1" w:styleId="WW8Num5z0">
    <w:name w:val="WW8Num5z0"/>
    <w:uiPriority w:val="99"/>
    <w:rsid w:val="00AB1253"/>
  </w:style>
  <w:style w:type="character" w:styleId="Hipercze">
    <w:name w:val="Hyperlink"/>
    <w:basedOn w:val="Domylnaczcionkaakapitu"/>
    <w:uiPriority w:val="99"/>
    <w:rsid w:val="00AB1253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9"/>
    <w:rsid w:val="00EE3460"/>
    <w:rPr>
      <w:rFonts w:ascii="Cambria" w:hAnsi="Cambria" w:cs="Cambria"/>
      <w:b/>
      <w:bCs/>
      <w:color w:val="auto"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143991"/>
    <w:rPr>
      <w:rFonts w:ascii="Times New Roman" w:hAnsi="Times New Roman" w:cs="Times New Roman"/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rsid w:val="002416E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680A"/>
    <w:rPr>
      <w:kern w:val="3"/>
      <w:sz w:val="0"/>
      <w:szCs w:val="0"/>
    </w:rPr>
  </w:style>
  <w:style w:type="numbering" w:customStyle="1" w:styleId="WWNum30">
    <w:name w:val="WWNum30"/>
    <w:rsid w:val="0017680A"/>
    <w:pPr>
      <w:numPr>
        <w:numId w:val="57"/>
      </w:numPr>
    </w:pPr>
  </w:style>
  <w:style w:type="numbering" w:customStyle="1" w:styleId="WWNum5">
    <w:name w:val="WWNum5"/>
    <w:rsid w:val="0017680A"/>
    <w:pPr>
      <w:numPr>
        <w:numId w:val="5"/>
      </w:numPr>
    </w:pPr>
  </w:style>
  <w:style w:type="numbering" w:customStyle="1" w:styleId="WWNum14">
    <w:name w:val="WWNum14"/>
    <w:rsid w:val="0017680A"/>
    <w:pPr>
      <w:numPr>
        <w:numId w:val="13"/>
      </w:numPr>
    </w:pPr>
  </w:style>
  <w:style w:type="numbering" w:customStyle="1" w:styleId="WWNum39">
    <w:name w:val="WWNum39"/>
    <w:rsid w:val="0017680A"/>
    <w:pPr>
      <w:numPr>
        <w:numId w:val="38"/>
      </w:numPr>
    </w:pPr>
  </w:style>
  <w:style w:type="numbering" w:customStyle="1" w:styleId="WWNum24">
    <w:name w:val="WWNum24"/>
    <w:rsid w:val="0017680A"/>
    <w:pPr>
      <w:numPr>
        <w:numId w:val="23"/>
      </w:numPr>
    </w:pPr>
  </w:style>
  <w:style w:type="numbering" w:customStyle="1" w:styleId="WWNum17">
    <w:name w:val="WWNum17"/>
    <w:rsid w:val="0017680A"/>
    <w:pPr>
      <w:numPr>
        <w:numId w:val="16"/>
      </w:numPr>
    </w:pPr>
  </w:style>
  <w:style w:type="numbering" w:customStyle="1" w:styleId="WWNum10">
    <w:name w:val="WWNum10"/>
    <w:rsid w:val="0017680A"/>
    <w:pPr>
      <w:numPr>
        <w:numId w:val="10"/>
      </w:numPr>
    </w:pPr>
  </w:style>
  <w:style w:type="numbering" w:customStyle="1" w:styleId="WWNum9">
    <w:name w:val="WWNum9"/>
    <w:rsid w:val="0017680A"/>
    <w:pPr>
      <w:numPr>
        <w:numId w:val="9"/>
      </w:numPr>
    </w:pPr>
  </w:style>
  <w:style w:type="numbering" w:customStyle="1" w:styleId="WWNum33">
    <w:name w:val="WWNum33"/>
    <w:rsid w:val="0017680A"/>
    <w:pPr>
      <w:numPr>
        <w:numId w:val="32"/>
      </w:numPr>
    </w:pPr>
  </w:style>
  <w:style w:type="numbering" w:customStyle="1" w:styleId="WWNum22">
    <w:name w:val="WWNum22"/>
    <w:rsid w:val="0017680A"/>
    <w:pPr>
      <w:numPr>
        <w:numId w:val="21"/>
      </w:numPr>
    </w:pPr>
  </w:style>
  <w:style w:type="numbering" w:customStyle="1" w:styleId="WWNum40">
    <w:name w:val="WWNum40"/>
    <w:rsid w:val="0017680A"/>
    <w:pPr>
      <w:numPr>
        <w:numId w:val="39"/>
      </w:numPr>
    </w:pPr>
  </w:style>
  <w:style w:type="numbering" w:customStyle="1" w:styleId="WWNum41">
    <w:name w:val="WWNum41"/>
    <w:rsid w:val="0017680A"/>
    <w:pPr>
      <w:numPr>
        <w:numId w:val="40"/>
      </w:numPr>
    </w:pPr>
  </w:style>
  <w:style w:type="numbering" w:customStyle="1" w:styleId="WWNum28">
    <w:name w:val="WWNum28"/>
    <w:rsid w:val="0017680A"/>
    <w:pPr>
      <w:numPr>
        <w:numId w:val="27"/>
      </w:numPr>
    </w:pPr>
  </w:style>
  <w:style w:type="numbering" w:customStyle="1" w:styleId="WWNum36">
    <w:name w:val="WWNum36"/>
    <w:rsid w:val="0017680A"/>
    <w:pPr>
      <w:numPr>
        <w:numId w:val="35"/>
      </w:numPr>
    </w:pPr>
  </w:style>
  <w:style w:type="numbering" w:customStyle="1" w:styleId="WWNum3">
    <w:name w:val="WWNum3"/>
    <w:rsid w:val="0017680A"/>
    <w:pPr>
      <w:numPr>
        <w:numId w:val="3"/>
      </w:numPr>
    </w:pPr>
  </w:style>
  <w:style w:type="numbering" w:customStyle="1" w:styleId="WWNum25">
    <w:name w:val="WWNum25"/>
    <w:rsid w:val="0017680A"/>
    <w:pPr>
      <w:numPr>
        <w:numId w:val="24"/>
      </w:numPr>
    </w:pPr>
  </w:style>
  <w:style w:type="numbering" w:customStyle="1" w:styleId="WWNum16">
    <w:name w:val="WWNum16"/>
    <w:rsid w:val="0017680A"/>
    <w:pPr>
      <w:numPr>
        <w:numId w:val="15"/>
      </w:numPr>
    </w:pPr>
  </w:style>
  <w:style w:type="numbering" w:customStyle="1" w:styleId="WWNum35">
    <w:name w:val="WWNum35"/>
    <w:rsid w:val="0017680A"/>
    <w:pPr>
      <w:numPr>
        <w:numId w:val="34"/>
      </w:numPr>
    </w:pPr>
  </w:style>
  <w:style w:type="numbering" w:customStyle="1" w:styleId="WWNum31">
    <w:name w:val="WWNum31"/>
    <w:rsid w:val="0017680A"/>
    <w:pPr>
      <w:numPr>
        <w:numId w:val="30"/>
      </w:numPr>
    </w:pPr>
  </w:style>
  <w:style w:type="numbering" w:customStyle="1" w:styleId="WWNum8">
    <w:name w:val="WWNum8"/>
    <w:rsid w:val="0017680A"/>
    <w:pPr>
      <w:numPr>
        <w:numId w:val="8"/>
      </w:numPr>
    </w:pPr>
  </w:style>
  <w:style w:type="numbering" w:customStyle="1" w:styleId="WWNum21">
    <w:name w:val="WWNum21"/>
    <w:rsid w:val="0017680A"/>
    <w:pPr>
      <w:numPr>
        <w:numId w:val="20"/>
      </w:numPr>
    </w:pPr>
  </w:style>
  <w:style w:type="numbering" w:customStyle="1" w:styleId="WWNum7">
    <w:name w:val="WWNum7"/>
    <w:rsid w:val="0017680A"/>
    <w:pPr>
      <w:numPr>
        <w:numId w:val="7"/>
      </w:numPr>
    </w:pPr>
  </w:style>
  <w:style w:type="numbering" w:customStyle="1" w:styleId="WWNum1">
    <w:name w:val="WWNum1"/>
    <w:rsid w:val="0017680A"/>
    <w:pPr>
      <w:numPr>
        <w:numId w:val="1"/>
      </w:numPr>
    </w:pPr>
  </w:style>
  <w:style w:type="numbering" w:customStyle="1" w:styleId="WWNum4">
    <w:name w:val="WWNum4"/>
    <w:rsid w:val="0017680A"/>
    <w:pPr>
      <w:numPr>
        <w:numId w:val="4"/>
      </w:numPr>
    </w:pPr>
  </w:style>
  <w:style w:type="numbering" w:customStyle="1" w:styleId="WWNum26">
    <w:name w:val="WWNum26"/>
    <w:rsid w:val="0017680A"/>
    <w:pPr>
      <w:numPr>
        <w:numId w:val="25"/>
      </w:numPr>
    </w:pPr>
  </w:style>
  <w:style w:type="numbering" w:customStyle="1" w:styleId="WWNum20">
    <w:name w:val="WWNum20"/>
    <w:rsid w:val="0017680A"/>
    <w:pPr>
      <w:numPr>
        <w:numId w:val="19"/>
      </w:numPr>
    </w:pPr>
  </w:style>
  <w:style w:type="numbering" w:customStyle="1" w:styleId="WWNum42">
    <w:name w:val="WWNum42"/>
    <w:rsid w:val="0017680A"/>
    <w:pPr>
      <w:numPr>
        <w:numId w:val="41"/>
      </w:numPr>
    </w:pPr>
  </w:style>
  <w:style w:type="numbering" w:customStyle="1" w:styleId="WWNum19">
    <w:name w:val="WWNum19"/>
    <w:rsid w:val="0017680A"/>
    <w:pPr>
      <w:numPr>
        <w:numId w:val="18"/>
      </w:numPr>
    </w:pPr>
  </w:style>
  <w:style w:type="numbering" w:customStyle="1" w:styleId="WWNum23">
    <w:name w:val="WWNum23"/>
    <w:rsid w:val="0017680A"/>
    <w:pPr>
      <w:numPr>
        <w:numId w:val="22"/>
      </w:numPr>
    </w:pPr>
  </w:style>
  <w:style w:type="numbering" w:customStyle="1" w:styleId="WWNum29">
    <w:name w:val="WWNum29"/>
    <w:rsid w:val="0017680A"/>
    <w:pPr>
      <w:numPr>
        <w:numId w:val="28"/>
      </w:numPr>
    </w:pPr>
  </w:style>
  <w:style w:type="numbering" w:customStyle="1" w:styleId="WWNum13">
    <w:name w:val="WWNum13"/>
    <w:rsid w:val="0017680A"/>
    <w:pPr>
      <w:numPr>
        <w:numId w:val="58"/>
      </w:numPr>
    </w:pPr>
  </w:style>
  <w:style w:type="numbering" w:customStyle="1" w:styleId="WWNum11">
    <w:name w:val="WWNum11"/>
    <w:rsid w:val="0017680A"/>
    <w:pPr>
      <w:numPr>
        <w:numId w:val="11"/>
      </w:numPr>
    </w:pPr>
  </w:style>
  <w:style w:type="numbering" w:customStyle="1" w:styleId="WWNum6">
    <w:name w:val="WWNum6"/>
    <w:rsid w:val="0017680A"/>
    <w:pPr>
      <w:numPr>
        <w:numId w:val="6"/>
      </w:numPr>
    </w:pPr>
  </w:style>
  <w:style w:type="numbering" w:customStyle="1" w:styleId="WWNum12">
    <w:name w:val="WWNum12"/>
    <w:rsid w:val="0017680A"/>
    <w:pPr>
      <w:numPr>
        <w:numId w:val="12"/>
      </w:numPr>
    </w:pPr>
  </w:style>
  <w:style w:type="numbering" w:customStyle="1" w:styleId="WWNum2">
    <w:name w:val="WWNum2"/>
    <w:rsid w:val="0017680A"/>
    <w:pPr>
      <w:numPr>
        <w:numId w:val="2"/>
      </w:numPr>
    </w:pPr>
  </w:style>
  <w:style w:type="numbering" w:customStyle="1" w:styleId="WWNum50">
    <w:name w:val="WWNum50"/>
    <w:rsid w:val="0017680A"/>
    <w:pPr>
      <w:numPr>
        <w:numId w:val="42"/>
      </w:numPr>
    </w:pPr>
  </w:style>
  <w:style w:type="numbering" w:customStyle="1" w:styleId="WWNum34">
    <w:name w:val="WWNum34"/>
    <w:rsid w:val="0017680A"/>
    <w:pPr>
      <w:numPr>
        <w:numId w:val="33"/>
      </w:numPr>
    </w:pPr>
  </w:style>
  <w:style w:type="numbering" w:customStyle="1" w:styleId="WWNum37">
    <w:name w:val="WWNum37"/>
    <w:rsid w:val="0017680A"/>
    <w:pPr>
      <w:numPr>
        <w:numId w:val="36"/>
      </w:numPr>
    </w:pPr>
  </w:style>
  <w:style w:type="numbering" w:customStyle="1" w:styleId="WWNum44">
    <w:name w:val="WWNum44"/>
    <w:rsid w:val="0017680A"/>
    <w:pPr>
      <w:numPr>
        <w:numId w:val="44"/>
      </w:numPr>
    </w:pPr>
  </w:style>
  <w:style w:type="numbering" w:customStyle="1" w:styleId="WWNum38">
    <w:name w:val="WWNum38"/>
    <w:rsid w:val="0017680A"/>
    <w:pPr>
      <w:numPr>
        <w:numId w:val="37"/>
      </w:numPr>
    </w:pPr>
  </w:style>
  <w:style w:type="numbering" w:customStyle="1" w:styleId="WWNum18">
    <w:name w:val="WWNum18"/>
    <w:rsid w:val="0017680A"/>
    <w:pPr>
      <w:numPr>
        <w:numId w:val="17"/>
      </w:numPr>
    </w:pPr>
  </w:style>
  <w:style w:type="numbering" w:customStyle="1" w:styleId="WWNum32">
    <w:name w:val="WWNum32"/>
    <w:rsid w:val="0017680A"/>
    <w:pPr>
      <w:numPr>
        <w:numId w:val="31"/>
      </w:numPr>
    </w:pPr>
  </w:style>
  <w:style w:type="numbering" w:customStyle="1" w:styleId="WWNum27">
    <w:name w:val="WWNum27"/>
    <w:rsid w:val="0017680A"/>
    <w:pPr>
      <w:numPr>
        <w:numId w:val="55"/>
      </w:numPr>
    </w:pPr>
  </w:style>
  <w:style w:type="numbering" w:customStyle="1" w:styleId="WWNum15">
    <w:name w:val="WWNum15"/>
    <w:rsid w:val="0017680A"/>
    <w:pPr>
      <w:numPr>
        <w:numId w:val="14"/>
      </w:numPr>
    </w:pPr>
  </w:style>
  <w:style w:type="numbering" w:customStyle="1" w:styleId="WWNum47">
    <w:name w:val="WWNum47"/>
    <w:rsid w:val="0017680A"/>
    <w:pPr>
      <w:numPr>
        <w:numId w:val="43"/>
      </w:numPr>
    </w:pPr>
  </w:style>
  <w:style w:type="character" w:customStyle="1" w:styleId="ListParagraphChar">
    <w:name w:val="List Paragraph Char"/>
    <w:aliases w:val="RR PGE Akapit z listą Char,Styl 1 Char"/>
    <w:link w:val="Akapitzlist1"/>
    <w:locked/>
    <w:rsid w:val="001C72AB"/>
    <w:rPr>
      <w:lang w:val="x-none"/>
    </w:rPr>
  </w:style>
  <w:style w:type="paragraph" w:customStyle="1" w:styleId="Akapitzlist1">
    <w:name w:val="Akapit z listą1"/>
    <w:aliases w:val="RR PGE Akapit z listą,Styl 1"/>
    <w:basedOn w:val="Normalny"/>
    <w:link w:val="ListParagraphChar"/>
    <w:qFormat/>
    <w:rsid w:val="001C72AB"/>
    <w:pPr>
      <w:widowControl/>
      <w:suppressAutoHyphens w:val="0"/>
      <w:autoSpaceDN/>
      <w:ind w:left="708"/>
      <w:textAlignment w:val="auto"/>
    </w:pPr>
    <w:rPr>
      <w:kern w:val="0"/>
      <w:sz w:val="22"/>
      <w:szCs w:val="22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DA3"/>
    <w:pPr>
      <w:widowControl w:val="0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F4DA3"/>
    <w:rPr>
      <w:b/>
      <w:bCs/>
      <w:kern w:val="3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FA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FA4"/>
    <w:rPr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FA4"/>
    <w:rPr>
      <w:vertAlign w:val="superscript"/>
    </w:rPr>
  </w:style>
  <w:style w:type="paragraph" w:styleId="Poprawka">
    <w:name w:val="Revision"/>
    <w:hidden/>
    <w:uiPriority w:val="99"/>
    <w:semiHidden/>
    <w:rsid w:val="00724444"/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siech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7862d-6cac-428c-9436-efc44a88b99e">
      <Terms xmlns="http://schemas.microsoft.com/office/infopath/2007/PartnerControls"/>
    </lcf76f155ced4ddcb4097134ff3c332f>
    <TaxCatchAll xmlns="22c6e95e-fef0-4101-9e1d-04b5f1022e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8A80D42B2C54E931F53711D2BAE7A" ma:contentTypeVersion="13" ma:contentTypeDescription="Utwórz nowy dokument." ma:contentTypeScope="" ma:versionID="382d3658ad00992402d2d986327615db">
  <xsd:schema xmlns:xsd="http://www.w3.org/2001/XMLSchema" xmlns:xs="http://www.w3.org/2001/XMLSchema" xmlns:p="http://schemas.microsoft.com/office/2006/metadata/properties" xmlns:ns2="2247862d-6cac-428c-9436-efc44a88b99e" xmlns:ns3="22c6e95e-fef0-4101-9e1d-04b5f1022e4c" targetNamespace="http://schemas.microsoft.com/office/2006/metadata/properties" ma:root="true" ma:fieldsID="ec1d398c48a3198e0dabecb632863e50" ns2:_="" ns3:_="">
    <xsd:import namespace="2247862d-6cac-428c-9436-efc44a88b99e"/>
    <xsd:import namespace="22c6e95e-fef0-4101-9e1d-04b5f1022e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862d-6cac-428c-9436-efc44a88b9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6e95e-fef0-4101-9e1d-04b5f1022e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b1db80-6674-4e44-9ed0-c0d26c3dd3ee}" ma:internalName="TaxCatchAll" ma:showField="CatchAllData" ma:web="22c6e95e-fef0-4101-9e1d-04b5f1022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F98A8-948F-4BBA-8DEE-FAEBCDDBC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4A5D9-6BE9-485C-814B-480928D8EB7E}">
  <ds:schemaRefs>
    <ds:schemaRef ds:uri="http://schemas.microsoft.com/office/2006/metadata/properties"/>
    <ds:schemaRef ds:uri="http://schemas.microsoft.com/office/infopath/2007/PartnerControls"/>
    <ds:schemaRef ds:uri="2247862d-6cac-428c-9436-efc44a88b99e"/>
    <ds:schemaRef ds:uri="22c6e95e-fef0-4101-9e1d-04b5f1022e4c"/>
  </ds:schemaRefs>
</ds:datastoreItem>
</file>

<file path=customXml/itemProps3.xml><?xml version="1.0" encoding="utf-8"?>
<ds:datastoreItem xmlns:ds="http://schemas.openxmlformats.org/officeDocument/2006/customXml" ds:itemID="{B77A2B57-0013-4F2C-93CA-4BAA1D84D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78580-7C87-4C42-BC25-7EFB6F3CF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7862d-6cac-428c-9436-efc44a88b99e"/>
    <ds:schemaRef ds:uri="22c6e95e-fef0-4101-9e1d-04b5f1022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3930</Words>
  <Characters>25393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>x</Company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subject/>
  <dc:creator>r.stasinski</dc:creator>
  <cp:keywords/>
  <dc:description/>
  <cp:lastModifiedBy>Jakub Adamczyk-Wołynek</cp:lastModifiedBy>
  <cp:revision>26</cp:revision>
  <cp:lastPrinted>2025-01-31T09:34:00Z</cp:lastPrinted>
  <dcterms:created xsi:type="dcterms:W3CDTF">2025-01-31T08:02:00Z</dcterms:created>
  <dcterms:modified xsi:type="dcterms:W3CDTF">2025-05-27T10:24:00Z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1.01469598656504E-301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0x010100E748A80D42B2C54E931F53711D2BAE7A</vt:lpwstr>
  </property>
  <property fmtid="{D5CDD505-2E9C-101B-9397-08002B2CF9AE}" pid="9" name="MediaServiceImageTags">
    <vt:lpwstr/>
  </property>
</Properties>
</file>