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1E696" w14:textId="77777777" w:rsidR="001731C1" w:rsidRPr="000F313B" w:rsidRDefault="000F313B">
      <w:pPr>
        <w:spacing w:before="80" w:after="80" w:line="240" w:lineRule="auto"/>
        <w:jc w:val="center"/>
        <w:rPr>
          <w:rFonts w:ascii="Calibri" w:eastAsiaTheme="minorEastAsia" w:hAnsi="Calibri" w:cs="Calibri"/>
          <w:b/>
          <w:lang w:eastAsia="pl-PL"/>
        </w:rPr>
      </w:pPr>
      <w:r w:rsidRPr="000F313B">
        <w:rPr>
          <w:rFonts w:ascii="Calibri" w:eastAsiaTheme="minorEastAsia" w:hAnsi="Calibri" w:cs="Calibri"/>
          <w:b/>
          <w:lang w:eastAsia="pl-PL"/>
        </w:rPr>
        <w:t xml:space="preserve">UMOWA </w:t>
      </w:r>
      <w:r w:rsidRPr="000F313B">
        <w:rPr>
          <w:rFonts w:ascii="Calibri" w:eastAsiaTheme="minorEastAsia" w:hAnsi="Calibri" w:cs="Calibri"/>
          <w:b/>
          <w:lang w:eastAsia="pl-PL"/>
        </w:rPr>
        <w:br/>
        <w:t>POWIERZENIA PRZETWARZANIA DANYCH OSOBOWYCH</w:t>
      </w:r>
    </w:p>
    <w:p w14:paraId="0BB7E0FC" w14:textId="77777777" w:rsidR="001731C1" w:rsidRPr="000F313B" w:rsidRDefault="001731C1">
      <w:pPr>
        <w:spacing w:before="360" w:after="0" w:line="360" w:lineRule="auto"/>
        <w:rPr>
          <w:rFonts w:ascii="Calibri" w:eastAsiaTheme="minorEastAsia" w:hAnsi="Calibri" w:cs="Calibri"/>
          <w:lang w:eastAsia="pl-PL"/>
        </w:rPr>
      </w:pPr>
    </w:p>
    <w:p w14:paraId="283EEAE1" w14:textId="77777777" w:rsidR="001731C1" w:rsidRPr="000F313B" w:rsidRDefault="000F313B">
      <w:pPr>
        <w:spacing w:before="360" w:after="0" w:line="360" w:lineRule="auto"/>
        <w:rPr>
          <w:rFonts w:ascii="Calibri" w:eastAsiaTheme="minorEastAsia" w:hAnsi="Calibri" w:cs="Calibri"/>
          <w:lang w:eastAsia="pl-PL"/>
        </w:rPr>
      </w:pPr>
      <w:r w:rsidRPr="000F313B">
        <w:rPr>
          <w:rFonts w:ascii="Calibri" w:eastAsiaTheme="minorEastAsia" w:hAnsi="Calibri" w:cs="Calibri"/>
          <w:lang w:eastAsia="pl-PL"/>
        </w:rPr>
        <w:t xml:space="preserve">zawarta w </w:t>
      </w:r>
      <w:r w:rsidRPr="000F313B">
        <w:rPr>
          <w:rFonts w:ascii="Calibri" w:eastAsiaTheme="minorEastAsia" w:hAnsi="Calibri" w:cs="Calibri"/>
          <w:b/>
          <w:lang w:eastAsia="pl-PL"/>
        </w:rPr>
        <w:t>dniu ……………….. roku</w:t>
      </w:r>
      <w:r w:rsidRPr="000F313B">
        <w:rPr>
          <w:rFonts w:ascii="Calibri" w:eastAsiaTheme="minorEastAsia" w:hAnsi="Calibri" w:cs="Calibri"/>
          <w:lang w:eastAsia="pl-PL"/>
        </w:rPr>
        <w:t xml:space="preserve"> we Wrocławiu pomiędzy:</w:t>
      </w:r>
    </w:p>
    <w:p w14:paraId="10C59095" w14:textId="77777777" w:rsidR="001731C1" w:rsidRPr="000F313B" w:rsidRDefault="000F313B">
      <w:pPr>
        <w:widowControl w:val="0"/>
        <w:spacing w:after="0" w:line="276" w:lineRule="auto"/>
        <w:jc w:val="both"/>
        <w:rPr>
          <w:rFonts w:ascii="Calibri" w:eastAsia="Times New Roman" w:hAnsi="Calibri" w:cs="Calibri"/>
          <w:lang w:eastAsia="pl-PL"/>
        </w:rPr>
      </w:pPr>
      <w:r w:rsidRPr="000F313B">
        <w:rPr>
          <w:rFonts w:ascii="Calibri" w:eastAsia="Times New Roman" w:hAnsi="Calibri" w:cs="Calibri"/>
          <w:lang w:eastAsia="pl-PL"/>
        </w:rPr>
        <w:t>……………………………………………………………………………………………………………………………………………………………………………………………………………………………………………………………………………………………………………………………………………………………………..</w:t>
      </w:r>
    </w:p>
    <w:p w14:paraId="06486B9D" w14:textId="77777777" w:rsidR="001731C1" w:rsidRPr="000F313B" w:rsidRDefault="001731C1">
      <w:pPr>
        <w:widowControl w:val="0"/>
        <w:spacing w:after="0" w:line="276" w:lineRule="auto"/>
        <w:ind w:left="397"/>
        <w:jc w:val="both"/>
        <w:rPr>
          <w:rFonts w:ascii="Calibri" w:eastAsiaTheme="minorEastAsia" w:hAnsi="Calibri" w:cs="Calibri"/>
          <w:lang w:eastAsia="pl-PL"/>
        </w:rPr>
      </w:pPr>
    </w:p>
    <w:p w14:paraId="23552474" w14:textId="77777777" w:rsidR="001731C1" w:rsidRPr="000F313B" w:rsidRDefault="000F313B">
      <w:pPr>
        <w:tabs>
          <w:tab w:val="left" w:pos="360"/>
        </w:tabs>
        <w:spacing w:after="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 </w:t>
      </w:r>
      <w:r w:rsidRPr="000F313B">
        <w:rPr>
          <w:rFonts w:ascii="Calibri" w:eastAsiaTheme="minorEastAsia" w:hAnsi="Calibri" w:cs="Calibri"/>
          <w:lang w:eastAsia="pl-PL"/>
        </w:rPr>
        <w:tab/>
        <w:t>zwanym dalej „</w:t>
      </w:r>
      <w:r w:rsidRPr="000F313B">
        <w:rPr>
          <w:rFonts w:ascii="Calibri" w:eastAsiaTheme="minorEastAsia" w:hAnsi="Calibri" w:cs="Calibri"/>
          <w:b/>
          <w:lang w:eastAsia="pl-PL"/>
        </w:rPr>
        <w:t>Zamawiającym</w:t>
      </w:r>
      <w:r w:rsidRPr="000F313B">
        <w:rPr>
          <w:rFonts w:ascii="Calibri" w:eastAsiaTheme="minorEastAsia" w:hAnsi="Calibri" w:cs="Calibri"/>
          <w:lang w:eastAsia="pl-PL"/>
        </w:rPr>
        <w:t>”</w:t>
      </w:r>
    </w:p>
    <w:p w14:paraId="14643562" w14:textId="77777777" w:rsidR="001731C1" w:rsidRPr="000F313B" w:rsidRDefault="001731C1">
      <w:pPr>
        <w:spacing w:after="200" w:line="276" w:lineRule="auto"/>
        <w:jc w:val="both"/>
        <w:rPr>
          <w:rFonts w:ascii="Calibri" w:eastAsiaTheme="minorEastAsia" w:hAnsi="Calibri" w:cs="Calibri"/>
          <w:b/>
          <w:i/>
          <w:lang w:eastAsia="pl-PL"/>
        </w:rPr>
      </w:pPr>
    </w:p>
    <w:p w14:paraId="6360AFC4" w14:textId="77777777" w:rsidR="001731C1" w:rsidRPr="000F313B" w:rsidRDefault="000F313B">
      <w:pPr>
        <w:spacing w:after="200" w:line="276" w:lineRule="auto"/>
        <w:jc w:val="both"/>
        <w:rPr>
          <w:rFonts w:ascii="Calibri" w:eastAsiaTheme="minorEastAsia" w:hAnsi="Calibri" w:cs="Calibri"/>
          <w:b/>
          <w:i/>
          <w:lang w:eastAsia="pl-PL"/>
        </w:rPr>
      </w:pPr>
      <w:r w:rsidRPr="000F313B">
        <w:rPr>
          <w:rFonts w:ascii="Calibri" w:eastAsiaTheme="minorEastAsia" w:hAnsi="Calibri" w:cs="Calibri"/>
          <w:b/>
          <w:i/>
          <w:lang w:eastAsia="pl-PL"/>
        </w:rPr>
        <w:t xml:space="preserve">a </w:t>
      </w:r>
    </w:p>
    <w:p w14:paraId="0F43D0C4" w14:textId="77777777" w:rsidR="001731C1" w:rsidRPr="000F313B" w:rsidRDefault="000F313B">
      <w:pPr>
        <w:spacing w:after="200" w:line="276" w:lineRule="auto"/>
        <w:jc w:val="both"/>
        <w:rPr>
          <w:rFonts w:ascii="Calibri" w:eastAsiaTheme="minorEastAsia" w:hAnsi="Calibri" w:cs="Calibri"/>
          <w:b/>
          <w:i/>
          <w:lang w:eastAsia="pl-PL"/>
        </w:rPr>
      </w:pPr>
      <w:r w:rsidRPr="000F313B">
        <w:rPr>
          <w:rFonts w:ascii="Calibri" w:eastAsiaTheme="minorEastAsia" w:hAnsi="Calibri" w:cs="Calibri"/>
          <w:b/>
          <w:i/>
          <w:lang w:eastAsia="pl-PL"/>
        </w:rPr>
        <w:t>…………………………………………………….</w:t>
      </w:r>
    </w:p>
    <w:p w14:paraId="37ACAB85" w14:textId="77777777" w:rsidR="001731C1" w:rsidRPr="000F313B" w:rsidRDefault="000F313B">
      <w:pPr>
        <w:tabs>
          <w:tab w:val="left" w:pos="360"/>
        </w:tabs>
        <w:spacing w:after="20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 </w:t>
      </w:r>
      <w:r w:rsidRPr="000F313B">
        <w:rPr>
          <w:rFonts w:ascii="Calibri" w:eastAsiaTheme="minorEastAsia" w:hAnsi="Calibri" w:cs="Calibri"/>
          <w:lang w:eastAsia="pl-PL"/>
        </w:rPr>
        <w:tab/>
        <w:t>zwanym/ą dalej „</w:t>
      </w:r>
      <w:r w:rsidRPr="000F313B">
        <w:rPr>
          <w:rFonts w:ascii="Calibri" w:eastAsiaTheme="minorEastAsia" w:hAnsi="Calibri" w:cs="Calibri"/>
          <w:b/>
          <w:lang w:eastAsia="pl-PL"/>
        </w:rPr>
        <w:t>Wykonawcą</w:t>
      </w:r>
      <w:r w:rsidRPr="000F313B">
        <w:rPr>
          <w:rFonts w:ascii="Calibri" w:eastAsiaTheme="minorEastAsia" w:hAnsi="Calibri" w:cs="Calibri"/>
          <w:lang w:eastAsia="pl-PL"/>
        </w:rPr>
        <w:t>”</w:t>
      </w:r>
    </w:p>
    <w:p w14:paraId="763CEF9F" w14:textId="77777777" w:rsidR="001731C1" w:rsidRPr="000F313B" w:rsidRDefault="001731C1">
      <w:pPr>
        <w:spacing w:after="0" w:line="360" w:lineRule="auto"/>
        <w:ind w:left="283" w:hanging="283"/>
        <w:jc w:val="both"/>
        <w:rPr>
          <w:rFonts w:ascii="Calibri" w:eastAsiaTheme="minorEastAsia" w:hAnsi="Calibri" w:cs="Calibri"/>
          <w:lang w:eastAsia="pl-PL"/>
        </w:rPr>
      </w:pPr>
    </w:p>
    <w:p w14:paraId="1AC18C98" w14:textId="77777777" w:rsidR="001731C1" w:rsidRPr="000F313B" w:rsidRDefault="000F313B">
      <w:pPr>
        <w:spacing w:after="0" w:line="360" w:lineRule="auto"/>
        <w:ind w:left="283" w:hanging="283"/>
        <w:jc w:val="both"/>
        <w:rPr>
          <w:rFonts w:ascii="Calibri" w:eastAsiaTheme="minorEastAsia" w:hAnsi="Calibri" w:cs="Calibri"/>
          <w:b/>
          <w:lang w:eastAsia="pl-PL"/>
        </w:rPr>
      </w:pPr>
      <w:r w:rsidRPr="000F313B">
        <w:rPr>
          <w:rFonts w:ascii="Calibri" w:eastAsiaTheme="minorEastAsia" w:hAnsi="Calibri" w:cs="Calibri"/>
          <w:lang w:eastAsia="pl-PL"/>
        </w:rPr>
        <w:t xml:space="preserve">Zwanymi dalej </w:t>
      </w:r>
      <w:r w:rsidRPr="000F313B">
        <w:rPr>
          <w:rFonts w:ascii="Calibri" w:eastAsiaTheme="minorEastAsia" w:hAnsi="Calibri" w:cs="Calibri"/>
          <w:b/>
          <w:lang w:eastAsia="pl-PL"/>
        </w:rPr>
        <w:t>„Stroną”</w:t>
      </w:r>
      <w:r w:rsidRPr="000F313B">
        <w:rPr>
          <w:rFonts w:ascii="Calibri" w:eastAsiaTheme="minorEastAsia" w:hAnsi="Calibri" w:cs="Calibri"/>
          <w:lang w:eastAsia="pl-PL"/>
        </w:rPr>
        <w:t xml:space="preserve"> lub „</w:t>
      </w:r>
      <w:r w:rsidRPr="000F313B">
        <w:rPr>
          <w:rFonts w:ascii="Calibri" w:eastAsiaTheme="minorEastAsia" w:hAnsi="Calibri" w:cs="Calibri"/>
          <w:b/>
          <w:lang w:eastAsia="pl-PL"/>
        </w:rPr>
        <w:t xml:space="preserve">Stronami” </w:t>
      </w:r>
    </w:p>
    <w:p w14:paraId="0E3B5101" w14:textId="77777777" w:rsidR="001731C1" w:rsidRPr="000F313B" w:rsidRDefault="001731C1">
      <w:pPr>
        <w:spacing w:before="80" w:after="80" w:line="360" w:lineRule="auto"/>
        <w:ind w:left="283" w:hanging="283"/>
        <w:jc w:val="both"/>
        <w:rPr>
          <w:rFonts w:ascii="Calibri" w:eastAsiaTheme="minorEastAsia" w:hAnsi="Calibri" w:cs="Calibri"/>
          <w:b/>
          <w:lang w:eastAsia="pl-PL"/>
        </w:rPr>
      </w:pPr>
    </w:p>
    <w:p w14:paraId="149F462B" w14:textId="4D7FE524" w:rsidR="001731C1" w:rsidRPr="000F313B" w:rsidRDefault="000F313B" w:rsidP="00015AFC">
      <w:pPr>
        <w:spacing w:before="80" w:after="80" w:line="276" w:lineRule="auto"/>
        <w:rPr>
          <w:rFonts w:ascii="Calibri" w:eastAsiaTheme="minorEastAsia" w:hAnsi="Calibri" w:cs="Calibri"/>
          <w:lang w:eastAsia="pl-PL"/>
        </w:rPr>
      </w:pPr>
      <w:r w:rsidRPr="000F313B">
        <w:rPr>
          <w:rFonts w:ascii="Calibri" w:eastAsiaTheme="minorEastAsia" w:hAnsi="Calibri" w:cs="Calibri"/>
          <w:lang w:eastAsia="pl-PL"/>
        </w:rPr>
        <w:t xml:space="preserve">Zważywszy, że w dniu ……. Strony zawarły umowę </w:t>
      </w:r>
      <w:r w:rsidR="00015AFC">
        <w:rPr>
          <w:rFonts w:ascii="Calibri" w:eastAsiaTheme="minorEastAsia" w:hAnsi="Calibri" w:cs="Calibri"/>
          <w:lang w:eastAsia="pl-PL"/>
        </w:rPr>
        <w:t>dostawy</w:t>
      </w:r>
      <w:r w:rsidRPr="000F313B">
        <w:rPr>
          <w:rFonts w:ascii="Calibri" w:eastAsiaTheme="minorEastAsia" w:hAnsi="Calibri" w:cs="Calibri"/>
          <w:lang w:eastAsia="pl-PL"/>
        </w:rPr>
        <w:t xml:space="preserve"> nr …….., (zwaną dalej: </w:t>
      </w:r>
      <w:r w:rsidRPr="000F313B">
        <w:rPr>
          <w:rFonts w:ascii="Calibri" w:eastAsiaTheme="minorEastAsia" w:hAnsi="Calibri" w:cs="Calibri"/>
          <w:b/>
          <w:lang w:eastAsia="pl-PL"/>
        </w:rPr>
        <w:t xml:space="preserve">Umową </w:t>
      </w:r>
      <w:r w:rsidR="00015AFC">
        <w:rPr>
          <w:rFonts w:ascii="Calibri" w:eastAsiaTheme="minorEastAsia" w:hAnsi="Calibri" w:cs="Calibri"/>
          <w:b/>
          <w:lang w:eastAsia="pl-PL"/>
        </w:rPr>
        <w:t>dostawy</w:t>
      </w:r>
      <w:r w:rsidRPr="000F313B">
        <w:rPr>
          <w:rFonts w:ascii="Calibri" w:eastAsiaTheme="minorEastAsia" w:hAnsi="Calibri" w:cs="Calibri"/>
          <w:lang w:eastAsia="pl-PL"/>
        </w:rPr>
        <w:t>), Strony postanawiają zawrzeć niniejszą umowę powierzenia przetwarzania danych, (zwaną dalej:</w:t>
      </w:r>
      <w:r w:rsidR="00015AFC">
        <w:rPr>
          <w:rFonts w:ascii="Calibri" w:eastAsiaTheme="minorEastAsia" w:hAnsi="Calibri" w:cs="Calibri"/>
          <w:lang w:eastAsia="pl-PL"/>
        </w:rPr>
        <w:t xml:space="preserve"> </w:t>
      </w:r>
      <w:r w:rsidRPr="000F313B">
        <w:rPr>
          <w:rFonts w:ascii="Calibri" w:eastAsiaTheme="minorEastAsia" w:hAnsi="Calibri" w:cs="Calibri"/>
          <w:b/>
          <w:lang w:eastAsia="pl-PL"/>
        </w:rPr>
        <w:t>Umową</w:t>
      </w:r>
      <w:r w:rsidRPr="000F313B">
        <w:rPr>
          <w:rFonts w:ascii="Calibri" w:eastAsiaTheme="minorEastAsia" w:hAnsi="Calibri" w:cs="Calibri"/>
          <w:lang w:eastAsia="pl-PL"/>
        </w:rPr>
        <w:t>)</w:t>
      </w:r>
      <w:r w:rsidRPr="000F313B">
        <w:rPr>
          <w:rFonts w:ascii="Calibri" w:eastAsiaTheme="minorEastAsia" w:hAnsi="Calibri" w:cs="Calibri"/>
          <w:b/>
          <w:lang w:eastAsia="pl-PL"/>
        </w:rPr>
        <w:t xml:space="preserve">, </w:t>
      </w:r>
      <w:r w:rsidRPr="000F313B">
        <w:rPr>
          <w:rFonts w:ascii="Calibri" w:eastAsiaTheme="minorEastAsia" w:hAnsi="Calibri" w:cs="Calibri"/>
          <w:b/>
          <w:lang w:eastAsia="pl-PL"/>
        </w:rPr>
        <w:br/>
      </w:r>
      <w:r w:rsidRPr="000F313B">
        <w:rPr>
          <w:rFonts w:ascii="Calibri" w:eastAsiaTheme="minorEastAsia" w:hAnsi="Calibri" w:cs="Calibri"/>
          <w:lang w:eastAsia="pl-PL"/>
        </w:rPr>
        <w:t>o następującej treści.</w:t>
      </w:r>
    </w:p>
    <w:p w14:paraId="3D5398F1" w14:textId="77777777" w:rsidR="001731C1" w:rsidRPr="000F313B" w:rsidRDefault="001731C1">
      <w:pPr>
        <w:spacing w:before="80" w:after="80" w:line="360" w:lineRule="auto"/>
        <w:jc w:val="both"/>
        <w:rPr>
          <w:rFonts w:ascii="Calibri" w:eastAsiaTheme="minorEastAsia" w:hAnsi="Calibri" w:cs="Calibri"/>
          <w:lang w:eastAsia="pl-PL"/>
        </w:rPr>
      </w:pPr>
    </w:p>
    <w:p w14:paraId="4B1F2DAB" w14:textId="77777777" w:rsidR="001731C1" w:rsidRPr="000F313B" w:rsidRDefault="000F313B">
      <w:pPr>
        <w:spacing w:after="0" w:line="240" w:lineRule="auto"/>
        <w:jc w:val="center"/>
        <w:rPr>
          <w:rFonts w:ascii="Calibri" w:eastAsiaTheme="minorEastAsia" w:hAnsi="Calibri" w:cs="Calibri"/>
          <w:b/>
          <w:lang w:eastAsia="pl-PL"/>
        </w:rPr>
      </w:pPr>
      <w:r w:rsidRPr="000F313B">
        <w:rPr>
          <w:rFonts w:ascii="Calibri" w:eastAsiaTheme="minorEastAsia" w:hAnsi="Calibri" w:cs="Calibri"/>
          <w:b/>
          <w:lang w:eastAsia="pl-PL"/>
        </w:rPr>
        <w:t>§ 1</w:t>
      </w:r>
    </w:p>
    <w:p w14:paraId="0627C3FA" w14:textId="77777777" w:rsidR="001731C1" w:rsidRPr="000F313B" w:rsidRDefault="000F313B">
      <w:pPr>
        <w:numPr>
          <w:ilvl w:val="0"/>
          <w:numId w:val="1"/>
        </w:numPr>
        <w:tabs>
          <w:tab w:val="left" w:pos="426"/>
        </w:tab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oświadcza, że jest administratorem danych osobowych w rozumieniu przepisów powszechnie obowiązującego prawa z zakresu ochrony danych osobowych, tj. Rozporządzenia Parlamentu Europejskiego i Rady UE z dnia 27 kwietnia 2016 r. w sprawie ochrony osób fizycznych w związku z przetwarzaniem danych osobowych i w sprawie swobodnego przepływu takich danych oraz uchylenia dyrektywy 95/46/WE (Dz. U. UE. L. z 2016 r. Nr 119, str. 1 z późn. zm. – zwanej dalej: </w:t>
      </w:r>
      <w:r w:rsidRPr="000F313B">
        <w:rPr>
          <w:rFonts w:ascii="Calibri" w:eastAsiaTheme="minorEastAsia" w:hAnsi="Calibri" w:cs="Calibri"/>
          <w:b/>
          <w:lang w:eastAsia="pl-PL"/>
        </w:rPr>
        <w:t>RODO</w:t>
      </w:r>
      <w:r w:rsidRPr="000F313B">
        <w:rPr>
          <w:rFonts w:ascii="Calibri" w:eastAsiaTheme="minorEastAsia" w:hAnsi="Calibri" w:cs="Calibri"/>
          <w:lang w:eastAsia="pl-PL"/>
        </w:rPr>
        <w:t>).</w:t>
      </w:r>
    </w:p>
    <w:p w14:paraId="3E9612E8"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Niniejsza Umowa zastępuje wszystkie wcześniejsze regulacje Stron w obszarze ochrony danych osobowych.</w:t>
      </w:r>
    </w:p>
    <w:p w14:paraId="1E6013E4" w14:textId="0E35C060"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oświadcza, że będzie przetwarzać dane osobowe wyłącznie na potrzeby realizacji Umowy </w:t>
      </w:r>
      <w:r w:rsidR="00015AFC">
        <w:rPr>
          <w:rFonts w:ascii="Calibri" w:eastAsiaTheme="minorEastAsia" w:hAnsi="Calibri" w:cs="Calibri"/>
          <w:lang w:eastAsia="pl-PL"/>
        </w:rPr>
        <w:t>dostawy</w:t>
      </w:r>
      <w:r w:rsidRPr="000F313B">
        <w:rPr>
          <w:rFonts w:ascii="Calibri" w:eastAsiaTheme="minorEastAsia" w:hAnsi="Calibri" w:cs="Calibri"/>
          <w:lang w:eastAsia="pl-PL"/>
        </w:rPr>
        <w:t xml:space="preserve">, co dotyczy również przekazywania danych do państwa trzeciego lub organizacji międzynarodowej. Wykonawca może przetwarzać dane osobowe wyłącznie w celu realizacji przedmiotu Umowy </w:t>
      </w:r>
      <w:r w:rsidR="00015AFC">
        <w:rPr>
          <w:rFonts w:ascii="Calibri" w:eastAsiaTheme="minorEastAsia" w:hAnsi="Calibri" w:cs="Calibri"/>
          <w:lang w:eastAsia="pl-PL"/>
        </w:rPr>
        <w:t>dostawy</w:t>
      </w:r>
      <w:r w:rsidRPr="000F313B">
        <w:rPr>
          <w:rFonts w:ascii="Calibri" w:eastAsiaTheme="minorEastAsia" w:hAnsi="Calibri" w:cs="Calibri"/>
          <w:lang w:eastAsia="pl-PL"/>
        </w:rPr>
        <w:t xml:space="preserve"> oraz wykonania pozostałych operacji przetwarzania danych osobowych wskazanych w Umowie, nieobjętych wprost przedmiotem Umowy </w:t>
      </w:r>
      <w:r w:rsidR="00015AFC">
        <w:rPr>
          <w:rFonts w:ascii="Calibri" w:eastAsiaTheme="minorEastAsia" w:hAnsi="Calibri" w:cs="Calibri"/>
          <w:lang w:eastAsia="pl-PL"/>
        </w:rPr>
        <w:t>dostawy</w:t>
      </w:r>
      <w:r w:rsidRPr="000F313B">
        <w:rPr>
          <w:rFonts w:ascii="Calibri" w:eastAsiaTheme="minorEastAsia" w:hAnsi="Calibri" w:cs="Calibri"/>
          <w:lang w:eastAsia="pl-PL"/>
        </w:rPr>
        <w:t xml:space="preserve">. </w:t>
      </w:r>
    </w:p>
    <w:p w14:paraId="66E7E1D9"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Zapisów ust. 3. powyżej nie stosuje się, jeżeli obowiązek przetwarzania danych osobowych nakładają na Wykonawcę przepisy prawa. W takiej sytuacji Wykonawca informuje Zamawiającego </w:t>
      </w:r>
      <w:r w:rsidRPr="000F313B">
        <w:rPr>
          <w:rFonts w:ascii="Calibri" w:eastAsiaTheme="minorEastAsia" w:hAnsi="Calibri" w:cs="Calibri"/>
          <w:lang w:eastAsia="pl-PL"/>
        </w:rPr>
        <w:lastRenderedPageBreak/>
        <w:t xml:space="preserve">o tym obowiązku przed rozpoczęciem przetwarzania, chyba że przepisy te zabraniają udzielania takiej informacji z uwagi na ważny interes publiczny. </w:t>
      </w:r>
    </w:p>
    <w:p w14:paraId="68D041BC" w14:textId="77777777" w:rsidR="001731C1" w:rsidRPr="000F313B" w:rsidRDefault="001731C1">
      <w:pPr>
        <w:spacing w:before="80" w:after="80" w:line="276" w:lineRule="auto"/>
        <w:jc w:val="center"/>
        <w:rPr>
          <w:rFonts w:ascii="Calibri" w:eastAsiaTheme="minorEastAsia" w:hAnsi="Calibri" w:cs="Calibri"/>
          <w:b/>
          <w:lang w:eastAsia="pl-PL"/>
        </w:rPr>
      </w:pPr>
    </w:p>
    <w:p w14:paraId="1876A576" w14:textId="77777777" w:rsidR="001731C1" w:rsidRPr="000F313B" w:rsidRDefault="000F313B">
      <w:pPr>
        <w:spacing w:after="0" w:line="240" w:lineRule="auto"/>
        <w:jc w:val="center"/>
        <w:rPr>
          <w:rFonts w:ascii="Calibri" w:eastAsiaTheme="minorEastAsia" w:hAnsi="Calibri" w:cs="Calibri"/>
          <w:b/>
          <w:lang w:eastAsia="pl-PL"/>
        </w:rPr>
      </w:pPr>
      <w:r w:rsidRPr="000F313B">
        <w:rPr>
          <w:rFonts w:ascii="Calibri" w:eastAsiaTheme="minorEastAsia" w:hAnsi="Calibri" w:cs="Calibri"/>
          <w:b/>
          <w:lang w:eastAsia="pl-PL"/>
        </w:rPr>
        <w:t>§ 2</w:t>
      </w:r>
    </w:p>
    <w:p w14:paraId="1AB66361" w14:textId="77777777" w:rsidR="001731C1" w:rsidRPr="000F313B" w:rsidRDefault="000F313B">
      <w:pPr>
        <w:numPr>
          <w:ilvl w:val="0"/>
          <w:numId w:val="6"/>
        </w:numPr>
        <w:tabs>
          <w:tab w:val="left" w:pos="567"/>
        </w:tabs>
        <w:spacing w:after="0" w:line="276" w:lineRule="auto"/>
        <w:ind w:left="284" w:hanging="284"/>
        <w:jc w:val="both"/>
        <w:rPr>
          <w:rFonts w:ascii="Calibri" w:eastAsia="Times New Roman" w:hAnsi="Calibri" w:cs="Calibri"/>
        </w:rPr>
      </w:pPr>
      <w:r w:rsidRPr="000F313B">
        <w:rPr>
          <w:rFonts w:ascii="Calibri" w:eastAsia="Times New Roman" w:hAnsi="Calibri" w:cs="Calibri"/>
        </w:rPr>
        <w:t>Zamawiający powierza Wykonawcy, w trybie art. 28 RODO, dalej wskazane dane osobowe do przetwarzania, na zasadach i w celu określonym w Umowie.</w:t>
      </w:r>
    </w:p>
    <w:p w14:paraId="620F4CF7" w14:textId="77777777" w:rsidR="001731C1" w:rsidRPr="000F313B" w:rsidRDefault="000F313B">
      <w:pPr>
        <w:numPr>
          <w:ilvl w:val="0"/>
          <w:numId w:val="6"/>
        </w:numPr>
        <w:tabs>
          <w:tab w:val="left" w:pos="567"/>
        </w:tabs>
        <w:spacing w:after="120" w:line="276" w:lineRule="auto"/>
        <w:ind w:left="284" w:hanging="284"/>
        <w:jc w:val="both"/>
        <w:rPr>
          <w:rFonts w:ascii="Calibri" w:eastAsia="Times New Roman" w:hAnsi="Calibri" w:cs="Calibri"/>
        </w:rPr>
      </w:pPr>
      <w:r w:rsidRPr="000F313B">
        <w:rPr>
          <w:rFonts w:ascii="Calibri" w:eastAsia="Times New Roman" w:hAnsi="Calibri" w:cs="Calibri"/>
        </w:rPr>
        <w:t>Wykonawca zobowiązuje się przetwarzać powierzone dane osobowe zgodnie z Umową, RODO oraz z innymi przepisami prawa powszechnie obowiązującego, które chronią prawa osób, których dane dotyczą.</w:t>
      </w:r>
    </w:p>
    <w:p w14:paraId="00087993" w14:textId="4212D6CF" w:rsidR="001731C1" w:rsidRPr="000F313B" w:rsidRDefault="000F313B">
      <w:pPr>
        <w:widowControl w:val="0"/>
        <w:numPr>
          <w:ilvl w:val="0"/>
          <w:numId w:val="6"/>
        </w:numPr>
        <w:tabs>
          <w:tab w:val="left" w:pos="567"/>
        </w:tab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będzie przetwarzał dane osobowe powierzone na podstawie Umowy </w:t>
      </w:r>
      <w:r w:rsidR="00015AFC">
        <w:rPr>
          <w:rFonts w:ascii="Calibri" w:eastAsiaTheme="minorEastAsia" w:hAnsi="Calibri" w:cs="Calibri"/>
          <w:lang w:eastAsia="pl-PL"/>
        </w:rPr>
        <w:t>dostawy.</w:t>
      </w:r>
      <w:r w:rsidRPr="000F313B">
        <w:rPr>
          <w:rFonts w:ascii="Calibri" w:eastAsiaTheme="minorEastAsia" w:hAnsi="Calibri" w:cs="Calibri"/>
          <w:lang w:eastAsia="pl-PL"/>
        </w:rPr>
        <w:t xml:space="preserve"> </w:t>
      </w:r>
    </w:p>
    <w:p w14:paraId="602CA7B6" w14:textId="61F3F7D2" w:rsidR="001731C1" w:rsidRPr="000F313B" w:rsidRDefault="000F313B">
      <w:pPr>
        <w:widowControl w:val="0"/>
        <w:numPr>
          <w:ilvl w:val="0"/>
          <w:numId w:val="6"/>
        </w:numPr>
        <w:tabs>
          <w:tab w:val="left" w:pos="567"/>
        </w:tab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Powierzone przez Zamawiającego dane osobowe będą przetwarzane przez Wykonawcę wyłącznie w celu realizacji Umowy </w:t>
      </w:r>
      <w:r w:rsidR="00015AFC">
        <w:rPr>
          <w:rFonts w:ascii="Calibri" w:eastAsiaTheme="minorEastAsia" w:hAnsi="Calibri" w:cs="Calibri"/>
          <w:lang w:eastAsia="pl-PL"/>
        </w:rPr>
        <w:t>dostawy</w:t>
      </w:r>
      <w:r w:rsidRPr="000F313B">
        <w:rPr>
          <w:rFonts w:ascii="Calibri" w:eastAsiaTheme="minorEastAsia" w:hAnsi="Calibri" w:cs="Calibri"/>
          <w:lang w:eastAsia="pl-PL"/>
        </w:rPr>
        <w:t>.</w:t>
      </w:r>
    </w:p>
    <w:p w14:paraId="2C2ACA82" w14:textId="77777777" w:rsidR="001731C1" w:rsidRPr="000F313B" w:rsidRDefault="000F313B">
      <w:pPr>
        <w:numPr>
          <w:ilvl w:val="0"/>
          <w:numId w:val="6"/>
        </w:numPr>
        <w:tabs>
          <w:tab w:val="left" w:pos="426"/>
        </w:tabs>
        <w:spacing w:after="80" w:line="276" w:lineRule="auto"/>
        <w:ind w:left="284" w:hanging="284"/>
        <w:jc w:val="both"/>
        <w:rPr>
          <w:rFonts w:ascii="Calibri" w:hAnsi="Calibri" w:cs="Calibri"/>
        </w:rPr>
      </w:pPr>
      <w:r w:rsidRPr="000F313B">
        <w:rPr>
          <w:rFonts w:ascii="Calibri" w:eastAsiaTheme="minorEastAsia" w:hAnsi="Calibri" w:cs="Calibri"/>
          <w:lang w:eastAsia="pl-PL"/>
        </w:rPr>
        <w:t>Zamawiający powierza Wykonawca przetwarzanie danych osobowych następujących kategorii osób:</w:t>
      </w:r>
    </w:p>
    <w:p w14:paraId="00A7B918" w14:textId="77777777" w:rsidR="001731C1" w:rsidRPr="000F313B" w:rsidRDefault="000F313B">
      <w:pPr>
        <w:tabs>
          <w:tab w:val="left" w:pos="426"/>
        </w:tabs>
        <w:spacing w:after="80" w:line="276" w:lineRule="auto"/>
        <w:ind w:left="720"/>
        <w:jc w:val="both"/>
        <w:rPr>
          <w:rFonts w:ascii="Calibri" w:hAnsi="Calibri" w:cs="Calibri"/>
        </w:rPr>
      </w:pPr>
      <w:r w:rsidRPr="000F313B">
        <w:rPr>
          <w:rFonts w:ascii="Calibri" w:eastAsiaTheme="minorEastAsia" w:hAnsi="Calibri" w:cs="Calibri"/>
          <w:lang w:eastAsia="pl-PL"/>
        </w:rPr>
        <w:t>a. …………….: zakres danych: …………………………..</w:t>
      </w:r>
    </w:p>
    <w:p w14:paraId="3D74755B" w14:textId="77777777" w:rsidR="001731C1" w:rsidRPr="000F313B" w:rsidRDefault="000F313B">
      <w:pPr>
        <w:tabs>
          <w:tab w:val="left" w:pos="426"/>
        </w:tabs>
        <w:spacing w:after="80" w:line="276" w:lineRule="auto"/>
        <w:ind w:left="720"/>
        <w:jc w:val="both"/>
        <w:rPr>
          <w:rFonts w:ascii="Calibri" w:hAnsi="Calibri" w:cs="Calibri"/>
        </w:rPr>
      </w:pPr>
      <w:r w:rsidRPr="000F313B">
        <w:rPr>
          <w:rFonts w:ascii="Calibri" w:eastAsiaTheme="minorEastAsia" w:hAnsi="Calibri" w:cs="Calibri"/>
          <w:lang w:eastAsia="pl-PL"/>
        </w:rPr>
        <w:t xml:space="preserve">b. …………….: zakres danych…………………………………………………………………… </w:t>
      </w:r>
    </w:p>
    <w:p w14:paraId="37C70145" w14:textId="77777777" w:rsidR="001731C1" w:rsidRPr="000F313B" w:rsidRDefault="000F313B">
      <w:pPr>
        <w:numPr>
          <w:ilvl w:val="0"/>
          <w:numId w:val="6"/>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jest zobowiązany do każdorazowego przekazania Wykonawcy informacji o zmianie zakresu powierzonych danych osobowych. </w:t>
      </w:r>
    </w:p>
    <w:p w14:paraId="688897DE" w14:textId="77777777" w:rsidR="001731C1" w:rsidRPr="000F313B" w:rsidRDefault="000F313B">
      <w:pPr>
        <w:numPr>
          <w:ilvl w:val="0"/>
          <w:numId w:val="6"/>
        </w:numPr>
        <w:tabs>
          <w:tab w:val="left" w:pos="426"/>
          <w:tab w:val="left" w:pos="567"/>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Na danych tych będą wykonywane następujące operacje: przeglądanie, odczytywanie, zbieranie, oraz przechowywanie.</w:t>
      </w:r>
    </w:p>
    <w:p w14:paraId="5B371DC0" w14:textId="77777777" w:rsidR="001731C1" w:rsidRPr="000F313B" w:rsidRDefault="001731C1">
      <w:pPr>
        <w:spacing w:after="80" w:line="276" w:lineRule="auto"/>
        <w:ind w:left="284" w:hanging="284"/>
        <w:jc w:val="both"/>
        <w:rPr>
          <w:rFonts w:ascii="Calibri" w:eastAsiaTheme="minorEastAsia" w:hAnsi="Calibri" w:cs="Calibri"/>
          <w:lang w:eastAsia="pl-PL"/>
        </w:rPr>
      </w:pPr>
    </w:p>
    <w:p w14:paraId="6C7D437C" w14:textId="77777777" w:rsidR="001731C1" w:rsidRPr="000F313B" w:rsidRDefault="000F313B">
      <w:pPr>
        <w:spacing w:before="80" w:after="80" w:line="276" w:lineRule="auto"/>
        <w:contextualSpacing/>
        <w:jc w:val="center"/>
        <w:rPr>
          <w:rFonts w:ascii="Calibri" w:eastAsiaTheme="minorEastAsia" w:hAnsi="Calibri" w:cs="Calibri"/>
          <w:b/>
          <w:lang w:eastAsia="pl-PL"/>
        </w:rPr>
      </w:pPr>
      <w:r w:rsidRPr="000F313B">
        <w:rPr>
          <w:rFonts w:ascii="Calibri" w:eastAsiaTheme="minorEastAsia" w:hAnsi="Calibri" w:cs="Calibri"/>
          <w:b/>
          <w:lang w:eastAsia="pl-PL"/>
        </w:rPr>
        <w:t>§ 3</w:t>
      </w:r>
    </w:p>
    <w:p w14:paraId="1C92EC1A"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ma prawo do kontroli sposobu wykonywania obowiązków wynikających </w:t>
      </w:r>
      <w:r w:rsidRPr="000F313B">
        <w:rPr>
          <w:rFonts w:ascii="Calibri" w:eastAsiaTheme="minorEastAsia" w:hAnsi="Calibri" w:cs="Calibri"/>
          <w:lang w:eastAsia="pl-PL"/>
        </w:rPr>
        <w:br/>
        <w:t>z Umowy przez Wykonawcę odnośnie zobowiązań, o których mowa w Umowie. Warunkiem przeprowadzenia kontroli jest zawiadomienie Wykonawcy w terminie nie krótszym niż 10 dni przed planowanym terminem jej przeprowadzenia.</w:t>
      </w:r>
    </w:p>
    <w:p w14:paraId="4B786541" w14:textId="04589765"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udostępnia </w:t>
      </w:r>
      <w:r w:rsidR="00C14DF3" w:rsidRPr="00C14DF3">
        <w:rPr>
          <w:rFonts w:ascii="Calibri" w:eastAsiaTheme="minorEastAsia" w:hAnsi="Calibri" w:cs="Calibri"/>
          <w:color w:val="FF0000"/>
          <w:lang w:eastAsia="pl-PL"/>
        </w:rPr>
        <w:t>na stronie www………</w:t>
      </w:r>
      <w:r w:rsidR="00C14DF3">
        <w:rPr>
          <w:rFonts w:ascii="Calibri" w:eastAsiaTheme="minorEastAsia" w:hAnsi="Calibri" w:cs="Calibri"/>
          <w:color w:val="FF0000"/>
          <w:lang w:eastAsia="pl-PL"/>
        </w:rPr>
        <w:t>………..</w:t>
      </w:r>
      <w:r w:rsidR="00C14DF3" w:rsidRPr="00C14DF3">
        <w:rPr>
          <w:rFonts w:ascii="Calibri" w:eastAsiaTheme="minorEastAsia" w:hAnsi="Calibri" w:cs="Calibri"/>
          <w:color w:val="FF0000"/>
          <w:lang w:eastAsia="pl-PL"/>
        </w:rPr>
        <w:t>.</w:t>
      </w:r>
      <w:r w:rsidR="00C14DF3">
        <w:rPr>
          <w:rFonts w:ascii="Calibri" w:eastAsiaTheme="minorEastAsia" w:hAnsi="Calibri" w:cs="Calibri"/>
          <w:color w:val="FF0000"/>
          <w:lang w:eastAsia="pl-PL"/>
        </w:rPr>
        <w:t>...............</w:t>
      </w:r>
      <w:r w:rsidR="00C14DF3" w:rsidRPr="00C14DF3">
        <w:rPr>
          <w:rFonts w:ascii="Calibri" w:eastAsiaTheme="minorEastAsia" w:hAnsi="Calibri" w:cs="Calibri"/>
          <w:color w:val="FF0000"/>
          <w:lang w:eastAsia="pl-PL"/>
        </w:rPr>
        <w:t xml:space="preserve"> </w:t>
      </w:r>
      <w:r w:rsidRPr="000F313B">
        <w:rPr>
          <w:rFonts w:ascii="Calibri" w:eastAsiaTheme="minorEastAsia" w:hAnsi="Calibri" w:cs="Calibri"/>
          <w:lang w:eastAsia="pl-PL"/>
        </w:rPr>
        <w:t>Zamawiającemu wszelkie informacje niezbędne do wykazania spełnienia nałożonych na niego Umową zobowiązań.</w:t>
      </w:r>
    </w:p>
    <w:p w14:paraId="64D15736"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Uprawnienia określone w ust. 1 i 2 powyżej przysługują Zamawiającemu odpowiednio w stosunku do Podmiotów podpowierzenia, o których mowa § 6 ust. 1 Umowy, w przypadku powierzenia przez Wykonawcę przetwarzania danych Podmiotom podpowierzenia.</w:t>
      </w:r>
    </w:p>
    <w:p w14:paraId="4E0BA256"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 związku z obowiązkiem określonym w ust. 2 powyżej, Wykonawca niezwłocznie informuje Zamawiającego, jeżeli jego zdaniem wydane mu polecenie stanowi naruszenie RODO lub innych przepisów dotyczących ochrony danych osobowych.</w:t>
      </w:r>
    </w:p>
    <w:p w14:paraId="2F5F906A" w14:textId="77777777" w:rsidR="001731C1" w:rsidRPr="000F313B" w:rsidRDefault="001731C1">
      <w:pPr>
        <w:spacing w:before="80" w:after="80" w:line="276" w:lineRule="auto"/>
        <w:jc w:val="both"/>
        <w:rPr>
          <w:rFonts w:ascii="Calibri" w:eastAsiaTheme="minorEastAsia" w:hAnsi="Calibri" w:cs="Calibri"/>
          <w:lang w:eastAsia="pl-PL"/>
        </w:rPr>
      </w:pPr>
    </w:p>
    <w:p w14:paraId="0033FDD1"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4</w:t>
      </w:r>
    </w:p>
    <w:p w14:paraId="659CDD17" w14:textId="77777777" w:rsidR="001731C1" w:rsidRPr="000F313B" w:rsidRDefault="000F313B">
      <w:pPr>
        <w:widowControl w:val="0"/>
        <w:suppressAutoHyphens/>
        <w:spacing w:after="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jest zobowiązany do wdrożenia i posiadania odpowiednich środków technicznych i organizacyjnych przetwarzania danych osobowych, zapewniających odpowiedni stopień bezpieczeństwa przetwarzania danych, zgodnie z obowiązującym prawem, stanem wiedzy technicznej oraz charakterem, zakresem, kontekstem i celem przetwarzania. </w:t>
      </w:r>
    </w:p>
    <w:p w14:paraId="4DDAB4F7" w14:textId="77777777" w:rsidR="001731C1" w:rsidRPr="000F313B" w:rsidRDefault="001731C1">
      <w:pPr>
        <w:spacing w:before="80" w:after="80" w:line="276" w:lineRule="auto"/>
        <w:jc w:val="center"/>
        <w:rPr>
          <w:rFonts w:ascii="Calibri" w:eastAsiaTheme="minorEastAsia" w:hAnsi="Calibri" w:cs="Calibri"/>
          <w:b/>
          <w:lang w:eastAsia="pl-PL"/>
        </w:rPr>
      </w:pPr>
    </w:p>
    <w:p w14:paraId="5A5D4863"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5</w:t>
      </w:r>
    </w:p>
    <w:p w14:paraId="47AEE3F1" w14:textId="77777777" w:rsidR="001731C1" w:rsidRPr="000F313B" w:rsidRDefault="000F313B">
      <w:pPr>
        <w:spacing w:after="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Wykonawca zobowiązuje się do prowadzenia rejestru wszystkich kategorii czynności przetwarzania danych osobowych (zwany dalej: „</w:t>
      </w:r>
      <w:r w:rsidRPr="000F313B">
        <w:rPr>
          <w:rFonts w:ascii="Calibri" w:eastAsiaTheme="minorEastAsia" w:hAnsi="Calibri" w:cs="Calibri"/>
          <w:b/>
          <w:lang w:eastAsia="pl-PL"/>
        </w:rPr>
        <w:t>Rejestrem</w:t>
      </w:r>
      <w:r w:rsidRPr="000F313B">
        <w:rPr>
          <w:rFonts w:ascii="Calibri" w:eastAsiaTheme="minorEastAsia" w:hAnsi="Calibri" w:cs="Calibri"/>
          <w:lang w:eastAsia="pl-PL"/>
        </w:rPr>
        <w:t xml:space="preserve">”), dokonywanych w imieniu Zamawiającego, w przypadku obowiązku prowadzenia takiego rejestru wynikającego z art. 30 ust. 5 RODO. </w:t>
      </w:r>
    </w:p>
    <w:p w14:paraId="1B6B768F"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6</w:t>
      </w:r>
    </w:p>
    <w:p w14:paraId="04B015E8" w14:textId="77777777" w:rsidR="001731C1" w:rsidRPr="000F313B" w:rsidRDefault="000F313B">
      <w:pPr>
        <w:numPr>
          <w:ilvl w:val="0"/>
          <w:numId w:val="5"/>
        </w:numPr>
        <w:tabs>
          <w:tab w:val="left" w:pos="284"/>
        </w:tab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nie wyraża ogólnej zgody, aby Wykonawca powierzył dalej przetwarzanie danych osobowych (dalej jako: </w:t>
      </w:r>
      <w:r w:rsidRPr="000F313B">
        <w:rPr>
          <w:rFonts w:ascii="Calibri" w:eastAsiaTheme="minorEastAsia" w:hAnsi="Calibri" w:cs="Calibri"/>
          <w:b/>
          <w:lang w:eastAsia="pl-PL"/>
        </w:rPr>
        <w:t>Podpowierzenie</w:t>
      </w:r>
      <w:r w:rsidRPr="000F313B">
        <w:rPr>
          <w:rFonts w:ascii="Calibri" w:eastAsiaTheme="minorEastAsia" w:hAnsi="Calibri" w:cs="Calibri"/>
          <w:lang w:eastAsia="pl-PL"/>
        </w:rPr>
        <w:t xml:space="preserve">) i wykonywanie zadań wynikających z Umowy podmiotowi trzeciemu (dalej jako: </w:t>
      </w:r>
      <w:r w:rsidRPr="000F313B">
        <w:rPr>
          <w:rFonts w:ascii="Calibri" w:eastAsiaTheme="minorEastAsia" w:hAnsi="Calibri" w:cs="Calibri"/>
          <w:b/>
          <w:lang w:eastAsia="pl-PL"/>
        </w:rPr>
        <w:t>Podmiot podpowierzenia</w:t>
      </w:r>
      <w:r w:rsidRPr="000F313B">
        <w:rPr>
          <w:rFonts w:ascii="Calibri" w:eastAsiaTheme="minorEastAsia" w:hAnsi="Calibri" w:cs="Calibri"/>
          <w:lang w:eastAsia="pl-PL"/>
        </w:rPr>
        <w:t>). Wykonawca o każdym zamiarze dalszego powierzenia danych osobowych poinformuje Zamawiającego w formie pisemnej a Zamawiający w ciągu 5 dni przekaże sprzeciw lub zgodę na dalsze powierzenie danych. Wykonawca w umowie Podpowierzenia zobowiązuje Podmiot podpowierzenia przed rozpoczęciem przetwarzania danych osobowych do podjęcia środków technicznych i organizacyjnych mających na celu zabezpieczenie powierzonych danych osobowych, stosownie do przepisów, o których mowa w art. 32 RODO.</w:t>
      </w:r>
    </w:p>
    <w:p w14:paraId="72452378" w14:textId="77777777" w:rsidR="001731C1" w:rsidRPr="000F313B" w:rsidRDefault="001731C1">
      <w:pPr>
        <w:tabs>
          <w:tab w:val="left" w:pos="284"/>
        </w:tabs>
        <w:spacing w:after="0" w:line="276" w:lineRule="auto"/>
        <w:ind w:left="284"/>
        <w:jc w:val="both"/>
        <w:rPr>
          <w:rFonts w:ascii="Calibri" w:eastAsiaTheme="minorEastAsia" w:hAnsi="Calibri" w:cs="Calibri"/>
          <w:lang w:eastAsia="pl-PL"/>
        </w:rPr>
      </w:pPr>
    </w:p>
    <w:p w14:paraId="616EA9A7"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prowadzi ewidencję osób upoważnionych do przetwarzania powierzonych danych. Wykonawca na polecenie Zamawiającego jest zobowiązany dostarczyć Zamawiającemu listę tych osób z podaniem imienia, nazwiska oraz kategorii i czynności wykonywanych przy przetwarzaniu powierzonych danych osobowych.</w:t>
      </w:r>
    </w:p>
    <w:p w14:paraId="6D6F5DA2"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Dostęp do powierzonych danych osobowych mogą posiadać tylko osoby, którym Wykonawca nadał upoważnienia, o których mowa w art. 29 RODO.</w:t>
      </w:r>
    </w:p>
    <w:p w14:paraId="6467F441"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zobowiązuje się dopilnować, aby każda osoba upoważniona zobowiązała się pisemnie do zachowania poufności w czasie trwania zatrudnienia oraz po jego zakończeniu niezależnie od formy zatrudnienia, w zakresie przetwarzania powierzonych osobie upoważnionej danych osobowych.</w:t>
      </w:r>
    </w:p>
    <w:p w14:paraId="03124ABE" w14:textId="7CEE462E"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może przetwarzać dane osobowe wyłącznie w celu określonym w Umowie i </w:t>
      </w:r>
      <w:r w:rsidRPr="000F313B">
        <w:rPr>
          <w:rFonts w:ascii="Calibri" w:eastAsiaTheme="minorEastAsia" w:hAnsi="Calibri" w:cs="Calibri"/>
          <w:bCs/>
          <w:lang w:eastAsia="pl-PL"/>
        </w:rPr>
        <w:t xml:space="preserve">wyłącznie w okresie trwania Umowy </w:t>
      </w:r>
      <w:r w:rsidR="00015AFC">
        <w:rPr>
          <w:rFonts w:ascii="Calibri" w:eastAsiaTheme="minorEastAsia" w:hAnsi="Calibri" w:cs="Calibri"/>
          <w:bCs/>
          <w:lang w:eastAsia="pl-PL"/>
        </w:rPr>
        <w:t>dostawy</w:t>
      </w:r>
      <w:r w:rsidRPr="000F313B">
        <w:rPr>
          <w:rFonts w:ascii="Calibri" w:eastAsiaTheme="minorEastAsia" w:hAnsi="Calibri" w:cs="Calibri"/>
          <w:bCs/>
          <w:lang w:eastAsia="pl-PL"/>
        </w:rPr>
        <w:t xml:space="preserve">. </w:t>
      </w:r>
      <w:r w:rsidRPr="000F313B">
        <w:rPr>
          <w:rFonts w:ascii="Calibri" w:eastAsiaTheme="minorEastAsia" w:hAnsi="Calibri" w:cs="Calibri"/>
          <w:lang w:eastAsia="pl-PL"/>
        </w:rPr>
        <w:t>Wykonawca oświadcza, że w razie stwierdzenia naruszenia ochrony danych osobowych niezwłocznie poinformuje o tym Zamawiającego, zgodnie z art. 33 RODO.</w:t>
      </w:r>
    </w:p>
    <w:p w14:paraId="6FCA086D" w14:textId="77777777" w:rsidR="001731C1" w:rsidRPr="000F313B" w:rsidRDefault="001731C1">
      <w:pPr>
        <w:tabs>
          <w:tab w:val="left" w:pos="284"/>
        </w:tabs>
        <w:spacing w:after="80" w:line="276" w:lineRule="auto"/>
        <w:ind w:left="284"/>
        <w:jc w:val="both"/>
        <w:rPr>
          <w:rFonts w:ascii="Calibri" w:eastAsiaTheme="minorEastAsia" w:hAnsi="Calibri" w:cs="Calibri"/>
          <w:lang w:eastAsia="pl-PL"/>
        </w:rPr>
      </w:pPr>
    </w:p>
    <w:p w14:paraId="34B240A7" w14:textId="77777777" w:rsidR="001731C1" w:rsidRPr="000F313B" w:rsidRDefault="000F313B">
      <w:pPr>
        <w:spacing w:before="80" w:after="8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7</w:t>
      </w:r>
    </w:p>
    <w:p w14:paraId="3567053C" w14:textId="77777777" w:rsidR="001731C1" w:rsidRPr="000F313B" w:rsidRDefault="000F313B">
      <w:pPr>
        <w:numPr>
          <w:ilvl w:val="0"/>
          <w:numId w:val="3"/>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odpowiada za szkody majątkowe lub niemajątkowe, jakie powstały wobec Zamawiającego lub osób trzecich w wyniku przetwarzania danych osobowych niezgodnego </w:t>
      </w:r>
      <w:r w:rsidRPr="000F313B">
        <w:rPr>
          <w:rFonts w:ascii="Calibri" w:eastAsiaTheme="minorEastAsia" w:hAnsi="Calibri" w:cs="Calibri"/>
          <w:lang w:eastAsia="pl-PL"/>
        </w:rPr>
        <w:br/>
        <w:t xml:space="preserve">z Umową lub obowiązkami nałożonymi przez przepisy powszechnie obowiązujące lub RODO bezpośrednio na Wykonawcę oraz w wyniku działania poza zgodnymi z prawem instrukcjami Zamawiającego lub wbrew tym instrukcjom. </w:t>
      </w:r>
    </w:p>
    <w:p w14:paraId="4C409BF9" w14:textId="77777777" w:rsidR="001731C1" w:rsidRPr="000F313B" w:rsidRDefault="000F313B">
      <w:pPr>
        <w:numPr>
          <w:ilvl w:val="0"/>
          <w:numId w:val="3"/>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odpowiada za szkody majątkowe lub niemajątkowe, jakie powstały wobec osób trzecich w wyniku przetwarzania danych naruszającego RODO lub inne przepisy dotyczące ochrony danych osobowych. </w:t>
      </w:r>
    </w:p>
    <w:p w14:paraId="65AC7CBE" w14:textId="77777777" w:rsidR="001731C1" w:rsidRPr="000F313B" w:rsidRDefault="000F313B">
      <w:pPr>
        <w:numPr>
          <w:ilvl w:val="0"/>
          <w:numId w:val="3"/>
        </w:numPr>
        <w:tabs>
          <w:tab w:val="left" w:pos="284"/>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Strony są zwolnione z odpowiedzialności wynikającej z ust. 1 i 2 powyżej, jeżeli udowodnią, że zdarzenie, które doprowadziło do powstania szkody, jest przez nie niezawinione. Jeżeli w tym </w:t>
      </w:r>
      <w:r w:rsidRPr="000F313B">
        <w:rPr>
          <w:rFonts w:ascii="Calibri" w:eastAsiaTheme="minorEastAsia" w:hAnsi="Calibri" w:cs="Calibri"/>
          <w:lang w:eastAsia="pl-PL"/>
        </w:rPr>
        <w:lastRenderedPageBreak/>
        <w:t>samym przetwarzaniu biorą udział obie Strony i są odpowiedzialne za szkodę spowodowaną przetwarzaniem zgodnie z ust. 1 lub 2 powyżej, ponoszą one odpowiedzialność solidarną. 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lub 2 powyżej.</w:t>
      </w:r>
    </w:p>
    <w:p w14:paraId="253A6456" w14:textId="77777777" w:rsidR="001731C1" w:rsidRPr="000F313B" w:rsidRDefault="000F313B">
      <w:pPr>
        <w:numPr>
          <w:ilvl w:val="0"/>
          <w:numId w:val="3"/>
        </w:numPr>
        <w:tabs>
          <w:tab w:val="left" w:pos="284"/>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ponosi odpowiedzialność za działania lub zaniechania Podmiotu podpowierzenia, dotyczące przetwarzania powierzonych danych osobowych, jak za działania lub zaniechania własne, przez co postanowienia dotyczące odpowiedzialności Wykonawcy na warunkach opisanych powyżej obejmują także odpowiedzialność Wykonawcy za działania lub zaniechania Podmiotów podpowierzenia.</w:t>
      </w:r>
    </w:p>
    <w:p w14:paraId="4C27EC84" w14:textId="77777777" w:rsidR="001731C1" w:rsidRPr="000F313B" w:rsidRDefault="001731C1">
      <w:pPr>
        <w:spacing w:before="80" w:after="80" w:line="276" w:lineRule="auto"/>
        <w:ind w:left="426" w:hanging="426"/>
        <w:jc w:val="both"/>
        <w:rPr>
          <w:rFonts w:ascii="Calibri" w:eastAsiaTheme="minorEastAsia" w:hAnsi="Calibri" w:cs="Calibri"/>
          <w:lang w:eastAsia="pl-PL"/>
        </w:rPr>
      </w:pPr>
    </w:p>
    <w:p w14:paraId="32A9636A" w14:textId="77777777" w:rsidR="001731C1" w:rsidRPr="000F313B" w:rsidRDefault="000F313B">
      <w:pPr>
        <w:widowControl w:val="0"/>
        <w:suppressAutoHyphens/>
        <w:spacing w:after="0" w:line="276" w:lineRule="auto"/>
        <w:ind w:left="703" w:hanging="703"/>
        <w:jc w:val="center"/>
        <w:rPr>
          <w:rFonts w:ascii="Calibri" w:eastAsiaTheme="minorEastAsia" w:hAnsi="Calibri" w:cs="Calibri"/>
          <w:b/>
          <w:bCs/>
          <w:lang w:eastAsia="pl-PL"/>
        </w:rPr>
      </w:pPr>
      <w:r w:rsidRPr="000F313B">
        <w:rPr>
          <w:rFonts w:ascii="Calibri" w:eastAsiaTheme="minorEastAsia" w:hAnsi="Calibri" w:cs="Calibri"/>
          <w:b/>
          <w:bCs/>
          <w:lang w:eastAsia="pl-PL"/>
        </w:rPr>
        <w:t>§ 8</w:t>
      </w:r>
    </w:p>
    <w:p w14:paraId="27579CB8"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zobowiązuje się do zachowania w tajemnicy zarówno powierzonych danych, jak również informacji dotyczących sposobów ich zabezpieczenia. Obowiązek zachowania poufności trwa </w:t>
      </w:r>
      <w:r w:rsidRPr="000F313B">
        <w:rPr>
          <w:rFonts w:ascii="Calibri" w:eastAsiaTheme="minorEastAsia" w:hAnsi="Calibri" w:cs="Calibri"/>
          <w:bCs/>
          <w:lang w:eastAsia="pl-PL"/>
        </w:rPr>
        <w:t>bezterminowo</w:t>
      </w:r>
      <w:r w:rsidRPr="000F313B">
        <w:rPr>
          <w:rFonts w:ascii="Calibri" w:eastAsiaTheme="minorEastAsia" w:hAnsi="Calibri" w:cs="Calibri"/>
          <w:lang w:eastAsia="pl-PL"/>
        </w:rPr>
        <w:t>.</w:t>
      </w:r>
    </w:p>
    <w:p w14:paraId="6724160F"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każda osoba przez niego zaangażowana, mająca dostęp do danych osobowych, uzyskała odrębne pisemne upoważnienie, zobowiązała się do zachowania poufności takich danych oraz będzie je przetwarzała wyłącznie na polecenie Wykonawcy, w granicach realizacji Umowy.</w:t>
      </w:r>
    </w:p>
    <w:p w14:paraId="6E6F27C5"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w razie stwierdzenia:</w:t>
      </w:r>
    </w:p>
    <w:p w14:paraId="3955A71B"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wycieku danych osobowych, w tym zagubienia nośnika danych osobowych;</w:t>
      </w:r>
    </w:p>
    <w:p w14:paraId="25F87813"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utraty danych osobowych;</w:t>
      </w:r>
    </w:p>
    <w:p w14:paraId="48232C65"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nieautoryzowanej zmiany danych osobowych;</w:t>
      </w:r>
    </w:p>
    <w:p w14:paraId="086B0113"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567" w:hanging="283"/>
        <w:jc w:val="both"/>
        <w:rPr>
          <w:rFonts w:ascii="Calibri" w:eastAsiaTheme="minorEastAsia" w:hAnsi="Calibri" w:cs="Calibri"/>
          <w:lang w:eastAsia="pl-PL"/>
        </w:rPr>
      </w:pPr>
      <w:r w:rsidRPr="000F313B">
        <w:rPr>
          <w:rFonts w:ascii="Calibri" w:eastAsiaTheme="minorEastAsia" w:hAnsi="Calibri" w:cs="Calibri"/>
          <w:lang w:eastAsia="pl-PL"/>
        </w:rPr>
        <w:t>innego przypadku mogącego wiązać się z wysokim ryzykiem naruszenia praw lub wolności osób, których dane dotyczą;</w:t>
      </w:r>
    </w:p>
    <w:p w14:paraId="0C14FC57" w14:textId="77777777" w:rsidR="001731C1" w:rsidRPr="000F313B" w:rsidRDefault="000F313B">
      <w:pPr>
        <w:widowControl w:val="0"/>
        <w:tabs>
          <w:tab w:val="left" w:pos="284"/>
        </w:tabs>
        <w:suppressAutoHyphens/>
        <w:spacing w:after="12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 xml:space="preserve">zawiadomi o takiej okoliczności Zamawiającego niezwłocznie, jednak w każdym przypadku nie później niż w ciągu 48 godzin od daty stwierdzenia, podając przy tym wszystkie okoliczności zdarzenia. </w:t>
      </w:r>
    </w:p>
    <w:p w14:paraId="1C213F31"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niezwłocznie po stwierdzeniu zdarzenia, o którym mowa w ust. 3 powyżej, zobowiązany jest:</w:t>
      </w:r>
    </w:p>
    <w:p w14:paraId="42820D5F"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zabezpieczyć wszelkie dowody na okoliczność zdarzenia;</w:t>
      </w:r>
    </w:p>
    <w:p w14:paraId="1247D5CC"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wyeliminować przyczynę naruszenia, o ile jest to jeszcze możliwe;</w:t>
      </w:r>
    </w:p>
    <w:p w14:paraId="68E1B63E"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podjąć stosowne środki zaradcze dla ograniczenia skutków wystąpienia naruszenia.</w:t>
      </w:r>
    </w:p>
    <w:p w14:paraId="36195F23" w14:textId="77777777" w:rsidR="001731C1" w:rsidRPr="000F313B" w:rsidRDefault="001731C1">
      <w:pPr>
        <w:widowControl w:val="0"/>
        <w:tabs>
          <w:tab w:val="left" w:pos="567"/>
        </w:tabs>
        <w:suppressAutoHyphens/>
        <w:spacing w:after="60" w:line="276" w:lineRule="auto"/>
        <w:ind w:left="284"/>
        <w:jc w:val="both"/>
        <w:rPr>
          <w:rFonts w:ascii="Calibri" w:eastAsiaTheme="minorEastAsia" w:hAnsi="Calibri" w:cs="Calibri"/>
          <w:lang w:eastAsia="pl-PL"/>
        </w:rPr>
      </w:pPr>
    </w:p>
    <w:p w14:paraId="066389CD"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 przypadku naruszeń ochrony danych osobowych innych niż te określone w ust. 3 powyżej, Wykonawca zobowiązany jest poinformować o takiej okoliczności Zamawiającego nie później niż w terminie 72 godzin od chwili ich stwierdzenia, podając przy tym wszystkie okoliczności zdarzenia. Postanowienia ust. 4 powyżej stosuje się odpowiednio, niezależnie od powyższych obowiązków informacyjnych. </w:t>
      </w:r>
    </w:p>
    <w:p w14:paraId="33AA26E9"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lastRenderedPageBreak/>
        <w:t>Wykonawca zobowiązuje się do niezwłocznego poinformowania Zamawiającego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Zamawiającego.</w:t>
      </w:r>
    </w:p>
    <w:p w14:paraId="21A37D48" w14:textId="77777777" w:rsidR="001731C1" w:rsidRPr="000F313B" w:rsidRDefault="001731C1">
      <w:pPr>
        <w:widowControl w:val="0"/>
        <w:tabs>
          <w:tab w:val="left" w:pos="284"/>
        </w:tabs>
        <w:suppressAutoHyphens/>
        <w:spacing w:after="120" w:line="276" w:lineRule="auto"/>
        <w:ind w:left="284"/>
        <w:jc w:val="both"/>
        <w:rPr>
          <w:rFonts w:ascii="Calibri" w:eastAsiaTheme="minorEastAsia" w:hAnsi="Calibri" w:cs="Calibri"/>
          <w:lang w:eastAsia="pl-PL"/>
        </w:rPr>
      </w:pPr>
    </w:p>
    <w:p w14:paraId="1809F552" w14:textId="77777777" w:rsidR="001731C1" w:rsidRPr="000F313B" w:rsidRDefault="000F313B">
      <w:pPr>
        <w:widowControl w:val="0"/>
        <w:suppressAutoHyphens/>
        <w:spacing w:after="0" w:line="276" w:lineRule="auto"/>
        <w:jc w:val="center"/>
        <w:rPr>
          <w:rFonts w:ascii="Calibri" w:eastAsiaTheme="minorEastAsia" w:hAnsi="Calibri" w:cs="Calibri"/>
          <w:b/>
          <w:bCs/>
          <w:lang w:eastAsia="pl-PL"/>
        </w:rPr>
      </w:pPr>
      <w:r w:rsidRPr="000F313B">
        <w:rPr>
          <w:rFonts w:ascii="Calibri" w:eastAsiaTheme="minorEastAsia" w:hAnsi="Calibri" w:cs="Calibri"/>
          <w:b/>
          <w:bCs/>
          <w:lang w:eastAsia="pl-PL"/>
        </w:rPr>
        <w:t>§ 9</w:t>
      </w:r>
    </w:p>
    <w:p w14:paraId="51150D2D" w14:textId="77777777" w:rsidR="001731C1" w:rsidRPr="000F313B" w:rsidRDefault="000F313B">
      <w:pPr>
        <w:widowControl w:val="0"/>
        <w:numPr>
          <w:ilvl w:val="0"/>
          <w:numId w:val="8"/>
        </w:numPr>
        <w:tabs>
          <w:tab w:val="left" w:pos="284"/>
        </w:tabs>
        <w:suppressAutoHyphens/>
        <w:spacing w:after="120" w:line="276" w:lineRule="auto"/>
        <w:ind w:left="284" w:hanging="284"/>
        <w:jc w:val="both"/>
        <w:rPr>
          <w:rFonts w:ascii="Calibri" w:eastAsiaTheme="minorEastAsia" w:hAnsi="Calibri" w:cs="Calibri"/>
          <w:b/>
          <w:bCs/>
          <w:lang w:eastAsia="pl-PL"/>
        </w:rPr>
      </w:pPr>
      <w:r w:rsidRPr="000F313B">
        <w:rPr>
          <w:rFonts w:ascii="Calibri" w:eastAsiaTheme="minorEastAsia" w:hAnsi="Calibri" w:cs="Calibri"/>
          <w:lang w:eastAsia="pl-PL"/>
        </w:rPr>
        <w:t>Wykonawca zobowiązany jest udzielać Zamawiającemu wszelkich informacji dotyczących przetwarzania powierzonych jej przez Zamawiającego danych osobowych i realizować niezbędne działania mające na celu zadośćuczynienie prawom osoby, której dane dotyczą, w szczególności w zakresie określonym w Rozdziale III RODO (np. prawo do bycia zapomnianym). Wykonawca zobowiązany jest stosować odpowiednie środki organizacyjne oraz techniczne pozwalające na realizację ww. praw.</w:t>
      </w:r>
    </w:p>
    <w:p w14:paraId="2FA74EA4" w14:textId="77777777" w:rsidR="001731C1" w:rsidRPr="000F313B" w:rsidRDefault="000F313B">
      <w:pPr>
        <w:widowControl w:val="0"/>
        <w:numPr>
          <w:ilvl w:val="0"/>
          <w:numId w:val="8"/>
        </w:numPr>
        <w:tabs>
          <w:tab w:val="left" w:pos="284"/>
        </w:tabs>
        <w:suppressAutoHyphens/>
        <w:spacing w:after="120" w:line="276" w:lineRule="auto"/>
        <w:ind w:left="284" w:hanging="284"/>
        <w:jc w:val="both"/>
        <w:rPr>
          <w:rFonts w:ascii="Calibri" w:eastAsiaTheme="minorEastAsia" w:hAnsi="Calibri" w:cs="Calibri"/>
          <w:b/>
          <w:bCs/>
          <w:lang w:eastAsia="pl-PL"/>
        </w:rPr>
      </w:pPr>
      <w:r w:rsidRPr="000F313B">
        <w:rPr>
          <w:rFonts w:ascii="Calibri" w:eastAsiaTheme="minorEastAsia" w:hAnsi="Calibri" w:cs="Calibri"/>
          <w:lang w:eastAsia="pl-PL"/>
        </w:rPr>
        <w:t>Biorąc pod uwagę charakter przetwarzania danych oraz posiadane informacje, Wykonawca zobowiązuje się do pomocy Zamawiającemu w zakresie wywiązywania się z obowiązków wymienionych w art. 32-36 RODO, tj. w szczególności dotyczących wdrażania odpowiednich środków technicznych i organizacyjnych, zgłaszania naruszenia ochrony danych osobowych organowi nadzorczemu oraz osobie, której dane dotyczą, co oznacza udzielenie Zamawiającemu na każde jego żądanie i we wskazanym przez niego terminie, wszelkich wyjaśnień i innych form wsparcia, w tym informacji o stanie faktycznym, które pomogą Zamawiającemu w spełnieniu jego obowiązków wynikających z RODO.</w:t>
      </w:r>
      <w:r w:rsidRPr="000F313B">
        <w:rPr>
          <w:rFonts w:ascii="Calibri" w:eastAsiaTheme="minorEastAsia" w:hAnsi="Calibri" w:cs="Calibri"/>
          <w:b/>
          <w:bCs/>
          <w:lang w:eastAsia="pl-PL"/>
        </w:rPr>
        <w:t xml:space="preserve"> </w:t>
      </w:r>
    </w:p>
    <w:p w14:paraId="4080B482" w14:textId="77777777" w:rsidR="001731C1" w:rsidRPr="000F313B" w:rsidRDefault="001731C1">
      <w:pPr>
        <w:widowControl w:val="0"/>
        <w:suppressAutoHyphens/>
        <w:spacing w:after="120" w:line="276" w:lineRule="auto"/>
        <w:ind w:left="284"/>
        <w:jc w:val="both"/>
        <w:rPr>
          <w:rFonts w:ascii="Calibri" w:eastAsiaTheme="minorEastAsia" w:hAnsi="Calibri" w:cs="Calibri"/>
          <w:b/>
          <w:bCs/>
          <w:lang w:eastAsia="pl-PL"/>
        </w:rPr>
      </w:pPr>
    </w:p>
    <w:p w14:paraId="2499AB48" w14:textId="77777777" w:rsidR="001731C1" w:rsidRPr="000F313B" w:rsidRDefault="000F313B">
      <w:pPr>
        <w:widowControl w:val="0"/>
        <w:suppressAutoHyphens/>
        <w:spacing w:after="0" w:line="276" w:lineRule="auto"/>
        <w:jc w:val="center"/>
        <w:rPr>
          <w:rFonts w:ascii="Calibri" w:eastAsiaTheme="minorEastAsia" w:hAnsi="Calibri" w:cs="Calibri"/>
          <w:b/>
          <w:bCs/>
          <w:lang w:val="en-US" w:eastAsia="pl-PL"/>
        </w:rPr>
      </w:pPr>
      <w:r w:rsidRPr="000F313B">
        <w:rPr>
          <w:rFonts w:ascii="Calibri" w:eastAsiaTheme="minorEastAsia" w:hAnsi="Calibri" w:cs="Calibri"/>
          <w:b/>
          <w:bCs/>
          <w:lang w:val="en-US" w:eastAsia="pl-PL"/>
        </w:rPr>
        <w:t>§ 10</w:t>
      </w:r>
    </w:p>
    <w:p w14:paraId="364CAAA5" w14:textId="1CD4517C"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Strony zgodnie oświadczają, że niniejsza umowa obowiązuje na czas trwania Umowy </w:t>
      </w:r>
      <w:r w:rsidR="00015AFC">
        <w:rPr>
          <w:rFonts w:ascii="Calibri" w:eastAsiaTheme="minorEastAsia" w:hAnsi="Calibri" w:cs="Calibri"/>
          <w:lang w:eastAsia="pl-PL"/>
        </w:rPr>
        <w:t>dostawy</w:t>
      </w:r>
      <w:r w:rsidRPr="000F313B">
        <w:rPr>
          <w:rFonts w:ascii="Calibri" w:eastAsiaTheme="minorEastAsia" w:hAnsi="Calibri" w:cs="Calibri"/>
          <w:lang w:eastAsia="pl-PL"/>
        </w:rPr>
        <w:t xml:space="preserve">. </w:t>
      </w:r>
    </w:p>
    <w:p w14:paraId="363B4C57" w14:textId="6F941A79"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Umowa ulega rozwiązaniu bez odrębnego wypowiedzenia z chwilą wygaśnięcia lub rozwiązania Umowy </w:t>
      </w:r>
      <w:r w:rsidR="00015AFC">
        <w:rPr>
          <w:rFonts w:ascii="Calibri" w:eastAsiaTheme="minorEastAsia" w:hAnsi="Calibri" w:cs="Calibri"/>
          <w:lang w:eastAsia="pl-PL"/>
        </w:rPr>
        <w:t>dostawy</w:t>
      </w:r>
      <w:r w:rsidRPr="000F313B">
        <w:rPr>
          <w:rFonts w:ascii="Calibri" w:eastAsiaTheme="minorEastAsia" w:hAnsi="Calibri" w:cs="Calibri"/>
          <w:lang w:eastAsia="pl-PL"/>
        </w:rPr>
        <w:t xml:space="preserve">. </w:t>
      </w:r>
    </w:p>
    <w:p w14:paraId="1BEC7BA0" w14:textId="6B422D93"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 chwilą rozwiązania Umowy </w:t>
      </w:r>
      <w:r w:rsidR="00015AFC">
        <w:rPr>
          <w:rFonts w:ascii="Calibri" w:eastAsiaTheme="minorEastAsia" w:hAnsi="Calibri" w:cs="Calibri"/>
          <w:lang w:eastAsia="pl-PL"/>
        </w:rPr>
        <w:t>dostawy</w:t>
      </w:r>
      <w:r w:rsidRPr="000F313B">
        <w:rPr>
          <w:rFonts w:ascii="Calibri" w:eastAsiaTheme="minorEastAsia" w:hAnsi="Calibri" w:cs="Calibri"/>
          <w:lang w:eastAsia="pl-PL"/>
        </w:rPr>
        <w:t xml:space="preserve"> Wykonawca nie ma prawa do dalszego przetwarzania powierzonych danych i jest zobowiązany do usunięcia danych oraz usunięcia wszelkich istniejących kopii danych osobowych lub zwrotu danych chyba, że Zamawiający postanowi inaczej lub prawo Unii Europejskiej lub prawo polskie nakazują dalsze przechowywanie danych.</w:t>
      </w:r>
    </w:p>
    <w:p w14:paraId="5A4F70AE" w14:textId="4DD11ABE"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usunie posiadane dane osobowe najpóźniej w dniu zakończenia Umowy </w:t>
      </w:r>
      <w:r w:rsidR="00015AFC">
        <w:rPr>
          <w:rFonts w:ascii="Calibri" w:eastAsiaTheme="minorEastAsia" w:hAnsi="Calibri" w:cs="Calibri"/>
          <w:lang w:eastAsia="pl-PL"/>
        </w:rPr>
        <w:t>dostawy</w:t>
      </w:r>
      <w:r w:rsidRPr="000F313B">
        <w:rPr>
          <w:rFonts w:ascii="Calibri" w:eastAsiaTheme="minorEastAsia" w:hAnsi="Calibri" w:cs="Calibri"/>
          <w:lang w:eastAsia="pl-PL"/>
        </w:rPr>
        <w:t>, chyba że Zamawiający poleci mu zrobić to wcześniej.</w:t>
      </w:r>
    </w:p>
    <w:p w14:paraId="34A2AEF5"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Po usunięciu danych Wykonawca w terminie 7 dni złoży Zamawiającemu pisemne oświadczenie </w:t>
      </w:r>
      <w:r w:rsidRPr="000F313B">
        <w:rPr>
          <w:rFonts w:ascii="Calibri" w:eastAsiaTheme="minorEastAsia" w:hAnsi="Calibri" w:cs="Calibri"/>
          <w:lang w:eastAsia="pl-PL"/>
        </w:rPr>
        <w:br/>
        <w:t xml:space="preserve">o wykonaniu obowiązku wskazanego w ust. 3-4 powyżej.  </w:t>
      </w:r>
    </w:p>
    <w:p w14:paraId="601ECE7C" w14:textId="77777777" w:rsidR="001731C1" w:rsidRPr="000F313B" w:rsidRDefault="001731C1">
      <w:pPr>
        <w:widowControl w:val="0"/>
        <w:suppressAutoHyphens/>
        <w:spacing w:after="120" w:line="276" w:lineRule="auto"/>
        <w:jc w:val="both"/>
        <w:rPr>
          <w:rFonts w:ascii="Calibri" w:eastAsiaTheme="minorEastAsia" w:hAnsi="Calibri" w:cs="Calibri"/>
          <w:lang w:eastAsia="pl-PL"/>
        </w:rPr>
      </w:pPr>
    </w:p>
    <w:p w14:paraId="18E450F4" w14:textId="77777777" w:rsidR="001731C1" w:rsidRPr="000F313B" w:rsidRDefault="000F313B">
      <w:pPr>
        <w:widowControl w:val="0"/>
        <w:suppressAutoHyphens/>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11</w:t>
      </w:r>
    </w:p>
    <w:p w14:paraId="0A025552" w14:textId="77777777" w:rsidR="001731C1" w:rsidRPr="000F313B" w:rsidRDefault="000F313B">
      <w:pPr>
        <w:widowControl w:val="0"/>
        <w:numPr>
          <w:ilvl w:val="0"/>
          <w:numId w:val="11"/>
        </w:numPr>
        <w:suppressAutoHyphen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zobowiązuje się do zachowania w tajemnicy wszelkich informacji, danych, </w:t>
      </w:r>
      <w:r w:rsidRPr="000F313B">
        <w:rPr>
          <w:rFonts w:ascii="Calibri" w:eastAsiaTheme="minorEastAsia" w:hAnsi="Calibri" w:cs="Calibri"/>
          <w:lang w:eastAsia="pl-PL"/>
        </w:rPr>
        <w:lastRenderedPageBreak/>
        <w:t>materiałów, dokumentów i danych osobowych otrzymanych od Zamawiającego i od współpracujących z nim osób oraz danych uzyskanych w jakikolwiek inny sposób, zamierzony czy przypadkowy w formie ustnej, pisemnej lub elektronicznej (dalej jako: „</w:t>
      </w:r>
      <w:r w:rsidRPr="000F313B">
        <w:rPr>
          <w:rFonts w:ascii="Calibri" w:eastAsiaTheme="minorEastAsia" w:hAnsi="Calibri" w:cs="Calibri"/>
          <w:b/>
          <w:lang w:eastAsia="pl-PL"/>
        </w:rPr>
        <w:t>Dane poufne</w:t>
      </w:r>
      <w:r w:rsidRPr="000F313B">
        <w:rPr>
          <w:rFonts w:ascii="Calibri" w:eastAsiaTheme="minorEastAsia" w:hAnsi="Calibri" w:cs="Calibri"/>
          <w:lang w:eastAsia="pl-PL"/>
        </w:rPr>
        <w:t>”).</w:t>
      </w:r>
    </w:p>
    <w:p w14:paraId="168FD281" w14:textId="77777777" w:rsidR="001731C1" w:rsidRPr="000F313B" w:rsidRDefault="001731C1">
      <w:pPr>
        <w:widowControl w:val="0"/>
        <w:suppressAutoHyphens/>
        <w:spacing w:after="0" w:line="276" w:lineRule="auto"/>
        <w:ind w:left="284"/>
        <w:jc w:val="both"/>
        <w:rPr>
          <w:rFonts w:ascii="Calibri" w:eastAsiaTheme="minorEastAsia" w:hAnsi="Calibri" w:cs="Calibri"/>
          <w:lang w:eastAsia="pl-PL"/>
        </w:rPr>
      </w:pPr>
    </w:p>
    <w:p w14:paraId="268B5CAE" w14:textId="73DE5ECF" w:rsidR="001731C1" w:rsidRPr="000F313B" w:rsidRDefault="000F313B">
      <w:pPr>
        <w:widowControl w:val="0"/>
        <w:numPr>
          <w:ilvl w:val="0"/>
          <w:numId w:val="11"/>
        </w:numPr>
        <w:suppressAutoHyphens/>
        <w:spacing w:after="20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oświadcza, że w związku ze zobowiązaniem do zachowania w tajemnicy Danych poufnych nie będą one wykorzystywane, ujawniane ani udostępniane bez pisemnej zgody Zamawiającego w innym celu niż realizacja Umowy </w:t>
      </w:r>
      <w:r w:rsidR="00015AFC">
        <w:rPr>
          <w:rFonts w:ascii="Calibri" w:eastAsiaTheme="minorEastAsia" w:hAnsi="Calibri" w:cs="Calibri"/>
          <w:lang w:eastAsia="pl-PL"/>
        </w:rPr>
        <w:t>dostawy</w:t>
      </w:r>
      <w:r w:rsidRPr="000F313B">
        <w:rPr>
          <w:rFonts w:ascii="Calibri" w:eastAsiaTheme="minorEastAsia" w:hAnsi="Calibri" w:cs="Calibri"/>
          <w:lang w:eastAsia="pl-PL"/>
        </w:rPr>
        <w:t xml:space="preserve"> chyba, że konieczność ujawnienia posiadanych informacji wynika z obowiązujących przepisów prawa lub Umowy </w:t>
      </w:r>
      <w:r w:rsidR="00015AFC">
        <w:rPr>
          <w:rFonts w:ascii="Calibri" w:eastAsiaTheme="minorEastAsia" w:hAnsi="Calibri" w:cs="Calibri"/>
          <w:lang w:eastAsia="pl-PL"/>
        </w:rPr>
        <w:t>dostawy</w:t>
      </w:r>
      <w:r w:rsidRPr="000F313B">
        <w:rPr>
          <w:rFonts w:ascii="Calibri" w:eastAsiaTheme="minorEastAsia" w:hAnsi="Calibri" w:cs="Calibri"/>
          <w:lang w:eastAsia="pl-PL"/>
        </w:rPr>
        <w:t>.</w:t>
      </w:r>
    </w:p>
    <w:p w14:paraId="4B6F536E" w14:textId="77777777" w:rsidR="001731C1" w:rsidRPr="000F313B" w:rsidRDefault="001731C1">
      <w:pPr>
        <w:spacing w:before="80" w:after="80" w:line="276" w:lineRule="auto"/>
        <w:ind w:left="284"/>
        <w:jc w:val="both"/>
        <w:rPr>
          <w:rFonts w:ascii="Calibri" w:eastAsiaTheme="minorEastAsia" w:hAnsi="Calibri" w:cs="Calibri"/>
          <w:lang w:eastAsia="pl-PL"/>
        </w:rPr>
      </w:pPr>
    </w:p>
    <w:p w14:paraId="08E08319"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12</w:t>
      </w:r>
    </w:p>
    <w:p w14:paraId="28120B48"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Zmiana Umowy może nastąpić tylko w formie pisemnego aneksu podpisanego przez obie Strony pod rygorem nieważności.</w:t>
      </w:r>
    </w:p>
    <w:p w14:paraId="5747A1A5"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 sprawach nieuregulowanych Umową mają zastosowania odpowiednie przepisy Kodeksu cywilnego, RODO, a także przepisy innych ustaw regulujących ochronę danych osobowych.</w:t>
      </w:r>
    </w:p>
    <w:p w14:paraId="721124A2"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Umowę sporządzono w dwóch jednobrzmiących egzemplarzach, po jednym dla każdej ze Stron.</w:t>
      </w:r>
    </w:p>
    <w:p w14:paraId="16B7580F"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Umowa wchodzi w życie z dniem zawarcia.</w:t>
      </w:r>
    </w:p>
    <w:p w14:paraId="12B9FF02" w14:textId="77777777" w:rsidR="001731C1" w:rsidRPr="000F313B" w:rsidRDefault="001731C1">
      <w:pPr>
        <w:tabs>
          <w:tab w:val="left" w:pos="426"/>
        </w:tabs>
        <w:spacing w:before="80" w:after="80" w:line="360" w:lineRule="auto"/>
        <w:ind w:left="426" w:hanging="426"/>
        <w:jc w:val="both"/>
        <w:rPr>
          <w:rFonts w:ascii="Calibri" w:eastAsiaTheme="minorEastAsia" w:hAnsi="Calibri" w:cs="Calibri"/>
          <w:lang w:eastAsia="pl-PL"/>
        </w:rPr>
      </w:pPr>
    </w:p>
    <w:p w14:paraId="0478B51D" w14:textId="77777777" w:rsidR="001731C1" w:rsidRPr="000F313B" w:rsidRDefault="001731C1">
      <w:pPr>
        <w:spacing w:before="80" w:after="80" w:line="360" w:lineRule="auto"/>
        <w:jc w:val="both"/>
        <w:rPr>
          <w:rFonts w:ascii="Calibri" w:eastAsiaTheme="minorEastAsia" w:hAnsi="Calibri" w:cs="Calibri"/>
          <w:lang w:eastAsia="pl-PL"/>
        </w:rPr>
      </w:pPr>
    </w:p>
    <w:p w14:paraId="25C8D4A8" w14:textId="77777777" w:rsidR="001731C1" w:rsidRPr="000F313B" w:rsidRDefault="000F313B">
      <w:pPr>
        <w:spacing w:before="80" w:after="80" w:line="360" w:lineRule="auto"/>
        <w:ind w:firstLine="708"/>
        <w:jc w:val="both"/>
        <w:rPr>
          <w:rFonts w:ascii="Calibri" w:eastAsiaTheme="minorEastAsia" w:hAnsi="Calibri" w:cs="Calibri"/>
          <w:b/>
          <w:lang w:eastAsia="pl-PL"/>
        </w:rPr>
      </w:pPr>
      <w:r w:rsidRPr="000F313B">
        <w:rPr>
          <w:rFonts w:ascii="Calibri" w:eastAsiaTheme="minorEastAsia" w:hAnsi="Calibri" w:cs="Calibri"/>
          <w:b/>
          <w:lang w:eastAsia="pl-PL"/>
        </w:rPr>
        <w:t xml:space="preserve">       ZAMAWIAJĄCY</w:t>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t>WYKONAWCA</w:t>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p>
    <w:p w14:paraId="2492F093" w14:textId="77777777" w:rsidR="001731C1" w:rsidRPr="000F313B" w:rsidRDefault="001731C1">
      <w:pPr>
        <w:rPr>
          <w:rFonts w:ascii="Calibri" w:hAnsi="Calibri" w:cs="Calibri"/>
        </w:rPr>
      </w:pPr>
    </w:p>
    <w:p w14:paraId="3423EC14" w14:textId="77777777" w:rsidR="001731C1" w:rsidRPr="000F313B" w:rsidRDefault="001731C1">
      <w:pPr>
        <w:rPr>
          <w:rFonts w:ascii="Calibri" w:hAnsi="Calibri" w:cs="Calibri"/>
        </w:rPr>
      </w:pPr>
    </w:p>
    <w:p w14:paraId="61248957" w14:textId="77777777" w:rsidR="001731C1" w:rsidRPr="000F313B" w:rsidRDefault="000F313B">
      <w:pPr>
        <w:rPr>
          <w:rFonts w:ascii="Calibri" w:hAnsi="Calibri" w:cs="Calibri"/>
        </w:rPr>
      </w:pPr>
      <w:r w:rsidRPr="000F313B">
        <w:rPr>
          <w:rFonts w:ascii="Calibri" w:hAnsi="Calibri" w:cs="Calibri"/>
        </w:rPr>
        <w:t>Załącznik nr 1 – Lista kontrolna</w:t>
      </w:r>
    </w:p>
    <w:p w14:paraId="51B5B2C9" w14:textId="77777777" w:rsidR="001731C1" w:rsidRPr="000F313B" w:rsidRDefault="001731C1">
      <w:pPr>
        <w:rPr>
          <w:rFonts w:ascii="Calibri" w:hAnsi="Calibri" w:cs="Calibri"/>
        </w:rPr>
      </w:pPr>
    </w:p>
    <w:p w14:paraId="42989D3D" w14:textId="77777777" w:rsidR="001731C1" w:rsidRPr="000F313B" w:rsidRDefault="001731C1">
      <w:pPr>
        <w:rPr>
          <w:rFonts w:ascii="Calibri" w:hAnsi="Calibri" w:cs="Calibri"/>
        </w:rPr>
      </w:pPr>
    </w:p>
    <w:p w14:paraId="73D50D4A" w14:textId="77777777" w:rsidR="001731C1" w:rsidRPr="000F313B" w:rsidRDefault="001731C1">
      <w:pPr>
        <w:rPr>
          <w:rFonts w:ascii="Calibri" w:hAnsi="Calibri" w:cs="Calibri"/>
        </w:rPr>
      </w:pPr>
    </w:p>
    <w:p w14:paraId="4F6BD1CF" w14:textId="77777777" w:rsidR="001731C1" w:rsidRPr="000F313B" w:rsidRDefault="001731C1">
      <w:pPr>
        <w:rPr>
          <w:rFonts w:ascii="Calibri" w:hAnsi="Calibri" w:cs="Calibri"/>
        </w:rPr>
      </w:pPr>
    </w:p>
    <w:p w14:paraId="765CCAD6" w14:textId="77777777" w:rsidR="001731C1" w:rsidRPr="000F313B" w:rsidRDefault="001731C1">
      <w:pPr>
        <w:rPr>
          <w:rFonts w:ascii="Calibri" w:hAnsi="Calibri" w:cs="Calibri"/>
        </w:rPr>
      </w:pPr>
    </w:p>
    <w:p w14:paraId="60DE6F5F" w14:textId="77777777" w:rsidR="001731C1" w:rsidRPr="000F313B" w:rsidRDefault="001731C1">
      <w:pPr>
        <w:rPr>
          <w:rFonts w:ascii="Calibri" w:hAnsi="Calibri" w:cs="Calibri"/>
        </w:rPr>
      </w:pPr>
    </w:p>
    <w:p w14:paraId="506384A0" w14:textId="77777777" w:rsidR="001731C1" w:rsidRPr="000F313B" w:rsidRDefault="001731C1">
      <w:pPr>
        <w:rPr>
          <w:rFonts w:ascii="Calibri" w:hAnsi="Calibri" w:cs="Calibri"/>
        </w:rPr>
      </w:pPr>
    </w:p>
    <w:p w14:paraId="14E3C44C" w14:textId="77777777" w:rsidR="001731C1" w:rsidRPr="000F313B" w:rsidRDefault="001731C1">
      <w:pPr>
        <w:rPr>
          <w:rFonts w:ascii="Calibri" w:hAnsi="Calibri" w:cs="Calibri"/>
        </w:rPr>
      </w:pPr>
    </w:p>
    <w:p w14:paraId="00EE46BE" w14:textId="77777777" w:rsidR="001731C1" w:rsidRPr="000F313B" w:rsidRDefault="001731C1">
      <w:pPr>
        <w:spacing w:after="0" w:line="240" w:lineRule="auto"/>
        <w:jc w:val="center"/>
        <w:rPr>
          <w:rFonts w:ascii="Calibri" w:hAnsi="Calibri" w:cs="Calibri"/>
        </w:rPr>
      </w:pPr>
    </w:p>
    <w:p w14:paraId="501CA42A" w14:textId="77777777" w:rsidR="001731C1" w:rsidRPr="000F313B" w:rsidRDefault="000F313B">
      <w:pPr>
        <w:spacing w:after="0" w:line="240" w:lineRule="auto"/>
        <w:jc w:val="center"/>
        <w:rPr>
          <w:rFonts w:ascii="Calibri" w:hAnsi="Calibri" w:cs="Calibri"/>
        </w:rPr>
      </w:pPr>
      <w:r w:rsidRPr="000F313B">
        <w:rPr>
          <w:rFonts w:ascii="Calibri" w:hAnsi="Calibri" w:cs="Calibri"/>
        </w:rPr>
        <w:t>Ankieta Podmiotu Przetwarzajacego</w:t>
      </w:r>
    </w:p>
    <w:p w14:paraId="75D2C17D" w14:textId="77777777" w:rsidR="001731C1" w:rsidRPr="000F313B" w:rsidRDefault="001731C1">
      <w:pPr>
        <w:spacing w:after="0" w:line="240" w:lineRule="auto"/>
        <w:rPr>
          <w:rFonts w:ascii="Calibri" w:hAnsi="Calibri" w:cs="Calibri"/>
        </w:rPr>
      </w:pPr>
    </w:p>
    <w:p w14:paraId="3155C2BC" w14:textId="77777777" w:rsidR="001731C1" w:rsidRPr="000F313B" w:rsidRDefault="000F313B">
      <w:pPr>
        <w:spacing w:after="0" w:line="240" w:lineRule="auto"/>
        <w:rPr>
          <w:rFonts w:ascii="Calibri" w:hAnsi="Calibri" w:cs="Calibri"/>
        </w:rPr>
      </w:pPr>
      <w:r w:rsidRPr="000F313B">
        <w:rPr>
          <w:rFonts w:ascii="Calibri" w:hAnsi="Calibri" w:cs="Calibri"/>
        </w:rPr>
        <w:t xml:space="preserve">Podmiot Przetwarzający: </w:t>
      </w:r>
    </w:p>
    <w:p w14:paraId="421C768C" w14:textId="77777777" w:rsidR="001731C1" w:rsidRPr="000F313B" w:rsidRDefault="001731C1">
      <w:pPr>
        <w:spacing w:after="0" w:line="240" w:lineRule="auto"/>
        <w:rPr>
          <w:rFonts w:ascii="Calibri" w:hAnsi="Calibri" w:cs="Calibri"/>
        </w:rPr>
      </w:pPr>
    </w:p>
    <w:p w14:paraId="58FCA0F0" w14:textId="77777777" w:rsidR="001731C1" w:rsidRPr="000F313B" w:rsidRDefault="000F313B">
      <w:pPr>
        <w:spacing w:after="0" w:line="240" w:lineRule="auto"/>
        <w:rPr>
          <w:rFonts w:ascii="Calibri" w:hAnsi="Calibri" w:cs="Calibri"/>
        </w:rPr>
      </w:pPr>
      <w:r w:rsidRPr="000F313B">
        <w:rPr>
          <w:rFonts w:ascii="Calibri" w:hAnsi="Calibri" w:cs="Calibri"/>
        </w:rPr>
        <w:t>Data uzupełnienia ankiety:</w:t>
      </w:r>
    </w:p>
    <w:p w14:paraId="6EB70D59" w14:textId="77777777" w:rsidR="001731C1" w:rsidRPr="000F313B" w:rsidRDefault="000F313B">
      <w:pPr>
        <w:spacing w:after="0" w:line="240" w:lineRule="auto"/>
        <w:rPr>
          <w:rFonts w:ascii="Calibri" w:hAnsi="Calibri" w:cs="Calibri"/>
        </w:rPr>
      </w:pPr>
      <w:r w:rsidRPr="000F313B">
        <w:rPr>
          <w:rFonts w:ascii="Calibri" w:eastAsia="Times New Roman" w:hAnsi="Calibri" w:cs="Calibri"/>
        </w:rPr>
        <w:lastRenderedPageBreak/>
        <w:t xml:space="preserve"> </w:t>
      </w:r>
      <w:r w:rsidRPr="000F313B">
        <w:rPr>
          <w:rFonts w:ascii="Calibri" w:hAnsi="Calibri" w:cs="Calibri"/>
          <w:noProof/>
          <w:lang w:eastAsia="pl-PL"/>
        </w:rPr>
        <mc:AlternateContent>
          <mc:Choice Requires="wps">
            <w:drawing>
              <wp:anchor distT="0" distB="0" distL="89535" distR="89535" simplePos="0" relativeHeight="2" behindDoc="0" locked="0" layoutInCell="1" allowOverlap="1" wp14:anchorId="7F87FA53" wp14:editId="1E9B510B">
                <wp:simplePos x="0" y="0"/>
                <wp:positionH relativeFrom="page">
                  <wp:posOffset>565150</wp:posOffset>
                </wp:positionH>
                <wp:positionV relativeFrom="page">
                  <wp:posOffset>2214245</wp:posOffset>
                </wp:positionV>
                <wp:extent cx="6482715" cy="8296910"/>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6482715" cy="8296910"/>
                        </a:xfrm>
                        <a:prstGeom prst="rect">
                          <a:avLst/>
                        </a:prstGeom>
                      </wps:spPr>
                      <wps:txbx>
                        <w:txbxContent>
                          <w:tbl>
                            <w:tblPr>
                              <w:tblW w:w="10209" w:type="dxa"/>
                              <w:tblInd w:w="7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494"/>
                              <w:gridCol w:w="5024"/>
                              <w:gridCol w:w="4691"/>
                            </w:tblGrid>
                            <w:tr w:rsidR="001731C1" w14:paraId="61994848" w14:textId="77777777">
                              <w:trPr>
                                <w:trHeight w:val="509"/>
                              </w:trPr>
                              <w:tc>
                                <w:tcPr>
                                  <w:tcW w:w="49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3489C7C4" w14:textId="77777777" w:rsidR="001731C1" w:rsidRDefault="000F313B">
                                  <w:pPr>
                                    <w:spacing w:after="0" w:line="240" w:lineRule="auto"/>
                                    <w:jc w:val="center"/>
                                  </w:pPr>
                                  <w:bookmarkStart w:id="0" w:name="__UnoMark__6433_1522424876"/>
                                  <w:bookmarkEnd w:id="0"/>
                                  <w:r>
                                    <w:rPr>
                                      <w:b/>
                                      <w:bCs/>
                                    </w:rPr>
                                    <w:t>Lp.</w:t>
                                  </w:r>
                                </w:p>
                              </w:tc>
                              <w:tc>
                                <w:tcPr>
                                  <w:tcW w:w="502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4C17103" w14:textId="77777777" w:rsidR="001731C1" w:rsidRDefault="000F313B">
                                  <w:pPr>
                                    <w:spacing w:after="0" w:line="240" w:lineRule="auto"/>
                                    <w:jc w:val="center"/>
                                  </w:pPr>
                                  <w:bookmarkStart w:id="1" w:name="__UnoMark__6434_1522424876"/>
                                  <w:bookmarkStart w:id="2" w:name="__UnoMark__6435_1522424876"/>
                                  <w:bookmarkEnd w:id="1"/>
                                  <w:bookmarkEnd w:id="2"/>
                                  <w:r>
                                    <w:rPr>
                                      <w:b/>
                                      <w:bCs/>
                                    </w:rPr>
                                    <w:t>Pytanie</w:t>
                                  </w:r>
                                </w:p>
                              </w:tc>
                              <w:tc>
                                <w:tcPr>
                                  <w:tcW w:w="4691"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C194C85" w14:textId="77777777" w:rsidR="001731C1" w:rsidRDefault="000F313B">
                                  <w:pPr>
                                    <w:spacing w:after="0" w:line="240" w:lineRule="auto"/>
                                    <w:jc w:val="center"/>
                                  </w:pPr>
                                  <w:bookmarkStart w:id="3" w:name="__UnoMark__6436_1522424876"/>
                                  <w:bookmarkStart w:id="4" w:name="__UnoMark__6437_1522424876"/>
                                  <w:bookmarkEnd w:id="3"/>
                                  <w:bookmarkEnd w:id="4"/>
                                  <w:r>
                                    <w:rPr>
                                      <w:b/>
                                      <w:bCs/>
                                    </w:rPr>
                                    <w:t>Odpowiedź</w:t>
                                  </w:r>
                                </w:p>
                              </w:tc>
                            </w:tr>
                            <w:tr w:rsidR="001731C1" w14:paraId="63CF16B1" w14:textId="77777777">
                              <w:trPr>
                                <w:trHeight w:val="1248"/>
                              </w:trPr>
                              <w:tc>
                                <w:tcPr>
                                  <w:tcW w:w="49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5076D450" w14:textId="77777777" w:rsidR="001731C1" w:rsidRDefault="000F313B">
                                  <w:pPr>
                                    <w:spacing w:after="0" w:line="240" w:lineRule="auto"/>
                                    <w:jc w:val="center"/>
                                  </w:pPr>
                                  <w:bookmarkStart w:id="5" w:name="__UnoMark__6438_1522424876"/>
                                  <w:bookmarkStart w:id="6" w:name="__UnoMark__6439_1522424876"/>
                                  <w:bookmarkEnd w:id="5"/>
                                  <w:bookmarkEnd w:id="6"/>
                                  <w:r>
                                    <w:t>1.</w:t>
                                  </w:r>
                                </w:p>
                              </w:tc>
                              <w:tc>
                                <w:tcPr>
                                  <w:tcW w:w="502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79BBD8F3" w14:textId="77777777" w:rsidR="001731C1" w:rsidRDefault="000F313B">
                                  <w:pPr>
                                    <w:spacing w:after="0" w:line="240" w:lineRule="auto"/>
                                    <w:jc w:val="center"/>
                                  </w:pPr>
                                  <w:bookmarkStart w:id="7" w:name="__UnoMark__6440_1522424876"/>
                                  <w:bookmarkEnd w:id="7"/>
                                  <w:r>
                                    <w:t xml:space="preserve">Czy osoby wykonujące operacje na danych osobowych otrzymały upoważnienia do przetwarzania danych? </w:t>
                                  </w:r>
                                </w:p>
                                <w:p w14:paraId="367EE4F4" w14:textId="77777777" w:rsidR="001731C1" w:rsidRDefault="000F313B">
                                  <w:pPr>
                                    <w:spacing w:after="0" w:line="240" w:lineRule="auto"/>
                                    <w:jc w:val="center"/>
                                  </w:pPr>
                                  <w:r>
                                    <w:t>Czy wskazane osoby zobowiązały się do zachowania poufności?</w:t>
                                  </w:r>
                                </w:p>
                                <w:p w14:paraId="3D223617" w14:textId="77777777" w:rsidR="001731C1" w:rsidRDefault="001731C1">
                                  <w:pPr>
                                    <w:spacing w:after="0" w:line="240" w:lineRule="auto"/>
                                    <w:jc w:val="center"/>
                                  </w:pPr>
                                  <w:bookmarkStart w:id="8" w:name="__UnoMark__6441_1522424876"/>
                                  <w:bookmarkEnd w:id="8"/>
                                </w:p>
                              </w:tc>
                              <w:tc>
                                <w:tcPr>
                                  <w:tcW w:w="4691"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6481D4D7" w14:textId="77777777" w:rsidR="001731C1" w:rsidRDefault="001731C1">
                                  <w:pPr>
                                    <w:spacing w:after="0" w:line="240" w:lineRule="auto"/>
                                    <w:jc w:val="center"/>
                                  </w:pPr>
                                  <w:bookmarkStart w:id="9" w:name="__UnoMark__6443_1522424876"/>
                                  <w:bookmarkStart w:id="10" w:name="__UnoMark__6442_1522424876"/>
                                  <w:bookmarkEnd w:id="9"/>
                                  <w:bookmarkEnd w:id="10"/>
                                </w:p>
                              </w:tc>
                            </w:tr>
                            <w:tr w:rsidR="001731C1" w14:paraId="08B15ADA" w14:textId="77777777">
                              <w:trPr>
                                <w:trHeight w:val="676"/>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AA6754C" w14:textId="77777777" w:rsidR="001731C1" w:rsidRDefault="000F313B">
                                  <w:pPr>
                                    <w:spacing w:after="0" w:line="240" w:lineRule="auto"/>
                                    <w:jc w:val="center"/>
                                  </w:pPr>
                                  <w:bookmarkStart w:id="11" w:name="__UnoMark__6444_1522424876"/>
                                  <w:bookmarkStart w:id="12" w:name="__UnoMark__6445_1522424876"/>
                                  <w:bookmarkEnd w:id="11"/>
                                  <w:bookmarkEnd w:id="12"/>
                                  <w:r>
                                    <w:t>2.</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EEE94C9" w14:textId="77777777" w:rsidR="001731C1" w:rsidRDefault="000F313B">
                                  <w:pPr>
                                    <w:spacing w:after="0" w:line="240" w:lineRule="auto"/>
                                    <w:jc w:val="center"/>
                                  </w:pPr>
                                  <w:bookmarkStart w:id="13" w:name="__UnoMark__6446_1522424876"/>
                                  <w:bookmarkEnd w:id="13"/>
                                  <w:r>
                                    <w:t>Czy podmiot przetwarzający prowadzi rejestr kategorii czynności przetwarzania?</w:t>
                                  </w:r>
                                </w:p>
                                <w:p w14:paraId="21CEDB5B" w14:textId="77777777" w:rsidR="001731C1" w:rsidRDefault="001731C1">
                                  <w:pPr>
                                    <w:spacing w:after="0" w:line="240" w:lineRule="auto"/>
                                    <w:jc w:val="center"/>
                                  </w:pPr>
                                  <w:bookmarkStart w:id="14" w:name="__UnoMark__6447_1522424876"/>
                                  <w:bookmarkEnd w:id="14"/>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C2011C" w14:textId="77777777" w:rsidR="001731C1" w:rsidRDefault="001731C1">
                                  <w:pPr>
                                    <w:spacing w:after="0" w:line="240" w:lineRule="auto"/>
                                    <w:jc w:val="center"/>
                                  </w:pPr>
                                  <w:bookmarkStart w:id="15" w:name="__UnoMark__6449_1522424876"/>
                                  <w:bookmarkStart w:id="16" w:name="__UnoMark__6448_1522424876"/>
                                  <w:bookmarkEnd w:id="15"/>
                                  <w:bookmarkEnd w:id="16"/>
                                </w:p>
                              </w:tc>
                            </w:tr>
                            <w:tr w:rsidR="001731C1" w14:paraId="3EB5DC59"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6F72235" w14:textId="77777777" w:rsidR="001731C1" w:rsidRDefault="000F313B">
                                  <w:pPr>
                                    <w:spacing w:after="0" w:line="240" w:lineRule="auto"/>
                                    <w:jc w:val="center"/>
                                  </w:pPr>
                                  <w:bookmarkStart w:id="17" w:name="__UnoMark__6450_1522424876"/>
                                  <w:bookmarkStart w:id="18" w:name="__UnoMark__6451_1522424876"/>
                                  <w:bookmarkEnd w:id="17"/>
                                  <w:bookmarkEnd w:id="18"/>
                                  <w:r>
                                    <w:t>3.</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1E809E5" w14:textId="77777777" w:rsidR="001731C1" w:rsidRDefault="000F313B">
                                  <w:pPr>
                                    <w:spacing w:after="0" w:line="240" w:lineRule="auto"/>
                                    <w:jc w:val="center"/>
                                  </w:pPr>
                                  <w:bookmarkStart w:id="19" w:name="__UnoMark__6452_1522424876"/>
                                  <w:bookmarkStart w:id="20" w:name="RANGE!B71"/>
                                  <w:bookmarkEnd w:id="19"/>
                                  <w:bookmarkEnd w:id="20"/>
                                  <w:r>
                                    <w:t>Czy podmiot przetwarzający posiada opracowaną i zatwierdzoną dokumentację ochrony danych osobowych?</w:t>
                                  </w:r>
                                </w:p>
                                <w:p w14:paraId="5DD06A56" w14:textId="77777777" w:rsidR="001731C1" w:rsidRDefault="000F313B">
                                  <w:pPr>
                                    <w:spacing w:after="0" w:line="240" w:lineRule="auto"/>
                                    <w:jc w:val="center"/>
                                  </w:pPr>
                                  <w:r>
                                    <w:t>(np. procedura zgłaszania naruszeń, procedura nadawania upoważnień, procedura tworzenia i sprawdzania kopii zapasowych)</w:t>
                                  </w:r>
                                </w:p>
                                <w:p w14:paraId="1F8C3E69" w14:textId="77777777" w:rsidR="001731C1" w:rsidRDefault="001731C1">
                                  <w:pPr>
                                    <w:spacing w:after="0" w:line="240" w:lineRule="auto"/>
                                    <w:jc w:val="center"/>
                                  </w:pPr>
                                  <w:bookmarkStart w:id="21" w:name="__UnoMark__6454_1522424876"/>
                                  <w:bookmarkEnd w:id="21"/>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242FB77" w14:textId="77777777" w:rsidR="001731C1" w:rsidRDefault="001731C1">
                                  <w:pPr>
                                    <w:spacing w:after="0" w:line="240" w:lineRule="auto"/>
                                    <w:jc w:val="center"/>
                                  </w:pPr>
                                  <w:bookmarkStart w:id="22" w:name="__UnoMark__6456_1522424876"/>
                                  <w:bookmarkStart w:id="23" w:name="__UnoMark__6455_1522424876"/>
                                  <w:bookmarkEnd w:id="22"/>
                                  <w:bookmarkEnd w:id="23"/>
                                </w:p>
                              </w:tc>
                            </w:tr>
                            <w:tr w:rsidR="001731C1" w14:paraId="61F47FFB" w14:textId="77777777">
                              <w:trPr>
                                <w:trHeight w:val="870"/>
                              </w:trPr>
                              <w:tc>
                                <w:tcPr>
                                  <w:tcW w:w="494" w:type="dxa"/>
                                  <w:vMerge w:val="restart"/>
                                  <w:tcBorders>
                                    <w:left w:val="single" w:sz="4" w:space="0" w:color="00000A"/>
                                    <w:right w:val="single" w:sz="4" w:space="0" w:color="00000A"/>
                                  </w:tcBorders>
                                  <w:shd w:val="clear" w:color="auto" w:fill="auto"/>
                                  <w:tcMar>
                                    <w:left w:w="65" w:type="dxa"/>
                                  </w:tcMar>
                                </w:tcPr>
                                <w:p w14:paraId="61D30D2F" w14:textId="77777777" w:rsidR="001731C1" w:rsidRDefault="000F313B">
                                  <w:pPr>
                                    <w:spacing w:after="0" w:line="240" w:lineRule="auto"/>
                                    <w:jc w:val="center"/>
                                  </w:pPr>
                                  <w:bookmarkStart w:id="24" w:name="__UnoMark__6457_1522424876"/>
                                  <w:bookmarkStart w:id="25" w:name="__UnoMark__6458_1522424876"/>
                                  <w:bookmarkEnd w:id="24"/>
                                  <w:bookmarkEnd w:id="25"/>
                                  <w:r>
                                    <w:t>4.</w:t>
                                  </w:r>
                                </w:p>
                              </w:tc>
                              <w:tc>
                                <w:tcPr>
                                  <w:tcW w:w="9715" w:type="dxa"/>
                                  <w:gridSpan w:val="2"/>
                                  <w:tcBorders>
                                    <w:left w:val="single" w:sz="4" w:space="0" w:color="00000A"/>
                                    <w:bottom w:val="single" w:sz="4" w:space="0" w:color="00000A"/>
                                    <w:right w:val="single" w:sz="4" w:space="0" w:color="00000A"/>
                                  </w:tcBorders>
                                  <w:shd w:val="clear" w:color="auto" w:fill="auto"/>
                                  <w:tcMar>
                                    <w:left w:w="65" w:type="dxa"/>
                                  </w:tcMar>
                                </w:tcPr>
                                <w:p w14:paraId="78ADAF85" w14:textId="77777777" w:rsidR="001731C1" w:rsidRDefault="000F313B">
                                  <w:pPr>
                                    <w:spacing w:after="0" w:line="240" w:lineRule="auto"/>
                                    <w:jc w:val="center"/>
                                  </w:pPr>
                                  <w:bookmarkStart w:id="26" w:name="__UnoMark__6459_1522424876"/>
                                  <w:bookmarkEnd w:id="26"/>
                                  <w:r>
                                    <w:t>Jakie środki fizyczne, techniczne i organizacyjne podmiot stosuje w celu zapewnienia poufności i dostępności danych osobowych?</w:t>
                                  </w:r>
                                </w:p>
                                <w:p w14:paraId="3A336D4A" w14:textId="77777777" w:rsidR="001731C1" w:rsidRDefault="001731C1">
                                  <w:pPr>
                                    <w:spacing w:after="0" w:line="240" w:lineRule="auto"/>
                                    <w:jc w:val="center"/>
                                  </w:pPr>
                                  <w:bookmarkStart w:id="27" w:name="__UnoMark__6460_1522424876"/>
                                  <w:bookmarkEnd w:id="27"/>
                                </w:p>
                              </w:tc>
                            </w:tr>
                            <w:tr w:rsidR="001731C1" w14:paraId="60F9C153" w14:textId="77777777">
                              <w:trPr>
                                <w:trHeight w:val="899"/>
                              </w:trPr>
                              <w:tc>
                                <w:tcPr>
                                  <w:tcW w:w="494" w:type="dxa"/>
                                  <w:vMerge/>
                                  <w:tcBorders>
                                    <w:left w:val="single" w:sz="4" w:space="0" w:color="00000A"/>
                                    <w:right w:val="single" w:sz="4" w:space="0" w:color="00000A"/>
                                  </w:tcBorders>
                                  <w:shd w:val="clear" w:color="auto" w:fill="auto"/>
                                  <w:tcMar>
                                    <w:left w:w="65" w:type="dxa"/>
                                  </w:tcMar>
                                </w:tcPr>
                                <w:p w14:paraId="7BDEA0B0" w14:textId="77777777" w:rsidR="001731C1" w:rsidRDefault="001731C1">
                                  <w:pPr>
                                    <w:spacing w:after="0" w:line="240" w:lineRule="auto"/>
                                    <w:jc w:val="center"/>
                                  </w:pPr>
                                  <w:bookmarkStart w:id="28" w:name="__UnoMark__6462_1522424876"/>
                                  <w:bookmarkStart w:id="29" w:name="__UnoMark__6461_1522424876"/>
                                  <w:bookmarkEnd w:id="28"/>
                                  <w:bookmarkEnd w:id="29"/>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6C77E58" w14:textId="77777777" w:rsidR="001731C1" w:rsidRDefault="000F313B">
                                  <w:pPr>
                                    <w:spacing w:after="0" w:line="240" w:lineRule="auto"/>
                                    <w:jc w:val="center"/>
                                  </w:pPr>
                                  <w:bookmarkStart w:id="30" w:name="__UnoMark__6463_1522424876"/>
                                  <w:bookmarkEnd w:id="30"/>
                                  <w:r>
                                    <w:t>4.1. Zabezpieczenia techniczne (np. plan ciągłości działania, tworzenie kopii zapasowych danych, wydzielone środowisko testowe do wdrażania nowych technologii/aplikacji, replikacja maszyn, monitoring, kontrola dostępu itp.).</w:t>
                                  </w:r>
                                </w:p>
                                <w:p w14:paraId="4E46B9EE" w14:textId="77777777" w:rsidR="001731C1" w:rsidRDefault="001731C1">
                                  <w:pPr>
                                    <w:spacing w:after="0" w:line="240" w:lineRule="auto"/>
                                    <w:jc w:val="center"/>
                                  </w:pPr>
                                  <w:bookmarkStart w:id="31" w:name="__UnoMark__6464_1522424876"/>
                                  <w:bookmarkEnd w:id="31"/>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0A57AFA3" w14:textId="77777777" w:rsidR="001731C1" w:rsidRDefault="001731C1">
                                  <w:pPr>
                                    <w:spacing w:after="0" w:line="240" w:lineRule="auto"/>
                                    <w:jc w:val="center"/>
                                  </w:pPr>
                                  <w:bookmarkStart w:id="32" w:name="__UnoMark__6466_1522424876"/>
                                  <w:bookmarkStart w:id="33" w:name="__UnoMark__6465_1522424876"/>
                                  <w:bookmarkEnd w:id="32"/>
                                  <w:bookmarkEnd w:id="33"/>
                                </w:p>
                              </w:tc>
                            </w:tr>
                            <w:tr w:rsidR="001731C1" w14:paraId="107EDCD8" w14:textId="77777777">
                              <w:trPr>
                                <w:trHeight w:val="899"/>
                              </w:trPr>
                              <w:tc>
                                <w:tcPr>
                                  <w:tcW w:w="494" w:type="dxa"/>
                                  <w:vMerge/>
                                  <w:tcBorders>
                                    <w:left w:val="single" w:sz="4" w:space="0" w:color="00000A"/>
                                    <w:bottom w:val="single" w:sz="4" w:space="0" w:color="00000A"/>
                                    <w:right w:val="single" w:sz="4" w:space="0" w:color="00000A"/>
                                  </w:tcBorders>
                                  <w:shd w:val="clear" w:color="auto" w:fill="auto"/>
                                  <w:tcMar>
                                    <w:left w:w="65" w:type="dxa"/>
                                  </w:tcMar>
                                </w:tcPr>
                                <w:p w14:paraId="687A876F" w14:textId="77777777" w:rsidR="001731C1" w:rsidRDefault="001731C1">
                                  <w:pPr>
                                    <w:spacing w:after="0" w:line="240" w:lineRule="auto"/>
                                    <w:jc w:val="center"/>
                                  </w:pPr>
                                  <w:bookmarkStart w:id="34" w:name="__UnoMark__6468_1522424876"/>
                                  <w:bookmarkStart w:id="35" w:name="__UnoMark__6467_1522424876"/>
                                  <w:bookmarkEnd w:id="34"/>
                                  <w:bookmarkEnd w:id="35"/>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3FAA97F3" w14:textId="77777777" w:rsidR="001731C1" w:rsidRDefault="000F313B">
                                  <w:pPr>
                                    <w:spacing w:after="0" w:line="240" w:lineRule="auto"/>
                                    <w:jc w:val="center"/>
                                  </w:pPr>
                                  <w:bookmarkStart w:id="36" w:name="__UnoMark__6469_1522424876"/>
                                  <w:bookmarkEnd w:id="36"/>
                                  <w:r>
                                    <w:t>4.2. Zabezpieczenia organizacyjne (dokumentacja ochrony danych osobowych, oświadczenia o zachowaniu poufności, upoważnienia do przetwarzani danych, szkolenia, zasady przechowywania dokumentacji papierowej).</w:t>
                                  </w:r>
                                </w:p>
                                <w:p w14:paraId="0E940AF7" w14:textId="77777777" w:rsidR="001731C1" w:rsidRDefault="001731C1">
                                  <w:pPr>
                                    <w:spacing w:after="0" w:line="240" w:lineRule="auto"/>
                                    <w:jc w:val="center"/>
                                  </w:pPr>
                                  <w:bookmarkStart w:id="37" w:name="__UnoMark__6470_1522424876"/>
                                  <w:bookmarkEnd w:id="37"/>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075565B" w14:textId="77777777" w:rsidR="001731C1" w:rsidRDefault="001731C1">
                                  <w:pPr>
                                    <w:spacing w:after="0" w:line="240" w:lineRule="auto"/>
                                    <w:jc w:val="center"/>
                                  </w:pPr>
                                  <w:bookmarkStart w:id="38" w:name="__UnoMark__6472_1522424876"/>
                                  <w:bookmarkStart w:id="39" w:name="__UnoMark__6471_1522424876"/>
                                  <w:bookmarkEnd w:id="38"/>
                                  <w:bookmarkEnd w:id="39"/>
                                </w:p>
                              </w:tc>
                            </w:tr>
                            <w:tr w:rsidR="001731C1" w14:paraId="1BC7FC35"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DEB00A4" w14:textId="77777777" w:rsidR="001731C1" w:rsidRDefault="000F313B">
                                  <w:pPr>
                                    <w:spacing w:after="0" w:line="240" w:lineRule="auto"/>
                                    <w:jc w:val="center"/>
                                  </w:pPr>
                                  <w:bookmarkStart w:id="40" w:name="__UnoMark__6473_1522424876"/>
                                  <w:bookmarkStart w:id="41" w:name="__UnoMark__6474_1522424876"/>
                                  <w:bookmarkEnd w:id="40"/>
                                  <w:bookmarkEnd w:id="41"/>
                                  <w:r>
                                    <w:t>5.</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6B8479EE" w14:textId="77777777" w:rsidR="001731C1" w:rsidRDefault="000F313B">
                                  <w:pPr>
                                    <w:spacing w:after="0" w:line="240" w:lineRule="auto"/>
                                    <w:jc w:val="center"/>
                                  </w:pPr>
                                  <w:bookmarkStart w:id="42" w:name="__UnoMark__6475_1522424876"/>
                                  <w:bookmarkEnd w:id="42"/>
                                  <w:r>
                                    <w:t>Czy organizacja wdrożyła środki, które mają zapewnić stały dostęp do danych osobowych? Np. Politykę kopii zapasowych, ilość wykonywanych kopii, sposób ich przechowywania.</w:t>
                                  </w:r>
                                </w:p>
                                <w:p w14:paraId="54467E18" w14:textId="77777777" w:rsidR="001731C1" w:rsidRDefault="001731C1">
                                  <w:pPr>
                                    <w:spacing w:after="0" w:line="240" w:lineRule="auto"/>
                                    <w:jc w:val="center"/>
                                  </w:pPr>
                                  <w:bookmarkStart w:id="43" w:name="__UnoMark__6476_1522424876"/>
                                  <w:bookmarkEnd w:id="43"/>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2F604872" w14:textId="77777777" w:rsidR="001731C1" w:rsidRDefault="001731C1">
                                  <w:pPr>
                                    <w:spacing w:after="0" w:line="240" w:lineRule="auto"/>
                                    <w:jc w:val="center"/>
                                  </w:pPr>
                                  <w:bookmarkStart w:id="44" w:name="__UnoMark__6478_1522424876"/>
                                  <w:bookmarkStart w:id="45" w:name="__UnoMark__6477_1522424876"/>
                                  <w:bookmarkEnd w:id="44"/>
                                  <w:bookmarkEnd w:id="45"/>
                                </w:p>
                              </w:tc>
                            </w:tr>
                            <w:tr w:rsidR="001731C1" w14:paraId="3DA9BED4"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22338F8" w14:textId="77777777" w:rsidR="001731C1" w:rsidRDefault="000F313B">
                                  <w:pPr>
                                    <w:spacing w:after="0" w:line="240" w:lineRule="auto"/>
                                    <w:jc w:val="center"/>
                                  </w:pPr>
                                  <w:bookmarkStart w:id="46" w:name="__UnoMark__6479_1522424876"/>
                                  <w:bookmarkStart w:id="47" w:name="__UnoMark__6480_1522424876"/>
                                  <w:bookmarkEnd w:id="46"/>
                                  <w:bookmarkEnd w:id="47"/>
                                  <w:r>
                                    <w:t>6.</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C4D7960" w14:textId="77777777" w:rsidR="001731C1" w:rsidRDefault="000F313B">
                                  <w:pPr>
                                    <w:spacing w:after="0" w:line="240" w:lineRule="auto"/>
                                    <w:jc w:val="center"/>
                                  </w:pPr>
                                  <w:bookmarkStart w:id="48" w:name="__UnoMark__6481_1522424876"/>
                                  <w:bookmarkEnd w:id="48"/>
                                  <w:r>
                                    <w:t>Czy podmiot przetwarzający przesyła powierzone dane do państwa trzeciego? Jeżeli tak, to do jakiego?</w:t>
                                  </w:r>
                                </w:p>
                                <w:p w14:paraId="43365EAC" w14:textId="77777777" w:rsidR="001731C1" w:rsidRDefault="001731C1">
                                  <w:pPr>
                                    <w:spacing w:after="0" w:line="240" w:lineRule="auto"/>
                                    <w:jc w:val="center"/>
                                  </w:pPr>
                                  <w:bookmarkStart w:id="49" w:name="__UnoMark__6482_1522424876"/>
                                  <w:bookmarkEnd w:id="49"/>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DABDA2" w14:textId="77777777" w:rsidR="001731C1" w:rsidRDefault="001731C1">
                                  <w:pPr>
                                    <w:spacing w:after="0" w:line="240" w:lineRule="auto"/>
                                    <w:jc w:val="center"/>
                                  </w:pPr>
                                  <w:bookmarkStart w:id="50" w:name="__UnoMark__6484_1522424876"/>
                                  <w:bookmarkStart w:id="51" w:name="__UnoMark__6483_1522424876"/>
                                  <w:bookmarkEnd w:id="50"/>
                                  <w:bookmarkEnd w:id="51"/>
                                </w:p>
                              </w:tc>
                            </w:tr>
                            <w:tr w:rsidR="001731C1" w14:paraId="2D9E32B3"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340A8FBA" w14:textId="77777777" w:rsidR="001731C1" w:rsidRDefault="000F313B">
                                  <w:pPr>
                                    <w:spacing w:after="0" w:line="240" w:lineRule="auto"/>
                                    <w:jc w:val="center"/>
                                  </w:pPr>
                                  <w:bookmarkStart w:id="52" w:name="__UnoMark__6485_1522424876"/>
                                  <w:bookmarkStart w:id="53" w:name="__UnoMark__6486_1522424876"/>
                                  <w:bookmarkEnd w:id="52"/>
                                  <w:bookmarkEnd w:id="53"/>
                                  <w:r>
                                    <w:t>7,</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14389BB4" w14:textId="77777777" w:rsidR="001731C1" w:rsidRDefault="000F313B">
                                  <w:pPr>
                                    <w:spacing w:after="0" w:line="240" w:lineRule="auto"/>
                                    <w:jc w:val="center"/>
                                  </w:pPr>
                                  <w:bookmarkStart w:id="54" w:name="__UnoMark__6487_1522424876"/>
                                  <w:bookmarkStart w:id="55" w:name="__UnoMark__6488_1522424876"/>
                                  <w:bookmarkEnd w:id="54"/>
                                  <w:bookmarkEnd w:id="55"/>
                                  <w:r>
                                    <w:t>Prosimy o wskazanie sposobu w jaki podmiot przetwarzający weryfikuje swoich podwykonawców w zakresie podpowierzenia danych osobowych.</w:t>
                                  </w:r>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5ABA06A8" w14:textId="77777777" w:rsidR="001731C1" w:rsidRDefault="001731C1">
                                  <w:pPr>
                                    <w:spacing w:after="0" w:line="240" w:lineRule="auto"/>
                                    <w:jc w:val="center"/>
                                  </w:pPr>
                                  <w:bookmarkStart w:id="56" w:name="__UnoMark__6490_1522424876"/>
                                  <w:bookmarkStart w:id="57" w:name="__UnoMark__6489_1522424876"/>
                                  <w:bookmarkEnd w:id="56"/>
                                  <w:bookmarkEnd w:id="57"/>
                                </w:p>
                              </w:tc>
                            </w:tr>
                            <w:tr w:rsidR="001731C1" w14:paraId="22A31752" w14:textId="77777777">
                              <w:trPr>
                                <w:trHeight w:val="548"/>
                              </w:trPr>
                              <w:tc>
                                <w:tcPr>
                                  <w:tcW w:w="494" w:type="dxa"/>
                                  <w:tcBorders>
                                    <w:left w:val="single" w:sz="4" w:space="0" w:color="00000A"/>
                                    <w:bottom w:val="single" w:sz="4" w:space="0" w:color="00000A"/>
                                    <w:right w:val="single" w:sz="4" w:space="0" w:color="00000A"/>
                                  </w:tcBorders>
                                  <w:shd w:val="clear" w:color="auto" w:fill="auto"/>
                                  <w:tcMar>
                                    <w:left w:w="65" w:type="dxa"/>
                                  </w:tcMar>
                                </w:tcPr>
                                <w:p w14:paraId="290BC470" w14:textId="77777777" w:rsidR="001731C1" w:rsidRDefault="000F313B">
                                  <w:pPr>
                                    <w:spacing w:after="0" w:line="240" w:lineRule="auto"/>
                                    <w:jc w:val="center"/>
                                  </w:pPr>
                                  <w:bookmarkStart w:id="58" w:name="__UnoMark__6491_1522424876"/>
                                  <w:bookmarkStart w:id="59" w:name="__UnoMark__6492_1522424876"/>
                                  <w:bookmarkEnd w:id="58"/>
                                  <w:bookmarkEnd w:id="59"/>
                                  <w:r>
                                    <w:t>8.</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437BB422" w14:textId="77777777" w:rsidR="001731C1" w:rsidRDefault="000F313B">
                                  <w:pPr>
                                    <w:spacing w:after="0" w:line="240" w:lineRule="auto"/>
                                    <w:jc w:val="center"/>
                                  </w:pPr>
                                  <w:bookmarkStart w:id="60" w:name="__UnoMark__6493_1522424876"/>
                                  <w:bookmarkEnd w:id="60"/>
                                  <w:r>
                                    <w:t>W jakim terminie podmiot przetwarzający ostatni raz przeprowadził analizę ryzyka dla przetwarzania danych powierzonych przez Administratora? Prosimy o przedstawienie jej wyników.</w:t>
                                  </w:r>
                                </w:p>
                                <w:p w14:paraId="7BBA6612" w14:textId="77777777" w:rsidR="001731C1" w:rsidRDefault="001731C1">
                                  <w:pPr>
                                    <w:spacing w:after="0" w:line="240" w:lineRule="auto"/>
                                    <w:jc w:val="center"/>
                                  </w:pPr>
                                  <w:bookmarkStart w:id="61" w:name="__UnoMark__6494_1522424876"/>
                                  <w:bookmarkEnd w:id="61"/>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38EACC0E" w14:textId="77777777" w:rsidR="001731C1" w:rsidRDefault="001731C1">
                                  <w:pPr>
                                    <w:spacing w:after="0" w:line="240" w:lineRule="auto"/>
                                    <w:jc w:val="center"/>
                                  </w:pPr>
                                  <w:bookmarkStart w:id="62" w:name="__UnoMark__6495_1522424876"/>
                                  <w:bookmarkEnd w:id="62"/>
                                </w:p>
                              </w:tc>
                            </w:tr>
                          </w:tbl>
                          <w:p w14:paraId="65C25D48" w14:textId="77777777" w:rsidR="007C7C34" w:rsidRDefault="007C7C34"/>
                        </w:txbxContent>
                      </wps:txbx>
                      <wps:bodyPr lIns="0" tIns="0" rIns="0" bIns="0" anchor="t">
                        <a:spAutoFit/>
                      </wps:bodyPr>
                    </wps:wsp>
                  </a:graphicData>
                </a:graphic>
              </wp:anchor>
            </w:drawing>
          </mc:Choice>
          <mc:Fallback>
            <w:pict>
              <v:shapetype w14:anchorId="7F87FA53" id="_x0000_t202" coordsize="21600,21600" o:spt="202" path="m,l,21600r21600,l21600,xe">
                <v:stroke joinstyle="miter"/>
                <v:path gradientshapeok="t" o:connecttype="rect"/>
              </v:shapetype>
              <v:shape id="Ramka1" o:spid="_x0000_s1026" type="#_x0000_t202" style="position:absolute;margin-left:44.5pt;margin-top:174.35pt;width:510.45pt;height:653.3pt;z-index:2;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" filled="f" stroked="f">
                <v:textbox style="mso-fit-shape-to-text:t" inset="0,0,0,0">
                  <w:txbxContent>
                    <w:tbl>
                      <w:tblPr>
                        <w:tblW w:w="10209" w:type="dxa"/>
                        <w:tblInd w:w="7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494"/>
                        <w:gridCol w:w="5024"/>
                        <w:gridCol w:w="4691"/>
                      </w:tblGrid>
                      <w:tr w:rsidR="001731C1" w14:paraId="61994848" w14:textId="77777777">
                        <w:trPr>
                          <w:trHeight w:val="509"/>
                        </w:trPr>
                        <w:tc>
                          <w:tcPr>
                            <w:tcW w:w="49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3489C7C4" w14:textId="77777777" w:rsidR="001731C1" w:rsidRDefault="000F313B">
                            <w:pPr>
                              <w:spacing w:after="0" w:line="240" w:lineRule="auto"/>
                              <w:jc w:val="center"/>
                            </w:pPr>
                            <w:bookmarkStart w:id="63" w:name="__UnoMark__6433_1522424876"/>
                            <w:bookmarkEnd w:id="63"/>
                            <w:r>
                              <w:rPr>
                                <w:b/>
                                <w:bCs/>
                              </w:rPr>
                              <w:t>Lp.</w:t>
                            </w:r>
                          </w:p>
                        </w:tc>
                        <w:tc>
                          <w:tcPr>
                            <w:tcW w:w="502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4C17103" w14:textId="77777777" w:rsidR="001731C1" w:rsidRDefault="000F313B">
                            <w:pPr>
                              <w:spacing w:after="0" w:line="240" w:lineRule="auto"/>
                              <w:jc w:val="center"/>
                            </w:pPr>
                            <w:bookmarkStart w:id="64" w:name="__UnoMark__6434_1522424876"/>
                            <w:bookmarkStart w:id="65" w:name="__UnoMark__6435_1522424876"/>
                            <w:bookmarkEnd w:id="64"/>
                            <w:bookmarkEnd w:id="65"/>
                            <w:r>
                              <w:rPr>
                                <w:b/>
                                <w:bCs/>
                              </w:rPr>
                              <w:t>Pytanie</w:t>
                            </w:r>
                          </w:p>
                        </w:tc>
                        <w:tc>
                          <w:tcPr>
                            <w:tcW w:w="4691"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C194C85" w14:textId="77777777" w:rsidR="001731C1" w:rsidRDefault="000F313B">
                            <w:pPr>
                              <w:spacing w:after="0" w:line="240" w:lineRule="auto"/>
                              <w:jc w:val="center"/>
                            </w:pPr>
                            <w:bookmarkStart w:id="66" w:name="__UnoMark__6436_1522424876"/>
                            <w:bookmarkStart w:id="67" w:name="__UnoMark__6437_1522424876"/>
                            <w:bookmarkEnd w:id="66"/>
                            <w:bookmarkEnd w:id="67"/>
                            <w:r>
                              <w:rPr>
                                <w:b/>
                                <w:bCs/>
                              </w:rPr>
                              <w:t>Odpowiedź</w:t>
                            </w:r>
                          </w:p>
                        </w:tc>
                      </w:tr>
                      <w:tr w:rsidR="001731C1" w14:paraId="63CF16B1" w14:textId="77777777">
                        <w:trPr>
                          <w:trHeight w:val="1248"/>
                        </w:trPr>
                        <w:tc>
                          <w:tcPr>
                            <w:tcW w:w="49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5076D450" w14:textId="77777777" w:rsidR="001731C1" w:rsidRDefault="000F313B">
                            <w:pPr>
                              <w:spacing w:after="0" w:line="240" w:lineRule="auto"/>
                              <w:jc w:val="center"/>
                            </w:pPr>
                            <w:bookmarkStart w:id="68" w:name="__UnoMark__6438_1522424876"/>
                            <w:bookmarkStart w:id="69" w:name="__UnoMark__6439_1522424876"/>
                            <w:bookmarkEnd w:id="68"/>
                            <w:bookmarkEnd w:id="69"/>
                            <w:r>
                              <w:t>1.</w:t>
                            </w:r>
                          </w:p>
                        </w:tc>
                        <w:tc>
                          <w:tcPr>
                            <w:tcW w:w="502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79BBD8F3" w14:textId="77777777" w:rsidR="001731C1" w:rsidRDefault="000F313B">
                            <w:pPr>
                              <w:spacing w:after="0" w:line="240" w:lineRule="auto"/>
                              <w:jc w:val="center"/>
                            </w:pPr>
                            <w:bookmarkStart w:id="70" w:name="__UnoMark__6440_1522424876"/>
                            <w:bookmarkEnd w:id="70"/>
                            <w:r>
                              <w:t xml:space="preserve">Czy osoby wykonujące operacje na danych osobowych otrzymały upoważnienia do przetwarzania danych? </w:t>
                            </w:r>
                          </w:p>
                          <w:p w14:paraId="367EE4F4" w14:textId="77777777" w:rsidR="001731C1" w:rsidRDefault="000F313B">
                            <w:pPr>
                              <w:spacing w:after="0" w:line="240" w:lineRule="auto"/>
                              <w:jc w:val="center"/>
                            </w:pPr>
                            <w:r>
                              <w:t>Czy wskazane osoby zobowiązały się do zachowania poufności?</w:t>
                            </w:r>
                          </w:p>
                          <w:p w14:paraId="3D223617" w14:textId="77777777" w:rsidR="001731C1" w:rsidRDefault="001731C1">
                            <w:pPr>
                              <w:spacing w:after="0" w:line="240" w:lineRule="auto"/>
                              <w:jc w:val="center"/>
                            </w:pPr>
                            <w:bookmarkStart w:id="71" w:name="__UnoMark__6441_1522424876"/>
                            <w:bookmarkEnd w:id="71"/>
                          </w:p>
                        </w:tc>
                        <w:tc>
                          <w:tcPr>
                            <w:tcW w:w="4691"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6481D4D7" w14:textId="77777777" w:rsidR="001731C1" w:rsidRDefault="001731C1">
                            <w:pPr>
                              <w:spacing w:after="0" w:line="240" w:lineRule="auto"/>
                              <w:jc w:val="center"/>
                            </w:pPr>
                            <w:bookmarkStart w:id="72" w:name="__UnoMark__6443_1522424876"/>
                            <w:bookmarkStart w:id="73" w:name="__UnoMark__6442_1522424876"/>
                            <w:bookmarkEnd w:id="72"/>
                            <w:bookmarkEnd w:id="73"/>
                          </w:p>
                        </w:tc>
                      </w:tr>
                      <w:tr w:rsidR="001731C1" w14:paraId="08B15ADA" w14:textId="77777777">
                        <w:trPr>
                          <w:trHeight w:val="676"/>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AA6754C" w14:textId="77777777" w:rsidR="001731C1" w:rsidRDefault="000F313B">
                            <w:pPr>
                              <w:spacing w:after="0" w:line="240" w:lineRule="auto"/>
                              <w:jc w:val="center"/>
                            </w:pPr>
                            <w:bookmarkStart w:id="74" w:name="__UnoMark__6444_1522424876"/>
                            <w:bookmarkStart w:id="75" w:name="__UnoMark__6445_1522424876"/>
                            <w:bookmarkEnd w:id="74"/>
                            <w:bookmarkEnd w:id="75"/>
                            <w:r>
                              <w:t>2.</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EEE94C9" w14:textId="77777777" w:rsidR="001731C1" w:rsidRDefault="000F313B">
                            <w:pPr>
                              <w:spacing w:after="0" w:line="240" w:lineRule="auto"/>
                              <w:jc w:val="center"/>
                            </w:pPr>
                            <w:bookmarkStart w:id="76" w:name="__UnoMark__6446_1522424876"/>
                            <w:bookmarkEnd w:id="76"/>
                            <w:r>
                              <w:t>Czy podmiot przetwarzający prowadzi rejestr kategorii czynności przetwarzania?</w:t>
                            </w:r>
                          </w:p>
                          <w:p w14:paraId="21CEDB5B" w14:textId="77777777" w:rsidR="001731C1" w:rsidRDefault="001731C1">
                            <w:pPr>
                              <w:spacing w:after="0" w:line="240" w:lineRule="auto"/>
                              <w:jc w:val="center"/>
                            </w:pPr>
                            <w:bookmarkStart w:id="77" w:name="__UnoMark__6447_1522424876"/>
                            <w:bookmarkEnd w:id="77"/>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C2011C" w14:textId="77777777" w:rsidR="001731C1" w:rsidRDefault="001731C1">
                            <w:pPr>
                              <w:spacing w:after="0" w:line="240" w:lineRule="auto"/>
                              <w:jc w:val="center"/>
                            </w:pPr>
                            <w:bookmarkStart w:id="78" w:name="__UnoMark__6449_1522424876"/>
                            <w:bookmarkStart w:id="79" w:name="__UnoMark__6448_1522424876"/>
                            <w:bookmarkEnd w:id="78"/>
                            <w:bookmarkEnd w:id="79"/>
                          </w:p>
                        </w:tc>
                      </w:tr>
                      <w:tr w:rsidR="001731C1" w14:paraId="3EB5DC59"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6F72235" w14:textId="77777777" w:rsidR="001731C1" w:rsidRDefault="000F313B">
                            <w:pPr>
                              <w:spacing w:after="0" w:line="240" w:lineRule="auto"/>
                              <w:jc w:val="center"/>
                            </w:pPr>
                            <w:bookmarkStart w:id="80" w:name="__UnoMark__6450_1522424876"/>
                            <w:bookmarkStart w:id="81" w:name="__UnoMark__6451_1522424876"/>
                            <w:bookmarkEnd w:id="80"/>
                            <w:bookmarkEnd w:id="81"/>
                            <w:r>
                              <w:t>3.</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1E809E5" w14:textId="77777777" w:rsidR="001731C1" w:rsidRDefault="000F313B">
                            <w:pPr>
                              <w:spacing w:after="0" w:line="240" w:lineRule="auto"/>
                              <w:jc w:val="center"/>
                            </w:pPr>
                            <w:bookmarkStart w:id="82" w:name="__UnoMark__6452_1522424876"/>
                            <w:bookmarkStart w:id="83" w:name="RANGE!B71"/>
                            <w:bookmarkEnd w:id="82"/>
                            <w:bookmarkEnd w:id="83"/>
                            <w:r>
                              <w:t>Czy podmiot przetwarzający posiada opracowaną i zatwierdzoną dokumentację ochrony danych osobowych?</w:t>
                            </w:r>
                          </w:p>
                          <w:p w14:paraId="5DD06A56" w14:textId="77777777" w:rsidR="001731C1" w:rsidRDefault="000F313B">
                            <w:pPr>
                              <w:spacing w:after="0" w:line="240" w:lineRule="auto"/>
                              <w:jc w:val="center"/>
                            </w:pPr>
                            <w:r>
                              <w:t>(np. procedura zgłaszania naruszeń, procedura nadawania upoważnień, procedura tworzenia i sprawdzania kopii zapasowych)</w:t>
                            </w:r>
                          </w:p>
                          <w:p w14:paraId="1F8C3E69" w14:textId="77777777" w:rsidR="001731C1" w:rsidRDefault="001731C1">
                            <w:pPr>
                              <w:spacing w:after="0" w:line="240" w:lineRule="auto"/>
                              <w:jc w:val="center"/>
                            </w:pPr>
                            <w:bookmarkStart w:id="84" w:name="__UnoMark__6454_1522424876"/>
                            <w:bookmarkEnd w:id="84"/>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242FB77" w14:textId="77777777" w:rsidR="001731C1" w:rsidRDefault="001731C1">
                            <w:pPr>
                              <w:spacing w:after="0" w:line="240" w:lineRule="auto"/>
                              <w:jc w:val="center"/>
                            </w:pPr>
                            <w:bookmarkStart w:id="85" w:name="__UnoMark__6456_1522424876"/>
                            <w:bookmarkStart w:id="86" w:name="__UnoMark__6455_1522424876"/>
                            <w:bookmarkEnd w:id="85"/>
                            <w:bookmarkEnd w:id="86"/>
                          </w:p>
                        </w:tc>
                      </w:tr>
                      <w:tr w:rsidR="001731C1" w14:paraId="61F47FFB" w14:textId="77777777">
                        <w:trPr>
                          <w:trHeight w:val="870"/>
                        </w:trPr>
                        <w:tc>
                          <w:tcPr>
                            <w:tcW w:w="494" w:type="dxa"/>
                            <w:vMerge w:val="restart"/>
                            <w:tcBorders>
                              <w:left w:val="single" w:sz="4" w:space="0" w:color="00000A"/>
                              <w:right w:val="single" w:sz="4" w:space="0" w:color="00000A"/>
                            </w:tcBorders>
                            <w:shd w:val="clear" w:color="auto" w:fill="auto"/>
                            <w:tcMar>
                              <w:left w:w="65" w:type="dxa"/>
                            </w:tcMar>
                          </w:tcPr>
                          <w:p w14:paraId="61D30D2F" w14:textId="77777777" w:rsidR="001731C1" w:rsidRDefault="000F313B">
                            <w:pPr>
                              <w:spacing w:after="0" w:line="240" w:lineRule="auto"/>
                              <w:jc w:val="center"/>
                            </w:pPr>
                            <w:bookmarkStart w:id="87" w:name="__UnoMark__6457_1522424876"/>
                            <w:bookmarkStart w:id="88" w:name="__UnoMark__6458_1522424876"/>
                            <w:bookmarkEnd w:id="87"/>
                            <w:bookmarkEnd w:id="88"/>
                            <w:r>
                              <w:t>4.</w:t>
                            </w:r>
                          </w:p>
                        </w:tc>
                        <w:tc>
                          <w:tcPr>
                            <w:tcW w:w="9715" w:type="dxa"/>
                            <w:gridSpan w:val="2"/>
                            <w:tcBorders>
                              <w:left w:val="single" w:sz="4" w:space="0" w:color="00000A"/>
                              <w:bottom w:val="single" w:sz="4" w:space="0" w:color="00000A"/>
                              <w:right w:val="single" w:sz="4" w:space="0" w:color="00000A"/>
                            </w:tcBorders>
                            <w:shd w:val="clear" w:color="auto" w:fill="auto"/>
                            <w:tcMar>
                              <w:left w:w="65" w:type="dxa"/>
                            </w:tcMar>
                          </w:tcPr>
                          <w:p w14:paraId="78ADAF85" w14:textId="77777777" w:rsidR="001731C1" w:rsidRDefault="000F313B">
                            <w:pPr>
                              <w:spacing w:after="0" w:line="240" w:lineRule="auto"/>
                              <w:jc w:val="center"/>
                            </w:pPr>
                            <w:bookmarkStart w:id="89" w:name="__UnoMark__6459_1522424876"/>
                            <w:bookmarkEnd w:id="89"/>
                            <w:r>
                              <w:t>Jakie środki fizyczne, techniczne i organizacyjne podmiot stosuje w celu zapewnienia poufności i dostępności danych osobowych?</w:t>
                            </w:r>
                          </w:p>
                          <w:p w14:paraId="3A336D4A" w14:textId="77777777" w:rsidR="001731C1" w:rsidRDefault="001731C1">
                            <w:pPr>
                              <w:spacing w:after="0" w:line="240" w:lineRule="auto"/>
                              <w:jc w:val="center"/>
                            </w:pPr>
                            <w:bookmarkStart w:id="90" w:name="__UnoMark__6460_1522424876"/>
                            <w:bookmarkEnd w:id="90"/>
                          </w:p>
                        </w:tc>
                      </w:tr>
                      <w:tr w:rsidR="001731C1" w14:paraId="60F9C153" w14:textId="77777777">
                        <w:trPr>
                          <w:trHeight w:val="899"/>
                        </w:trPr>
                        <w:tc>
                          <w:tcPr>
                            <w:tcW w:w="494" w:type="dxa"/>
                            <w:vMerge/>
                            <w:tcBorders>
                              <w:left w:val="single" w:sz="4" w:space="0" w:color="00000A"/>
                              <w:right w:val="single" w:sz="4" w:space="0" w:color="00000A"/>
                            </w:tcBorders>
                            <w:shd w:val="clear" w:color="auto" w:fill="auto"/>
                            <w:tcMar>
                              <w:left w:w="65" w:type="dxa"/>
                            </w:tcMar>
                          </w:tcPr>
                          <w:p w14:paraId="7BDEA0B0" w14:textId="77777777" w:rsidR="001731C1" w:rsidRDefault="001731C1">
                            <w:pPr>
                              <w:spacing w:after="0" w:line="240" w:lineRule="auto"/>
                              <w:jc w:val="center"/>
                            </w:pPr>
                            <w:bookmarkStart w:id="91" w:name="__UnoMark__6462_1522424876"/>
                            <w:bookmarkStart w:id="92" w:name="__UnoMark__6461_1522424876"/>
                            <w:bookmarkEnd w:id="91"/>
                            <w:bookmarkEnd w:id="92"/>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6C77E58" w14:textId="77777777" w:rsidR="001731C1" w:rsidRDefault="000F313B">
                            <w:pPr>
                              <w:spacing w:after="0" w:line="240" w:lineRule="auto"/>
                              <w:jc w:val="center"/>
                            </w:pPr>
                            <w:bookmarkStart w:id="93" w:name="__UnoMark__6463_1522424876"/>
                            <w:bookmarkEnd w:id="93"/>
                            <w:r>
                              <w:t>4.1. Zabezpieczenia techniczne (np. plan ciągłości działania, tworzenie kopii zapasowych danych, wydzielone środowisko testowe do wdrażania nowych technologii/aplikacji, replikacja maszyn, monitoring, kontrola dostępu itp.).</w:t>
                            </w:r>
                          </w:p>
                          <w:p w14:paraId="4E46B9EE" w14:textId="77777777" w:rsidR="001731C1" w:rsidRDefault="001731C1">
                            <w:pPr>
                              <w:spacing w:after="0" w:line="240" w:lineRule="auto"/>
                              <w:jc w:val="center"/>
                            </w:pPr>
                            <w:bookmarkStart w:id="94" w:name="__UnoMark__6464_1522424876"/>
                            <w:bookmarkEnd w:id="94"/>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0A57AFA3" w14:textId="77777777" w:rsidR="001731C1" w:rsidRDefault="001731C1">
                            <w:pPr>
                              <w:spacing w:after="0" w:line="240" w:lineRule="auto"/>
                              <w:jc w:val="center"/>
                            </w:pPr>
                            <w:bookmarkStart w:id="95" w:name="__UnoMark__6466_1522424876"/>
                            <w:bookmarkStart w:id="96" w:name="__UnoMark__6465_1522424876"/>
                            <w:bookmarkEnd w:id="95"/>
                            <w:bookmarkEnd w:id="96"/>
                          </w:p>
                        </w:tc>
                      </w:tr>
                      <w:tr w:rsidR="001731C1" w14:paraId="107EDCD8" w14:textId="77777777">
                        <w:trPr>
                          <w:trHeight w:val="899"/>
                        </w:trPr>
                        <w:tc>
                          <w:tcPr>
                            <w:tcW w:w="494" w:type="dxa"/>
                            <w:vMerge/>
                            <w:tcBorders>
                              <w:left w:val="single" w:sz="4" w:space="0" w:color="00000A"/>
                              <w:bottom w:val="single" w:sz="4" w:space="0" w:color="00000A"/>
                              <w:right w:val="single" w:sz="4" w:space="0" w:color="00000A"/>
                            </w:tcBorders>
                            <w:shd w:val="clear" w:color="auto" w:fill="auto"/>
                            <w:tcMar>
                              <w:left w:w="65" w:type="dxa"/>
                            </w:tcMar>
                          </w:tcPr>
                          <w:p w14:paraId="687A876F" w14:textId="77777777" w:rsidR="001731C1" w:rsidRDefault="001731C1">
                            <w:pPr>
                              <w:spacing w:after="0" w:line="240" w:lineRule="auto"/>
                              <w:jc w:val="center"/>
                            </w:pPr>
                            <w:bookmarkStart w:id="97" w:name="__UnoMark__6468_1522424876"/>
                            <w:bookmarkStart w:id="98" w:name="__UnoMark__6467_1522424876"/>
                            <w:bookmarkEnd w:id="97"/>
                            <w:bookmarkEnd w:id="98"/>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3FAA97F3" w14:textId="77777777" w:rsidR="001731C1" w:rsidRDefault="000F313B">
                            <w:pPr>
                              <w:spacing w:after="0" w:line="240" w:lineRule="auto"/>
                              <w:jc w:val="center"/>
                            </w:pPr>
                            <w:bookmarkStart w:id="99" w:name="__UnoMark__6469_1522424876"/>
                            <w:bookmarkEnd w:id="99"/>
                            <w:r>
                              <w:t>4.2. Zabezpieczenia organizacyjne (dokumentacja ochrony danych osobowych, oświadczenia o zachowaniu poufności, upoważnienia do przetwarzani danych, szkolenia, zasady przechowywania dokumentacji papierowej).</w:t>
                            </w:r>
                          </w:p>
                          <w:p w14:paraId="0E940AF7" w14:textId="77777777" w:rsidR="001731C1" w:rsidRDefault="001731C1">
                            <w:pPr>
                              <w:spacing w:after="0" w:line="240" w:lineRule="auto"/>
                              <w:jc w:val="center"/>
                            </w:pPr>
                            <w:bookmarkStart w:id="100" w:name="__UnoMark__6470_1522424876"/>
                            <w:bookmarkEnd w:id="100"/>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075565B" w14:textId="77777777" w:rsidR="001731C1" w:rsidRDefault="001731C1">
                            <w:pPr>
                              <w:spacing w:after="0" w:line="240" w:lineRule="auto"/>
                              <w:jc w:val="center"/>
                            </w:pPr>
                            <w:bookmarkStart w:id="101" w:name="__UnoMark__6472_1522424876"/>
                            <w:bookmarkStart w:id="102" w:name="__UnoMark__6471_1522424876"/>
                            <w:bookmarkEnd w:id="101"/>
                            <w:bookmarkEnd w:id="102"/>
                          </w:p>
                        </w:tc>
                      </w:tr>
                      <w:tr w:rsidR="001731C1" w14:paraId="1BC7FC35"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DEB00A4" w14:textId="77777777" w:rsidR="001731C1" w:rsidRDefault="000F313B">
                            <w:pPr>
                              <w:spacing w:after="0" w:line="240" w:lineRule="auto"/>
                              <w:jc w:val="center"/>
                            </w:pPr>
                            <w:bookmarkStart w:id="103" w:name="__UnoMark__6473_1522424876"/>
                            <w:bookmarkStart w:id="104" w:name="__UnoMark__6474_1522424876"/>
                            <w:bookmarkEnd w:id="103"/>
                            <w:bookmarkEnd w:id="104"/>
                            <w:r>
                              <w:t>5.</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6B8479EE" w14:textId="77777777" w:rsidR="001731C1" w:rsidRDefault="000F313B">
                            <w:pPr>
                              <w:spacing w:after="0" w:line="240" w:lineRule="auto"/>
                              <w:jc w:val="center"/>
                            </w:pPr>
                            <w:bookmarkStart w:id="105" w:name="__UnoMark__6475_1522424876"/>
                            <w:bookmarkEnd w:id="105"/>
                            <w:r>
                              <w:t>Czy organizacja wdrożyła środki, które mają zapewnić stały dostęp do danych osobowych? Np. Politykę kopii zapasowych, ilość wykonywanych kopii, sposób ich przechowywania.</w:t>
                            </w:r>
                          </w:p>
                          <w:p w14:paraId="54467E18" w14:textId="77777777" w:rsidR="001731C1" w:rsidRDefault="001731C1">
                            <w:pPr>
                              <w:spacing w:after="0" w:line="240" w:lineRule="auto"/>
                              <w:jc w:val="center"/>
                            </w:pPr>
                            <w:bookmarkStart w:id="106" w:name="__UnoMark__6476_1522424876"/>
                            <w:bookmarkEnd w:id="106"/>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2F604872" w14:textId="77777777" w:rsidR="001731C1" w:rsidRDefault="001731C1">
                            <w:pPr>
                              <w:spacing w:after="0" w:line="240" w:lineRule="auto"/>
                              <w:jc w:val="center"/>
                            </w:pPr>
                            <w:bookmarkStart w:id="107" w:name="__UnoMark__6478_1522424876"/>
                            <w:bookmarkStart w:id="108" w:name="__UnoMark__6477_1522424876"/>
                            <w:bookmarkEnd w:id="107"/>
                            <w:bookmarkEnd w:id="108"/>
                          </w:p>
                        </w:tc>
                      </w:tr>
                      <w:tr w:rsidR="001731C1" w14:paraId="3DA9BED4"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22338F8" w14:textId="77777777" w:rsidR="001731C1" w:rsidRDefault="000F313B">
                            <w:pPr>
                              <w:spacing w:after="0" w:line="240" w:lineRule="auto"/>
                              <w:jc w:val="center"/>
                            </w:pPr>
                            <w:bookmarkStart w:id="109" w:name="__UnoMark__6479_1522424876"/>
                            <w:bookmarkStart w:id="110" w:name="__UnoMark__6480_1522424876"/>
                            <w:bookmarkEnd w:id="109"/>
                            <w:bookmarkEnd w:id="110"/>
                            <w:r>
                              <w:t>6.</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C4D7960" w14:textId="77777777" w:rsidR="001731C1" w:rsidRDefault="000F313B">
                            <w:pPr>
                              <w:spacing w:after="0" w:line="240" w:lineRule="auto"/>
                              <w:jc w:val="center"/>
                            </w:pPr>
                            <w:bookmarkStart w:id="111" w:name="__UnoMark__6481_1522424876"/>
                            <w:bookmarkEnd w:id="111"/>
                            <w:r>
                              <w:t>Czy podmiot przetwarzający przesyła powierzone dane do państwa trzeciego? Jeżeli tak, to do jakiego?</w:t>
                            </w:r>
                          </w:p>
                          <w:p w14:paraId="43365EAC" w14:textId="77777777" w:rsidR="001731C1" w:rsidRDefault="001731C1">
                            <w:pPr>
                              <w:spacing w:after="0" w:line="240" w:lineRule="auto"/>
                              <w:jc w:val="center"/>
                            </w:pPr>
                            <w:bookmarkStart w:id="112" w:name="__UnoMark__6482_1522424876"/>
                            <w:bookmarkEnd w:id="112"/>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DABDA2" w14:textId="77777777" w:rsidR="001731C1" w:rsidRDefault="001731C1">
                            <w:pPr>
                              <w:spacing w:after="0" w:line="240" w:lineRule="auto"/>
                              <w:jc w:val="center"/>
                            </w:pPr>
                            <w:bookmarkStart w:id="113" w:name="__UnoMark__6484_1522424876"/>
                            <w:bookmarkStart w:id="114" w:name="__UnoMark__6483_1522424876"/>
                            <w:bookmarkEnd w:id="113"/>
                            <w:bookmarkEnd w:id="114"/>
                          </w:p>
                        </w:tc>
                      </w:tr>
                      <w:tr w:rsidR="001731C1" w14:paraId="2D9E32B3"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340A8FBA" w14:textId="77777777" w:rsidR="001731C1" w:rsidRDefault="000F313B">
                            <w:pPr>
                              <w:spacing w:after="0" w:line="240" w:lineRule="auto"/>
                              <w:jc w:val="center"/>
                            </w:pPr>
                            <w:bookmarkStart w:id="115" w:name="__UnoMark__6485_1522424876"/>
                            <w:bookmarkStart w:id="116" w:name="__UnoMark__6486_1522424876"/>
                            <w:bookmarkEnd w:id="115"/>
                            <w:bookmarkEnd w:id="116"/>
                            <w:r>
                              <w:t>7,</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14389BB4" w14:textId="77777777" w:rsidR="001731C1" w:rsidRDefault="000F313B">
                            <w:pPr>
                              <w:spacing w:after="0" w:line="240" w:lineRule="auto"/>
                              <w:jc w:val="center"/>
                            </w:pPr>
                            <w:bookmarkStart w:id="117" w:name="__UnoMark__6487_1522424876"/>
                            <w:bookmarkStart w:id="118" w:name="__UnoMark__6488_1522424876"/>
                            <w:bookmarkEnd w:id="117"/>
                            <w:bookmarkEnd w:id="118"/>
                            <w:r>
                              <w:t>Prosimy o wskazanie sposobu w jaki podmiot przetwarzający weryfikuje swoich podwykonawców w zakresie podpowierzenia danych osobowych.</w:t>
                            </w:r>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5ABA06A8" w14:textId="77777777" w:rsidR="001731C1" w:rsidRDefault="001731C1">
                            <w:pPr>
                              <w:spacing w:after="0" w:line="240" w:lineRule="auto"/>
                              <w:jc w:val="center"/>
                            </w:pPr>
                            <w:bookmarkStart w:id="119" w:name="__UnoMark__6490_1522424876"/>
                            <w:bookmarkStart w:id="120" w:name="__UnoMark__6489_1522424876"/>
                            <w:bookmarkEnd w:id="119"/>
                            <w:bookmarkEnd w:id="120"/>
                          </w:p>
                        </w:tc>
                      </w:tr>
                      <w:tr w:rsidR="001731C1" w14:paraId="22A31752" w14:textId="77777777">
                        <w:trPr>
                          <w:trHeight w:val="548"/>
                        </w:trPr>
                        <w:tc>
                          <w:tcPr>
                            <w:tcW w:w="494" w:type="dxa"/>
                            <w:tcBorders>
                              <w:left w:val="single" w:sz="4" w:space="0" w:color="00000A"/>
                              <w:bottom w:val="single" w:sz="4" w:space="0" w:color="00000A"/>
                              <w:right w:val="single" w:sz="4" w:space="0" w:color="00000A"/>
                            </w:tcBorders>
                            <w:shd w:val="clear" w:color="auto" w:fill="auto"/>
                            <w:tcMar>
                              <w:left w:w="65" w:type="dxa"/>
                            </w:tcMar>
                          </w:tcPr>
                          <w:p w14:paraId="290BC470" w14:textId="77777777" w:rsidR="001731C1" w:rsidRDefault="000F313B">
                            <w:pPr>
                              <w:spacing w:after="0" w:line="240" w:lineRule="auto"/>
                              <w:jc w:val="center"/>
                            </w:pPr>
                            <w:bookmarkStart w:id="121" w:name="__UnoMark__6491_1522424876"/>
                            <w:bookmarkStart w:id="122" w:name="__UnoMark__6492_1522424876"/>
                            <w:bookmarkEnd w:id="121"/>
                            <w:bookmarkEnd w:id="122"/>
                            <w:r>
                              <w:t>8.</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437BB422" w14:textId="77777777" w:rsidR="001731C1" w:rsidRDefault="000F313B">
                            <w:pPr>
                              <w:spacing w:after="0" w:line="240" w:lineRule="auto"/>
                              <w:jc w:val="center"/>
                            </w:pPr>
                            <w:bookmarkStart w:id="123" w:name="__UnoMark__6493_1522424876"/>
                            <w:bookmarkEnd w:id="123"/>
                            <w:r>
                              <w:t>W jakim terminie podmiot przetwarzający ostatni raz przeprowadził analizę ryzyka dla przetwarzania danych powierzonych przez Administratora? Prosimy o przedstawienie jej wyników.</w:t>
                            </w:r>
                          </w:p>
                          <w:p w14:paraId="7BBA6612" w14:textId="77777777" w:rsidR="001731C1" w:rsidRDefault="001731C1">
                            <w:pPr>
                              <w:spacing w:after="0" w:line="240" w:lineRule="auto"/>
                              <w:jc w:val="center"/>
                            </w:pPr>
                            <w:bookmarkStart w:id="124" w:name="__UnoMark__6494_1522424876"/>
                            <w:bookmarkEnd w:id="124"/>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38EACC0E" w14:textId="77777777" w:rsidR="001731C1" w:rsidRDefault="001731C1">
                            <w:pPr>
                              <w:spacing w:after="0" w:line="240" w:lineRule="auto"/>
                              <w:jc w:val="center"/>
                            </w:pPr>
                            <w:bookmarkStart w:id="125" w:name="__UnoMark__6495_1522424876"/>
                            <w:bookmarkEnd w:id="125"/>
                          </w:p>
                        </w:tc>
                      </w:tr>
                    </w:tbl>
                    <w:p w14:paraId="65C25D48" w14:textId="77777777" w:rsidR="007C7C34" w:rsidRDefault="007C7C34"/>
                  </w:txbxContent>
                </v:textbox>
                <w10:wrap type="square" anchorx="page" anchory="page"/>
              </v:shape>
            </w:pict>
          </mc:Fallback>
        </mc:AlternateContent>
      </w:r>
    </w:p>
    <w:sectPr w:rsidR="001731C1" w:rsidRPr="000F313B">
      <w:headerReference w:type="default" r:id="rId7"/>
      <w:pgSz w:w="11906" w:h="16838"/>
      <w:pgMar w:top="1417" w:right="1417" w:bottom="1417"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39BB" w14:textId="77777777" w:rsidR="00797448" w:rsidRDefault="00797448" w:rsidP="00797448">
      <w:pPr>
        <w:spacing w:after="0" w:line="240" w:lineRule="auto"/>
      </w:pPr>
      <w:r>
        <w:separator/>
      </w:r>
    </w:p>
  </w:endnote>
  <w:endnote w:type="continuationSeparator" w:id="0">
    <w:p w14:paraId="5101F253" w14:textId="77777777" w:rsidR="00797448" w:rsidRDefault="00797448" w:rsidP="0079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8F409" w14:textId="77777777" w:rsidR="00797448" w:rsidRDefault="00797448" w:rsidP="00797448">
      <w:pPr>
        <w:spacing w:after="0" w:line="240" w:lineRule="auto"/>
      </w:pPr>
      <w:r>
        <w:separator/>
      </w:r>
    </w:p>
  </w:footnote>
  <w:footnote w:type="continuationSeparator" w:id="0">
    <w:p w14:paraId="2F353987" w14:textId="77777777" w:rsidR="00797448" w:rsidRDefault="00797448" w:rsidP="00797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7D28" w14:textId="77777777" w:rsidR="00797448" w:rsidRDefault="00797448" w:rsidP="00797448">
    <w:pPr>
      <w:spacing w:after="0" w:line="240" w:lineRule="auto"/>
      <w:jc w:val="right"/>
      <w:rPr>
        <w:rFonts w:cs="Calibri"/>
        <w:b/>
        <w:bCs/>
        <w:i/>
        <w:iCs/>
      </w:rPr>
    </w:pPr>
  </w:p>
  <w:p w14:paraId="09BEEE1B" w14:textId="050383BE" w:rsidR="00797448" w:rsidRDefault="00797448" w:rsidP="00797448">
    <w:pPr>
      <w:spacing w:after="0" w:line="240" w:lineRule="auto"/>
      <w:jc w:val="right"/>
      <w:rPr>
        <w:rFonts w:cs="Calibri"/>
        <w:b/>
        <w:bCs/>
        <w:i/>
        <w:iCs/>
      </w:rPr>
    </w:pPr>
    <w:r>
      <w:rPr>
        <w:rFonts w:cs="Calibri"/>
        <w:b/>
        <w:bCs/>
        <w:i/>
        <w:iCs/>
      </w:rPr>
      <w:t xml:space="preserve">Załącznik nr </w:t>
    </w:r>
    <w:r w:rsidR="00EB236D">
      <w:rPr>
        <w:rFonts w:cs="Calibri"/>
        <w:b/>
        <w:bCs/>
        <w:i/>
        <w:iCs/>
      </w:rPr>
      <w:t>6</w:t>
    </w:r>
    <w:r w:rsidRPr="00382AA8">
      <w:rPr>
        <w:rFonts w:cs="Calibri"/>
        <w:b/>
        <w:bCs/>
        <w:i/>
        <w:iCs/>
      </w:rPr>
      <w:t xml:space="preserve"> do SWZ</w:t>
    </w:r>
  </w:p>
  <w:p w14:paraId="7CC13E7F" w14:textId="16A571E0" w:rsidR="00797448" w:rsidRPr="00382AA8" w:rsidRDefault="00797448" w:rsidP="00797448">
    <w:pPr>
      <w:spacing w:after="0" w:line="240" w:lineRule="auto"/>
      <w:jc w:val="right"/>
      <w:rPr>
        <w:rFonts w:cs="Calibri"/>
        <w:b/>
        <w:bCs/>
        <w:i/>
        <w:iCs/>
      </w:rPr>
    </w:pPr>
    <w:r>
      <w:rPr>
        <w:rFonts w:cs="Calibri"/>
        <w:b/>
        <w:bCs/>
        <w:i/>
        <w:iCs/>
      </w:rPr>
      <w:t xml:space="preserve">Załącznik nr </w:t>
    </w:r>
    <w:r w:rsidR="000F313B">
      <w:rPr>
        <w:rFonts w:cs="Calibri"/>
        <w:b/>
        <w:bCs/>
        <w:i/>
        <w:iCs/>
      </w:rPr>
      <w:t>3</w:t>
    </w:r>
    <w:r>
      <w:rPr>
        <w:rFonts w:cs="Calibri"/>
        <w:b/>
        <w:bCs/>
        <w:i/>
        <w:iCs/>
      </w:rPr>
      <w:t xml:space="preserve"> do umowy</w:t>
    </w:r>
  </w:p>
  <w:p w14:paraId="5C22E1D1" w14:textId="77777777" w:rsidR="00EB236D" w:rsidRPr="00EB236D" w:rsidRDefault="00EB236D" w:rsidP="00EB236D">
    <w:pPr>
      <w:pStyle w:val="Nagwek"/>
      <w:jc w:val="right"/>
      <w:rPr>
        <w:rFonts w:cs="Calibri"/>
        <w:b/>
        <w:bCs/>
        <w:i/>
        <w:iCs/>
        <w:sz w:val="20"/>
        <w:szCs w:val="20"/>
      </w:rPr>
    </w:pPr>
    <w:r w:rsidRPr="00EB236D">
      <w:rPr>
        <w:rFonts w:cs="Calibri"/>
        <w:b/>
        <w:bCs/>
        <w:i/>
        <w:iCs/>
        <w:sz w:val="20"/>
        <w:szCs w:val="20"/>
      </w:rPr>
      <w:t>na dostawę aparatury medycznej dla Oddziału Neonatologicznego</w:t>
    </w:r>
  </w:p>
  <w:p w14:paraId="579CE1CF" w14:textId="413DF68D" w:rsidR="00797448" w:rsidRPr="00EB236D" w:rsidRDefault="00EB236D" w:rsidP="00EB236D">
    <w:pPr>
      <w:pStyle w:val="Nagwek"/>
      <w:jc w:val="right"/>
    </w:pPr>
    <w:r w:rsidRPr="00EB236D">
      <w:rPr>
        <w:rFonts w:cs="Calibri"/>
        <w:b/>
        <w:bCs/>
        <w:i/>
        <w:iCs/>
      </w:rPr>
      <w:t>Szp-241/ZP-018/2024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673"/>
    <w:multiLevelType w:val="multilevel"/>
    <w:tmpl w:val="DF8A3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554E8A"/>
    <w:multiLevelType w:val="multilevel"/>
    <w:tmpl w:val="A998B7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Arial" w:hAnsi="Arial" w:cs="Times New Roman"/>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BD1583E"/>
    <w:multiLevelType w:val="multilevel"/>
    <w:tmpl w:val="23DABB3A"/>
    <w:lvl w:ilvl="0">
      <w:start w:val="1"/>
      <w:numFmt w:val="decimal"/>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E214667"/>
    <w:multiLevelType w:val="multilevel"/>
    <w:tmpl w:val="586ED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8B7C01"/>
    <w:multiLevelType w:val="multilevel"/>
    <w:tmpl w:val="E59044C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EA25239"/>
    <w:multiLevelType w:val="multilevel"/>
    <w:tmpl w:val="507030A2"/>
    <w:lvl w:ilvl="0">
      <w:start w:val="1"/>
      <w:numFmt w:val="decimal"/>
      <w:lvlText w:val="%1)"/>
      <w:lvlJc w:val="left"/>
      <w:pPr>
        <w:tabs>
          <w:tab w:val="num" w:pos="360"/>
        </w:tabs>
        <w:ind w:left="360" w:hanging="360"/>
      </w:pPr>
      <w:rPr>
        <w:rFonts w:ascii="Arial" w:hAnsi="Aria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51673228"/>
    <w:multiLevelType w:val="multilevel"/>
    <w:tmpl w:val="A7284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9F11E1"/>
    <w:multiLevelType w:val="multilevel"/>
    <w:tmpl w:val="3A7C06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A3036D0"/>
    <w:multiLevelType w:val="multilevel"/>
    <w:tmpl w:val="FBE89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37B77"/>
    <w:multiLevelType w:val="multilevel"/>
    <w:tmpl w:val="A19EBA62"/>
    <w:lvl w:ilvl="0">
      <w:start w:val="1"/>
      <w:numFmt w:val="decimal"/>
      <w:lvlText w:val="%1)"/>
      <w:lvlJc w:val="left"/>
      <w:pPr>
        <w:tabs>
          <w:tab w:val="num" w:pos="2340"/>
        </w:tabs>
        <w:ind w:left="2340" w:hanging="360"/>
      </w:pPr>
      <w:rPr>
        <w:rFonts w:ascii="Arial" w:hAnsi="Arial" w:cs="Times New Roman"/>
        <w:sz w:val="20"/>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10" w15:restartNumberingAfterBreak="0">
    <w:nsid w:val="67502417"/>
    <w:multiLevelType w:val="multilevel"/>
    <w:tmpl w:val="76C283EC"/>
    <w:lvl w:ilvl="0">
      <w:start w:val="1"/>
      <w:numFmt w:val="decimal"/>
      <w:lvlText w:val="%1."/>
      <w:lvlJc w:val="left"/>
      <w:pPr>
        <w:tabs>
          <w:tab w:val="num" w:pos="2340"/>
        </w:tabs>
        <w:ind w:left="2340" w:hanging="360"/>
      </w:pPr>
      <w:rPr>
        <w:rFonts w:ascii="Arial" w:hAnsi="Arial" w:cs="Times New Roman"/>
        <w:sz w:val="20"/>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11" w15:restartNumberingAfterBreak="0">
    <w:nsid w:val="68D504A0"/>
    <w:multiLevelType w:val="multilevel"/>
    <w:tmpl w:val="279A9F4C"/>
    <w:lvl w:ilvl="0">
      <w:start w:val="1"/>
      <w:numFmt w:val="decimal"/>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DE34559"/>
    <w:multiLevelType w:val="multilevel"/>
    <w:tmpl w:val="4CA82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3071442">
    <w:abstractNumId w:val="3"/>
  </w:num>
  <w:num w:numId="2" w16cid:durableId="2030983944">
    <w:abstractNumId w:val="6"/>
  </w:num>
  <w:num w:numId="3" w16cid:durableId="937756597">
    <w:abstractNumId w:val="0"/>
  </w:num>
  <w:num w:numId="4" w16cid:durableId="1915164202">
    <w:abstractNumId w:val="12"/>
  </w:num>
  <w:num w:numId="5" w16cid:durableId="137577842">
    <w:abstractNumId w:val="8"/>
  </w:num>
  <w:num w:numId="6" w16cid:durableId="1441535748">
    <w:abstractNumId w:val="4"/>
  </w:num>
  <w:num w:numId="7" w16cid:durableId="1449811975">
    <w:abstractNumId w:val="10"/>
  </w:num>
  <w:num w:numId="8" w16cid:durableId="1653869593">
    <w:abstractNumId w:val="11"/>
  </w:num>
  <w:num w:numId="9" w16cid:durableId="361172334">
    <w:abstractNumId w:val="5"/>
  </w:num>
  <w:num w:numId="10" w16cid:durableId="752580329">
    <w:abstractNumId w:val="9"/>
  </w:num>
  <w:num w:numId="11" w16cid:durableId="2029091670">
    <w:abstractNumId w:val="2"/>
  </w:num>
  <w:num w:numId="12" w16cid:durableId="1658024928">
    <w:abstractNumId w:val="1"/>
  </w:num>
  <w:num w:numId="13" w16cid:durableId="335572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1C1"/>
    <w:rsid w:val="00015AFC"/>
    <w:rsid w:val="000F0D5D"/>
    <w:rsid w:val="000F313B"/>
    <w:rsid w:val="0010288D"/>
    <w:rsid w:val="001731C1"/>
    <w:rsid w:val="001771E2"/>
    <w:rsid w:val="002312EB"/>
    <w:rsid w:val="004A6D9F"/>
    <w:rsid w:val="005A22FD"/>
    <w:rsid w:val="006829AF"/>
    <w:rsid w:val="006D3977"/>
    <w:rsid w:val="00797448"/>
    <w:rsid w:val="007C7C34"/>
    <w:rsid w:val="00943CD1"/>
    <w:rsid w:val="00C14DF3"/>
    <w:rsid w:val="00DF7490"/>
    <w:rsid w:val="00E93C62"/>
    <w:rsid w:val="00EB236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1A17F0"/>
  <w15:docId w15:val="{6B48964D-1528-4071-86F5-819E0C03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6A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6A1"/>
  </w:style>
  <w:style w:type="character" w:customStyle="1" w:styleId="StopkaZnak">
    <w:name w:val="Stopka Znak"/>
    <w:basedOn w:val="Domylnaczcionkaakapitu"/>
    <w:link w:val="Stopka"/>
    <w:uiPriority w:val="99"/>
    <w:qFormat/>
    <w:rsid w:val="00BF66A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Times New Roman"/>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Arial" w:hAnsi="Arial" w:cs="Times New Roman"/>
      <w:b/>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ascii="Arial" w:hAnsi="Arial" w:cs="Times New Roman"/>
      <w:sz w:val="20"/>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ascii="Arial" w:hAnsi="Arial" w:cs="Times New Roman"/>
      <w:sz w:val="20"/>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ascii="Arial" w:hAnsi="Arial" w:cs="Times New Roman"/>
      <w:sz w:val="2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i w:val="0"/>
      <w:sz w:val="20"/>
    </w:rPr>
  </w:style>
  <w:style w:type="paragraph" w:styleId="Nagwek">
    <w:name w:val="header"/>
    <w:basedOn w:val="Normalny"/>
    <w:next w:val="Tekstpodstawowy"/>
    <w:link w:val="NagwekZnak"/>
    <w:uiPriority w:val="99"/>
    <w:unhideWhenUsed/>
    <w:rsid w:val="00BF66A1"/>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Stopka">
    <w:name w:val="footer"/>
    <w:basedOn w:val="Normalny"/>
    <w:link w:val="StopkaZnak"/>
    <w:uiPriority w:val="99"/>
    <w:unhideWhenUsed/>
    <w:rsid w:val="00BF66A1"/>
    <w:pPr>
      <w:tabs>
        <w:tab w:val="center" w:pos="4536"/>
        <w:tab w:val="right" w:pos="9072"/>
      </w:tabs>
      <w:spacing w:after="0" w:line="240" w:lineRule="auto"/>
    </w:pPr>
  </w:style>
  <w:style w:type="table" w:styleId="Tabela-Siatka">
    <w:name w:val="Table Grid"/>
    <w:basedOn w:val="Standardowy"/>
    <w:uiPriority w:val="59"/>
    <w:rsid w:val="008A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1903</Words>
  <Characters>11424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Betka</dc:creator>
  <cp:lastModifiedBy>Wojciechowska Monika</cp:lastModifiedBy>
  <cp:revision>10</cp:revision>
  <cp:lastPrinted>2024-06-14T05:17:00Z</cp:lastPrinted>
  <dcterms:created xsi:type="dcterms:W3CDTF">2024-01-15T09:46:00Z</dcterms:created>
  <dcterms:modified xsi:type="dcterms:W3CDTF">2024-07-11T11:57:00Z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