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7664" w14:textId="70C80E72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E010AF">
        <w:rPr>
          <w:rFonts w:ascii="Arial" w:hAnsi="Arial" w:cs="Arial"/>
          <w:bCs/>
          <w:sz w:val="22"/>
          <w:szCs w:val="22"/>
        </w:rPr>
        <w:t>5</w:t>
      </w:r>
      <w:r w:rsidRPr="00207066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07066">
        <w:rPr>
          <w:rFonts w:ascii="Arial" w:hAnsi="Arial" w:cs="Arial"/>
          <w:bCs/>
          <w:sz w:val="22"/>
          <w:szCs w:val="22"/>
        </w:rPr>
        <w:t>SWZ</w:t>
      </w:r>
      <w:proofErr w:type="spellEnd"/>
    </w:p>
    <w:p w14:paraId="6DD0D210" w14:textId="67954CCB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45F53174" w14:textId="089B0908" w:rsidR="009348D4" w:rsidRPr="00AF11AB" w:rsidRDefault="004E3B48" w:rsidP="00AF11AB">
      <w:pPr>
        <w:pStyle w:val="Default"/>
        <w:spacing w:after="40" w:line="288" w:lineRule="auto"/>
        <w:rPr>
          <w:rFonts w:ascii="Arial" w:hAnsi="Arial" w:cs="Arial"/>
          <w:color w:val="0070C0"/>
          <w:sz w:val="20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„</w:t>
      </w:r>
      <w:bookmarkStart w:id="0" w:name="_Hlk98322962"/>
      <w:bookmarkStart w:id="1" w:name="_Hlk155359685"/>
      <w:r w:rsidR="00400AB8" w:rsidRPr="00B31641">
        <w:rPr>
          <w:rFonts w:ascii="Arial" w:hAnsi="Arial" w:cs="Arial"/>
          <w:b/>
          <w:bCs/>
        </w:rPr>
        <w:t xml:space="preserve">Dostawa pojazdu typu SUV z napędem </w:t>
      </w:r>
      <w:proofErr w:type="spellStart"/>
      <w:r w:rsidR="00400AB8" w:rsidRPr="00B31641">
        <w:rPr>
          <w:rFonts w:ascii="Arial" w:hAnsi="Arial" w:cs="Arial"/>
          <w:b/>
          <w:bCs/>
        </w:rPr>
        <w:t>4x4</w:t>
      </w:r>
      <w:proofErr w:type="spellEnd"/>
      <w:r w:rsidR="00400AB8" w:rsidRPr="00B31641">
        <w:rPr>
          <w:rFonts w:ascii="Arial" w:hAnsi="Arial" w:cs="Arial"/>
          <w:b/>
          <w:bCs/>
        </w:rPr>
        <w:t xml:space="preserve"> dla Głównego Inspektoratu Rybołówstwa Morskiego</w:t>
      </w:r>
      <w:r w:rsidR="00400AB8">
        <w:rPr>
          <w:rFonts w:ascii="Arial" w:hAnsi="Arial" w:cs="Arial"/>
          <w:b/>
          <w:bCs/>
        </w:rPr>
        <w:t>”</w:t>
      </w:r>
      <w:bookmarkEnd w:id="0"/>
      <w:r w:rsidR="00400AB8">
        <w:rPr>
          <w:rFonts w:ascii="Arial" w:hAnsi="Arial" w:cs="Arial"/>
          <w:b/>
          <w:bCs/>
        </w:rPr>
        <w:t>,</w:t>
      </w:r>
      <w:bookmarkEnd w:id="1"/>
    </w:p>
    <w:p w14:paraId="2F67394A" w14:textId="127775F5" w:rsidR="003215F9" w:rsidRPr="00923779" w:rsidRDefault="003215F9" w:rsidP="009348D4">
      <w:pPr>
        <w:spacing w:before="240"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 w:rsidRPr="0036603B">
        <w:rPr>
          <w:rFonts w:ascii="Arial" w:hAnsi="Arial" w:cs="Arial"/>
          <w:color w:val="0070C0"/>
          <w:sz w:val="22"/>
          <w:szCs w:val="22"/>
        </w:rPr>
        <w:t>(uzupełnić):</w:t>
      </w:r>
    </w:p>
    <w:p w14:paraId="260DA8CC" w14:textId="77777777" w:rsidR="003215F9" w:rsidRPr="0036603B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color w:val="0070C0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="004E3B48" w:rsidRPr="0036603B">
        <w:rPr>
          <w:rFonts w:ascii="Arial" w:hAnsi="Arial" w:cs="Arial"/>
          <w:color w:val="0070C0"/>
          <w:sz w:val="22"/>
          <w:szCs w:val="22"/>
        </w:rPr>
        <w:t>(uzupełnić)</w:t>
      </w:r>
      <w:r w:rsidR="00107F53" w:rsidRPr="0036603B">
        <w:rPr>
          <w:rFonts w:ascii="Arial" w:hAnsi="Arial" w:cs="Arial"/>
          <w:color w:val="0070C0"/>
          <w:sz w:val="22"/>
          <w:szCs w:val="22"/>
        </w:rPr>
        <w:t>:</w:t>
      </w:r>
      <w:r w:rsidRPr="0036603B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115693" w14:textId="77777777" w:rsidR="003215F9" w:rsidRPr="009348D4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70C0"/>
          <w:sz w:val="22"/>
          <w:szCs w:val="22"/>
        </w:rPr>
      </w:pPr>
      <w:r w:rsidRPr="009348D4">
        <w:rPr>
          <w:rFonts w:ascii="Arial" w:hAnsi="Arial" w:cs="Arial"/>
          <w:iCs/>
          <w:color w:val="0070C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9348D4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color w:val="0070C0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9348D4">
        <w:rPr>
          <w:rFonts w:ascii="Arial" w:hAnsi="Arial" w:cs="Arial"/>
          <w:color w:val="0070C0"/>
          <w:sz w:val="22"/>
          <w:szCs w:val="22"/>
        </w:rPr>
        <w:t>(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 xml:space="preserve">uzupełnić </w:t>
      </w:r>
      <w:r w:rsidRPr="009348D4">
        <w:rPr>
          <w:rFonts w:ascii="Arial" w:hAnsi="Arial" w:cs="Arial"/>
          <w:iCs/>
          <w:color w:val="0070C0"/>
          <w:sz w:val="22"/>
          <w:szCs w:val="22"/>
        </w:rPr>
        <w:t>określenie zasobu</w:t>
      </w:r>
      <w:r w:rsidRPr="009348D4">
        <w:rPr>
          <w:rFonts w:ascii="Arial" w:hAnsi="Arial" w:cs="Arial"/>
          <w:i/>
          <w:color w:val="0070C0"/>
          <w:sz w:val="22"/>
          <w:szCs w:val="22"/>
        </w:rPr>
        <w:t xml:space="preserve">, </w:t>
      </w:r>
      <w:r w:rsidRPr="009348D4">
        <w:rPr>
          <w:rFonts w:ascii="Arial" w:hAnsi="Arial" w:cs="Arial"/>
          <w:iCs/>
          <w:color w:val="0070C0"/>
          <w:sz w:val="22"/>
          <w:szCs w:val="22"/>
        </w:rPr>
        <w:t>np. zdolności techniczne lub zawodowe, potencjał kadrowy, potencjał ekonomiczno-finansowy)</w:t>
      </w:r>
      <w:r w:rsidR="004E3B48" w:rsidRPr="009348D4">
        <w:rPr>
          <w:rFonts w:ascii="Arial" w:hAnsi="Arial" w:cs="Arial"/>
          <w:iCs/>
          <w:color w:val="0070C0"/>
          <w:sz w:val="22"/>
          <w:szCs w:val="22"/>
        </w:rPr>
        <w:t>:</w:t>
      </w:r>
    </w:p>
    <w:p w14:paraId="089DD8AE" w14:textId="3441513F" w:rsidR="005733FF" w:rsidRDefault="005733FF" w:rsidP="009348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9348D4">
        <w:rPr>
          <w:rFonts w:ascii="Arial" w:hAnsi="Arial" w:cs="Arial"/>
          <w:color w:val="0070C0"/>
          <w:sz w:val="22"/>
          <w:szCs w:val="22"/>
        </w:rPr>
        <w:t xml:space="preserve">(uzupełnić): </w:t>
      </w:r>
      <w:r w:rsidR="00CD1DB6" w:rsidRPr="009348D4">
        <w:rPr>
          <w:rFonts w:ascii="Arial" w:hAnsi="Arial" w:cs="Arial"/>
          <w:color w:val="0070C0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__.</w:t>
      </w:r>
    </w:p>
    <w:p w14:paraId="2A8E479B" w14:textId="4440BB2B" w:rsidR="003215F9" w:rsidRPr="009348D4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70C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>(uzupełnić)</w:t>
      </w:r>
      <w:r w:rsidRPr="009348D4">
        <w:rPr>
          <w:rFonts w:ascii="Arial" w:hAnsi="Arial" w:cs="Arial"/>
          <w:color w:val="0070C0"/>
          <w:sz w:val="22"/>
          <w:szCs w:val="22"/>
        </w:rPr>
        <w:t>:</w:t>
      </w:r>
      <w:r w:rsidR="00CD1DB6" w:rsidRPr="009348D4">
        <w:rPr>
          <w:rFonts w:ascii="Arial" w:hAnsi="Arial" w:cs="Arial"/>
          <w:color w:val="0070C0"/>
          <w:sz w:val="22"/>
          <w:szCs w:val="22"/>
        </w:rPr>
        <w:t xml:space="preserve"> __.</w:t>
      </w:r>
    </w:p>
    <w:p w14:paraId="450C4368" w14:textId="02593B37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 w:rsidR="009348D4">
        <w:rPr>
          <w:rFonts w:ascii="Arial" w:hAnsi="Arial" w:cs="Arial"/>
          <w:sz w:val="22"/>
          <w:szCs w:val="22"/>
        </w:rPr>
        <w:t>res usług</w:t>
      </w:r>
      <w:r>
        <w:rPr>
          <w:rFonts w:ascii="Arial" w:hAnsi="Arial" w:cs="Arial"/>
          <w:sz w:val="22"/>
          <w:szCs w:val="22"/>
        </w:rPr>
        <w:t xml:space="preserve"> realizowanych przez Podmiot udostępniający zasoby, na zdolnościach którego Wykonawca polega w odniesieniu do warunków udziału w postępowaniu dotyczących wykształcenia, kwalifikacji zawodowych lub doświadczenia </w:t>
      </w:r>
      <w:r w:rsidRPr="009348D4">
        <w:rPr>
          <w:rFonts w:ascii="Arial" w:hAnsi="Arial" w:cs="Arial"/>
          <w:color w:val="0070C0"/>
          <w:sz w:val="22"/>
          <w:szCs w:val="22"/>
        </w:rPr>
        <w:t>(uzupełnić</w:t>
      </w:r>
      <w:r w:rsidR="00803FC2">
        <w:rPr>
          <w:rFonts w:ascii="Arial" w:hAnsi="Arial" w:cs="Arial"/>
          <w:color w:val="0070C0"/>
          <w:sz w:val="22"/>
          <w:szCs w:val="22"/>
        </w:rPr>
        <w:t>,</w:t>
      </w:r>
      <w:r w:rsidRPr="009348D4">
        <w:rPr>
          <w:rFonts w:ascii="Arial" w:hAnsi="Arial" w:cs="Arial"/>
          <w:color w:val="0070C0"/>
          <w:sz w:val="22"/>
          <w:szCs w:val="22"/>
        </w:rPr>
        <w:t xml:space="preserve">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>(uzupełnić)</w:t>
      </w:r>
      <w:r w:rsidRPr="009348D4">
        <w:rPr>
          <w:rFonts w:ascii="Arial" w:hAnsi="Arial" w:cs="Arial"/>
          <w:color w:val="0070C0"/>
          <w:sz w:val="22"/>
          <w:szCs w:val="22"/>
        </w:rPr>
        <w:t>:</w:t>
      </w:r>
    </w:p>
    <w:p w14:paraId="3BD6EE0D" w14:textId="77777777" w:rsidR="00207066" w:rsidRPr="009348D4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color w:val="0070C0"/>
          <w:sz w:val="22"/>
          <w:szCs w:val="22"/>
        </w:rPr>
      </w:pPr>
      <w:r w:rsidRPr="009348D4">
        <w:rPr>
          <w:rFonts w:ascii="Arial" w:hAnsi="Arial" w:cs="Arial"/>
          <w:color w:val="0070C0"/>
          <w:sz w:val="22"/>
          <w:szCs w:val="22"/>
        </w:rPr>
        <w:t>Miejscowość, data</w:t>
      </w:r>
    </w:p>
    <w:p w14:paraId="5C72694B" w14:textId="77777777" w:rsidR="00CB7D01" w:rsidRPr="009348D4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9348D4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9348D4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0CD60FB7" w:rsidR="00813BF6" w:rsidRPr="009348D4" w:rsidRDefault="00813BF6" w:rsidP="00813BF6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9348D4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9348D4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9348D4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zasoby.</w:t>
      </w:r>
    </w:p>
    <w:p w14:paraId="0B259163" w14:textId="384A99E6" w:rsidR="002B557B" w:rsidRPr="009348D4" w:rsidRDefault="002B557B" w:rsidP="007D5871">
      <w:pPr>
        <w:spacing w:before="120" w:after="120"/>
        <w:rPr>
          <w:rFonts w:ascii="Arial" w:hAnsi="Arial" w:cs="Arial"/>
          <w:bCs/>
          <w:color w:val="0070C0"/>
          <w:sz w:val="22"/>
          <w:szCs w:val="22"/>
        </w:rPr>
      </w:pPr>
      <w:r w:rsidRPr="009348D4">
        <w:rPr>
          <w:rFonts w:ascii="Arial" w:hAnsi="Arial" w:cs="Arial"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9348D4" w:rsidSect="00F70941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F925" w14:textId="77777777" w:rsidR="00120E55" w:rsidRDefault="00120E55">
      <w:r>
        <w:separator/>
      </w:r>
    </w:p>
  </w:endnote>
  <w:endnote w:type="continuationSeparator" w:id="0">
    <w:p w14:paraId="2D673796" w14:textId="77777777" w:rsidR="00120E55" w:rsidRDefault="0012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81EF" w14:textId="77777777" w:rsidR="00120E55" w:rsidRDefault="00120E55">
      <w:r>
        <w:separator/>
      </w:r>
    </w:p>
  </w:footnote>
  <w:footnote w:type="continuationSeparator" w:id="0">
    <w:p w14:paraId="0D567AA5" w14:textId="77777777" w:rsidR="00120E55" w:rsidRDefault="0012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FA6C" w14:textId="535E5F79" w:rsidR="000A25DF" w:rsidRPr="00191878" w:rsidRDefault="00F23BA0" w:rsidP="009348D4">
    <w:pPr>
      <w:spacing w:before="240" w:line="480" w:lineRule="auto"/>
      <w:rPr>
        <w:rFonts w:ascii="Arial" w:hAnsi="Arial" w:cs="Arial"/>
        <w:bCs/>
        <w:sz w:val="22"/>
        <w:szCs w:val="22"/>
      </w:rPr>
    </w:pPr>
    <w:r>
      <w:rPr>
        <w:noProof/>
      </w:rPr>
      <w:drawing>
        <wp:inline distT="0" distB="0" distL="0" distR="0" wp14:anchorId="7F0A2B03" wp14:editId="2ED86743">
          <wp:extent cx="5759450" cy="817880"/>
          <wp:effectExtent l="0" t="0" r="0" b="1270"/>
          <wp:docPr id="1813860052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860052" name="Obraz 1813860052" descr="FER_RP_UE_RGB_poziom_kolo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sz w:val="22"/>
        <w:szCs w:val="22"/>
      </w:rPr>
      <w:t xml:space="preserve">Znak </w:t>
    </w:r>
    <w:r w:rsidR="00207066" w:rsidRPr="00191878">
      <w:rPr>
        <w:rFonts w:ascii="Arial" w:hAnsi="Arial" w:cs="Arial"/>
        <w:bCs/>
        <w:sz w:val="22"/>
        <w:szCs w:val="22"/>
      </w:rPr>
      <w:t>sprawy</w:t>
    </w:r>
    <w:r w:rsidR="000A25DF" w:rsidRPr="00191878">
      <w:rPr>
        <w:rFonts w:ascii="Arial" w:hAnsi="Arial" w:cs="Arial"/>
        <w:bCs/>
        <w:sz w:val="22"/>
        <w:szCs w:val="22"/>
      </w:rPr>
      <w:t xml:space="preserve">: </w:t>
    </w:r>
    <w:proofErr w:type="spellStart"/>
    <w:r w:rsidR="00803FC2">
      <w:rPr>
        <w:rFonts w:ascii="Arial" w:hAnsi="Arial" w:cs="Arial"/>
        <w:bCs/>
        <w:sz w:val="22"/>
        <w:szCs w:val="22"/>
      </w:rPr>
      <w:t>BAG</w:t>
    </w:r>
    <w:r w:rsidR="000A25DF" w:rsidRPr="00191878">
      <w:rPr>
        <w:rFonts w:ascii="Arial" w:hAnsi="Arial" w:cs="Arial"/>
        <w:bCs/>
        <w:sz w:val="22"/>
        <w:szCs w:val="22"/>
      </w:rPr>
      <w:t>.</w:t>
    </w:r>
    <w:r w:rsidR="00501C55">
      <w:rPr>
        <w:rFonts w:ascii="Arial" w:hAnsi="Arial" w:cs="Arial"/>
        <w:bCs/>
        <w:sz w:val="22"/>
        <w:szCs w:val="22"/>
      </w:rPr>
      <w:t>2</w:t>
    </w:r>
    <w:r w:rsidR="009348D4">
      <w:rPr>
        <w:rFonts w:ascii="Arial" w:hAnsi="Arial" w:cs="Arial"/>
        <w:bCs/>
        <w:sz w:val="22"/>
        <w:szCs w:val="22"/>
      </w:rPr>
      <w:t>6</w:t>
    </w:r>
    <w:r w:rsidR="00803FC2">
      <w:rPr>
        <w:rFonts w:ascii="Arial" w:hAnsi="Arial" w:cs="Arial"/>
        <w:bCs/>
        <w:sz w:val="22"/>
        <w:szCs w:val="22"/>
      </w:rPr>
      <w:t>.3</w:t>
    </w:r>
    <w:r w:rsidR="000A25DF" w:rsidRPr="00191878">
      <w:rPr>
        <w:rFonts w:ascii="Arial" w:hAnsi="Arial" w:cs="Arial"/>
        <w:bCs/>
        <w:sz w:val="22"/>
        <w:szCs w:val="22"/>
      </w:rPr>
      <w:t>.20</w:t>
    </w:r>
    <w:r w:rsidR="00207066" w:rsidRPr="00191878">
      <w:rPr>
        <w:rFonts w:ascii="Arial" w:hAnsi="Arial" w:cs="Arial"/>
        <w:bCs/>
        <w:sz w:val="22"/>
        <w:szCs w:val="22"/>
      </w:rPr>
      <w:t>2</w:t>
    </w:r>
    <w:r w:rsidR="00803FC2">
      <w:rPr>
        <w:rFonts w:ascii="Arial" w:hAnsi="Arial" w:cs="Arial"/>
        <w:bCs/>
        <w:sz w:val="22"/>
        <w:szCs w:val="22"/>
      </w:rPr>
      <w:t>5</w:t>
    </w:r>
    <w:r w:rsidR="00207066" w:rsidRPr="00191878">
      <w:rPr>
        <w:rFonts w:ascii="Arial" w:hAnsi="Arial" w:cs="Arial"/>
        <w:bCs/>
        <w:sz w:val="22"/>
        <w:szCs w:val="22"/>
      </w:rPr>
      <w:t>.Z</w:t>
    </w:r>
    <w:r w:rsidR="00803FC2">
      <w:rPr>
        <w:rFonts w:ascii="Arial" w:hAnsi="Arial" w:cs="Arial"/>
        <w:bCs/>
        <w:sz w:val="22"/>
        <w:szCs w:val="22"/>
      </w:rPr>
      <w:t>A</w:t>
    </w:r>
    <w:r w:rsidR="009348D4">
      <w:rPr>
        <w:rFonts w:ascii="Arial" w:hAnsi="Arial" w:cs="Arial"/>
        <w:bCs/>
        <w:sz w:val="22"/>
        <w:szCs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5094">
    <w:abstractNumId w:val="3"/>
  </w:num>
  <w:num w:numId="2" w16cid:durableId="561452817">
    <w:abstractNumId w:val="5"/>
  </w:num>
  <w:num w:numId="3" w16cid:durableId="1466315452">
    <w:abstractNumId w:val="7"/>
  </w:num>
  <w:num w:numId="4" w16cid:durableId="573971774">
    <w:abstractNumId w:val="1"/>
  </w:num>
  <w:num w:numId="5" w16cid:durableId="770203154">
    <w:abstractNumId w:val="2"/>
  </w:num>
  <w:num w:numId="6" w16cid:durableId="225071825">
    <w:abstractNumId w:val="10"/>
  </w:num>
  <w:num w:numId="7" w16cid:durableId="58288179">
    <w:abstractNumId w:val="14"/>
  </w:num>
  <w:num w:numId="8" w16cid:durableId="1584608321">
    <w:abstractNumId w:val="13"/>
  </w:num>
  <w:num w:numId="9" w16cid:durableId="832261974">
    <w:abstractNumId w:val="8"/>
  </w:num>
  <w:num w:numId="10" w16cid:durableId="346182064">
    <w:abstractNumId w:val="9"/>
  </w:num>
  <w:num w:numId="11" w16cid:durableId="427627284">
    <w:abstractNumId w:val="12"/>
  </w:num>
  <w:num w:numId="12" w16cid:durableId="414322787">
    <w:abstractNumId w:val="0"/>
  </w:num>
  <w:num w:numId="13" w16cid:durableId="656887447">
    <w:abstractNumId w:val="15"/>
  </w:num>
  <w:num w:numId="14" w16cid:durableId="918560557">
    <w:abstractNumId w:val="6"/>
  </w:num>
  <w:num w:numId="15" w16cid:durableId="179786548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D358C"/>
    <w:rsid w:val="000F502A"/>
    <w:rsid w:val="00100DBB"/>
    <w:rsid w:val="00107F53"/>
    <w:rsid w:val="00120E55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1E59F0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3D6E"/>
    <w:rsid w:val="00257172"/>
    <w:rsid w:val="00263B66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6603B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0AB8"/>
    <w:rsid w:val="0040149C"/>
    <w:rsid w:val="00402E7B"/>
    <w:rsid w:val="00414478"/>
    <w:rsid w:val="00420765"/>
    <w:rsid w:val="004342FA"/>
    <w:rsid w:val="00444584"/>
    <w:rsid w:val="0046599B"/>
    <w:rsid w:val="00470E66"/>
    <w:rsid w:val="00472DCA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42C2F"/>
    <w:rsid w:val="00661511"/>
    <w:rsid w:val="00661F6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3623"/>
    <w:rsid w:val="007F4B35"/>
    <w:rsid w:val="008029F6"/>
    <w:rsid w:val="00803FC2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348D4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1870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AF11AB"/>
    <w:rsid w:val="00B01F08"/>
    <w:rsid w:val="00B02878"/>
    <w:rsid w:val="00B16E8F"/>
    <w:rsid w:val="00B22778"/>
    <w:rsid w:val="00B30401"/>
    <w:rsid w:val="00B36A16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5994"/>
    <w:rsid w:val="00D46867"/>
    <w:rsid w:val="00D50D10"/>
    <w:rsid w:val="00D51CB7"/>
    <w:rsid w:val="00D526F3"/>
    <w:rsid w:val="00D553D1"/>
    <w:rsid w:val="00D6396D"/>
    <w:rsid w:val="00D81DA8"/>
    <w:rsid w:val="00D82EB0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10AF"/>
    <w:rsid w:val="00E06500"/>
    <w:rsid w:val="00E1096C"/>
    <w:rsid w:val="00E1278C"/>
    <w:rsid w:val="00E12A54"/>
    <w:rsid w:val="00E1781C"/>
    <w:rsid w:val="00E22BAF"/>
    <w:rsid w:val="00E25570"/>
    <w:rsid w:val="00E32D97"/>
    <w:rsid w:val="00E40E3C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3BA0"/>
    <w:rsid w:val="00F25519"/>
    <w:rsid w:val="00F27FBC"/>
    <w:rsid w:val="00F319FE"/>
    <w:rsid w:val="00F32756"/>
    <w:rsid w:val="00F47E77"/>
    <w:rsid w:val="00F538A8"/>
    <w:rsid w:val="00F545A3"/>
    <w:rsid w:val="00F70941"/>
    <w:rsid w:val="00F717C1"/>
    <w:rsid w:val="00F82E8B"/>
    <w:rsid w:val="00FB5706"/>
    <w:rsid w:val="00FC0449"/>
    <w:rsid w:val="00FD4E11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0E9B-430C-49E7-8EFE-763A77DB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12</cp:revision>
  <cp:lastPrinted>2025-02-11T10:00:00Z</cp:lastPrinted>
  <dcterms:created xsi:type="dcterms:W3CDTF">2022-01-25T07:24:00Z</dcterms:created>
  <dcterms:modified xsi:type="dcterms:W3CDTF">2025-02-11T10:01:00Z</dcterms:modified>
</cp:coreProperties>
</file>