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664EF" w14:textId="77777777" w:rsidR="002A77E2" w:rsidRPr="00F36D3C" w:rsidRDefault="002A77E2" w:rsidP="002A77E2">
      <w:pPr>
        <w:jc w:val="right"/>
        <w:rPr>
          <w:sz w:val="24"/>
          <w:szCs w:val="24"/>
        </w:rPr>
      </w:pPr>
      <w:r w:rsidRPr="00F36D3C">
        <w:rPr>
          <w:sz w:val="24"/>
          <w:szCs w:val="24"/>
        </w:rPr>
        <w:t xml:space="preserve">                                                                                                              Załącznik nr 5 do SWZ </w:t>
      </w:r>
    </w:p>
    <w:p w14:paraId="58A83002" w14:textId="77777777" w:rsidR="002A77E2" w:rsidRPr="00F36D3C" w:rsidRDefault="002A77E2" w:rsidP="002A77E2">
      <w:pPr>
        <w:rPr>
          <w:color w:val="FF0000"/>
          <w:sz w:val="24"/>
          <w:szCs w:val="24"/>
        </w:rPr>
      </w:pPr>
      <w:r w:rsidRPr="00F36D3C">
        <w:rPr>
          <w:color w:val="FF0000"/>
          <w:sz w:val="24"/>
          <w:szCs w:val="24"/>
        </w:rPr>
        <w:t xml:space="preserve">                                                    </w:t>
      </w:r>
    </w:p>
    <w:p w14:paraId="47468F26" w14:textId="77777777" w:rsidR="002A77E2" w:rsidRPr="00F36D3C" w:rsidRDefault="002A77E2" w:rsidP="002A77E2">
      <w:pPr>
        <w:jc w:val="right"/>
        <w:rPr>
          <w:sz w:val="24"/>
          <w:szCs w:val="24"/>
        </w:rPr>
      </w:pPr>
      <w:r w:rsidRPr="00F36D3C">
        <w:rPr>
          <w:sz w:val="24"/>
          <w:szCs w:val="24"/>
        </w:rPr>
        <w:t>Projektowane postanowienia umowy</w:t>
      </w:r>
    </w:p>
    <w:p w14:paraId="78EE7726" w14:textId="77777777" w:rsidR="002A77E2" w:rsidRPr="00F36D3C" w:rsidRDefault="002A77E2" w:rsidP="002A77E2">
      <w:pPr>
        <w:rPr>
          <w:b/>
          <w:sz w:val="24"/>
          <w:szCs w:val="24"/>
        </w:rPr>
      </w:pPr>
    </w:p>
    <w:p w14:paraId="5C2E3037" w14:textId="77777777" w:rsidR="002A77E2" w:rsidRPr="00F36D3C" w:rsidRDefault="002A77E2" w:rsidP="00BB18A2">
      <w:pPr>
        <w:outlineLvl w:val="6"/>
        <w:rPr>
          <w:b/>
          <w:sz w:val="24"/>
          <w:szCs w:val="24"/>
          <w:lang w:eastAsia="ar-SA"/>
        </w:rPr>
      </w:pPr>
    </w:p>
    <w:p w14:paraId="6F5DDE8B" w14:textId="1A746AD4" w:rsidR="002A77E2" w:rsidRPr="00F36D3C" w:rsidRDefault="002A77E2" w:rsidP="002A77E2">
      <w:pPr>
        <w:jc w:val="center"/>
        <w:outlineLvl w:val="6"/>
        <w:rPr>
          <w:sz w:val="32"/>
          <w:szCs w:val="32"/>
        </w:rPr>
      </w:pPr>
      <w:r w:rsidRPr="00F36D3C">
        <w:rPr>
          <w:b/>
          <w:sz w:val="32"/>
          <w:szCs w:val="32"/>
          <w:lang w:eastAsia="ar-SA"/>
        </w:rPr>
        <w:t>UMOWA Nr RRG.271…..2024</w:t>
      </w:r>
    </w:p>
    <w:p w14:paraId="7F2F7081" w14:textId="795C38E6" w:rsidR="002A77E2" w:rsidRPr="00F36D3C" w:rsidRDefault="002A77E2" w:rsidP="002A77E2">
      <w:pPr>
        <w:keepNext/>
        <w:adjustRightInd w:val="0"/>
        <w:ind w:left="400" w:hanging="400"/>
        <w:jc w:val="center"/>
        <w:outlineLvl w:val="1"/>
        <w:rPr>
          <w:sz w:val="32"/>
          <w:szCs w:val="32"/>
        </w:rPr>
      </w:pPr>
    </w:p>
    <w:p w14:paraId="59FC085C" w14:textId="77777777" w:rsidR="002A77E2" w:rsidRPr="00F36D3C" w:rsidRDefault="002A77E2" w:rsidP="002A77E2">
      <w:pPr>
        <w:widowControl w:val="0"/>
        <w:adjustRightInd w:val="0"/>
        <w:jc w:val="center"/>
        <w:rPr>
          <w:sz w:val="24"/>
          <w:szCs w:val="24"/>
        </w:rPr>
      </w:pPr>
      <w:r w:rsidRPr="00F36D3C">
        <w:rPr>
          <w:sz w:val="24"/>
          <w:szCs w:val="24"/>
        </w:rPr>
        <w:t> </w:t>
      </w:r>
    </w:p>
    <w:p w14:paraId="34D9A93C" w14:textId="4DDEA4A6" w:rsidR="002A77E2" w:rsidRPr="00F36D3C" w:rsidRDefault="002A77E2" w:rsidP="006B2AB8">
      <w:pPr>
        <w:widowControl w:val="0"/>
        <w:adjustRightInd w:val="0"/>
        <w:spacing w:after="240"/>
        <w:jc w:val="both"/>
        <w:rPr>
          <w:sz w:val="24"/>
          <w:szCs w:val="24"/>
          <w:lang w:eastAsia="ar-SA"/>
        </w:rPr>
      </w:pPr>
      <w:r w:rsidRPr="00F36D3C">
        <w:rPr>
          <w:b/>
          <w:bCs/>
          <w:sz w:val="24"/>
          <w:szCs w:val="24"/>
          <w:lang w:eastAsia="ar-SA"/>
        </w:rPr>
        <w:t xml:space="preserve">W dniu …………………………. 2024  r. </w:t>
      </w:r>
      <w:r w:rsidRPr="00F36D3C">
        <w:rPr>
          <w:sz w:val="24"/>
          <w:szCs w:val="24"/>
          <w:lang w:eastAsia="ar-SA"/>
        </w:rPr>
        <w:t xml:space="preserve">pomiędzy </w:t>
      </w:r>
    </w:p>
    <w:p w14:paraId="1D3E2749" w14:textId="77777777" w:rsidR="002A77E2" w:rsidRPr="00F36D3C" w:rsidRDefault="002A77E2" w:rsidP="006B2AB8">
      <w:pPr>
        <w:widowControl w:val="0"/>
        <w:adjustRightInd w:val="0"/>
        <w:jc w:val="both"/>
        <w:rPr>
          <w:sz w:val="24"/>
          <w:szCs w:val="24"/>
        </w:rPr>
      </w:pPr>
      <w:r w:rsidRPr="00F36D3C">
        <w:rPr>
          <w:b/>
          <w:sz w:val="24"/>
          <w:szCs w:val="24"/>
          <w:lang w:eastAsia="ar-SA"/>
        </w:rPr>
        <w:t>Gminą Przykona</w:t>
      </w:r>
      <w:r w:rsidRPr="00F36D3C">
        <w:rPr>
          <w:sz w:val="24"/>
          <w:szCs w:val="24"/>
          <w:lang w:eastAsia="ar-SA"/>
        </w:rPr>
        <w:t xml:space="preserve"> ul. Szkolna 7, 62-731 Przykona, NIP  668-18-58-329, REGON 311019510 reprezentowaną przez:</w:t>
      </w:r>
    </w:p>
    <w:p w14:paraId="7475CFBE" w14:textId="36F641F4" w:rsidR="002A77E2" w:rsidRPr="00F36D3C" w:rsidRDefault="002A77E2" w:rsidP="006B2AB8">
      <w:pPr>
        <w:widowControl w:val="0"/>
        <w:adjustRightInd w:val="0"/>
        <w:jc w:val="both"/>
        <w:rPr>
          <w:b/>
          <w:bCs/>
          <w:sz w:val="24"/>
          <w:szCs w:val="24"/>
          <w:lang w:eastAsia="ar-SA"/>
        </w:rPr>
      </w:pPr>
      <w:r w:rsidRPr="00F36D3C">
        <w:rPr>
          <w:sz w:val="24"/>
          <w:szCs w:val="24"/>
        </w:rPr>
        <w:t xml:space="preserve">- </w:t>
      </w:r>
      <w:r w:rsidRPr="00F36D3C">
        <w:rPr>
          <w:b/>
          <w:bCs/>
          <w:sz w:val="24"/>
          <w:szCs w:val="24"/>
        </w:rPr>
        <w:t>Łukasz</w:t>
      </w:r>
      <w:r w:rsidR="00852EF1">
        <w:rPr>
          <w:b/>
          <w:bCs/>
          <w:sz w:val="24"/>
          <w:szCs w:val="24"/>
        </w:rPr>
        <w:t>a</w:t>
      </w:r>
      <w:r w:rsidRPr="00F36D3C">
        <w:rPr>
          <w:b/>
          <w:bCs/>
          <w:sz w:val="24"/>
          <w:szCs w:val="24"/>
        </w:rPr>
        <w:t xml:space="preserve"> Sadłowski</w:t>
      </w:r>
      <w:r w:rsidR="00852EF1">
        <w:rPr>
          <w:b/>
          <w:bCs/>
          <w:sz w:val="24"/>
          <w:szCs w:val="24"/>
        </w:rPr>
        <w:t>ego</w:t>
      </w:r>
      <w:r w:rsidRPr="00F36D3C">
        <w:rPr>
          <w:b/>
          <w:bCs/>
          <w:sz w:val="24"/>
          <w:szCs w:val="24"/>
          <w:lang w:eastAsia="ar-SA"/>
        </w:rPr>
        <w:t xml:space="preserve"> -  Wójta Gminy Przykona</w:t>
      </w:r>
    </w:p>
    <w:p w14:paraId="66AF9D03" w14:textId="77777777" w:rsidR="002A77E2" w:rsidRPr="00F36D3C" w:rsidRDefault="002A77E2" w:rsidP="006B2AB8">
      <w:pPr>
        <w:widowControl w:val="0"/>
        <w:adjustRightInd w:val="0"/>
        <w:jc w:val="both"/>
        <w:rPr>
          <w:sz w:val="24"/>
          <w:szCs w:val="24"/>
          <w:lang w:eastAsia="ar-SA"/>
        </w:rPr>
      </w:pPr>
      <w:r w:rsidRPr="00F36D3C">
        <w:rPr>
          <w:sz w:val="24"/>
          <w:szCs w:val="24"/>
          <w:lang w:eastAsia="ar-SA"/>
        </w:rPr>
        <w:t xml:space="preserve">przy kontrasygnacie </w:t>
      </w:r>
    </w:p>
    <w:p w14:paraId="7A2778FE" w14:textId="77777777" w:rsidR="002A77E2" w:rsidRPr="00F36D3C" w:rsidRDefault="002A77E2" w:rsidP="006B2AB8">
      <w:pPr>
        <w:widowControl w:val="0"/>
        <w:adjustRightInd w:val="0"/>
        <w:jc w:val="both"/>
        <w:rPr>
          <w:sz w:val="24"/>
          <w:szCs w:val="24"/>
        </w:rPr>
      </w:pPr>
      <w:r w:rsidRPr="00F36D3C">
        <w:rPr>
          <w:sz w:val="24"/>
          <w:szCs w:val="24"/>
          <w:lang w:eastAsia="ar-SA"/>
        </w:rPr>
        <w:t>……………………………………………</w:t>
      </w:r>
    </w:p>
    <w:p w14:paraId="5759A09B" w14:textId="77777777" w:rsidR="002A77E2" w:rsidRPr="00F36D3C" w:rsidRDefault="002A77E2" w:rsidP="006B2AB8">
      <w:pPr>
        <w:jc w:val="both"/>
        <w:rPr>
          <w:sz w:val="24"/>
          <w:szCs w:val="24"/>
        </w:rPr>
      </w:pPr>
      <w:r w:rsidRPr="00F36D3C">
        <w:rPr>
          <w:sz w:val="24"/>
          <w:szCs w:val="24"/>
        </w:rPr>
        <w:t xml:space="preserve">zwaną w dalszej części umowy </w:t>
      </w:r>
      <w:r w:rsidRPr="00F36D3C">
        <w:rPr>
          <w:b/>
          <w:sz w:val="24"/>
          <w:szCs w:val="24"/>
        </w:rPr>
        <w:t xml:space="preserve">„Zamawiającym” </w:t>
      </w:r>
      <w:r w:rsidRPr="00F36D3C">
        <w:rPr>
          <w:sz w:val="24"/>
          <w:szCs w:val="24"/>
        </w:rPr>
        <w:t>,</w:t>
      </w:r>
    </w:p>
    <w:p w14:paraId="24734FB9" w14:textId="77777777" w:rsidR="002A77E2" w:rsidRPr="00F36D3C" w:rsidRDefault="002A77E2" w:rsidP="006B2AB8">
      <w:pPr>
        <w:jc w:val="both"/>
        <w:rPr>
          <w:sz w:val="24"/>
          <w:szCs w:val="24"/>
        </w:rPr>
      </w:pPr>
    </w:p>
    <w:p w14:paraId="76C637E2" w14:textId="77777777" w:rsidR="002A77E2" w:rsidRPr="00F36D3C" w:rsidRDefault="002A77E2" w:rsidP="006B2AB8">
      <w:pPr>
        <w:widowControl w:val="0"/>
        <w:adjustRightInd w:val="0"/>
        <w:jc w:val="both"/>
        <w:rPr>
          <w:b/>
          <w:sz w:val="24"/>
          <w:szCs w:val="24"/>
          <w:lang w:eastAsia="ar-SA"/>
        </w:rPr>
      </w:pPr>
      <w:r w:rsidRPr="00F36D3C">
        <w:rPr>
          <w:b/>
          <w:sz w:val="24"/>
          <w:szCs w:val="24"/>
          <w:lang w:eastAsia="ar-SA"/>
        </w:rPr>
        <w:t xml:space="preserve">a </w:t>
      </w:r>
    </w:p>
    <w:p w14:paraId="2D5AC47A" w14:textId="77777777" w:rsidR="002A77E2" w:rsidRPr="00F36D3C" w:rsidRDefault="002A77E2" w:rsidP="006B2AB8">
      <w:pPr>
        <w:widowControl w:val="0"/>
        <w:adjustRightInd w:val="0"/>
        <w:jc w:val="both"/>
        <w:rPr>
          <w:b/>
          <w:sz w:val="24"/>
          <w:szCs w:val="24"/>
          <w:lang w:eastAsia="ar-SA"/>
        </w:rPr>
      </w:pPr>
    </w:p>
    <w:p w14:paraId="0E303B0A" w14:textId="77777777" w:rsidR="002A77E2" w:rsidRPr="00F36D3C" w:rsidRDefault="002A77E2" w:rsidP="006B2AB8">
      <w:pPr>
        <w:widowControl w:val="0"/>
        <w:adjustRightInd w:val="0"/>
        <w:jc w:val="both"/>
        <w:rPr>
          <w:b/>
          <w:sz w:val="24"/>
          <w:szCs w:val="24"/>
          <w:lang w:eastAsia="ar-SA"/>
        </w:rPr>
      </w:pPr>
      <w:r w:rsidRPr="00F36D3C">
        <w:rPr>
          <w:b/>
          <w:sz w:val="24"/>
          <w:szCs w:val="24"/>
          <w:lang w:eastAsia="ar-SA"/>
        </w:rPr>
        <w:t>…………………………………………………………………………………………………...</w:t>
      </w:r>
    </w:p>
    <w:p w14:paraId="6B55A361" w14:textId="77777777" w:rsidR="002A77E2" w:rsidRPr="00F36D3C" w:rsidRDefault="002A77E2" w:rsidP="006B2AB8">
      <w:pPr>
        <w:widowControl w:val="0"/>
        <w:adjustRightInd w:val="0"/>
        <w:jc w:val="both"/>
        <w:rPr>
          <w:b/>
          <w:sz w:val="24"/>
          <w:szCs w:val="24"/>
          <w:lang w:eastAsia="ar-SA"/>
        </w:rPr>
      </w:pPr>
      <w:r w:rsidRPr="00F36D3C">
        <w:rPr>
          <w:b/>
          <w:sz w:val="24"/>
          <w:szCs w:val="24"/>
          <w:lang w:eastAsia="ar-SA"/>
        </w:rPr>
        <w:t>…………………………………………………………………………………………………...</w:t>
      </w:r>
    </w:p>
    <w:p w14:paraId="4F69BBA5" w14:textId="77777777" w:rsidR="002A77E2" w:rsidRPr="00F36D3C" w:rsidRDefault="002A77E2" w:rsidP="006B2AB8">
      <w:pPr>
        <w:widowControl w:val="0"/>
        <w:adjustRightInd w:val="0"/>
        <w:jc w:val="both"/>
        <w:rPr>
          <w:bCs/>
          <w:sz w:val="24"/>
          <w:szCs w:val="24"/>
          <w:lang w:eastAsia="ar-SA"/>
        </w:rPr>
      </w:pPr>
      <w:r w:rsidRPr="00F36D3C">
        <w:rPr>
          <w:bCs/>
          <w:sz w:val="24"/>
          <w:szCs w:val="24"/>
          <w:lang w:eastAsia="ar-SA"/>
        </w:rPr>
        <w:t>wpisaną do CEIDG/do rejestru przedsiębiorców prowadzonego przez Sąd Rejonowy w ………………….. Wydział Gospodarczy  pod nr KRS  ………………………</w:t>
      </w:r>
    </w:p>
    <w:p w14:paraId="26508914" w14:textId="77777777" w:rsidR="002A77E2" w:rsidRPr="00F36D3C" w:rsidRDefault="002A77E2" w:rsidP="006B2AB8">
      <w:pPr>
        <w:widowControl w:val="0"/>
        <w:adjustRightInd w:val="0"/>
        <w:jc w:val="both"/>
        <w:rPr>
          <w:bCs/>
          <w:sz w:val="24"/>
          <w:szCs w:val="24"/>
          <w:lang w:eastAsia="ar-SA"/>
        </w:rPr>
      </w:pPr>
      <w:r w:rsidRPr="00F36D3C">
        <w:rPr>
          <w:bCs/>
          <w:sz w:val="24"/>
          <w:szCs w:val="24"/>
          <w:lang w:eastAsia="ar-SA"/>
        </w:rPr>
        <w:t>REGON ……………………… NIP …………………………..</w:t>
      </w:r>
    </w:p>
    <w:p w14:paraId="7AA77976" w14:textId="77777777" w:rsidR="002A77E2" w:rsidRPr="00F36D3C" w:rsidRDefault="002A77E2" w:rsidP="006B2AB8">
      <w:pPr>
        <w:jc w:val="both"/>
        <w:rPr>
          <w:sz w:val="24"/>
          <w:szCs w:val="24"/>
        </w:rPr>
      </w:pPr>
      <w:r w:rsidRPr="00F36D3C">
        <w:rPr>
          <w:sz w:val="24"/>
          <w:szCs w:val="24"/>
        </w:rPr>
        <w:t>reprezentowanym przez:</w:t>
      </w:r>
    </w:p>
    <w:p w14:paraId="05EBA2BA" w14:textId="77777777" w:rsidR="002A77E2" w:rsidRPr="00F36D3C" w:rsidRDefault="002A77E2" w:rsidP="006B2AB8">
      <w:pPr>
        <w:jc w:val="both"/>
        <w:rPr>
          <w:b/>
          <w:sz w:val="24"/>
          <w:szCs w:val="24"/>
        </w:rPr>
      </w:pPr>
      <w:r w:rsidRPr="00F36D3C">
        <w:rPr>
          <w:b/>
          <w:sz w:val="24"/>
          <w:szCs w:val="24"/>
        </w:rPr>
        <w:t xml:space="preserve">-  ………………………………  -  ………………………………  </w:t>
      </w:r>
    </w:p>
    <w:p w14:paraId="3BCE5A9D" w14:textId="77777777" w:rsidR="002A77E2" w:rsidRPr="00F36D3C" w:rsidRDefault="002A77E2" w:rsidP="006B2AB8">
      <w:pPr>
        <w:jc w:val="both"/>
        <w:rPr>
          <w:b/>
          <w:color w:val="FF0000"/>
          <w:sz w:val="24"/>
          <w:szCs w:val="24"/>
        </w:rPr>
      </w:pPr>
    </w:p>
    <w:p w14:paraId="767716D8" w14:textId="77777777" w:rsidR="002A77E2" w:rsidRPr="00F36D3C" w:rsidRDefault="002A77E2" w:rsidP="006B2AB8">
      <w:pPr>
        <w:widowControl w:val="0"/>
        <w:adjustRightInd w:val="0"/>
        <w:spacing w:after="240"/>
        <w:jc w:val="both"/>
        <w:rPr>
          <w:sz w:val="24"/>
          <w:szCs w:val="24"/>
        </w:rPr>
      </w:pPr>
      <w:r w:rsidRPr="00F36D3C">
        <w:rPr>
          <w:sz w:val="24"/>
          <w:szCs w:val="24"/>
        </w:rPr>
        <w:t xml:space="preserve">Zwanym/ną w dalszej części umowy </w:t>
      </w:r>
      <w:r w:rsidRPr="00F36D3C">
        <w:rPr>
          <w:b/>
          <w:sz w:val="24"/>
          <w:szCs w:val="24"/>
        </w:rPr>
        <w:t>„Wykonawcą”</w:t>
      </w:r>
    </w:p>
    <w:p w14:paraId="51B44631" w14:textId="7F5039A0" w:rsidR="002A77E2" w:rsidRPr="00F36D3C" w:rsidRDefault="002A77E2" w:rsidP="006B2AB8">
      <w:pPr>
        <w:widowControl w:val="0"/>
        <w:adjustRightInd w:val="0"/>
        <w:jc w:val="both"/>
        <w:rPr>
          <w:sz w:val="24"/>
          <w:szCs w:val="24"/>
          <w:lang w:eastAsia="ar-SA"/>
        </w:rPr>
      </w:pPr>
      <w:r w:rsidRPr="00F36D3C">
        <w:rPr>
          <w:sz w:val="24"/>
          <w:szCs w:val="24"/>
          <w:lang w:eastAsia="ar-SA"/>
        </w:rPr>
        <w:t xml:space="preserve">w ramach realizacji zamówienia publicznego w rozumieniu ustawy z dnia 11.09.2019r. Prawo zamówień publicznych( tj. Dz.U. z 2024 r. poz. 1320 ze zm.), w rezultacie dokonania przez Zamawiającego wyboru oferty Wykonawcy zgodnie z art. 275 pkt.1  ww. ustawy, tj. w trybie podstawowym bez negocjacji </w:t>
      </w:r>
    </w:p>
    <w:p w14:paraId="0BF5AB08" w14:textId="77777777" w:rsidR="002A77E2" w:rsidRPr="00F36D3C" w:rsidRDefault="002A77E2" w:rsidP="006B2AB8">
      <w:pPr>
        <w:widowControl w:val="0"/>
        <w:adjustRightInd w:val="0"/>
        <w:jc w:val="both"/>
        <w:rPr>
          <w:sz w:val="24"/>
          <w:szCs w:val="24"/>
        </w:rPr>
      </w:pPr>
      <w:r w:rsidRPr="00F36D3C">
        <w:rPr>
          <w:sz w:val="24"/>
          <w:szCs w:val="24"/>
        </w:rPr>
        <w:t> </w:t>
      </w:r>
    </w:p>
    <w:p w14:paraId="6AAF1497" w14:textId="77777777" w:rsidR="002A77E2" w:rsidRPr="00F36D3C" w:rsidRDefault="002A77E2" w:rsidP="006B2AB8">
      <w:pPr>
        <w:widowControl w:val="0"/>
        <w:adjustRightInd w:val="0"/>
        <w:jc w:val="both"/>
        <w:rPr>
          <w:sz w:val="24"/>
          <w:szCs w:val="24"/>
        </w:rPr>
      </w:pPr>
      <w:r w:rsidRPr="00F36D3C">
        <w:rPr>
          <w:b/>
          <w:sz w:val="24"/>
          <w:szCs w:val="24"/>
          <w:lang w:eastAsia="ar-SA"/>
        </w:rPr>
        <w:t>została zawarta umowa o następującej treści:</w:t>
      </w:r>
    </w:p>
    <w:p w14:paraId="59B5D805" w14:textId="77777777" w:rsidR="002A77E2" w:rsidRPr="00F36D3C" w:rsidRDefault="002A77E2" w:rsidP="006B2AB8">
      <w:pPr>
        <w:widowControl w:val="0"/>
        <w:adjustRightInd w:val="0"/>
        <w:jc w:val="both"/>
        <w:rPr>
          <w:sz w:val="24"/>
          <w:szCs w:val="24"/>
        </w:rPr>
      </w:pPr>
      <w:r w:rsidRPr="00F36D3C">
        <w:rPr>
          <w:sz w:val="24"/>
          <w:szCs w:val="24"/>
        </w:rPr>
        <w:t> </w:t>
      </w:r>
    </w:p>
    <w:p w14:paraId="302D18A0" w14:textId="77777777" w:rsidR="002A77E2" w:rsidRPr="00F36D3C" w:rsidRDefault="002A77E2" w:rsidP="006B2AB8">
      <w:pPr>
        <w:widowControl w:val="0"/>
        <w:adjustRightInd w:val="0"/>
        <w:jc w:val="both"/>
        <w:rPr>
          <w:b/>
          <w:sz w:val="24"/>
          <w:szCs w:val="24"/>
          <w:lang w:eastAsia="ar-SA"/>
        </w:rPr>
      </w:pPr>
    </w:p>
    <w:p w14:paraId="4D167FAD" w14:textId="77777777" w:rsidR="002A77E2" w:rsidRPr="00F36D3C" w:rsidRDefault="002A77E2" w:rsidP="006B2AB8">
      <w:pPr>
        <w:widowControl w:val="0"/>
        <w:adjustRightInd w:val="0"/>
        <w:jc w:val="center"/>
        <w:rPr>
          <w:sz w:val="24"/>
          <w:szCs w:val="24"/>
        </w:rPr>
      </w:pPr>
      <w:r w:rsidRPr="00F36D3C">
        <w:rPr>
          <w:b/>
          <w:sz w:val="24"/>
          <w:szCs w:val="24"/>
          <w:lang w:eastAsia="ar-SA"/>
        </w:rPr>
        <w:t>§ 1.</w:t>
      </w:r>
    </w:p>
    <w:p w14:paraId="732CE99C" w14:textId="77777777" w:rsidR="002A77E2" w:rsidRDefault="002A77E2" w:rsidP="006B2AB8">
      <w:pPr>
        <w:widowControl w:val="0"/>
        <w:adjustRightInd w:val="0"/>
        <w:jc w:val="center"/>
        <w:rPr>
          <w:b/>
          <w:sz w:val="24"/>
          <w:szCs w:val="24"/>
          <w:lang w:eastAsia="ar-SA"/>
        </w:rPr>
      </w:pPr>
      <w:r w:rsidRPr="00F36D3C">
        <w:rPr>
          <w:b/>
          <w:sz w:val="24"/>
          <w:szCs w:val="24"/>
          <w:lang w:eastAsia="ar-SA"/>
        </w:rPr>
        <w:t>PRZEDMIOT UMOWY</w:t>
      </w:r>
    </w:p>
    <w:p w14:paraId="3CE84F35" w14:textId="77777777" w:rsidR="006B2AB8" w:rsidRPr="00F36D3C" w:rsidRDefault="006B2AB8" w:rsidP="006B2AB8">
      <w:pPr>
        <w:widowControl w:val="0"/>
        <w:adjustRightInd w:val="0"/>
        <w:jc w:val="center"/>
        <w:rPr>
          <w:b/>
          <w:sz w:val="24"/>
          <w:szCs w:val="24"/>
          <w:lang w:eastAsia="ar-SA"/>
        </w:rPr>
      </w:pPr>
    </w:p>
    <w:p w14:paraId="1D0AF6BE" w14:textId="77777777" w:rsidR="002A77E2" w:rsidRPr="00F36D3C" w:rsidRDefault="002A77E2" w:rsidP="006B2AB8">
      <w:pPr>
        <w:widowControl w:val="0"/>
        <w:adjustRightInd w:val="0"/>
        <w:spacing w:after="240"/>
        <w:ind w:left="284" w:hanging="284"/>
        <w:jc w:val="both"/>
        <w:rPr>
          <w:sz w:val="24"/>
          <w:szCs w:val="24"/>
        </w:rPr>
      </w:pPr>
      <w:r w:rsidRPr="00F36D3C">
        <w:rPr>
          <w:sz w:val="24"/>
          <w:szCs w:val="24"/>
        </w:rPr>
        <w:t>1.  Zamawiający zleca, a Wykonawca przyjmuje do wykonania zadanie pn.:</w:t>
      </w:r>
    </w:p>
    <w:p w14:paraId="1E79180D" w14:textId="2D178B6F" w:rsidR="008A4AFF" w:rsidRDefault="002A77E2" w:rsidP="006B2AB8">
      <w:pPr>
        <w:pStyle w:val="Standard"/>
        <w:tabs>
          <w:tab w:val="left" w:pos="0"/>
        </w:tabs>
        <w:jc w:val="center"/>
        <w:rPr>
          <w:rFonts w:eastAsia="Calibri"/>
          <w:b/>
          <w:sz w:val="24"/>
          <w:szCs w:val="24"/>
          <w:lang w:eastAsia="en-US"/>
        </w:rPr>
      </w:pPr>
      <w:r w:rsidRPr="00F36D3C">
        <w:rPr>
          <w:rFonts w:eastAsia="Calibri"/>
          <w:b/>
          <w:sz w:val="24"/>
          <w:szCs w:val="24"/>
          <w:lang w:eastAsia="en-US"/>
        </w:rPr>
        <w:t xml:space="preserve">„ </w:t>
      </w:r>
      <w:r w:rsidR="00F36D3C">
        <w:rPr>
          <w:rFonts w:eastAsia="Calibri"/>
          <w:b/>
          <w:sz w:val="24"/>
          <w:szCs w:val="24"/>
          <w:lang w:eastAsia="en-US"/>
        </w:rPr>
        <w:t>Zagospodarowanie odpadów komunalnych odebranych od mieszkańców z terenu Gminy Przykona w okresie od 01.01.2025 r. do 30.06</w:t>
      </w:r>
      <w:r w:rsidR="006B2AB8">
        <w:rPr>
          <w:rFonts w:eastAsia="Calibri"/>
          <w:b/>
          <w:sz w:val="24"/>
          <w:szCs w:val="24"/>
          <w:lang w:eastAsia="en-US"/>
        </w:rPr>
        <w:t>.</w:t>
      </w:r>
      <w:r w:rsidR="00F36D3C">
        <w:rPr>
          <w:rFonts w:eastAsia="Calibri"/>
          <w:b/>
          <w:sz w:val="24"/>
          <w:szCs w:val="24"/>
          <w:lang w:eastAsia="en-US"/>
        </w:rPr>
        <w:t xml:space="preserve">2025 r. </w:t>
      </w:r>
      <w:r w:rsidRPr="00F36D3C">
        <w:rPr>
          <w:rFonts w:eastAsia="Calibri"/>
          <w:b/>
          <w:sz w:val="24"/>
          <w:szCs w:val="24"/>
          <w:lang w:eastAsia="en-US"/>
        </w:rPr>
        <w:t xml:space="preserve"> „</w:t>
      </w:r>
    </w:p>
    <w:p w14:paraId="3EBA065D" w14:textId="77777777" w:rsidR="00F36D3C" w:rsidRPr="00F36D3C" w:rsidRDefault="00F36D3C" w:rsidP="006B2AB8">
      <w:pPr>
        <w:pStyle w:val="Standard"/>
        <w:tabs>
          <w:tab w:val="left" w:pos="0"/>
        </w:tabs>
        <w:jc w:val="center"/>
        <w:rPr>
          <w:rFonts w:eastAsia="Calibri"/>
          <w:b/>
          <w:sz w:val="24"/>
          <w:szCs w:val="24"/>
          <w:lang w:eastAsia="en-US"/>
        </w:rPr>
      </w:pPr>
    </w:p>
    <w:p w14:paraId="38D016F0" w14:textId="39BD5925" w:rsidR="00F66719" w:rsidRPr="00F36D3C" w:rsidRDefault="006B2AB8" w:rsidP="006B2AB8">
      <w:pPr>
        <w:pStyle w:val="Bezodstpw"/>
        <w:tabs>
          <w:tab w:val="left" w:leader="dot" w:pos="9356"/>
        </w:tabs>
        <w:suppressAutoHyphens w:val="0"/>
        <w:spacing w:line="276" w:lineRule="auto"/>
        <w:jc w:val="both"/>
        <w:rPr>
          <w:color w:val="000000" w:themeColor="text1"/>
          <w:sz w:val="24"/>
          <w:szCs w:val="24"/>
        </w:rPr>
      </w:pPr>
      <w:r>
        <w:rPr>
          <w:sz w:val="24"/>
          <w:szCs w:val="24"/>
        </w:rPr>
        <w:t xml:space="preserve">2. </w:t>
      </w:r>
      <w:r w:rsidR="008A4AFF" w:rsidRPr="00F36D3C">
        <w:rPr>
          <w:sz w:val="24"/>
          <w:szCs w:val="24"/>
        </w:rPr>
        <w:t>Pr</w:t>
      </w:r>
      <w:r w:rsidR="00FD0A38" w:rsidRPr="00F36D3C">
        <w:rPr>
          <w:sz w:val="24"/>
          <w:szCs w:val="24"/>
        </w:rPr>
        <w:t xml:space="preserve">zedmiotem niniejszej </w:t>
      </w:r>
      <w:r w:rsidR="00425125" w:rsidRPr="00F36D3C">
        <w:rPr>
          <w:sz w:val="24"/>
          <w:szCs w:val="24"/>
        </w:rPr>
        <w:t>umowy</w:t>
      </w:r>
      <w:r w:rsidR="00FD0A38" w:rsidRPr="00F36D3C">
        <w:rPr>
          <w:sz w:val="24"/>
          <w:szCs w:val="24"/>
        </w:rPr>
        <w:t xml:space="preserve"> jest</w:t>
      </w:r>
      <w:r w:rsidR="002B40ED" w:rsidRPr="00F36D3C">
        <w:rPr>
          <w:sz w:val="24"/>
          <w:szCs w:val="24"/>
        </w:rPr>
        <w:t xml:space="preserve"> </w:t>
      </w:r>
      <w:r w:rsidR="00A848E8" w:rsidRPr="00F36D3C">
        <w:rPr>
          <w:sz w:val="24"/>
          <w:szCs w:val="24"/>
        </w:rPr>
        <w:t xml:space="preserve">usługa polegająca na zagospodarowaniu odpadów komunalnych </w:t>
      </w:r>
      <w:r w:rsidR="00F36D3C">
        <w:rPr>
          <w:sz w:val="24"/>
          <w:szCs w:val="24"/>
        </w:rPr>
        <w:t>odebranych</w:t>
      </w:r>
      <w:r w:rsidR="00A848E8" w:rsidRPr="00F36D3C">
        <w:rPr>
          <w:sz w:val="24"/>
          <w:szCs w:val="24"/>
        </w:rPr>
        <w:t xml:space="preserve"> od </w:t>
      </w:r>
      <w:r w:rsidR="00F36D3C">
        <w:rPr>
          <w:sz w:val="24"/>
          <w:szCs w:val="24"/>
        </w:rPr>
        <w:t xml:space="preserve">mieszkańców z terenu Gminy Przykona w okresie od 01.01.2025 r. do 30.06.2025 r. </w:t>
      </w:r>
      <w:r w:rsidR="002B40ED" w:rsidRPr="00F36D3C">
        <w:rPr>
          <w:sz w:val="24"/>
          <w:szCs w:val="24"/>
        </w:rPr>
        <w:t xml:space="preserve"> </w:t>
      </w:r>
    </w:p>
    <w:p w14:paraId="5CC786ED" w14:textId="2673828D" w:rsidR="00BB18A2" w:rsidRDefault="006B2AB8" w:rsidP="00BB18A2">
      <w:pPr>
        <w:autoSpaceDE w:val="0"/>
        <w:autoSpaceDN w:val="0"/>
        <w:adjustRightInd w:val="0"/>
        <w:spacing w:line="276" w:lineRule="auto"/>
        <w:jc w:val="both"/>
        <w:rPr>
          <w:sz w:val="24"/>
          <w:szCs w:val="24"/>
        </w:rPr>
      </w:pPr>
      <w:r>
        <w:rPr>
          <w:sz w:val="24"/>
          <w:szCs w:val="24"/>
        </w:rPr>
        <w:lastRenderedPageBreak/>
        <w:t xml:space="preserve">3. </w:t>
      </w:r>
      <w:r w:rsidR="00F66719" w:rsidRPr="00F36D3C">
        <w:rPr>
          <w:sz w:val="24"/>
          <w:szCs w:val="24"/>
        </w:rPr>
        <w:t xml:space="preserve">Przewidywana ilość  </w:t>
      </w:r>
      <w:r w:rsidR="00F66719" w:rsidRPr="00F36D3C">
        <w:rPr>
          <w:color w:val="000000" w:themeColor="text1"/>
          <w:sz w:val="24"/>
          <w:szCs w:val="24"/>
        </w:rPr>
        <w:t>odpadów do zagospodarowania pochodzących bezpośrednio z ww. nieruchomości, t</w:t>
      </w:r>
      <w:r w:rsidR="00F66719" w:rsidRPr="00F36D3C">
        <w:rPr>
          <w:sz w:val="24"/>
          <w:szCs w:val="24"/>
        </w:rPr>
        <w:t>j. ilości Mg odpadów, jaką Wykonawca zobowiązany jest zagospodarować w okresie realizacji zamówienia</w:t>
      </w:r>
      <w:r w:rsidR="00852EF1">
        <w:rPr>
          <w:sz w:val="24"/>
          <w:szCs w:val="24"/>
        </w:rPr>
        <w:t xml:space="preserve"> przedstawia się następująco:</w:t>
      </w:r>
    </w:p>
    <w:p w14:paraId="496070C8" w14:textId="77777777" w:rsidR="00BB18A2" w:rsidRDefault="00BB18A2" w:rsidP="00BB18A2">
      <w:pPr>
        <w:autoSpaceDE w:val="0"/>
        <w:autoSpaceDN w:val="0"/>
        <w:adjustRightInd w:val="0"/>
        <w:spacing w:line="276" w:lineRule="auto"/>
        <w:jc w:val="both"/>
        <w:rPr>
          <w:sz w:val="24"/>
          <w:szCs w:val="24"/>
        </w:rPr>
      </w:pPr>
    </w:p>
    <w:p w14:paraId="759E3DA0" w14:textId="6D9006C4" w:rsidR="00BB18A2" w:rsidRPr="00BE45E3" w:rsidRDefault="00BB18A2" w:rsidP="00BB18A2">
      <w:pPr>
        <w:autoSpaceDE w:val="0"/>
        <w:autoSpaceDN w:val="0"/>
        <w:adjustRightInd w:val="0"/>
        <w:spacing w:line="276" w:lineRule="auto"/>
        <w:jc w:val="both"/>
        <w:rPr>
          <w:rFonts w:asciiTheme="majorHAnsi" w:eastAsia="Calibri" w:hAnsiTheme="majorHAnsi" w:cstheme="majorHAnsi"/>
          <w:sz w:val="18"/>
          <w:szCs w:val="18"/>
        </w:rPr>
      </w:pPr>
      <w:r w:rsidRPr="00BE45E3">
        <w:rPr>
          <w:rFonts w:asciiTheme="majorHAnsi" w:eastAsia="Calibri" w:hAnsiTheme="majorHAnsi" w:cstheme="majorHAnsi"/>
          <w:sz w:val="18"/>
          <w:szCs w:val="18"/>
        </w:rPr>
        <w:t>Tabela1. Prognozowana ilość odpadów komunalnych przekazanych do zagospodarowania w okresie od dnia 1 stycznia 2025 r. do dnia 3</w:t>
      </w:r>
      <w:r>
        <w:rPr>
          <w:rFonts w:asciiTheme="majorHAnsi" w:eastAsia="Calibri" w:hAnsiTheme="majorHAnsi" w:cstheme="majorHAnsi"/>
          <w:sz w:val="18"/>
          <w:szCs w:val="18"/>
        </w:rPr>
        <w:t>0</w:t>
      </w:r>
      <w:r w:rsidRPr="00BE45E3">
        <w:rPr>
          <w:rFonts w:asciiTheme="majorHAnsi" w:eastAsia="Calibri" w:hAnsiTheme="majorHAnsi" w:cstheme="majorHAnsi"/>
          <w:sz w:val="18"/>
          <w:szCs w:val="18"/>
        </w:rPr>
        <w:t xml:space="preserve"> </w:t>
      </w:r>
      <w:r>
        <w:rPr>
          <w:rFonts w:asciiTheme="majorHAnsi" w:eastAsia="Calibri" w:hAnsiTheme="majorHAnsi" w:cstheme="majorHAnsi"/>
          <w:sz w:val="18"/>
          <w:szCs w:val="18"/>
        </w:rPr>
        <w:t>czerwca</w:t>
      </w:r>
      <w:r w:rsidRPr="00BE45E3">
        <w:rPr>
          <w:rFonts w:asciiTheme="majorHAnsi" w:eastAsia="Calibri" w:hAnsiTheme="majorHAnsi" w:cstheme="majorHAnsi"/>
          <w:sz w:val="18"/>
          <w:szCs w:val="18"/>
        </w:rPr>
        <w:t xml:space="preserve"> 2025 r.</w:t>
      </w:r>
    </w:p>
    <w:tbl>
      <w:tblPr>
        <w:tblW w:w="9250" w:type="dxa"/>
        <w:tblInd w:w="-38" w:type="dxa"/>
        <w:tblLayout w:type="fixed"/>
        <w:tblCellMar>
          <w:left w:w="70" w:type="dxa"/>
          <w:right w:w="70" w:type="dxa"/>
        </w:tblCellMar>
        <w:tblLook w:val="0000" w:firstRow="0" w:lastRow="0" w:firstColumn="0" w:lastColumn="0" w:noHBand="0" w:noVBand="0"/>
      </w:tblPr>
      <w:tblGrid>
        <w:gridCol w:w="456"/>
        <w:gridCol w:w="3969"/>
        <w:gridCol w:w="1280"/>
        <w:gridCol w:w="3545"/>
      </w:tblGrid>
      <w:tr w:rsidR="00BB18A2" w:rsidRPr="004C0055" w14:paraId="797F21A7" w14:textId="77777777" w:rsidTr="00A5611E">
        <w:trPr>
          <w:trHeight w:val="739"/>
        </w:trPr>
        <w:tc>
          <w:tcPr>
            <w:tcW w:w="4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2AF1BD5" w14:textId="77777777" w:rsidR="00BB18A2" w:rsidRPr="00EB575B" w:rsidRDefault="00BB18A2" w:rsidP="00A5611E">
            <w:pPr>
              <w:autoSpaceDE w:val="0"/>
              <w:autoSpaceDN w:val="0"/>
              <w:adjustRightInd w:val="0"/>
              <w:jc w:val="center"/>
              <w:rPr>
                <w:rFonts w:asciiTheme="majorHAnsi" w:hAnsiTheme="majorHAnsi" w:cstheme="majorHAnsi"/>
                <w:b/>
                <w:bCs/>
                <w:color w:val="000000"/>
              </w:rPr>
            </w:pPr>
            <w:r w:rsidRPr="00EB575B">
              <w:rPr>
                <w:rFonts w:asciiTheme="majorHAnsi" w:hAnsiTheme="majorHAnsi" w:cstheme="majorHAnsi"/>
                <w:b/>
                <w:bCs/>
                <w:color w:val="000000"/>
              </w:rPr>
              <w:t>Lp.</w:t>
            </w:r>
          </w:p>
        </w:tc>
        <w:tc>
          <w:tcPr>
            <w:tcW w:w="39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CBAC32" w14:textId="77777777" w:rsidR="00BB18A2" w:rsidRPr="00EB575B" w:rsidRDefault="00BB18A2" w:rsidP="00A5611E">
            <w:pPr>
              <w:autoSpaceDE w:val="0"/>
              <w:autoSpaceDN w:val="0"/>
              <w:adjustRightInd w:val="0"/>
              <w:jc w:val="center"/>
              <w:rPr>
                <w:rFonts w:asciiTheme="majorHAnsi" w:hAnsiTheme="majorHAnsi" w:cstheme="majorHAnsi"/>
                <w:b/>
                <w:bCs/>
                <w:color w:val="000000"/>
              </w:rPr>
            </w:pPr>
            <w:r w:rsidRPr="00EB575B">
              <w:rPr>
                <w:rFonts w:asciiTheme="majorHAnsi" w:hAnsiTheme="majorHAnsi" w:cstheme="majorHAnsi"/>
                <w:b/>
                <w:bCs/>
                <w:color w:val="000000"/>
              </w:rPr>
              <w:t>Rodzaj odpadu</w:t>
            </w:r>
          </w:p>
        </w:tc>
        <w:tc>
          <w:tcPr>
            <w:tcW w:w="12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A99D0A1" w14:textId="77777777" w:rsidR="00BB18A2" w:rsidRPr="00EB575B" w:rsidRDefault="00BB18A2" w:rsidP="00A5611E">
            <w:pPr>
              <w:autoSpaceDE w:val="0"/>
              <w:autoSpaceDN w:val="0"/>
              <w:adjustRightInd w:val="0"/>
              <w:jc w:val="center"/>
              <w:rPr>
                <w:rFonts w:asciiTheme="majorHAnsi" w:hAnsiTheme="majorHAnsi" w:cstheme="majorHAnsi"/>
                <w:b/>
                <w:bCs/>
                <w:color w:val="000000"/>
              </w:rPr>
            </w:pPr>
            <w:r w:rsidRPr="00EB575B">
              <w:rPr>
                <w:rFonts w:asciiTheme="majorHAnsi" w:hAnsiTheme="majorHAnsi" w:cstheme="majorHAnsi"/>
                <w:b/>
                <w:bCs/>
                <w:color w:val="000000"/>
              </w:rPr>
              <w:t>Kod odpadu</w:t>
            </w:r>
          </w:p>
        </w:tc>
        <w:tc>
          <w:tcPr>
            <w:tcW w:w="35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E5A1DA" w14:textId="77777777" w:rsidR="00BB18A2" w:rsidRPr="00EB575B" w:rsidRDefault="00BB18A2" w:rsidP="00A5611E">
            <w:pPr>
              <w:autoSpaceDE w:val="0"/>
              <w:autoSpaceDN w:val="0"/>
              <w:adjustRightInd w:val="0"/>
              <w:jc w:val="center"/>
              <w:rPr>
                <w:rFonts w:asciiTheme="majorHAnsi" w:hAnsiTheme="majorHAnsi" w:cstheme="majorHAnsi"/>
                <w:b/>
                <w:bCs/>
                <w:color w:val="000000"/>
              </w:rPr>
            </w:pPr>
            <w:r w:rsidRPr="00EB575B">
              <w:rPr>
                <w:rFonts w:asciiTheme="majorHAnsi" w:hAnsiTheme="majorHAnsi" w:cstheme="majorHAnsi"/>
                <w:b/>
                <w:bCs/>
                <w:color w:val="000000"/>
              </w:rPr>
              <w:t>Szacunkowa ilość odpadów [Mg] w okresie od 01.01.2025 r. do 3</w:t>
            </w:r>
            <w:r>
              <w:rPr>
                <w:rFonts w:asciiTheme="majorHAnsi" w:hAnsiTheme="majorHAnsi" w:cstheme="majorHAnsi"/>
                <w:b/>
                <w:bCs/>
                <w:color w:val="000000"/>
              </w:rPr>
              <w:t>0</w:t>
            </w:r>
            <w:r w:rsidRPr="00EB575B">
              <w:rPr>
                <w:rFonts w:asciiTheme="majorHAnsi" w:hAnsiTheme="majorHAnsi" w:cstheme="majorHAnsi"/>
                <w:b/>
                <w:bCs/>
                <w:color w:val="000000"/>
              </w:rPr>
              <w:t>.06.2025 r.</w:t>
            </w:r>
          </w:p>
        </w:tc>
      </w:tr>
      <w:tr w:rsidR="00BB18A2" w:rsidRPr="004C0055" w14:paraId="2B0CE56E" w14:textId="77777777" w:rsidTr="00A5611E">
        <w:trPr>
          <w:trHeight w:val="492"/>
        </w:trPr>
        <w:tc>
          <w:tcPr>
            <w:tcW w:w="456" w:type="dxa"/>
            <w:tcBorders>
              <w:top w:val="single" w:sz="6" w:space="0" w:color="auto"/>
              <w:left w:val="single" w:sz="6" w:space="0" w:color="auto"/>
              <w:bottom w:val="single" w:sz="6" w:space="0" w:color="auto"/>
              <w:right w:val="single" w:sz="6" w:space="0" w:color="auto"/>
            </w:tcBorders>
            <w:vAlign w:val="center"/>
          </w:tcPr>
          <w:p w14:paraId="1D3AEE71" w14:textId="77777777" w:rsidR="00BB18A2" w:rsidRPr="00EB575B" w:rsidRDefault="00BB18A2" w:rsidP="00A5611E">
            <w:pPr>
              <w:autoSpaceDE w:val="0"/>
              <w:autoSpaceDN w:val="0"/>
              <w:adjustRightInd w:val="0"/>
              <w:jc w:val="center"/>
              <w:rPr>
                <w:rFonts w:asciiTheme="majorHAnsi" w:hAnsiTheme="majorHAnsi" w:cstheme="majorHAnsi"/>
                <w:color w:val="000000"/>
              </w:rPr>
            </w:pPr>
            <w:r w:rsidRPr="00EB575B">
              <w:rPr>
                <w:rFonts w:asciiTheme="majorHAnsi" w:hAnsiTheme="majorHAnsi" w:cstheme="majorHAnsi"/>
                <w:color w:val="000000"/>
              </w:rPr>
              <w:t>1.</w:t>
            </w:r>
          </w:p>
        </w:tc>
        <w:tc>
          <w:tcPr>
            <w:tcW w:w="3969" w:type="dxa"/>
            <w:tcBorders>
              <w:top w:val="single" w:sz="6" w:space="0" w:color="auto"/>
              <w:left w:val="single" w:sz="6" w:space="0" w:color="auto"/>
              <w:bottom w:val="single" w:sz="6" w:space="0" w:color="auto"/>
              <w:right w:val="single" w:sz="6" w:space="0" w:color="auto"/>
            </w:tcBorders>
            <w:vAlign w:val="center"/>
          </w:tcPr>
          <w:p w14:paraId="78DA38BE"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Niesegregowane (zmieszane) odpady komunalne</w:t>
            </w:r>
          </w:p>
        </w:tc>
        <w:tc>
          <w:tcPr>
            <w:tcW w:w="1280" w:type="dxa"/>
            <w:tcBorders>
              <w:top w:val="single" w:sz="6" w:space="0" w:color="auto"/>
              <w:left w:val="single" w:sz="6" w:space="0" w:color="auto"/>
              <w:bottom w:val="single" w:sz="6" w:space="0" w:color="auto"/>
              <w:right w:val="single" w:sz="6" w:space="0" w:color="auto"/>
            </w:tcBorders>
            <w:vAlign w:val="center"/>
          </w:tcPr>
          <w:p w14:paraId="66BFCD1A"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20 03 01</w:t>
            </w:r>
          </w:p>
        </w:tc>
        <w:tc>
          <w:tcPr>
            <w:tcW w:w="3545" w:type="dxa"/>
            <w:tcBorders>
              <w:top w:val="single" w:sz="6" w:space="0" w:color="auto"/>
              <w:left w:val="single" w:sz="6" w:space="0" w:color="auto"/>
              <w:bottom w:val="single" w:sz="6" w:space="0" w:color="auto"/>
              <w:right w:val="single" w:sz="6" w:space="0" w:color="auto"/>
            </w:tcBorders>
            <w:vAlign w:val="center"/>
          </w:tcPr>
          <w:p w14:paraId="672C56DA"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255</w:t>
            </w:r>
          </w:p>
        </w:tc>
      </w:tr>
      <w:tr w:rsidR="00BB18A2" w:rsidRPr="004C0055" w14:paraId="3FE1F644" w14:textId="77777777" w:rsidTr="00A5611E">
        <w:trPr>
          <w:trHeight w:val="492"/>
        </w:trPr>
        <w:tc>
          <w:tcPr>
            <w:tcW w:w="456" w:type="dxa"/>
            <w:tcBorders>
              <w:top w:val="single" w:sz="6" w:space="0" w:color="auto"/>
              <w:left w:val="single" w:sz="6" w:space="0" w:color="auto"/>
              <w:bottom w:val="single" w:sz="6" w:space="0" w:color="auto"/>
              <w:right w:val="single" w:sz="6" w:space="0" w:color="auto"/>
            </w:tcBorders>
            <w:vAlign w:val="center"/>
          </w:tcPr>
          <w:p w14:paraId="28CA6695" w14:textId="77777777" w:rsidR="00BB18A2" w:rsidRPr="00EB575B" w:rsidRDefault="00BB18A2" w:rsidP="00A5611E">
            <w:pPr>
              <w:autoSpaceDE w:val="0"/>
              <w:autoSpaceDN w:val="0"/>
              <w:adjustRightInd w:val="0"/>
              <w:jc w:val="center"/>
              <w:rPr>
                <w:rFonts w:asciiTheme="majorHAnsi" w:hAnsiTheme="majorHAnsi" w:cstheme="majorHAnsi"/>
                <w:color w:val="FF0000"/>
              </w:rPr>
            </w:pPr>
            <w:r w:rsidRPr="0030043E">
              <w:rPr>
                <w:rFonts w:asciiTheme="majorHAnsi" w:hAnsiTheme="majorHAnsi" w:cstheme="majorHAnsi"/>
              </w:rPr>
              <w:t>2.</w:t>
            </w:r>
          </w:p>
        </w:tc>
        <w:tc>
          <w:tcPr>
            <w:tcW w:w="3969" w:type="dxa"/>
            <w:tcBorders>
              <w:top w:val="single" w:sz="6" w:space="0" w:color="auto"/>
              <w:left w:val="single" w:sz="6" w:space="0" w:color="auto"/>
              <w:bottom w:val="single" w:sz="6" w:space="0" w:color="auto"/>
              <w:right w:val="single" w:sz="6" w:space="0" w:color="auto"/>
            </w:tcBorders>
            <w:vAlign w:val="center"/>
          </w:tcPr>
          <w:p w14:paraId="77CE2FC0"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 xml:space="preserve">Odpady ulegające biodegradacji </w:t>
            </w:r>
          </w:p>
        </w:tc>
        <w:tc>
          <w:tcPr>
            <w:tcW w:w="1280" w:type="dxa"/>
            <w:tcBorders>
              <w:top w:val="single" w:sz="6" w:space="0" w:color="auto"/>
              <w:left w:val="single" w:sz="6" w:space="0" w:color="auto"/>
              <w:bottom w:val="single" w:sz="6" w:space="0" w:color="auto"/>
              <w:right w:val="single" w:sz="6" w:space="0" w:color="auto"/>
            </w:tcBorders>
            <w:vAlign w:val="center"/>
          </w:tcPr>
          <w:p w14:paraId="3C0ADFD9"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20 02 01</w:t>
            </w:r>
          </w:p>
        </w:tc>
        <w:tc>
          <w:tcPr>
            <w:tcW w:w="3545" w:type="dxa"/>
            <w:tcBorders>
              <w:top w:val="single" w:sz="6" w:space="0" w:color="auto"/>
              <w:left w:val="single" w:sz="6" w:space="0" w:color="auto"/>
              <w:bottom w:val="single" w:sz="6" w:space="0" w:color="auto"/>
              <w:right w:val="single" w:sz="6" w:space="0" w:color="auto"/>
            </w:tcBorders>
            <w:vAlign w:val="center"/>
          </w:tcPr>
          <w:p w14:paraId="083A4E7E"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41</w:t>
            </w:r>
          </w:p>
        </w:tc>
      </w:tr>
      <w:tr w:rsidR="00BB18A2" w:rsidRPr="004C0055" w14:paraId="227E2A81" w14:textId="77777777" w:rsidTr="00A5611E">
        <w:trPr>
          <w:trHeight w:val="492"/>
        </w:trPr>
        <w:tc>
          <w:tcPr>
            <w:tcW w:w="456" w:type="dxa"/>
            <w:tcBorders>
              <w:top w:val="single" w:sz="6" w:space="0" w:color="auto"/>
              <w:left w:val="single" w:sz="6" w:space="0" w:color="auto"/>
              <w:bottom w:val="single" w:sz="6" w:space="0" w:color="auto"/>
              <w:right w:val="single" w:sz="6" w:space="0" w:color="auto"/>
            </w:tcBorders>
            <w:vAlign w:val="center"/>
          </w:tcPr>
          <w:p w14:paraId="5AB154E9" w14:textId="77777777" w:rsidR="00BB18A2" w:rsidRPr="00EB575B" w:rsidRDefault="00BB18A2" w:rsidP="00A5611E">
            <w:pPr>
              <w:autoSpaceDE w:val="0"/>
              <w:autoSpaceDN w:val="0"/>
              <w:adjustRightInd w:val="0"/>
              <w:jc w:val="center"/>
              <w:rPr>
                <w:rFonts w:asciiTheme="majorHAnsi" w:hAnsiTheme="majorHAnsi" w:cstheme="majorHAnsi"/>
                <w:color w:val="000000"/>
              </w:rPr>
            </w:pPr>
            <w:r w:rsidRPr="00EB575B">
              <w:rPr>
                <w:rFonts w:asciiTheme="majorHAnsi" w:hAnsiTheme="majorHAnsi" w:cstheme="majorHAnsi"/>
                <w:color w:val="000000"/>
              </w:rPr>
              <w:t>4.</w:t>
            </w:r>
          </w:p>
        </w:tc>
        <w:tc>
          <w:tcPr>
            <w:tcW w:w="3969" w:type="dxa"/>
            <w:tcBorders>
              <w:top w:val="single" w:sz="6" w:space="0" w:color="auto"/>
              <w:left w:val="single" w:sz="6" w:space="0" w:color="auto"/>
              <w:bottom w:val="single" w:sz="6" w:space="0" w:color="auto"/>
              <w:right w:val="single" w:sz="6" w:space="0" w:color="auto"/>
            </w:tcBorders>
            <w:vAlign w:val="center"/>
          </w:tcPr>
          <w:p w14:paraId="6013500D"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Papier i tektura</w:t>
            </w:r>
          </w:p>
        </w:tc>
        <w:tc>
          <w:tcPr>
            <w:tcW w:w="1280" w:type="dxa"/>
            <w:tcBorders>
              <w:top w:val="single" w:sz="6" w:space="0" w:color="auto"/>
              <w:left w:val="single" w:sz="6" w:space="0" w:color="auto"/>
              <w:bottom w:val="single" w:sz="6" w:space="0" w:color="auto"/>
              <w:right w:val="single" w:sz="6" w:space="0" w:color="auto"/>
            </w:tcBorders>
            <w:vAlign w:val="center"/>
          </w:tcPr>
          <w:p w14:paraId="5FF2E1A8"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20 01 01</w:t>
            </w:r>
          </w:p>
        </w:tc>
        <w:tc>
          <w:tcPr>
            <w:tcW w:w="3545" w:type="dxa"/>
            <w:tcBorders>
              <w:top w:val="single" w:sz="6" w:space="0" w:color="auto"/>
              <w:left w:val="single" w:sz="6" w:space="0" w:color="auto"/>
              <w:bottom w:val="single" w:sz="6" w:space="0" w:color="auto"/>
              <w:right w:val="single" w:sz="6" w:space="0" w:color="auto"/>
            </w:tcBorders>
            <w:vAlign w:val="center"/>
          </w:tcPr>
          <w:p w14:paraId="03C7C932"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8,5</w:t>
            </w:r>
          </w:p>
        </w:tc>
      </w:tr>
      <w:tr w:rsidR="00BB18A2" w:rsidRPr="004C0055" w14:paraId="7316A3FD" w14:textId="77777777" w:rsidTr="00A5611E">
        <w:trPr>
          <w:trHeight w:val="492"/>
        </w:trPr>
        <w:tc>
          <w:tcPr>
            <w:tcW w:w="456" w:type="dxa"/>
            <w:tcBorders>
              <w:top w:val="single" w:sz="6" w:space="0" w:color="auto"/>
              <w:left w:val="single" w:sz="6" w:space="0" w:color="auto"/>
              <w:bottom w:val="single" w:sz="6" w:space="0" w:color="auto"/>
              <w:right w:val="single" w:sz="6" w:space="0" w:color="auto"/>
            </w:tcBorders>
            <w:vAlign w:val="center"/>
          </w:tcPr>
          <w:p w14:paraId="5D315833" w14:textId="77777777" w:rsidR="00BB18A2" w:rsidRPr="00EB575B" w:rsidRDefault="00BB18A2" w:rsidP="00A5611E">
            <w:pPr>
              <w:autoSpaceDE w:val="0"/>
              <w:autoSpaceDN w:val="0"/>
              <w:adjustRightInd w:val="0"/>
              <w:jc w:val="center"/>
              <w:rPr>
                <w:rFonts w:asciiTheme="majorHAnsi" w:hAnsiTheme="majorHAnsi" w:cstheme="majorHAnsi"/>
                <w:color w:val="000000"/>
              </w:rPr>
            </w:pPr>
            <w:r w:rsidRPr="00EB575B">
              <w:rPr>
                <w:rFonts w:asciiTheme="majorHAnsi" w:hAnsiTheme="majorHAnsi" w:cstheme="majorHAnsi"/>
                <w:color w:val="000000"/>
              </w:rPr>
              <w:t>5.</w:t>
            </w:r>
          </w:p>
        </w:tc>
        <w:tc>
          <w:tcPr>
            <w:tcW w:w="3969" w:type="dxa"/>
            <w:tcBorders>
              <w:top w:val="single" w:sz="6" w:space="0" w:color="auto"/>
              <w:left w:val="single" w:sz="6" w:space="0" w:color="auto"/>
              <w:bottom w:val="single" w:sz="6" w:space="0" w:color="auto"/>
              <w:right w:val="single" w:sz="6" w:space="0" w:color="auto"/>
            </w:tcBorders>
            <w:vAlign w:val="center"/>
          </w:tcPr>
          <w:p w14:paraId="4911855A"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Szkło, odpady opakowaniowe ze szkła</w:t>
            </w:r>
          </w:p>
        </w:tc>
        <w:tc>
          <w:tcPr>
            <w:tcW w:w="1280" w:type="dxa"/>
            <w:tcBorders>
              <w:top w:val="single" w:sz="6" w:space="0" w:color="auto"/>
              <w:left w:val="single" w:sz="6" w:space="0" w:color="auto"/>
              <w:bottom w:val="single" w:sz="6" w:space="0" w:color="auto"/>
              <w:right w:val="single" w:sz="6" w:space="0" w:color="auto"/>
            </w:tcBorders>
            <w:vAlign w:val="center"/>
          </w:tcPr>
          <w:p w14:paraId="4035ABF5"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15 01 07</w:t>
            </w:r>
          </w:p>
        </w:tc>
        <w:tc>
          <w:tcPr>
            <w:tcW w:w="3545" w:type="dxa"/>
            <w:tcBorders>
              <w:top w:val="single" w:sz="6" w:space="0" w:color="auto"/>
              <w:left w:val="single" w:sz="6" w:space="0" w:color="auto"/>
              <w:bottom w:val="single" w:sz="6" w:space="0" w:color="auto"/>
              <w:right w:val="single" w:sz="6" w:space="0" w:color="auto"/>
            </w:tcBorders>
            <w:vAlign w:val="center"/>
          </w:tcPr>
          <w:p w14:paraId="66129CCF"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38,5</w:t>
            </w:r>
          </w:p>
        </w:tc>
      </w:tr>
      <w:tr w:rsidR="00BB18A2" w:rsidRPr="004C0055" w14:paraId="32735D50" w14:textId="77777777" w:rsidTr="00A5611E">
        <w:trPr>
          <w:trHeight w:val="451"/>
        </w:trPr>
        <w:tc>
          <w:tcPr>
            <w:tcW w:w="456" w:type="dxa"/>
            <w:tcBorders>
              <w:top w:val="single" w:sz="6" w:space="0" w:color="auto"/>
              <w:left w:val="single" w:sz="6" w:space="0" w:color="auto"/>
              <w:bottom w:val="single" w:sz="6" w:space="0" w:color="auto"/>
              <w:right w:val="single" w:sz="6" w:space="0" w:color="auto"/>
            </w:tcBorders>
            <w:vAlign w:val="center"/>
          </w:tcPr>
          <w:p w14:paraId="469E053D" w14:textId="77777777" w:rsidR="00BB18A2" w:rsidRPr="00EB575B" w:rsidRDefault="00BB18A2" w:rsidP="00A5611E">
            <w:pPr>
              <w:autoSpaceDE w:val="0"/>
              <w:autoSpaceDN w:val="0"/>
              <w:adjustRightInd w:val="0"/>
              <w:jc w:val="center"/>
              <w:rPr>
                <w:rFonts w:asciiTheme="majorHAnsi" w:hAnsiTheme="majorHAnsi" w:cstheme="majorHAnsi"/>
                <w:color w:val="000000"/>
              </w:rPr>
            </w:pPr>
            <w:r w:rsidRPr="00EB575B">
              <w:rPr>
                <w:rFonts w:asciiTheme="majorHAnsi" w:hAnsiTheme="majorHAnsi" w:cstheme="majorHAnsi"/>
                <w:color w:val="000000"/>
              </w:rPr>
              <w:t>6.</w:t>
            </w:r>
          </w:p>
        </w:tc>
        <w:tc>
          <w:tcPr>
            <w:tcW w:w="3969" w:type="dxa"/>
            <w:tcBorders>
              <w:top w:val="single" w:sz="6" w:space="0" w:color="auto"/>
              <w:left w:val="single" w:sz="6" w:space="0" w:color="auto"/>
              <w:bottom w:val="single" w:sz="6" w:space="0" w:color="auto"/>
              <w:right w:val="single" w:sz="6" w:space="0" w:color="auto"/>
            </w:tcBorders>
            <w:vAlign w:val="center"/>
          </w:tcPr>
          <w:p w14:paraId="373BD764"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Tworzywa sztuczne i metale</w:t>
            </w:r>
          </w:p>
        </w:tc>
        <w:tc>
          <w:tcPr>
            <w:tcW w:w="1280" w:type="dxa"/>
            <w:tcBorders>
              <w:top w:val="single" w:sz="6" w:space="0" w:color="auto"/>
              <w:left w:val="single" w:sz="6" w:space="0" w:color="auto"/>
              <w:bottom w:val="single" w:sz="6" w:space="0" w:color="auto"/>
              <w:right w:val="single" w:sz="6" w:space="0" w:color="auto"/>
            </w:tcBorders>
            <w:vAlign w:val="center"/>
          </w:tcPr>
          <w:p w14:paraId="0DC2F631"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20 01 39</w:t>
            </w:r>
          </w:p>
        </w:tc>
        <w:tc>
          <w:tcPr>
            <w:tcW w:w="3545" w:type="dxa"/>
            <w:tcBorders>
              <w:top w:val="single" w:sz="6" w:space="0" w:color="auto"/>
              <w:left w:val="single" w:sz="6" w:space="0" w:color="auto"/>
              <w:bottom w:val="single" w:sz="6" w:space="0" w:color="auto"/>
              <w:right w:val="single" w:sz="6" w:space="0" w:color="auto"/>
            </w:tcBorders>
            <w:vAlign w:val="center"/>
          </w:tcPr>
          <w:p w14:paraId="0B6B67A2"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59</w:t>
            </w:r>
          </w:p>
        </w:tc>
      </w:tr>
      <w:tr w:rsidR="00BB18A2" w:rsidRPr="004C0055" w14:paraId="40F47CC8" w14:textId="77777777" w:rsidTr="00A5611E">
        <w:trPr>
          <w:trHeight w:val="800"/>
        </w:trPr>
        <w:tc>
          <w:tcPr>
            <w:tcW w:w="456" w:type="dxa"/>
            <w:tcBorders>
              <w:top w:val="single" w:sz="6" w:space="0" w:color="auto"/>
              <w:left w:val="single" w:sz="6" w:space="0" w:color="auto"/>
              <w:bottom w:val="single" w:sz="6" w:space="0" w:color="auto"/>
              <w:right w:val="single" w:sz="6" w:space="0" w:color="auto"/>
            </w:tcBorders>
            <w:vAlign w:val="center"/>
          </w:tcPr>
          <w:p w14:paraId="0ECF8707" w14:textId="77777777" w:rsidR="00BB18A2" w:rsidRPr="00EB575B" w:rsidRDefault="00BB18A2" w:rsidP="00A5611E">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7</w:t>
            </w:r>
            <w:r w:rsidRPr="00EB575B">
              <w:rPr>
                <w:rFonts w:asciiTheme="majorHAnsi" w:hAnsiTheme="majorHAnsi" w:cstheme="majorHAnsi"/>
                <w:color w:val="000000"/>
              </w:rPr>
              <w:t>.</w:t>
            </w:r>
          </w:p>
        </w:tc>
        <w:tc>
          <w:tcPr>
            <w:tcW w:w="3969" w:type="dxa"/>
            <w:tcBorders>
              <w:top w:val="single" w:sz="6" w:space="0" w:color="auto"/>
              <w:left w:val="single" w:sz="6" w:space="0" w:color="auto"/>
              <w:bottom w:val="single" w:sz="6" w:space="0" w:color="auto"/>
              <w:right w:val="single" w:sz="6" w:space="0" w:color="auto"/>
            </w:tcBorders>
            <w:vAlign w:val="center"/>
          </w:tcPr>
          <w:p w14:paraId="4A7BDD87"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lang w:eastAsia="zh-CN"/>
              </w:rPr>
              <w:t>O</w:t>
            </w:r>
            <w:r w:rsidRPr="00324A3F">
              <w:rPr>
                <w:rFonts w:asciiTheme="majorHAnsi" w:hAnsiTheme="majorHAnsi" w:cstheme="majorHAnsi"/>
                <w:lang w:val="ru-RU" w:eastAsia="zh-CN"/>
              </w:rPr>
              <w:t>dpady komunalne niewymienione w innych podgrupach – popioły</w:t>
            </w:r>
          </w:p>
        </w:tc>
        <w:tc>
          <w:tcPr>
            <w:tcW w:w="1280" w:type="dxa"/>
            <w:tcBorders>
              <w:top w:val="single" w:sz="6" w:space="0" w:color="auto"/>
              <w:left w:val="single" w:sz="6" w:space="0" w:color="auto"/>
              <w:bottom w:val="single" w:sz="6" w:space="0" w:color="auto"/>
              <w:right w:val="single" w:sz="6" w:space="0" w:color="auto"/>
            </w:tcBorders>
            <w:vAlign w:val="center"/>
          </w:tcPr>
          <w:p w14:paraId="0CEE508C"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lang w:val="ru-RU" w:eastAsia="zh-CN"/>
              </w:rPr>
              <w:t>20 03 99</w:t>
            </w:r>
          </w:p>
        </w:tc>
        <w:tc>
          <w:tcPr>
            <w:tcW w:w="3545" w:type="dxa"/>
            <w:tcBorders>
              <w:top w:val="single" w:sz="6" w:space="0" w:color="auto"/>
              <w:left w:val="single" w:sz="6" w:space="0" w:color="auto"/>
              <w:bottom w:val="single" w:sz="6" w:space="0" w:color="auto"/>
              <w:right w:val="single" w:sz="6" w:space="0" w:color="auto"/>
            </w:tcBorders>
            <w:vAlign w:val="center"/>
          </w:tcPr>
          <w:p w14:paraId="2D94CFCB" w14:textId="77777777" w:rsidR="00BB18A2" w:rsidRPr="00324A3F" w:rsidRDefault="00BB18A2" w:rsidP="00A5611E">
            <w:pPr>
              <w:autoSpaceDE w:val="0"/>
              <w:autoSpaceDN w:val="0"/>
              <w:adjustRightInd w:val="0"/>
              <w:jc w:val="center"/>
              <w:rPr>
                <w:rFonts w:asciiTheme="majorHAnsi" w:hAnsiTheme="majorHAnsi" w:cstheme="majorHAnsi"/>
              </w:rPr>
            </w:pPr>
            <w:r w:rsidRPr="00324A3F">
              <w:rPr>
                <w:rFonts w:asciiTheme="majorHAnsi" w:hAnsiTheme="majorHAnsi" w:cstheme="majorHAnsi"/>
              </w:rPr>
              <w:t>110</w:t>
            </w:r>
          </w:p>
        </w:tc>
      </w:tr>
    </w:tbl>
    <w:p w14:paraId="581F2286" w14:textId="77777777" w:rsidR="00BB18A2" w:rsidRPr="00EB575B" w:rsidRDefault="00BB18A2" w:rsidP="00BB18A2">
      <w:pPr>
        <w:autoSpaceDE w:val="0"/>
        <w:autoSpaceDN w:val="0"/>
        <w:adjustRightInd w:val="0"/>
        <w:spacing w:line="276" w:lineRule="auto"/>
        <w:ind w:left="720"/>
        <w:jc w:val="both"/>
        <w:rPr>
          <w:rFonts w:asciiTheme="majorHAnsi" w:hAnsiTheme="majorHAnsi" w:cstheme="majorHAnsi"/>
          <w:sz w:val="24"/>
          <w:szCs w:val="24"/>
          <w:shd w:val="clear" w:color="auto" w:fill="FFFFFF"/>
          <w:lang w:eastAsia="ar-SA"/>
        </w:rPr>
      </w:pPr>
    </w:p>
    <w:p w14:paraId="2D3B77AE" w14:textId="4C94EA16" w:rsidR="00F66719" w:rsidRPr="00F36D3C" w:rsidRDefault="006B2AB8" w:rsidP="00BB18A2">
      <w:pPr>
        <w:pStyle w:val="Bezodstpw"/>
        <w:tabs>
          <w:tab w:val="left" w:leader="dot" w:pos="9356"/>
        </w:tabs>
        <w:suppressAutoHyphens w:val="0"/>
        <w:spacing w:line="276" w:lineRule="auto"/>
        <w:jc w:val="both"/>
        <w:rPr>
          <w:sz w:val="24"/>
          <w:szCs w:val="24"/>
        </w:rPr>
      </w:pPr>
      <w:r>
        <w:rPr>
          <w:sz w:val="24"/>
          <w:szCs w:val="24"/>
        </w:rPr>
        <w:t xml:space="preserve">4. </w:t>
      </w:r>
      <w:r w:rsidR="00F66719" w:rsidRPr="00F36D3C">
        <w:rPr>
          <w:sz w:val="24"/>
          <w:szCs w:val="24"/>
        </w:rPr>
        <w:t>Podana ilość odpadów komunalnych do zagospodarowanie jest szacunkowa, nie jest zależna od Zamawiającego</w:t>
      </w:r>
      <w:r w:rsidR="00852EF1">
        <w:rPr>
          <w:sz w:val="24"/>
          <w:szCs w:val="24"/>
        </w:rPr>
        <w:t xml:space="preserve"> i</w:t>
      </w:r>
      <w:r w:rsidR="00F66719" w:rsidRPr="00F36D3C">
        <w:rPr>
          <w:sz w:val="24"/>
          <w:szCs w:val="24"/>
        </w:rPr>
        <w:t xml:space="preserve"> może ona ulec zmianie stosownie do rzeczywistych potrzeb Zamawiającego wynikających z faktycznej ilości odpadów wytworzonych przez </w:t>
      </w:r>
      <w:r w:rsidR="00CC6F13">
        <w:rPr>
          <w:sz w:val="24"/>
          <w:szCs w:val="24"/>
        </w:rPr>
        <w:t>mieszkańców.</w:t>
      </w:r>
      <w:r w:rsidR="00F66719" w:rsidRPr="00F36D3C">
        <w:rPr>
          <w:sz w:val="24"/>
          <w:szCs w:val="24"/>
        </w:rPr>
        <w:t xml:space="preserve"> </w:t>
      </w:r>
    </w:p>
    <w:p w14:paraId="5D6B238E" w14:textId="22B7F1F2" w:rsidR="00F66719" w:rsidRPr="00F36D3C" w:rsidRDefault="00F66719" w:rsidP="00BB18A2">
      <w:pPr>
        <w:spacing w:line="276" w:lineRule="auto"/>
        <w:jc w:val="both"/>
        <w:rPr>
          <w:color w:val="000000" w:themeColor="text1"/>
          <w:sz w:val="24"/>
          <w:szCs w:val="24"/>
        </w:rPr>
      </w:pPr>
      <w:r w:rsidRPr="00F36D3C">
        <w:rPr>
          <w:color w:val="000000" w:themeColor="text1"/>
          <w:sz w:val="24"/>
          <w:szCs w:val="24"/>
        </w:rPr>
        <w:t xml:space="preserve">Zamawiający nie gwarantuje Wykonawcy, iż struktura przekazywanego strumienia odpadów będzie dokładnie odpowiadała opisanej powyżej strukturze odpadów </w:t>
      </w:r>
      <w:r w:rsidR="00CC6F13">
        <w:rPr>
          <w:color w:val="000000" w:themeColor="text1"/>
          <w:sz w:val="24"/>
          <w:szCs w:val="24"/>
        </w:rPr>
        <w:t>odebranych od mieszkańców terenu Gminy Przykona.</w:t>
      </w:r>
    </w:p>
    <w:p w14:paraId="723FD427" w14:textId="77777777" w:rsidR="00F66719" w:rsidRPr="00F36D3C" w:rsidRDefault="00F66719" w:rsidP="00BB18A2">
      <w:pPr>
        <w:spacing w:line="276" w:lineRule="auto"/>
        <w:jc w:val="both"/>
        <w:rPr>
          <w:strike/>
          <w:color w:val="000000" w:themeColor="text1"/>
          <w:sz w:val="24"/>
          <w:szCs w:val="24"/>
        </w:rPr>
      </w:pPr>
      <w:r w:rsidRPr="00F36D3C">
        <w:rPr>
          <w:color w:val="000000" w:themeColor="text1"/>
          <w:sz w:val="24"/>
          <w:szCs w:val="24"/>
        </w:rPr>
        <w:t xml:space="preserve">Mając na uwadze powyższe, Zamawiający zastrzega sobie prawo zmniejszenia lub zwiększenia ilości odpadów komunalnych dostarczonych do zagospodarowania w stosunku do przedstawionych wyliczeń oraz prawo do zmiany rodzaju odpadów komunalnych w zależności od faktycznych potrzeb i ilości, bez prawa Wykonawcy do roszczeń odszkodowawczych z tego tytułu. </w:t>
      </w:r>
    </w:p>
    <w:p w14:paraId="3E0102EB" w14:textId="77777777" w:rsidR="00CC6F13" w:rsidRDefault="00CC6F13" w:rsidP="00CC6F13">
      <w:pPr>
        <w:pStyle w:val="Nagwek1"/>
      </w:pPr>
    </w:p>
    <w:p w14:paraId="10D72BBE" w14:textId="6C777644" w:rsidR="006B2AB8" w:rsidRPr="004D0A87" w:rsidRDefault="006601FD" w:rsidP="00CC6F13">
      <w:pPr>
        <w:pStyle w:val="Nagwek1"/>
      </w:pPr>
      <w:r w:rsidRPr="004D0A87">
        <w:t>§ 2</w:t>
      </w:r>
      <w:r w:rsidR="00DA5018" w:rsidRPr="004D0A87">
        <w:t>.</w:t>
      </w:r>
      <w:r w:rsidR="00437910" w:rsidRPr="004D0A87">
        <w:t xml:space="preserve"> </w:t>
      </w:r>
    </w:p>
    <w:p w14:paraId="54B7CCBE" w14:textId="6104D11D" w:rsidR="00541B30" w:rsidRPr="004D0A87" w:rsidRDefault="00437910" w:rsidP="00CC6F13">
      <w:pPr>
        <w:pStyle w:val="Nagwek1"/>
      </w:pPr>
      <w:r w:rsidRPr="004D0A87">
        <w:t xml:space="preserve">Termin realizacji przedmiotu </w:t>
      </w:r>
      <w:r w:rsidR="00425125" w:rsidRPr="004D0A87">
        <w:t>umowy</w:t>
      </w:r>
    </w:p>
    <w:p w14:paraId="0561C4CC" w14:textId="7358B42B" w:rsidR="00541B30" w:rsidRDefault="00135147" w:rsidP="006B2AB8">
      <w:pPr>
        <w:pStyle w:val="Bezodstpw"/>
        <w:spacing w:line="276" w:lineRule="auto"/>
        <w:jc w:val="both"/>
        <w:rPr>
          <w:sz w:val="24"/>
          <w:szCs w:val="24"/>
        </w:rPr>
      </w:pPr>
      <w:r w:rsidRPr="00F36D3C">
        <w:rPr>
          <w:sz w:val="24"/>
          <w:szCs w:val="24"/>
        </w:rPr>
        <w:t xml:space="preserve">Strony ustalają </w:t>
      </w:r>
      <w:r w:rsidR="00F76673" w:rsidRPr="00F36D3C">
        <w:rPr>
          <w:color w:val="000000" w:themeColor="text1"/>
          <w:sz w:val="24"/>
          <w:szCs w:val="24"/>
        </w:rPr>
        <w:t>okres</w:t>
      </w:r>
      <w:r w:rsidR="00F76673" w:rsidRPr="00F36D3C">
        <w:rPr>
          <w:sz w:val="24"/>
          <w:szCs w:val="24"/>
        </w:rPr>
        <w:t xml:space="preserve"> </w:t>
      </w:r>
      <w:r w:rsidR="006601FD" w:rsidRPr="00F36D3C">
        <w:rPr>
          <w:sz w:val="24"/>
          <w:szCs w:val="24"/>
        </w:rPr>
        <w:t xml:space="preserve">realizacji przedmiotu </w:t>
      </w:r>
      <w:r w:rsidR="00425125" w:rsidRPr="00F36D3C">
        <w:rPr>
          <w:sz w:val="24"/>
          <w:szCs w:val="24"/>
        </w:rPr>
        <w:t>umowy</w:t>
      </w:r>
      <w:r w:rsidR="006601FD" w:rsidRPr="00F36D3C">
        <w:rPr>
          <w:sz w:val="24"/>
          <w:szCs w:val="24"/>
        </w:rPr>
        <w:t>:</w:t>
      </w:r>
      <w:r w:rsidR="00AD1950" w:rsidRPr="00F36D3C">
        <w:rPr>
          <w:sz w:val="24"/>
          <w:szCs w:val="24"/>
        </w:rPr>
        <w:t xml:space="preserve"> od dnia </w:t>
      </w:r>
      <w:r w:rsidR="00731E9E" w:rsidRPr="00F36D3C">
        <w:rPr>
          <w:sz w:val="24"/>
          <w:szCs w:val="24"/>
        </w:rPr>
        <w:t>01.0</w:t>
      </w:r>
      <w:r w:rsidR="006B2AB8">
        <w:rPr>
          <w:sz w:val="24"/>
          <w:szCs w:val="24"/>
        </w:rPr>
        <w:t>1</w:t>
      </w:r>
      <w:r w:rsidR="00731E9E" w:rsidRPr="00F36D3C">
        <w:rPr>
          <w:sz w:val="24"/>
          <w:szCs w:val="24"/>
        </w:rPr>
        <w:t>.202</w:t>
      </w:r>
      <w:r w:rsidR="006B2AB8">
        <w:rPr>
          <w:sz w:val="24"/>
          <w:szCs w:val="24"/>
        </w:rPr>
        <w:t>5</w:t>
      </w:r>
      <w:r w:rsidR="00AD1950" w:rsidRPr="00F36D3C">
        <w:rPr>
          <w:sz w:val="24"/>
          <w:szCs w:val="24"/>
        </w:rPr>
        <w:t xml:space="preserve"> r. do dnia </w:t>
      </w:r>
      <w:r w:rsidR="00731E9E" w:rsidRPr="00F36D3C">
        <w:rPr>
          <w:sz w:val="24"/>
          <w:szCs w:val="24"/>
        </w:rPr>
        <w:t>30.06.202</w:t>
      </w:r>
      <w:r w:rsidR="006B2AB8">
        <w:rPr>
          <w:sz w:val="24"/>
          <w:szCs w:val="24"/>
        </w:rPr>
        <w:t>5</w:t>
      </w:r>
      <w:r w:rsidR="00AD1950" w:rsidRPr="00F36D3C">
        <w:rPr>
          <w:sz w:val="24"/>
          <w:szCs w:val="24"/>
        </w:rPr>
        <w:t xml:space="preserve"> r.</w:t>
      </w:r>
    </w:p>
    <w:p w14:paraId="2A2D7833" w14:textId="77777777" w:rsidR="006B2AB8" w:rsidRPr="00F36D3C" w:rsidRDefault="006B2AB8" w:rsidP="006B2AB8">
      <w:pPr>
        <w:pStyle w:val="Bezodstpw"/>
        <w:spacing w:line="276" w:lineRule="auto"/>
        <w:jc w:val="both"/>
        <w:rPr>
          <w:sz w:val="24"/>
          <w:szCs w:val="24"/>
        </w:rPr>
      </w:pPr>
    </w:p>
    <w:p w14:paraId="3013ADC9" w14:textId="77777777" w:rsidR="006B2AB8" w:rsidRPr="00CC6F13" w:rsidRDefault="006601FD" w:rsidP="00CC6F13">
      <w:pPr>
        <w:pStyle w:val="Nagwek1"/>
      </w:pPr>
      <w:r w:rsidRPr="00F36D3C">
        <w:t>§ 3</w:t>
      </w:r>
      <w:r w:rsidR="00DA5018" w:rsidRPr="00CC6F13">
        <w:t>.</w:t>
      </w:r>
      <w:r w:rsidR="00437910" w:rsidRPr="00CC6F13">
        <w:t xml:space="preserve"> </w:t>
      </w:r>
    </w:p>
    <w:p w14:paraId="09AFDFBF" w14:textId="2D68FF37" w:rsidR="00541B30" w:rsidRPr="00CC6F13" w:rsidRDefault="00437910" w:rsidP="00CC6F13">
      <w:pPr>
        <w:pStyle w:val="Nagwek1"/>
      </w:pPr>
      <w:r w:rsidRPr="00CC6F13">
        <w:t>Wynagrodzenie</w:t>
      </w:r>
    </w:p>
    <w:p w14:paraId="31DF0C2B" w14:textId="48534DCD" w:rsidR="00977A60" w:rsidRPr="006B2AB8" w:rsidRDefault="00437910" w:rsidP="006B2AB8">
      <w:pPr>
        <w:pStyle w:val="Bezodstpw"/>
        <w:numPr>
          <w:ilvl w:val="0"/>
          <w:numId w:val="43"/>
        </w:numPr>
        <w:tabs>
          <w:tab w:val="left" w:leader="dot" w:pos="3969"/>
          <w:tab w:val="left" w:leader="dot" w:pos="8505"/>
        </w:tabs>
        <w:spacing w:line="276" w:lineRule="auto"/>
        <w:ind w:left="426" w:hanging="426"/>
        <w:jc w:val="both"/>
        <w:rPr>
          <w:color w:val="000000" w:themeColor="text1"/>
          <w:sz w:val="24"/>
          <w:szCs w:val="24"/>
        </w:rPr>
      </w:pPr>
      <w:r w:rsidRPr="00F36D3C">
        <w:rPr>
          <w:sz w:val="24"/>
          <w:szCs w:val="24"/>
        </w:rPr>
        <w:t xml:space="preserve">Za wykonanie przedmiotu </w:t>
      </w:r>
      <w:r w:rsidR="00A848E8" w:rsidRPr="00F36D3C">
        <w:rPr>
          <w:sz w:val="24"/>
          <w:szCs w:val="24"/>
        </w:rPr>
        <w:t xml:space="preserve">zamówienia Zamawiający zapłaci Wykonawcy wynagrodzenie </w:t>
      </w:r>
      <w:r w:rsidR="009C16DA">
        <w:rPr>
          <w:sz w:val="24"/>
          <w:szCs w:val="24"/>
        </w:rPr>
        <w:t xml:space="preserve">w kwocie  ………… zł netto + ………………. zł ( VAT 23% ) = ………………….. zł  </w:t>
      </w:r>
      <w:r w:rsidR="00A848E8" w:rsidRPr="00F36D3C">
        <w:rPr>
          <w:sz w:val="24"/>
          <w:szCs w:val="24"/>
        </w:rPr>
        <w:t>brutto</w:t>
      </w:r>
      <w:r w:rsidR="009C16DA">
        <w:rPr>
          <w:sz w:val="24"/>
          <w:szCs w:val="24"/>
        </w:rPr>
        <w:t>,</w:t>
      </w:r>
      <w:r w:rsidR="00977A60" w:rsidRPr="00F36D3C">
        <w:rPr>
          <w:sz w:val="24"/>
          <w:szCs w:val="24"/>
        </w:rPr>
        <w:t xml:space="preserve"> </w:t>
      </w:r>
      <w:r w:rsidR="00977A60" w:rsidRPr="00F36D3C">
        <w:rPr>
          <w:sz w:val="24"/>
          <w:szCs w:val="24"/>
        </w:rPr>
        <w:lastRenderedPageBreak/>
        <w:t xml:space="preserve">zgodnie z cenami podanymi w Formularzu </w:t>
      </w:r>
      <w:r w:rsidR="009C16DA">
        <w:rPr>
          <w:sz w:val="24"/>
          <w:szCs w:val="24"/>
        </w:rPr>
        <w:t>ofertowym</w:t>
      </w:r>
      <w:r w:rsidR="00977A60" w:rsidRPr="00F36D3C">
        <w:rPr>
          <w:sz w:val="24"/>
          <w:szCs w:val="24"/>
        </w:rPr>
        <w:t xml:space="preserve"> Wykonawcy, stanowiącym </w:t>
      </w:r>
      <w:r w:rsidR="00F76673" w:rsidRPr="00F36D3C">
        <w:rPr>
          <w:color w:val="000000" w:themeColor="text1"/>
          <w:sz w:val="24"/>
          <w:szCs w:val="24"/>
        </w:rPr>
        <w:t xml:space="preserve">załącznik nr </w:t>
      </w:r>
      <w:r w:rsidR="00F63164" w:rsidRPr="00F36D3C">
        <w:rPr>
          <w:color w:val="000000" w:themeColor="text1"/>
          <w:sz w:val="24"/>
          <w:szCs w:val="24"/>
        </w:rPr>
        <w:t>1</w:t>
      </w:r>
      <w:r w:rsidR="00F76673" w:rsidRPr="00F36D3C">
        <w:rPr>
          <w:color w:val="000000" w:themeColor="text1"/>
          <w:sz w:val="24"/>
          <w:szCs w:val="24"/>
        </w:rPr>
        <w:t xml:space="preserve"> </w:t>
      </w:r>
      <w:r w:rsidR="00977A60" w:rsidRPr="00F36D3C">
        <w:rPr>
          <w:color w:val="000000" w:themeColor="text1"/>
          <w:sz w:val="24"/>
          <w:szCs w:val="24"/>
        </w:rPr>
        <w:t xml:space="preserve">do </w:t>
      </w:r>
      <w:r w:rsidR="00F76673" w:rsidRPr="00F36D3C">
        <w:rPr>
          <w:color w:val="000000" w:themeColor="text1"/>
          <w:sz w:val="24"/>
          <w:szCs w:val="24"/>
        </w:rPr>
        <w:t>umowy</w:t>
      </w:r>
      <w:r w:rsidR="00977A60" w:rsidRPr="00F36D3C">
        <w:rPr>
          <w:color w:val="000000" w:themeColor="text1"/>
          <w:sz w:val="24"/>
          <w:szCs w:val="24"/>
        </w:rPr>
        <w:t xml:space="preserve">, </w:t>
      </w:r>
      <w:r w:rsidR="00977A60" w:rsidRPr="006B2AB8">
        <w:rPr>
          <w:color w:val="000000" w:themeColor="text1"/>
          <w:sz w:val="24"/>
          <w:szCs w:val="24"/>
        </w:rPr>
        <w:t xml:space="preserve">                                              </w:t>
      </w:r>
    </w:p>
    <w:p w14:paraId="5AA1CFE8" w14:textId="77777777" w:rsidR="00FB08AD" w:rsidRPr="00F36D3C" w:rsidRDefault="00FB08AD" w:rsidP="006B2AB8">
      <w:pPr>
        <w:pStyle w:val="Bezodstpw"/>
        <w:numPr>
          <w:ilvl w:val="0"/>
          <w:numId w:val="43"/>
        </w:numPr>
        <w:spacing w:line="276" w:lineRule="auto"/>
        <w:ind w:left="426" w:hanging="426"/>
        <w:jc w:val="both"/>
        <w:rPr>
          <w:sz w:val="24"/>
          <w:szCs w:val="24"/>
        </w:rPr>
      </w:pPr>
      <w:r w:rsidRPr="00F36D3C">
        <w:rPr>
          <w:sz w:val="24"/>
          <w:szCs w:val="24"/>
        </w:rPr>
        <w:t>W wynagrodzeniu określonym w ust. 1 mieszczą się wszelkie koszty wykonania przedmiotu umowy. Niedoszacowanie, pominięcie oraz brak rozpoznania zakresu przedmiotu umowy nie może być podstawą do żądania zmiany wynagrodzenia określonego w ust.1.</w:t>
      </w:r>
    </w:p>
    <w:p w14:paraId="5778032D" w14:textId="3F83A18A" w:rsidR="00036FB5" w:rsidRDefault="00FB08AD" w:rsidP="006B2AB8">
      <w:pPr>
        <w:pStyle w:val="Bezodstpw"/>
        <w:numPr>
          <w:ilvl w:val="0"/>
          <w:numId w:val="43"/>
        </w:numPr>
        <w:spacing w:line="276" w:lineRule="auto"/>
        <w:ind w:left="426" w:hanging="426"/>
        <w:jc w:val="both"/>
        <w:rPr>
          <w:sz w:val="24"/>
          <w:szCs w:val="24"/>
        </w:rPr>
      </w:pPr>
      <w:r w:rsidRPr="00F36D3C">
        <w:rPr>
          <w:sz w:val="24"/>
          <w:szCs w:val="24"/>
        </w:rPr>
        <w:t>Wykonawca oświadcza, że do kalkulacji wynagrodzenia określonego w ust. 1 przyjął co najmniej minimalne wynagrodzenie za pracę / minimalną stawkę godzinową, obowiązujące/ą zgodnie z ustawą z dnia 10 października 2002 r. o minimalnym wynagrodzeniu za pracę</w:t>
      </w:r>
      <w:r w:rsidR="003567EA">
        <w:rPr>
          <w:sz w:val="24"/>
          <w:szCs w:val="24"/>
        </w:rPr>
        <w:t xml:space="preserve">, obowiązująca od dnia 01.01.2025 r. </w:t>
      </w:r>
    </w:p>
    <w:p w14:paraId="2E634787" w14:textId="77777777" w:rsidR="009C16DA" w:rsidRPr="00F36D3C" w:rsidRDefault="009C16DA" w:rsidP="009C16DA">
      <w:pPr>
        <w:pStyle w:val="Bezodstpw"/>
        <w:spacing w:line="276" w:lineRule="auto"/>
        <w:jc w:val="both"/>
        <w:rPr>
          <w:sz w:val="24"/>
          <w:szCs w:val="24"/>
        </w:rPr>
      </w:pPr>
    </w:p>
    <w:p w14:paraId="3F4BFB94" w14:textId="77777777" w:rsidR="00C942BA" w:rsidRDefault="00FB08AD" w:rsidP="00CC6F13">
      <w:pPr>
        <w:pStyle w:val="Nagwek1"/>
      </w:pPr>
      <w:r w:rsidRPr="00F36D3C">
        <w:t xml:space="preserve">§ 4. </w:t>
      </w:r>
    </w:p>
    <w:p w14:paraId="7165DFD1" w14:textId="690D5392" w:rsidR="00FB08AD" w:rsidRPr="00F36D3C" w:rsidRDefault="00FB08AD" w:rsidP="00CC6F13">
      <w:pPr>
        <w:pStyle w:val="Nagwek1"/>
      </w:pPr>
      <w:r w:rsidRPr="00F36D3C">
        <w:t>Warunki płatności wynagrodzenia</w:t>
      </w:r>
    </w:p>
    <w:p w14:paraId="16A73D48" w14:textId="77777777" w:rsidR="004D096C" w:rsidRPr="00F36D3C" w:rsidRDefault="004D096C" w:rsidP="006B2AB8">
      <w:pPr>
        <w:pStyle w:val="Bezodstpw"/>
        <w:numPr>
          <w:ilvl w:val="0"/>
          <w:numId w:val="21"/>
        </w:numPr>
        <w:spacing w:line="276" w:lineRule="auto"/>
        <w:ind w:left="426" w:hanging="426"/>
        <w:jc w:val="both"/>
        <w:rPr>
          <w:color w:val="000000" w:themeColor="text1"/>
          <w:sz w:val="24"/>
          <w:szCs w:val="24"/>
        </w:rPr>
      </w:pPr>
      <w:r w:rsidRPr="00F36D3C">
        <w:rPr>
          <w:color w:val="000000" w:themeColor="text1"/>
          <w:sz w:val="24"/>
          <w:szCs w:val="24"/>
        </w:rPr>
        <w:t>Wykonawca zapewni zagospodarowanie wszystkich odpadów komunalnych objętych zakresem zamówienia wytworzonych w okresie jego realizacji.</w:t>
      </w:r>
    </w:p>
    <w:p w14:paraId="3DAAF401" w14:textId="4496C297" w:rsidR="00FB08AD" w:rsidRPr="00F36D3C" w:rsidRDefault="00FB08AD" w:rsidP="006B2AB8">
      <w:pPr>
        <w:pStyle w:val="Bezodstpw"/>
        <w:numPr>
          <w:ilvl w:val="0"/>
          <w:numId w:val="21"/>
        </w:numPr>
        <w:spacing w:line="276" w:lineRule="auto"/>
        <w:ind w:left="426" w:hanging="426"/>
        <w:jc w:val="both"/>
        <w:rPr>
          <w:color w:val="000000" w:themeColor="text1"/>
          <w:sz w:val="24"/>
          <w:szCs w:val="24"/>
        </w:rPr>
      </w:pPr>
      <w:r w:rsidRPr="00F36D3C">
        <w:rPr>
          <w:color w:val="000000" w:themeColor="text1"/>
          <w:sz w:val="24"/>
          <w:szCs w:val="24"/>
        </w:rPr>
        <w:t xml:space="preserve">Rozliczenie wynagrodzenia Wykonawcy za realizację przedmiotu zamówienia odbywać się będzie w </w:t>
      </w:r>
      <w:r w:rsidR="001761BD" w:rsidRPr="00F36D3C">
        <w:rPr>
          <w:color w:val="000000" w:themeColor="text1"/>
          <w:sz w:val="24"/>
          <w:szCs w:val="24"/>
        </w:rPr>
        <w:t>częściach</w:t>
      </w:r>
      <w:r w:rsidR="00A246A9" w:rsidRPr="00F36D3C">
        <w:rPr>
          <w:color w:val="000000" w:themeColor="text1"/>
          <w:sz w:val="24"/>
          <w:szCs w:val="24"/>
        </w:rPr>
        <w:t>, w</w:t>
      </w:r>
      <w:r w:rsidR="001761BD" w:rsidRPr="00F36D3C">
        <w:rPr>
          <w:color w:val="000000" w:themeColor="text1"/>
          <w:sz w:val="24"/>
          <w:szCs w:val="24"/>
        </w:rPr>
        <w:t xml:space="preserve"> </w:t>
      </w:r>
      <w:r w:rsidRPr="00F36D3C">
        <w:rPr>
          <w:color w:val="000000" w:themeColor="text1"/>
          <w:sz w:val="24"/>
          <w:szCs w:val="24"/>
        </w:rPr>
        <w:t>okresach miesięcznych, na podstawie prawidłowo wystawionej przez Wykonawcę faktury VAT.</w:t>
      </w:r>
      <w:r w:rsidR="00A246A9" w:rsidRPr="00F36D3C">
        <w:rPr>
          <w:color w:val="000000" w:themeColor="text1"/>
          <w:sz w:val="24"/>
          <w:szCs w:val="24"/>
        </w:rPr>
        <w:t xml:space="preserve"> Wysokość danej części wynagrodzenia odpowiadać będzie faktycznym ilościom odpadów przekazanych do zagospodarowania i zostanie obliczona zgodnie z ust. 3.</w:t>
      </w:r>
    </w:p>
    <w:p w14:paraId="625F9E82" w14:textId="4077766E" w:rsidR="00FB08AD" w:rsidRPr="00F36D3C" w:rsidRDefault="00FB08AD" w:rsidP="006B2AB8">
      <w:pPr>
        <w:pStyle w:val="Bezodstpw"/>
        <w:numPr>
          <w:ilvl w:val="0"/>
          <w:numId w:val="21"/>
        </w:numPr>
        <w:spacing w:line="276" w:lineRule="auto"/>
        <w:ind w:left="426" w:hanging="426"/>
        <w:jc w:val="both"/>
        <w:rPr>
          <w:sz w:val="24"/>
          <w:szCs w:val="24"/>
        </w:rPr>
      </w:pPr>
      <w:r w:rsidRPr="00F36D3C">
        <w:rPr>
          <w:color w:val="000000" w:themeColor="text1"/>
          <w:sz w:val="24"/>
          <w:szCs w:val="24"/>
        </w:rPr>
        <w:t xml:space="preserve">Faktura powinna zawierać ilości i rodzaj odpadu oraz cenę jednostkową jego zagospodarowania. Podstawą do wystawienia faktury za wykonane prace będzie uprzednie rozliczenie ilości </w:t>
      </w:r>
      <w:r w:rsidR="00701CDC" w:rsidRPr="00F36D3C">
        <w:rPr>
          <w:color w:val="000000" w:themeColor="text1"/>
          <w:sz w:val="24"/>
          <w:szCs w:val="24"/>
        </w:rPr>
        <w:t xml:space="preserve">poszczególnych frakcji </w:t>
      </w:r>
      <w:r w:rsidRPr="00F36D3C">
        <w:rPr>
          <w:color w:val="000000" w:themeColor="text1"/>
          <w:sz w:val="24"/>
          <w:szCs w:val="24"/>
        </w:rPr>
        <w:t xml:space="preserve">odebranych odpadów na </w:t>
      </w:r>
      <w:r w:rsidRPr="00F36D3C">
        <w:rPr>
          <w:sz w:val="24"/>
          <w:szCs w:val="24"/>
        </w:rPr>
        <w:t>podstawie kart ich przekazania.</w:t>
      </w:r>
    </w:p>
    <w:p w14:paraId="0950BA65" w14:textId="6F748FDE" w:rsidR="00FB08AD" w:rsidRPr="00F36D3C" w:rsidRDefault="00FB08AD" w:rsidP="006B2AB8">
      <w:pPr>
        <w:pStyle w:val="Bezodstpw"/>
        <w:numPr>
          <w:ilvl w:val="0"/>
          <w:numId w:val="21"/>
        </w:numPr>
        <w:spacing w:line="276" w:lineRule="auto"/>
        <w:ind w:left="426" w:hanging="426"/>
        <w:jc w:val="both"/>
        <w:rPr>
          <w:sz w:val="24"/>
          <w:szCs w:val="24"/>
        </w:rPr>
      </w:pPr>
      <w:r w:rsidRPr="00F36D3C">
        <w:rPr>
          <w:sz w:val="24"/>
          <w:szCs w:val="24"/>
        </w:rPr>
        <w:t>Do faktury Wykonawca zobowiązany jest dołączyć miesięczny raport z ilością odpadów przyjętych do zagospodarowania wraz z kartami przekazania odpadów.</w:t>
      </w:r>
    </w:p>
    <w:p w14:paraId="790B6E02" w14:textId="38531775" w:rsidR="00FB08AD" w:rsidRPr="00F36D3C" w:rsidRDefault="00FB08AD" w:rsidP="006B2AB8">
      <w:pPr>
        <w:pStyle w:val="Bezodstpw"/>
        <w:numPr>
          <w:ilvl w:val="0"/>
          <w:numId w:val="21"/>
        </w:numPr>
        <w:spacing w:line="276" w:lineRule="auto"/>
        <w:ind w:left="426" w:hanging="426"/>
        <w:jc w:val="both"/>
        <w:rPr>
          <w:sz w:val="24"/>
          <w:szCs w:val="24"/>
        </w:rPr>
      </w:pPr>
      <w:r w:rsidRPr="00F36D3C">
        <w:rPr>
          <w:sz w:val="24"/>
          <w:szCs w:val="24"/>
        </w:rPr>
        <w:t xml:space="preserve">Wynagrodzenie należne Wykonawcy płatne będzie przelewem na rachunek bankowy Wykonawcy wskazany w fakturze VAT, w ciągu 30 dni od dnia otrzymania </w:t>
      </w:r>
      <w:r w:rsidR="00701CDC" w:rsidRPr="00F36D3C">
        <w:rPr>
          <w:color w:val="000000" w:themeColor="text1"/>
          <w:sz w:val="24"/>
          <w:szCs w:val="24"/>
        </w:rPr>
        <w:t xml:space="preserve">prawidłowo wystawionej </w:t>
      </w:r>
      <w:r w:rsidRPr="00F36D3C">
        <w:rPr>
          <w:sz w:val="24"/>
          <w:szCs w:val="24"/>
        </w:rPr>
        <w:t>faktury przez Zamawiającego.</w:t>
      </w:r>
    </w:p>
    <w:p w14:paraId="45F22DB4" w14:textId="77777777" w:rsidR="00FB08AD" w:rsidRPr="00F36D3C" w:rsidRDefault="00FB08AD" w:rsidP="006B2AB8">
      <w:pPr>
        <w:pStyle w:val="Bezodstpw"/>
        <w:numPr>
          <w:ilvl w:val="0"/>
          <w:numId w:val="21"/>
        </w:numPr>
        <w:spacing w:line="276" w:lineRule="auto"/>
        <w:ind w:left="426" w:hanging="426"/>
        <w:jc w:val="both"/>
        <w:rPr>
          <w:sz w:val="24"/>
          <w:szCs w:val="24"/>
        </w:rPr>
      </w:pPr>
      <w:r w:rsidRPr="00F36D3C">
        <w:rPr>
          <w:sz w:val="24"/>
          <w:szCs w:val="24"/>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76D020EA" w14:textId="77777777" w:rsidR="00FB08AD" w:rsidRPr="00F36D3C" w:rsidRDefault="00FB08AD" w:rsidP="006B2AB8">
      <w:pPr>
        <w:pStyle w:val="Bezodstpw"/>
        <w:numPr>
          <w:ilvl w:val="0"/>
          <w:numId w:val="21"/>
        </w:numPr>
        <w:spacing w:line="276" w:lineRule="auto"/>
        <w:ind w:left="426" w:hanging="426"/>
        <w:jc w:val="both"/>
        <w:rPr>
          <w:sz w:val="24"/>
          <w:szCs w:val="24"/>
        </w:rPr>
      </w:pPr>
      <w:r w:rsidRPr="00F36D3C">
        <w:rPr>
          <w:sz w:val="24"/>
          <w:szCs w:val="24"/>
        </w:rPr>
        <w:t xml:space="preserve">Rachunek, na który dokonywany będzie przelew wynagrodzenia dla Wykonawcy, powinien, w momencie dokonywania przelewu środków przez Zamawiającego, znajdować się na tzw. „białej liście”, tj. wykazie podmiotów prowadzonym przez Szefa Krajowej Administracji Skarbowej (KAS), zgodnie z przepisami ustawy z dnia 11 marca 2004 r. o podatku od towarów i usług. W przypadku, kiedy podany na fakturze rachunek bankowy Wykonawcy nie znajdzie się w w/w wykazie, Zamawiający w ciągu 7 dni od dnia zlecenia przelewu zgłosi ten fakt w urzędzie skarbowym właściwym dla siedziby Zamawiającego, celem zwolnienia się z odpowiedzialności solidarnej za zobowiązania podatkowe. W okresie stanu zagrożenia epidemicznego i stanu </w:t>
      </w:r>
      <w:r w:rsidRPr="00F36D3C">
        <w:rPr>
          <w:sz w:val="24"/>
          <w:szCs w:val="24"/>
        </w:rPr>
        <w:lastRenderedPageBreak/>
        <w:t>epidemii ogłoszonych w związku z COVID-19 termin ten wynosi 14 dni od dnia zlecenia przelewu.</w:t>
      </w:r>
    </w:p>
    <w:p w14:paraId="298B98A3" w14:textId="77777777" w:rsidR="00FB08AD" w:rsidRPr="00F36D3C" w:rsidRDefault="00FB08AD" w:rsidP="006B2AB8">
      <w:pPr>
        <w:pStyle w:val="Bezodstpw"/>
        <w:numPr>
          <w:ilvl w:val="0"/>
          <w:numId w:val="21"/>
        </w:numPr>
        <w:spacing w:line="276" w:lineRule="auto"/>
        <w:ind w:left="426" w:hanging="426"/>
        <w:jc w:val="both"/>
        <w:rPr>
          <w:sz w:val="24"/>
          <w:szCs w:val="24"/>
        </w:rPr>
      </w:pPr>
      <w:r w:rsidRPr="00F36D3C">
        <w:rPr>
          <w:sz w:val="24"/>
          <w:szCs w:val="24"/>
        </w:rPr>
        <w:t>Za dzień zapłaty uważa się datę przelewu środków z konta Zamawiającego na konto wskazane na fakturze Wykonawcy.</w:t>
      </w:r>
    </w:p>
    <w:p w14:paraId="6B6B60C8" w14:textId="77777777" w:rsidR="00FB08AD" w:rsidRPr="00F36D3C" w:rsidRDefault="00FB08AD" w:rsidP="006B2AB8">
      <w:pPr>
        <w:pStyle w:val="Bezodstpw"/>
        <w:numPr>
          <w:ilvl w:val="0"/>
          <w:numId w:val="21"/>
        </w:numPr>
        <w:spacing w:line="276" w:lineRule="auto"/>
        <w:ind w:left="426" w:hanging="426"/>
        <w:jc w:val="both"/>
        <w:rPr>
          <w:sz w:val="24"/>
          <w:szCs w:val="24"/>
        </w:rPr>
      </w:pPr>
      <w:r w:rsidRPr="00F36D3C">
        <w:rPr>
          <w:sz w:val="24"/>
          <w:szCs w:val="24"/>
        </w:rPr>
        <w:t>Wykonawca oświadcza, że jest czynnym płatnikiem podatku VAT.</w:t>
      </w:r>
    </w:p>
    <w:p w14:paraId="116CC202" w14:textId="09FD08B1" w:rsidR="00FB08AD" w:rsidRPr="00F36D3C" w:rsidRDefault="00FB08AD" w:rsidP="006B2AB8">
      <w:pPr>
        <w:pStyle w:val="Bezodstpw"/>
        <w:numPr>
          <w:ilvl w:val="0"/>
          <w:numId w:val="21"/>
        </w:numPr>
        <w:spacing w:line="276" w:lineRule="auto"/>
        <w:ind w:left="426" w:hanging="426"/>
        <w:jc w:val="both"/>
        <w:rPr>
          <w:color w:val="000000" w:themeColor="text1"/>
          <w:sz w:val="24"/>
          <w:szCs w:val="24"/>
        </w:rPr>
      </w:pPr>
      <w:r w:rsidRPr="00F36D3C">
        <w:rPr>
          <w:sz w:val="24"/>
          <w:szCs w:val="24"/>
        </w:rPr>
        <w:t>Wykonawcy przysługuje prawo do dochodzenia odsetek ustawowych, liczonych za każdy dzień zwłoki w przypadku nieterminowej zapłaty faktury przez Zamawiającego</w:t>
      </w:r>
      <w:r w:rsidR="004C03F2" w:rsidRPr="00F36D3C">
        <w:rPr>
          <w:color w:val="FF0000"/>
          <w:sz w:val="24"/>
          <w:szCs w:val="24"/>
        </w:rPr>
        <w:t xml:space="preserve">, </w:t>
      </w:r>
      <w:r w:rsidR="004C03F2" w:rsidRPr="00F36D3C">
        <w:rPr>
          <w:color w:val="000000" w:themeColor="text1"/>
          <w:sz w:val="24"/>
          <w:szCs w:val="24"/>
        </w:rPr>
        <w:t>z zastrzeżeniem ust.</w:t>
      </w:r>
      <w:r w:rsidR="001963BA" w:rsidRPr="00F36D3C">
        <w:rPr>
          <w:color w:val="000000" w:themeColor="text1"/>
          <w:sz w:val="24"/>
          <w:szCs w:val="24"/>
        </w:rPr>
        <w:t xml:space="preserve"> 6</w:t>
      </w:r>
      <w:r w:rsidRPr="00F36D3C">
        <w:rPr>
          <w:color w:val="000000" w:themeColor="text1"/>
          <w:sz w:val="24"/>
          <w:szCs w:val="24"/>
        </w:rPr>
        <w:t>.</w:t>
      </w:r>
    </w:p>
    <w:p w14:paraId="145B8931" w14:textId="3CCA0555" w:rsidR="00FB08AD" w:rsidRPr="00F36D3C" w:rsidRDefault="00FB08AD" w:rsidP="006B2AB8">
      <w:pPr>
        <w:pStyle w:val="Bezodstpw"/>
        <w:numPr>
          <w:ilvl w:val="0"/>
          <w:numId w:val="21"/>
        </w:numPr>
        <w:spacing w:line="276" w:lineRule="auto"/>
        <w:ind w:left="426" w:hanging="426"/>
        <w:jc w:val="both"/>
        <w:rPr>
          <w:sz w:val="24"/>
          <w:szCs w:val="24"/>
        </w:rPr>
      </w:pPr>
      <w:r w:rsidRPr="00F36D3C">
        <w:rPr>
          <w:sz w:val="24"/>
          <w:szCs w:val="24"/>
        </w:rPr>
        <w:t>Wykonawca nie może zbywać na rzecz osób trzecich wierzytelności powstałych w wyniku realizacji niniejszej umowy, bez zgody Zamawiającego.</w:t>
      </w:r>
    </w:p>
    <w:p w14:paraId="2D3B63E6" w14:textId="77777777" w:rsidR="00C72FCD" w:rsidRPr="00F36D3C" w:rsidRDefault="00C72FCD" w:rsidP="006B2AB8">
      <w:pPr>
        <w:pStyle w:val="Bezodstpw"/>
        <w:spacing w:line="276" w:lineRule="auto"/>
        <w:ind w:left="426"/>
        <w:jc w:val="both"/>
        <w:rPr>
          <w:sz w:val="24"/>
          <w:szCs w:val="24"/>
        </w:rPr>
      </w:pPr>
    </w:p>
    <w:p w14:paraId="0C753983" w14:textId="77777777" w:rsidR="009C16DA" w:rsidRDefault="00C72FCD" w:rsidP="00CC6F13">
      <w:pPr>
        <w:pStyle w:val="Nagwek1"/>
      </w:pPr>
      <w:r w:rsidRPr="00F36D3C">
        <w:t>§ 5.</w:t>
      </w:r>
    </w:p>
    <w:p w14:paraId="5CE60F8E" w14:textId="066C869F" w:rsidR="00C72FCD" w:rsidRPr="00F36D3C" w:rsidRDefault="00C72FCD" w:rsidP="00CC6F13">
      <w:pPr>
        <w:pStyle w:val="Nagwek1"/>
      </w:pPr>
      <w:r w:rsidRPr="00F36D3C">
        <w:t xml:space="preserve"> Zatrudnienie osób na podstawie umowy o pracę</w:t>
      </w:r>
    </w:p>
    <w:p w14:paraId="07908808" w14:textId="643D59D1" w:rsidR="00C72FCD" w:rsidRPr="00F36D3C" w:rsidRDefault="00C72FCD" w:rsidP="006B2AB8">
      <w:pPr>
        <w:numPr>
          <w:ilvl w:val="0"/>
          <w:numId w:val="44"/>
        </w:numPr>
        <w:spacing w:before="120" w:line="276" w:lineRule="auto"/>
        <w:jc w:val="both"/>
        <w:rPr>
          <w:color w:val="000000" w:themeColor="text1"/>
          <w:sz w:val="24"/>
          <w:szCs w:val="24"/>
        </w:rPr>
      </w:pPr>
      <w:r w:rsidRPr="00F36D3C">
        <w:rPr>
          <w:color w:val="000000" w:themeColor="text1"/>
          <w:sz w:val="24"/>
          <w:szCs w:val="24"/>
        </w:rPr>
        <w:t xml:space="preserve">Wykonawca lub Podwykonawca zobowiązany jest zatrudnić na podstawie umowy o pracę, w rozumieniu przepisów ustawy z dnia 26 czerwca 1974 r. - Kodeks pracy </w:t>
      </w:r>
      <w:r w:rsidRPr="00F403F3">
        <w:rPr>
          <w:b/>
          <w:bCs/>
          <w:color w:val="000000" w:themeColor="text1"/>
          <w:sz w:val="24"/>
          <w:szCs w:val="24"/>
        </w:rPr>
        <w:t>os</w:t>
      </w:r>
      <w:r w:rsidR="006E4E1A" w:rsidRPr="00F403F3">
        <w:rPr>
          <w:b/>
          <w:bCs/>
          <w:color w:val="000000" w:themeColor="text1"/>
          <w:sz w:val="24"/>
          <w:szCs w:val="24"/>
        </w:rPr>
        <w:t>oby</w:t>
      </w:r>
      <w:r w:rsidRPr="00F403F3">
        <w:rPr>
          <w:b/>
          <w:bCs/>
          <w:color w:val="000000" w:themeColor="text1"/>
          <w:sz w:val="24"/>
          <w:szCs w:val="24"/>
        </w:rPr>
        <w:t xml:space="preserve"> wykonując</w:t>
      </w:r>
      <w:r w:rsidR="006E4E1A" w:rsidRPr="00F403F3">
        <w:rPr>
          <w:b/>
          <w:bCs/>
          <w:color w:val="000000" w:themeColor="text1"/>
          <w:sz w:val="24"/>
          <w:szCs w:val="24"/>
        </w:rPr>
        <w:t>e</w:t>
      </w:r>
      <w:r w:rsidRPr="00F403F3">
        <w:rPr>
          <w:b/>
          <w:bCs/>
          <w:color w:val="000000" w:themeColor="text1"/>
          <w:sz w:val="24"/>
          <w:szCs w:val="24"/>
        </w:rPr>
        <w:t xml:space="preserve"> czynności w zakresie procesu zagospodarowania dostarczonych odpadów komunalnych, tj. przyjęcie dostarczonych odpadów, ważenie, sortowanie lub inny rodzaj segregacji odpadów, obsługa i bieżące utrzymanie maszyn i urządzeń przeznaczonych do zagospodarowania odpadów</w:t>
      </w:r>
      <w:r w:rsidRPr="00F36D3C">
        <w:rPr>
          <w:color w:val="000000" w:themeColor="text1"/>
          <w:sz w:val="24"/>
          <w:szCs w:val="24"/>
        </w:rPr>
        <w:t>, o ile mieszczą się one w zakresie czynności</w:t>
      </w:r>
      <w:r w:rsidR="006E4E1A" w:rsidRPr="00F36D3C">
        <w:rPr>
          <w:color w:val="000000" w:themeColor="text1"/>
          <w:sz w:val="24"/>
          <w:szCs w:val="24"/>
        </w:rPr>
        <w:t>,</w:t>
      </w:r>
      <w:r w:rsidRPr="00F36D3C">
        <w:rPr>
          <w:color w:val="000000" w:themeColor="text1"/>
          <w:sz w:val="24"/>
          <w:szCs w:val="24"/>
        </w:rPr>
        <w:t xml:space="preserve"> o których mowa w art. 22</w:t>
      </w:r>
      <w:r w:rsidR="006E4E1A" w:rsidRPr="00F36D3C">
        <w:rPr>
          <w:color w:val="000000" w:themeColor="text1"/>
          <w:sz w:val="24"/>
          <w:szCs w:val="24"/>
        </w:rPr>
        <w:t xml:space="preserve"> </w:t>
      </w:r>
      <w:r w:rsidRPr="00F36D3C">
        <w:rPr>
          <w:color w:val="000000" w:themeColor="text1"/>
          <w:sz w:val="24"/>
          <w:szCs w:val="24"/>
        </w:rPr>
        <w:t>§</w:t>
      </w:r>
      <w:r w:rsidR="006E4E1A" w:rsidRPr="00F36D3C">
        <w:rPr>
          <w:color w:val="000000" w:themeColor="text1"/>
          <w:sz w:val="24"/>
          <w:szCs w:val="24"/>
        </w:rPr>
        <w:t xml:space="preserve"> </w:t>
      </w:r>
      <w:r w:rsidRPr="00F36D3C">
        <w:rPr>
          <w:color w:val="000000" w:themeColor="text1"/>
          <w:sz w:val="24"/>
          <w:szCs w:val="24"/>
        </w:rPr>
        <w:t xml:space="preserve">1 Kodeksu </w:t>
      </w:r>
      <w:r w:rsidR="006E4E1A" w:rsidRPr="00F36D3C">
        <w:rPr>
          <w:color w:val="000000" w:themeColor="text1"/>
          <w:sz w:val="24"/>
          <w:szCs w:val="24"/>
        </w:rPr>
        <w:t>p</w:t>
      </w:r>
      <w:r w:rsidRPr="00F36D3C">
        <w:rPr>
          <w:color w:val="000000" w:themeColor="text1"/>
          <w:sz w:val="24"/>
          <w:szCs w:val="24"/>
        </w:rPr>
        <w:t>racy.</w:t>
      </w:r>
    </w:p>
    <w:p w14:paraId="4D0AB0A1" w14:textId="7FCD23CE" w:rsidR="00B72A52" w:rsidRPr="00F36D3C" w:rsidRDefault="00B72A52" w:rsidP="006B2AB8">
      <w:pPr>
        <w:numPr>
          <w:ilvl w:val="0"/>
          <w:numId w:val="44"/>
        </w:numPr>
        <w:spacing w:line="276" w:lineRule="auto"/>
        <w:jc w:val="both"/>
        <w:rPr>
          <w:color w:val="000000" w:themeColor="text1"/>
          <w:sz w:val="24"/>
          <w:szCs w:val="24"/>
        </w:rPr>
      </w:pPr>
      <w:r w:rsidRPr="00F36D3C">
        <w:rPr>
          <w:color w:val="000000" w:themeColor="text1"/>
          <w:sz w:val="24"/>
          <w:szCs w:val="24"/>
        </w:rPr>
        <w:t xml:space="preserve">Przed przystąpieniem do realizacji usług objętych przedmiotem umowy, Wykonawca, w terminie </w:t>
      </w:r>
      <w:r w:rsidR="006E4E1A" w:rsidRPr="00F36D3C">
        <w:rPr>
          <w:color w:val="000000" w:themeColor="text1"/>
          <w:sz w:val="24"/>
          <w:szCs w:val="24"/>
        </w:rPr>
        <w:t>5</w:t>
      </w:r>
      <w:r w:rsidRPr="00F36D3C">
        <w:rPr>
          <w:color w:val="000000" w:themeColor="text1"/>
          <w:sz w:val="24"/>
          <w:szCs w:val="24"/>
        </w:rPr>
        <w:t xml:space="preserve"> dni roboczych od zawarcia umowy, przedkłada Zamawiającemu wykaz osób, które wykonywać będą czynności określone w ust. 1</w:t>
      </w:r>
      <w:r w:rsidR="00852EF1">
        <w:rPr>
          <w:color w:val="000000" w:themeColor="text1"/>
          <w:sz w:val="24"/>
          <w:szCs w:val="24"/>
        </w:rPr>
        <w:t>.</w:t>
      </w:r>
    </w:p>
    <w:p w14:paraId="48841D66" w14:textId="77777777" w:rsidR="00B72A52" w:rsidRPr="00F36D3C" w:rsidRDefault="00B72A52" w:rsidP="006B2AB8">
      <w:pPr>
        <w:numPr>
          <w:ilvl w:val="0"/>
          <w:numId w:val="44"/>
        </w:numPr>
        <w:spacing w:line="276" w:lineRule="auto"/>
        <w:jc w:val="both"/>
        <w:rPr>
          <w:color w:val="000000" w:themeColor="text1"/>
          <w:sz w:val="24"/>
          <w:szCs w:val="24"/>
        </w:rPr>
      </w:pPr>
      <w:r w:rsidRPr="00F36D3C">
        <w:rPr>
          <w:color w:val="000000" w:themeColor="text1"/>
          <w:sz w:val="24"/>
          <w:szCs w:val="24"/>
        </w:rPr>
        <w:t>Dane w wykazie powinny być na bieżąco, nie później niż w terminie 7 dni od zaistnienia stosownych okoliczności, aktualizowane przez Wykonawcę i przedkładane Zamawiającemu na piśmie. Aktualizacja wykazu nie wymaga aneksowania umowy.</w:t>
      </w:r>
    </w:p>
    <w:p w14:paraId="05D6C780" w14:textId="59A9156E" w:rsidR="00B72A52" w:rsidRPr="00F36D3C" w:rsidRDefault="00B72A52" w:rsidP="006B2AB8">
      <w:pPr>
        <w:pStyle w:val="Akapitzlist"/>
        <w:numPr>
          <w:ilvl w:val="0"/>
          <w:numId w:val="44"/>
        </w:numPr>
        <w:spacing w:line="276" w:lineRule="auto"/>
        <w:jc w:val="both"/>
        <w:rPr>
          <w:color w:val="000000" w:themeColor="text1"/>
          <w:sz w:val="24"/>
          <w:szCs w:val="24"/>
        </w:rPr>
      </w:pPr>
      <w:r w:rsidRPr="00F36D3C">
        <w:rPr>
          <w:color w:val="000000" w:themeColor="text1"/>
          <w:sz w:val="24"/>
          <w:szCs w:val="24"/>
        </w:rPr>
        <w:t xml:space="preserve">Każdorazowo na żądanie Zamawiającego, w terminie przez niego wskazanym, nie krótszym niż </w:t>
      </w:r>
      <w:r w:rsidR="006E4E1A" w:rsidRPr="00F36D3C">
        <w:rPr>
          <w:color w:val="000000" w:themeColor="text1"/>
          <w:sz w:val="24"/>
          <w:szCs w:val="24"/>
        </w:rPr>
        <w:t>5</w:t>
      </w:r>
      <w:r w:rsidRPr="00F36D3C">
        <w:rPr>
          <w:color w:val="000000" w:themeColor="text1"/>
          <w:sz w:val="24"/>
          <w:szCs w:val="24"/>
        </w:rPr>
        <w:t xml:space="preserve"> dni robocz</w:t>
      </w:r>
      <w:r w:rsidR="006E4E1A" w:rsidRPr="00F36D3C">
        <w:rPr>
          <w:color w:val="000000" w:themeColor="text1"/>
          <w:sz w:val="24"/>
          <w:szCs w:val="24"/>
        </w:rPr>
        <w:t>ych</w:t>
      </w:r>
      <w:r w:rsidRPr="00F36D3C">
        <w:rPr>
          <w:color w:val="000000" w:themeColor="text1"/>
          <w:sz w:val="24"/>
          <w:szCs w:val="24"/>
        </w:rPr>
        <w:t>, Wykonawca zobowiązuje się przedłożyć:</w:t>
      </w:r>
    </w:p>
    <w:p w14:paraId="1BB025A3" w14:textId="77777777" w:rsidR="00B72A52" w:rsidRPr="00F36D3C" w:rsidRDefault="00B72A52" w:rsidP="006B2AB8">
      <w:pPr>
        <w:pStyle w:val="Akapitzlist"/>
        <w:numPr>
          <w:ilvl w:val="0"/>
          <w:numId w:val="46"/>
        </w:numPr>
        <w:spacing w:line="276" w:lineRule="auto"/>
        <w:ind w:left="709"/>
        <w:jc w:val="both"/>
        <w:rPr>
          <w:color w:val="000000"/>
          <w:sz w:val="24"/>
          <w:szCs w:val="24"/>
        </w:rPr>
      </w:pPr>
      <w:r w:rsidRPr="00F36D3C">
        <w:rPr>
          <w:color w:val="000000"/>
          <w:sz w:val="24"/>
          <w:szCs w:val="24"/>
        </w:rPr>
        <w:t>oświadczenie, że wskazani w wykazie pracownicy byli w danym okresie zatrudnieni na warunkach określonych w wykazie,</w:t>
      </w:r>
    </w:p>
    <w:p w14:paraId="4FA0912A" w14:textId="77777777" w:rsidR="00B72A52" w:rsidRPr="00F36D3C" w:rsidRDefault="00B72A52" w:rsidP="006B2AB8">
      <w:pPr>
        <w:pStyle w:val="Akapitzlist"/>
        <w:numPr>
          <w:ilvl w:val="0"/>
          <w:numId w:val="46"/>
        </w:numPr>
        <w:spacing w:line="276" w:lineRule="auto"/>
        <w:ind w:left="709"/>
        <w:jc w:val="both"/>
        <w:rPr>
          <w:color w:val="000000"/>
          <w:sz w:val="24"/>
          <w:szCs w:val="24"/>
        </w:rPr>
      </w:pPr>
      <w:r w:rsidRPr="00F36D3C">
        <w:rPr>
          <w:color w:val="000000"/>
          <w:sz w:val="24"/>
          <w:szCs w:val="24"/>
        </w:rPr>
        <w:t>poświadczone za zgodność z oryginałem kopie umów o pracę zatrudnionych pracowników,</w:t>
      </w:r>
    </w:p>
    <w:p w14:paraId="0F8C3C51" w14:textId="77777777" w:rsidR="0071343E" w:rsidRPr="00F36D3C" w:rsidRDefault="00B72A52" w:rsidP="006B2AB8">
      <w:pPr>
        <w:pStyle w:val="Akapitzlist"/>
        <w:numPr>
          <w:ilvl w:val="0"/>
          <w:numId w:val="46"/>
        </w:numPr>
        <w:spacing w:line="276" w:lineRule="auto"/>
        <w:ind w:left="709"/>
        <w:jc w:val="both"/>
        <w:rPr>
          <w:color w:val="000000"/>
          <w:sz w:val="24"/>
          <w:szCs w:val="24"/>
        </w:rPr>
      </w:pPr>
      <w:r w:rsidRPr="00F36D3C">
        <w:rPr>
          <w:color w:val="000000"/>
          <w:sz w:val="24"/>
          <w:szCs w:val="24"/>
        </w:rPr>
        <w:t xml:space="preserve">inne dokumenty, </w:t>
      </w:r>
    </w:p>
    <w:p w14:paraId="5DEDE5E0" w14:textId="6F865588" w:rsidR="00B72A52" w:rsidRPr="00F36D3C" w:rsidRDefault="00B72A52" w:rsidP="006B2AB8">
      <w:pPr>
        <w:spacing w:line="276" w:lineRule="auto"/>
        <w:ind w:left="709"/>
        <w:jc w:val="both"/>
        <w:rPr>
          <w:color w:val="000000"/>
          <w:sz w:val="24"/>
          <w:szCs w:val="24"/>
        </w:rPr>
      </w:pPr>
      <w:r w:rsidRPr="00F36D3C">
        <w:rPr>
          <w:color w:val="000000"/>
          <w:sz w:val="24"/>
          <w:szCs w:val="24"/>
        </w:rPr>
        <w:t>zawierające informacje, w tym dane osobowe, niezbędne do weryfikacji zatrudnienia na podstawie umowy o pracę, w szczególności: imiona i nazwiska zatrudnionych pracowników, daty zawarcia umów o pracę, rodzaje umów o pracę oraz zakresy obowiązków pracowników.</w:t>
      </w:r>
    </w:p>
    <w:p w14:paraId="6B3D4BBF" w14:textId="326BEB6A" w:rsidR="00B53454" w:rsidRPr="001601BA" w:rsidRDefault="00B53454" w:rsidP="001601BA">
      <w:pPr>
        <w:pStyle w:val="Akapitzlist"/>
        <w:numPr>
          <w:ilvl w:val="0"/>
          <w:numId w:val="44"/>
        </w:numPr>
        <w:spacing w:line="276" w:lineRule="auto"/>
        <w:jc w:val="both"/>
        <w:rPr>
          <w:color w:val="000000"/>
          <w:sz w:val="24"/>
          <w:szCs w:val="24"/>
        </w:rPr>
      </w:pPr>
      <w:r w:rsidRPr="001601BA">
        <w:rPr>
          <w:color w:val="000000"/>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98FD095" w14:textId="77777777" w:rsidR="00B53454" w:rsidRPr="00F36D3C" w:rsidRDefault="00B53454" w:rsidP="006B2AB8">
      <w:pPr>
        <w:pStyle w:val="Akapitzlist"/>
        <w:numPr>
          <w:ilvl w:val="0"/>
          <w:numId w:val="47"/>
        </w:numPr>
        <w:spacing w:line="276" w:lineRule="auto"/>
        <w:jc w:val="both"/>
        <w:rPr>
          <w:color w:val="000000"/>
          <w:sz w:val="24"/>
          <w:szCs w:val="24"/>
        </w:rPr>
      </w:pPr>
      <w:r w:rsidRPr="00F36D3C">
        <w:rPr>
          <w:color w:val="000000"/>
          <w:sz w:val="24"/>
          <w:szCs w:val="24"/>
        </w:rPr>
        <w:t>żądania oświadczeń i innych dokumentów w zakresie potwierdzenia spełnienia ww. wymogu i dokonywania ich oceny,</w:t>
      </w:r>
    </w:p>
    <w:p w14:paraId="0D41A7CB" w14:textId="77777777" w:rsidR="00B53454" w:rsidRPr="00F36D3C" w:rsidRDefault="00B53454" w:rsidP="006B2AB8">
      <w:pPr>
        <w:pStyle w:val="Akapitzlist"/>
        <w:numPr>
          <w:ilvl w:val="0"/>
          <w:numId w:val="47"/>
        </w:numPr>
        <w:spacing w:line="276" w:lineRule="auto"/>
        <w:jc w:val="both"/>
        <w:rPr>
          <w:color w:val="000000"/>
          <w:sz w:val="24"/>
          <w:szCs w:val="24"/>
        </w:rPr>
      </w:pPr>
      <w:r w:rsidRPr="00F36D3C">
        <w:rPr>
          <w:color w:val="000000"/>
          <w:sz w:val="24"/>
          <w:szCs w:val="24"/>
        </w:rPr>
        <w:lastRenderedPageBreak/>
        <w:t>żądania wyjaśnień w przypadku wątpliwości w zakresie potwierdzenia spełniania ww. wymogu,</w:t>
      </w:r>
    </w:p>
    <w:p w14:paraId="2ACECB0C" w14:textId="77777777" w:rsidR="00B53454" w:rsidRPr="00F36D3C" w:rsidRDefault="00B53454" w:rsidP="006B2AB8">
      <w:pPr>
        <w:pStyle w:val="Akapitzlist"/>
        <w:numPr>
          <w:ilvl w:val="0"/>
          <w:numId w:val="47"/>
        </w:numPr>
        <w:spacing w:line="276" w:lineRule="auto"/>
        <w:jc w:val="both"/>
        <w:rPr>
          <w:color w:val="000000"/>
          <w:sz w:val="24"/>
          <w:szCs w:val="24"/>
        </w:rPr>
      </w:pPr>
      <w:r w:rsidRPr="00F36D3C">
        <w:rPr>
          <w:color w:val="000000"/>
          <w:sz w:val="24"/>
          <w:szCs w:val="24"/>
        </w:rPr>
        <w:t>przeprowadzenia kontroli na miejscu wykonania świadczenia.</w:t>
      </w:r>
    </w:p>
    <w:p w14:paraId="6C7B4802" w14:textId="0C152A31" w:rsidR="00B72A52" w:rsidRPr="001601BA" w:rsidRDefault="00B53454" w:rsidP="001601BA">
      <w:pPr>
        <w:pStyle w:val="Akapitzlist"/>
        <w:numPr>
          <w:ilvl w:val="0"/>
          <w:numId w:val="44"/>
        </w:numPr>
        <w:spacing w:after="240" w:line="276" w:lineRule="auto"/>
        <w:jc w:val="both"/>
        <w:rPr>
          <w:sz w:val="24"/>
          <w:szCs w:val="24"/>
        </w:rPr>
      </w:pPr>
      <w:r w:rsidRPr="001601BA">
        <w:rPr>
          <w:color w:val="000000"/>
          <w:sz w:val="24"/>
          <w:szCs w:val="24"/>
        </w:rPr>
        <w:t>Nieprzedłożenie przez Wykonawcę lub podwykonawcę wykazu, dokumentów lub oświadczeń, o których mowa powyżej, w terminie wskazanym przez Zamawiającego będzie traktowane jako niewypełnienie obowiązku zatrudnienia pracowników na podstawie umowy o pracę oraz będzie skutkować sankcjami przewidzianymi w niniejszej umowie. Dodatkowo, w przypadkach uzasadnionych wątpliwości co do przestrzegania prawa pracy przez Wykonawcę lub podwykonawcę,</w:t>
      </w:r>
      <w:r w:rsidR="0071343E" w:rsidRPr="001601BA">
        <w:rPr>
          <w:color w:val="000000"/>
          <w:sz w:val="24"/>
          <w:szCs w:val="24"/>
        </w:rPr>
        <w:t xml:space="preserve"> Zamawiający może zwrócić się o </w:t>
      </w:r>
      <w:r w:rsidRPr="001601BA">
        <w:rPr>
          <w:color w:val="000000"/>
          <w:sz w:val="24"/>
          <w:szCs w:val="24"/>
        </w:rPr>
        <w:t>przeprowadzenie kontroli przez Państwową Inspekcję Pracy</w:t>
      </w:r>
      <w:r w:rsidR="0071343E" w:rsidRPr="001601BA">
        <w:rPr>
          <w:color w:val="000000"/>
          <w:sz w:val="24"/>
          <w:szCs w:val="24"/>
        </w:rPr>
        <w:t>.</w:t>
      </w:r>
    </w:p>
    <w:p w14:paraId="2D182C74" w14:textId="77777777" w:rsidR="009C16DA" w:rsidRDefault="006601FD" w:rsidP="00CC6F13">
      <w:pPr>
        <w:pStyle w:val="Nagwek1"/>
      </w:pPr>
      <w:r w:rsidRPr="00F36D3C">
        <w:t xml:space="preserve">§ </w:t>
      </w:r>
      <w:r w:rsidR="00C72FCD" w:rsidRPr="00F36D3C">
        <w:t>6</w:t>
      </w:r>
      <w:r w:rsidR="004D096C" w:rsidRPr="00F36D3C">
        <w:t>.</w:t>
      </w:r>
      <w:r w:rsidR="00DB21FC" w:rsidRPr="00F36D3C">
        <w:t xml:space="preserve"> </w:t>
      </w:r>
    </w:p>
    <w:p w14:paraId="27166239" w14:textId="7A9E7C6C" w:rsidR="00541B30" w:rsidRPr="00F36D3C" w:rsidRDefault="00DB21FC" w:rsidP="00CC6F13">
      <w:pPr>
        <w:pStyle w:val="Nagwek1"/>
      </w:pPr>
      <w:r w:rsidRPr="00F36D3C">
        <w:t>Przedstawiciel Zamawiającego</w:t>
      </w:r>
      <w:r w:rsidR="009A3A49" w:rsidRPr="00F36D3C">
        <w:t xml:space="preserve"> i Wykonawcy</w:t>
      </w:r>
    </w:p>
    <w:p w14:paraId="0E531B48" w14:textId="36058B2F" w:rsidR="00541B30" w:rsidRPr="00F36D3C" w:rsidRDefault="00B8207C" w:rsidP="006B2AB8">
      <w:pPr>
        <w:pStyle w:val="Akapitzlist"/>
        <w:numPr>
          <w:ilvl w:val="0"/>
          <w:numId w:val="5"/>
        </w:numPr>
        <w:spacing w:line="276" w:lineRule="auto"/>
        <w:ind w:left="426" w:hanging="426"/>
        <w:jc w:val="both"/>
        <w:rPr>
          <w:sz w:val="24"/>
          <w:szCs w:val="24"/>
        </w:rPr>
      </w:pPr>
      <w:r w:rsidRPr="00F36D3C">
        <w:rPr>
          <w:sz w:val="24"/>
          <w:szCs w:val="24"/>
        </w:rPr>
        <w:t xml:space="preserve">Przedstawicielami wyznaczonymi do kontaktu pomiędzy stronami </w:t>
      </w:r>
      <w:r w:rsidR="00425125" w:rsidRPr="00F36D3C">
        <w:rPr>
          <w:sz w:val="24"/>
          <w:szCs w:val="24"/>
        </w:rPr>
        <w:t>umowy</w:t>
      </w:r>
      <w:r w:rsidR="00192BFB" w:rsidRPr="00F36D3C">
        <w:rPr>
          <w:sz w:val="24"/>
          <w:szCs w:val="24"/>
        </w:rPr>
        <w:t xml:space="preserve"> </w:t>
      </w:r>
      <w:r w:rsidRPr="00F36D3C">
        <w:rPr>
          <w:sz w:val="24"/>
          <w:szCs w:val="24"/>
        </w:rPr>
        <w:t xml:space="preserve">oraz do nadzoru nad realizacją </w:t>
      </w:r>
      <w:r w:rsidR="00425125" w:rsidRPr="00F36D3C">
        <w:rPr>
          <w:sz w:val="24"/>
          <w:szCs w:val="24"/>
        </w:rPr>
        <w:t>umowy</w:t>
      </w:r>
      <w:r w:rsidRPr="00F36D3C">
        <w:rPr>
          <w:sz w:val="24"/>
          <w:szCs w:val="24"/>
        </w:rPr>
        <w:t xml:space="preserve"> będą:</w:t>
      </w:r>
    </w:p>
    <w:p w14:paraId="254A528E" w14:textId="6B37DC04" w:rsidR="00B8207C" w:rsidRPr="00F36D3C" w:rsidRDefault="00494F2F" w:rsidP="006B2AB8">
      <w:pPr>
        <w:pStyle w:val="Akapitzlist"/>
        <w:numPr>
          <w:ilvl w:val="0"/>
          <w:numId w:val="2"/>
        </w:numPr>
        <w:tabs>
          <w:tab w:val="left" w:leader="dot" w:pos="9498"/>
        </w:tabs>
        <w:spacing w:line="276" w:lineRule="auto"/>
        <w:ind w:left="714" w:hanging="357"/>
        <w:jc w:val="both"/>
        <w:rPr>
          <w:sz w:val="24"/>
          <w:szCs w:val="24"/>
        </w:rPr>
      </w:pPr>
      <w:r w:rsidRPr="00F36D3C">
        <w:rPr>
          <w:color w:val="000000" w:themeColor="text1"/>
          <w:sz w:val="24"/>
          <w:szCs w:val="24"/>
        </w:rPr>
        <w:t>ze strony Zamawiającego</w:t>
      </w:r>
      <w:r w:rsidRPr="00F36D3C">
        <w:rPr>
          <w:b/>
          <w:color w:val="000000" w:themeColor="text1"/>
          <w:sz w:val="24"/>
          <w:szCs w:val="24"/>
        </w:rPr>
        <w:t xml:space="preserve"> </w:t>
      </w:r>
      <w:r w:rsidR="00A67E6D" w:rsidRPr="00F36D3C">
        <w:rPr>
          <w:sz w:val="24"/>
          <w:szCs w:val="24"/>
        </w:rPr>
        <w:t>-</w:t>
      </w:r>
      <w:r w:rsidR="006601FD" w:rsidRPr="00F36D3C">
        <w:rPr>
          <w:sz w:val="24"/>
          <w:szCs w:val="24"/>
        </w:rPr>
        <w:t xml:space="preserve"> pracowni</w:t>
      </w:r>
      <w:r w:rsidR="00B8207C" w:rsidRPr="00F36D3C">
        <w:rPr>
          <w:sz w:val="24"/>
          <w:szCs w:val="24"/>
        </w:rPr>
        <w:t xml:space="preserve">k </w:t>
      </w:r>
      <w:r w:rsidR="009C16DA">
        <w:rPr>
          <w:sz w:val="24"/>
          <w:szCs w:val="24"/>
        </w:rPr>
        <w:t xml:space="preserve">Referatu Rozwoju Gospodarczego </w:t>
      </w:r>
      <w:r w:rsidR="00A67E6D" w:rsidRPr="00F36D3C">
        <w:rPr>
          <w:sz w:val="24"/>
          <w:szCs w:val="24"/>
        </w:rPr>
        <w:t xml:space="preserve"> - </w:t>
      </w:r>
      <w:r w:rsidR="00A67E6D" w:rsidRPr="00F36D3C">
        <w:rPr>
          <w:sz w:val="24"/>
          <w:szCs w:val="24"/>
        </w:rPr>
        <w:tab/>
      </w:r>
    </w:p>
    <w:p w14:paraId="2F4DCA4F" w14:textId="77777777" w:rsidR="00B8207C" w:rsidRPr="00F36D3C" w:rsidRDefault="00B8207C" w:rsidP="006B2AB8">
      <w:pPr>
        <w:pStyle w:val="Akapitzlist"/>
        <w:spacing w:line="276" w:lineRule="auto"/>
        <w:jc w:val="both"/>
        <w:rPr>
          <w:b/>
          <w:sz w:val="24"/>
          <w:szCs w:val="24"/>
        </w:rPr>
      </w:pPr>
      <w:r w:rsidRPr="00F36D3C">
        <w:rPr>
          <w:b/>
          <w:sz w:val="24"/>
          <w:szCs w:val="24"/>
        </w:rPr>
        <w:t>dane kontaktowe:</w:t>
      </w:r>
    </w:p>
    <w:p w14:paraId="5656FF6E" w14:textId="1F7D61C9" w:rsidR="00B8207C" w:rsidRPr="00F36D3C" w:rsidRDefault="00B8207C" w:rsidP="006B2AB8">
      <w:pPr>
        <w:pStyle w:val="Akapitzlist"/>
        <w:numPr>
          <w:ilvl w:val="0"/>
          <w:numId w:val="3"/>
        </w:numPr>
        <w:tabs>
          <w:tab w:val="left" w:leader="dot" w:pos="5670"/>
        </w:tabs>
        <w:spacing w:line="276" w:lineRule="auto"/>
        <w:ind w:left="1434" w:hanging="357"/>
        <w:jc w:val="both"/>
        <w:rPr>
          <w:sz w:val="24"/>
          <w:szCs w:val="24"/>
        </w:rPr>
      </w:pPr>
      <w:r w:rsidRPr="00F36D3C">
        <w:rPr>
          <w:sz w:val="24"/>
          <w:szCs w:val="24"/>
        </w:rPr>
        <w:t>telefon</w:t>
      </w:r>
      <w:r w:rsidR="006601FD" w:rsidRPr="00F36D3C">
        <w:rPr>
          <w:sz w:val="24"/>
          <w:szCs w:val="24"/>
        </w:rPr>
        <w:t xml:space="preserve"> –</w:t>
      </w:r>
      <w:r w:rsidR="00A67E6D" w:rsidRPr="00F36D3C">
        <w:rPr>
          <w:sz w:val="24"/>
          <w:szCs w:val="24"/>
        </w:rPr>
        <w:t xml:space="preserve"> </w:t>
      </w:r>
      <w:r w:rsidR="00A67E6D" w:rsidRPr="00F36D3C">
        <w:rPr>
          <w:sz w:val="24"/>
          <w:szCs w:val="24"/>
        </w:rPr>
        <w:tab/>
      </w:r>
    </w:p>
    <w:p w14:paraId="62920AC8" w14:textId="047B2149" w:rsidR="00541B30" w:rsidRPr="00F36D3C" w:rsidRDefault="006601FD" w:rsidP="006B2AB8">
      <w:pPr>
        <w:pStyle w:val="Akapitzlist"/>
        <w:numPr>
          <w:ilvl w:val="0"/>
          <w:numId w:val="3"/>
        </w:numPr>
        <w:tabs>
          <w:tab w:val="left" w:leader="dot" w:pos="5670"/>
        </w:tabs>
        <w:spacing w:line="276" w:lineRule="auto"/>
        <w:ind w:left="1434" w:hanging="357"/>
        <w:jc w:val="both"/>
        <w:rPr>
          <w:sz w:val="24"/>
          <w:szCs w:val="24"/>
        </w:rPr>
      </w:pPr>
      <w:r w:rsidRPr="00F36D3C">
        <w:rPr>
          <w:sz w:val="24"/>
          <w:szCs w:val="24"/>
        </w:rPr>
        <w:t xml:space="preserve">e-mail – </w:t>
      </w:r>
      <w:r w:rsidR="00A67E6D" w:rsidRPr="00F36D3C">
        <w:rPr>
          <w:sz w:val="24"/>
          <w:szCs w:val="24"/>
        </w:rPr>
        <w:tab/>
      </w:r>
    </w:p>
    <w:p w14:paraId="03EE57FA" w14:textId="67C63E43" w:rsidR="0071343E" w:rsidRPr="009C16DA" w:rsidRDefault="00494F2F" w:rsidP="009C16DA">
      <w:pPr>
        <w:pStyle w:val="Akapitzlist"/>
        <w:numPr>
          <w:ilvl w:val="0"/>
          <w:numId w:val="2"/>
        </w:numPr>
        <w:tabs>
          <w:tab w:val="left" w:leader="dot" w:pos="5670"/>
        </w:tabs>
        <w:spacing w:after="120" w:line="276" w:lineRule="auto"/>
        <w:ind w:left="714" w:hanging="357"/>
        <w:contextualSpacing w:val="0"/>
        <w:jc w:val="both"/>
        <w:rPr>
          <w:b/>
          <w:sz w:val="24"/>
          <w:szCs w:val="24"/>
        </w:rPr>
      </w:pPr>
      <w:r w:rsidRPr="00F36D3C">
        <w:rPr>
          <w:color w:val="000000" w:themeColor="text1"/>
          <w:sz w:val="24"/>
          <w:szCs w:val="24"/>
        </w:rPr>
        <w:t>ze strony Wykonawcy</w:t>
      </w:r>
      <w:r w:rsidRPr="00F36D3C">
        <w:rPr>
          <w:b/>
          <w:color w:val="000000" w:themeColor="text1"/>
          <w:sz w:val="24"/>
          <w:szCs w:val="24"/>
        </w:rPr>
        <w:t xml:space="preserve"> </w:t>
      </w:r>
      <w:r w:rsidR="00A67E6D" w:rsidRPr="00F36D3C">
        <w:rPr>
          <w:sz w:val="24"/>
          <w:szCs w:val="24"/>
        </w:rPr>
        <w:t xml:space="preserve">- </w:t>
      </w:r>
      <w:r w:rsidR="00A67E6D" w:rsidRPr="00F36D3C">
        <w:rPr>
          <w:sz w:val="24"/>
          <w:szCs w:val="24"/>
        </w:rPr>
        <w:tab/>
      </w:r>
      <w:r w:rsidR="002D247D" w:rsidRPr="00F36D3C">
        <w:rPr>
          <w:sz w:val="24"/>
          <w:szCs w:val="24"/>
        </w:rPr>
        <w:t xml:space="preserve"> , </w:t>
      </w:r>
      <w:r w:rsidR="00B8207C" w:rsidRPr="00F36D3C">
        <w:rPr>
          <w:b/>
          <w:sz w:val="24"/>
          <w:szCs w:val="24"/>
        </w:rPr>
        <w:t>dane kontaktowe:</w:t>
      </w:r>
    </w:p>
    <w:p w14:paraId="4407BC7B" w14:textId="77777777" w:rsidR="00A67E6D" w:rsidRPr="00F36D3C" w:rsidRDefault="00A67E6D" w:rsidP="006B2AB8">
      <w:pPr>
        <w:pStyle w:val="Akapitzlist"/>
        <w:numPr>
          <w:ilvl w:val="0"/>
          <w:numId w:val="12"/>
        </w:numPr>
        <w:tabs>
          <w:tab w:val="left" w:leader="dot" w:pos="5670"/>
        </w:tabs>
        <w:spacing w:line="276" w:lineRule="auto"/>
        <w:jc w:val="both"/>
        <w:rPr>
          <w:sz w:val="24"/>
          <w:szCs w:val="24"/>
        </w:rPr>
      </w:pPr>
      <w:r w:rsidRPr="00F36D3C">
        <w:rPr>
          <w:sz w:val="24"/>
          <w:szCs w:val="24"/>
        </w:rPr>
        <w:t xml:space="preserve">telefon – </w:t>
      </w:r>
      <w:r w:rsidRPr="00F36D3C">
        <w:rPr>
          <w:sz w:val="24"/>
          <w:szCs w:val="24"/>
        </w:rPr>
        <w:tab/>
      </w:r>
    </w:p>
    <w:p w14:paraId="77D68190" w14:textId="77777777" w:rsidR="00A67E6D" w:rsidRPr="00F36D3C" w:rsidRDefault="00A67E6D" w:rsidP="006B2AB8">
      <w:pPr>
        <w:pStyle w:val="Akapitzlist"/>
        <w:numPr>
          <w:ilvl w:val="0"/>
          <w:numId w:val="12"/>
        </w:numPr>
        <w:tabs>
          <w:tab w:val="left" w:leader="dot" w:pos="5670"/>
        </w:tabs>
        <w:spacing w:line="276" w:lineRule="auto"/>
        <w:jc w:val="both"/>
        <w:rPr>
          <w:sz w:val="24"/>
          <w:szCs w:val="24"/>
        </w:rPr>
      </w:pPr>
      <w:r w:rsidRPr="00F36D3C">
        <w:rPr>
          <w:sz w:val="24"/>
          <w:szCs w:val="24"/>
        </w:rPr>
        <w:t xml:space="preserve">e-mail – </w:t>
      </w:r>
      <w:r w:rsidRPr="00F36D3C">
        <w:rPr>
          <w:sz w:val="24"/>
          <w:szCs w:val="24"/>
        </w:rPr>
        <w:tab/>
      </w:r>
    </w:p>
    <w:p w14:paraId="2C2C9938" w14:textId="2FB05C45" w:rsidR="00A67E6D" w:rsidRPr="00F36D3C" w:rsidRDefault="00DB21FC" w:rsidP="006B2AB8">
      <w:pPr>
        <w:pStyle w:val="Akapitzlist"/>
        <w:numPr>
          <w:ilvl w:val="0"/>
          <w:numId w:val="5"/>
        </w:numPr>
        <w:spacing w:line="276" w:lineRule="auto"/>
        <w:ind w:left="426" w:hanging="426"/>
        <w:jc w:val="both"/>
        <w:rPr>
          <w:color w:val="000000" w:themeColor="text1"/>
          <w:sz w:val="24"/>
          <w:szCs w:val="24"/>
        </w:rPr>
      </w:pPr>
      <w:r w:rsidRPr="00F36D3C">
        <w:rPr>
          <w:sz w:val="24"/>
          <w:szCs w:val="24"/>
        </w:rPr>
        <w:t>Wykonawca</w:t>
      </w:r>
      <w:r w:rsidR="002613D9" w:rsidRPr="00F36D3C">
        <w:rPr>
          <w:sz w:val="24"/>
          <w:szCs w:val="24"/>
        </w:rPr>
        <w:t xml:space="preserve"> </w:t>
      </w:r>
      <w:r w:rsidR="0005127C" w:rsidRPr="00F36D3C">
        <w:rPr>
          <w:sz w:val="24"/>
          <w:szCs w:val="24"/>
        </w:rPr>
        <w:t xml:space="preserve">jest </w:t>
      </w:r>
      <w:r w:rsidR="002613D9" w:rsidRPr="00F36D3C">
        <w:rPr>
          <w:sz w:val="24"/>
          <w:szCs w:val="24"/>
        </w:rPr>
        <w:t xml:space="preserve">obowiązany do </w:t>
      </w:r>
      <w:r w:rsidR="00192BFB" w:rsidRPr="00F36D3C">
        <w:rPr>
          <w:sz w:val="24"/>
          <w:szCs w:val="24"/>
        </w:rPr>
        <w:t xml:space="preserve">ścisłej współpracy i </w:t>
      </w:r>
      <w:r w:rsidR="00494F2F" w:rsidRPr="00F36D3C">
        <w:rPr>
          <w:color w:val="000000" w:themeColor="text1"/>
          <w:sz w:val="24"/>
          <w:szCs w:val="24"/>
        </w:rPr>
        <w:t xml:space="preserve">utrzymywania </w:t>
      </w:r>
      <w:r w:rsidR="002613D9" w:rsidRPr="00F36D3C">
        <w:rPr>
          <w:color w:val="000000" w:themeColor="text1"/>
          <w:sz w:val="24"/>
          <w:szCs w:val="24"/>
        </w:rPr>
        <w:t>stałego kontaktu (telefoniczn</w:t>
      </w:r>
      <w:r w:rsidRPr="00F36D3C">
        <w:rPr>
          <w:color w:val="000000" w:themeColor="text1"/>
          <w:sz w:val="24"/>
          <w:szCs w:val="24"/>
        </w:rPr>
        <w:t>ego, mailowego) z Zamawiającym.</w:t>
      </w:r>
    </w:p>
    <w:p w14:paraId="63CB0328" w14:textId="69F71080" w:rsidR="001B34B6" w:rsidRPr="00F36D3C" w:rsidRDefault="00123B15" w:rsidP="006B2AB8">
      <w:pPr>
        <w:pStyle w:val="Akapitzlist"/>
        <w:tabs>
          <w:tab w:val="left" w:pos="426"/>
        </w:tabs>
        <w:suppressAutoHyphens w:val="0"/>
        <w:spacing w:line="276" w:lineRule="auto"/>
        <w:ind w:left="426" w:hanging="426"/>
        <w:jc w:val="both"/>
        <w:rPr>
          <w:color w:val="000000" w:themeColor="text1"/>
          <w:sz w:val="24"/>
          <w:szCs w:val="24"/>
        </w:rPr>
      </w:pPr>
      <w:r w:rsidRPr="00F36D3C">
        <w:rPr>
          <w:sz w:val="24"/>
          <w:szCs w:val="24"/>
        </w:rPr>
        <w:t xml:space="preserve">3. </w:t>
      </w:r>
      <w:r w:rsidR="001963BA" w:rsidRPr="00F36D3C">
        <w:rPr>
          <w:sz w:val="24"/>
          <w:szCs w:val="24"/>
        </w:rPr>
        <w:t xml:space="preserve">  </w:t>
      </w:r>
      <w:r w:rsidR="001B34B6" w:rsidRPr="00F36D3C">
        <w:rPr>
          <w:sz w:val="24"/>
          <w:szCs w:val="24"/>
        </w:rPr>
        <w:t xml:space="preserve">Każda informacja pomiędzy stronami umowy może być </w:t>
      </w:r>
      <w:r w:rsidR="001B34B6" w:rsidRPr="00F36D3C">
        <w:rPr>
          <w:color w:val="000000" w:themeColor="text1"/>
          <w:sz w:val="24"/>
          <w:szCs w:val="24"/>
        </w:rPr>
        <w:t xml:space="preserve">przekazana </w:t>
      </w:r>
      <w:r w:rsidR="002A2187" w:rsidRPr="00F36D3C">
        <w:rPr>
          <w:color w:val="000000" w:themeColor="text1"/>
          <w:sz w:val="24"/>
          <w:szCs w:val="24"/>
        </w:rPr>
        <w:t xml:space="preserve">osobiście, </w:t>
      </w:r>
      <w:r w:rsidR="001B34B6" w:rsidRPr="00F36D3C">
        <w:rPr>
          <w:color w:val="000000" w:themeColor="text1"/>
          <w:sz w:val="24"/>
          <w:szCs w:val="24"/>
        </w:rPr>
        <w:t>pocztą</w:t>
      </w:r>
      <w:r w:rsidR="0005127C" w:rsidRPr="00F36D3C">
        <w:rPr>
          <w:color w:val="000000" w:themeColor="text1"/>
          <w:sz w:val="24"/>
          <w:szCs w:val="24"/>
        </w:rPr>
        <w:t xml:space="preserve"> lub drogą </w:t>
      </w:r>
      <w:r w:rsidR="001B34B6" w:rsidRPr="00F36D3C">
        <w:rPr>
          <w:color w:val="000000" w:themeColor="text1"/>
          <w:sz w:val="24"/>
          <w:szCs w:val="24"/>
        </w:rPr>
        <w:t>elektroniczną, chyba że postanowienia umowy stanowią inaczej.</w:t>
      </w:r>
    </w:p>
    <w:p w14:paraId="062CB67D" w14:textId="30C76B81" w:rsidR="00123B15" w:rsidRPr="00F36D3C" w:rsidRDefault="00123B15" w:rsidP="006B2AB8">
      <w:pPr>
        <w:pStyle w:val="Akapitzlist"/>
        <w:tabs>
          <w:tab w:val="left" w:pos="426"/>
        </w:tabs>
        <w:suppressAutoHyphens w:val="0"/>
        <w:spacing w:line="276" w:lineRule="auto"/>
        <w:ind w:left="426" w:hanging="426"/>
        <w:jc w:val="both"/>
        <w:rPr>
          <w:color w:val="000000" w:themeColor="text1"/>
          <w:sz w:val="24"/>
          <w:szCs w:val="24"/>
        </w:rPr>
      </w:pPr>
      <w:r w:rsidRPr="00F36D3C">
        <w:rPr>
          <w:color w:val="000000" w:themeColor="text1"/>
          <w:sz w:val="24"/>
          <w:szCs w:val="24"/>
        </w:rPr>
        <w:t xml:space="preserve">4. </w:t>
      </w:r>
      <w:r w:rsidR="002A2187" w:rsidRPr="00F36D3C">
        <w:rPr>
          <w:color w:val="000000" w:themeColor="text1"/>
          <w:sz w:val="24"/>
          <w:szCs w:val="24"/>
        </w:rPr>
        <w:t xml:space="preserve">  </w:t>
      </w:r>
      <w:r w:rsidRPr="00F36D3C">
        <w:rPr>
          <w:color w:val="000000" w:themeColor="text1"/>
          <w:sz w:val="24"/>
          <w:szCs w:val="24"/>
        </w:rPr>
        <w:t xml:space="preserve">Wykonawca zobowiązany jest </w:t>
      </w:r>
      <w:r w:rsidR="002A2187" w:rsidRPr="00F36D3C">
        <w:rPr>
          <w:color w:val="000000" w:themeColor="text1"/>
          <w:sz w:val="24"/>
          <w:szCs w:val="24"/>
        </w:rPr>
        <w:t>do pisemnego informowania Zamawiającego o każdej zmianie siedziby, konta bankowego, danych kontaktowych. Powyższe zmiany nie wymagają aneksowania umowy.</w:t>
      </w:r>
    </w:p>
    <w:p w14:paraId="61ACF4C7" w14:textId="77777777" w:rsidR="009C16DA" w:rsidRPr="00390BAE" w:rsidRDefault="004477EC" w:rsidP="00CC6F13">
      <w:pPr>
        <w:pStyle w:val="Nagwek1"/>
      </w:pPr>
      <w:r w:rsidRPr="00390BAE">
        <w:t xml:space="preserve">§ </w:t>
      </w:r>
      <w:r w:rsidR="00C72FCD" w:rsidRPr="00390BAE">
        <w:t>7</w:t>
      </w:r>
      <w:r w:rsidR="004D096C" w:rsidRPr="00390BAE">
        <w:t>.</w:t>
      </w:r>
      <w:r w:rsidRPr="00390BAE">
        <w:t xml:space="preserve"> </w:t>
      </w:r>
    </w:p>
    <w:p w14:paraId="0046BE8F" w14:textId="5D5003C1" w:rsidR="00B8253B" w:rsidRPr="00390BAE" w:rsidRDefault="004477EC" w:rsidP="00CC6F13">
      <w:pPr>
        <w:pStyle w:val="Nagwek1"/>
      </w:pPr>
      <w:r w:rsidRPr="00390BAE">
        <w:t>Obowiązki Wykonawcy</w:t>
      </w:r>
    </w:p>
    <w:p w14:paraId="3D4F22C2" w14:textId="77777777" w:rsidR="004D096C" w:rsidRPr="00390BAE" w:rsidRDefault="004D096C" w:rsidP="006B2AB8">
      <w:pPr>
        <w:numPr>
          <w:ilvl w:val="0"/>
          <w:numId w:val="27"/>
        </w:numPr>
        <w:tabs>
          <w:tab w:val="left" w:pos="426"/>
        </w:tabs>
        <w:suppressAutoHyphens w:val="0"/>
        <w:spacing w:line="276" w:lineRule="auto"/>
        <w:ind w:left="426" w:hanging="426"/>
        <w:jc w:val="both"/>
        <w:rPr>
          <w:sz w:val="24"/>
          <w:szCs w:val="24"/>
        </w:rPr>
      </w:pPr>
      <w:r w:rsidRPr="00390BAE">
        <w:rPr>
          <w:sz w:val="24"/>
          <w:szCs w:val="24"/>
        </w:rPr>
        <w:t xml:space="preserve">Obowiązki Wykonawcy w zakresie instalacji: </w:t>
      </w:r>
    </w:p>
    <w:p w14:paraId="1FF54D10" w14:textId="3497BF91" w:rsidR="004D096C" w:rsidRPr="00390BAE" w:rsidRDefault="009C0134" w:rsidP="00FD0CAE">
      <w:pPr>
        <w:spacing w:line="276" w:lineRule="auto"/>
        <w:jc w:val="both"/>
        <w:rPr>
          <w:sz w:val="24"/>
          <w:szCs w:val="24"/>
        </w:rPr>
      </w:pPr>
      <w:r w:rsidRPr="00390BAE">
        <w:rPr>
          <w:sz w:val="24"/>
          <w:szCs w:val="24"/>
        </w:rPr>
        <w:t>.</w:t>
      </w:r>
    </w:p>
    <w:p w14:paraId="209A1776" w14:textId="77777777" w:rsidR="004D096C" w:rsidRPr="00390BAE" w:rsidRDefault="004D096C" w:rsidP="006B2AB8">
      <w:pPr>
        <w:pStyle w:val="Akapitzlist"/>
        <w:numPr>
          <w:ilvl w:val="1"/>
          <w:numId w:val="24"/>
        </w:numPr>
        <w:spacing w:line="276" w:lineRule="auto"/>
        <w:ind w:left="851" w:hanging="425"/>
        <w:jc w:val="both"/>
        <w:rPr>
          <w:sz w:val="24"/>
          <w:szCs w:val="24"/>
        </w:rPr>
      </w:pPr>
      <w:r w:rsidRPr="00390BAE">
        <w:rPr>
          <w:sz w:val="24"/>
          <w:szCs w:val="24"/>
        </w:rPr>
        <w:t>W ramach realizacji przedmiotu zamówienia Wykonawca zobowiązany jest zapewnić bieżące zagospodarowanie odpadów komunalnych w ilościach przekazywanych przez Zamawiającego w instalacji lub w instalacjach Wykonawcy.</w:t>
      </w:r>
    </w:p>
    <w:p w14:paraId="5282C9A1" w14:textId="5E333DAD" w:rsidR="004D096C" w:rsidRPr="00390BAE" w:rsidRDefault="004D096C" w:rsidP="006B2AB8">
      <w:pPr>
        <w:pStyle w:val="Akapitzlist"/>
        <w:numPr>
          <w:ilvl w:val="1"/>
          <w:numId w:val="24"/>
        </w:numPr>
        <w:spacing w:line="276" w:lineRule="auto"/>
        <w:ind w:left="851" w:hanging="425"/>
        <w:jc w:val="both"/>
        <w:rPr>
          <w:sz w:val="24"/>
          <w:szCs w:val="24"/>
        </w:rPr>
      </w:pPr>
      <w:r w:rsidRPr="00390BAE">
        <w:rPr>
          <w:sz w:val="24"/>
          <w:szCs w:val="24"/>
        </w:rPr>
        <w:t xml:space="preserve">Wykonawca zobowiązany jest do </w:t>
      </w:r>
      <w:r w:rsidR="00123B15" w:rsidRPr="00390BAE">
        <w:rPr>
          <w:sz w:val="24"/>
          <w:szCs w:val="24"/>
        </w:rPr>
        <w:t>postępowania zgodnego</w:t>
      </w:r>
      <w:r w:rsidR="00123B15" w:rsidRPr="00390BAE">
        <w:rPr>
          <w:b/>
          <w:sz w:val="24"/>
          <w:szCs w:val="24"/>
        </w:rPr>
        <w:t xml:space="preserve"> </w:t>
      </w:r>
      <w:r w:rsidRPr="00390BAE">
        <w:rPr>
          <w:sz w:val="24"/>
          <w:szCs w:val="24"/>
        </w:rPr>
        <w:t>z art. 20 ustawy z dnia 14 grudnia 2012</w:t>
      </w:r>
      <w:r w:rsidR="00E73979" w:rsidRPr="00390BAE">
        <w:rPr>
          <w:sz w:val="24"/>
          <w:szCs w:val="24"/>
        </w:rPr>
        <w:t xml:space="preserve"> </w:t>
      </w:r>
      <w:r w:rsidRPr="00390BAE">
        <w:rPr>
          <w:sz w:val="24"/>
          <w:szCs w:val="24"/>
        </w:rPr>
        <w:t xml:space="preserve">r. o odpadach, uwzględniając hierarchię sposobów postępowania z odpadami oraz najlepszą dostępną technikę, o której mowa w art. 207 ustawy z dnia 27 kwietnia 2001 r. </w:t>
      </w:r>
      <w:r w:rsidRPr="00390BAE">
        <w:rPr>
          <w:sz w:val="24"/>
          <w:szCs w:val="24"/>
        </w:rPr>
        <w:lastRenderedPageBreak/>
        <w:t>Prawo ochrony środowiska lub technologię, o której mowa w art. 143 tej ustawy oraz zgodnie z innymi właściwymi przepisami prawa.</w:t>
      </w:r>
    </w:p>
    <w:p w14:paraId="46090509" w14:textId="56730EA8" w:rsidR="004D096C" w:rsidRPr="00390BAE" w:rsidRDefault="003A3747" w:rsidP="006B2AB8">
      <w:pPr>
        <w:pStyle w:val="Akapitzlist"/>
        <w:numPr>
          <w:ilvl w:val="1"/>
          <w:numId w:val="24"/>
        </w:numPr>
        <w:spacing w:line="276" w:lineRule="auto"/>
        <w:ind w:left="851" w:hanging="425"/>
        <w:jc w:val="both"/>
        <w:rPr>
          <w:sz w:val="24"/>
          <w:szCs w:val="24"/>
        </w:rPr>
      </w:pPr>
      <w:bookmarkStart w:id="0" w:name="_Hlk126314533"/>
      <w:r w:rsidRPr="00390BAE">
        <w:rPr>
          <w:sz w:val="24"/>
          <w:szCs w:val="24"/>
        </w:rPr>
        <w:t>Powyższa</w:t>
      </w:r>
      <w:r w:rsidRPr="00390BAE">
        <w:rPr>
          <w:b/>
          <w:sz w:val="24"/>
          <w:szCs w:val="24"/>
        </w:rPr>
        <w:t xml:space="preserve"> </w:t>
      </w:r>
      <w:r w:rsidR="002A2187" w:rsidRPr="00390BAE">
        <w:rPr>
          <w:sz w:val="24"/>
          <w:szCs w:val="24"/>
        </w:rPr>
        <w:t>i</w:t>
      </w:r>
      <w:r w:rsidR="004D096C" w:rsidRPr="00390BAE">
        <w:rPr>
          <w:sz w:val="24"/>
          <w:szCs w:val="24"/>
        </w:rPr>
        <w:t xml:space="preserve">nstalacja odpowiada wymaganiom przepisów prawa, w szczególności przepisów ustawy </w:t>
      </w:r>
      <w:r w:rsidR="00254DDB" w:rsidRPr="00390BAE">
        <w:rPr>
          <w:sz w:val="24"/>
          <w:szCs w:val="24"/>
        </w:rPr>
        <w:t xml:space="preserve">z dnia 13 września 1996 r. </w:t>
      </w:r>
      <w:r w:rsidR="004D096C" w:rsidRPr="00390BAE">
        <w:rPr>
          <w:sz w:val="24"/>
          <w:szCs w:val="24"/>
        </w:rPr>
        <w:t xml:space="preserve">o utrzymaniu czystości i porządku w gminach oraz ustawy </w:t>
      </w:r>
      <w:r w:rsidR="00254DDB" w:rsidRPr="00390BAE">
        <w:rPr>
          <w:sz w:val="24"/>
          <w:szCs w:val="24"/>
        </w:rPr>
        <w:t xml:space="preserve">z dnia 14 grudnia 2012 r. </w:t>
      </w:r>
      <w:r w:rsidR="004D096C" w:rsidRPr="00390BAE">
        <w:rPr>
          <w:sz w:val="24"/>
          <w:szCs w:val="24"/>
        </w:rPr>
        <w:t>o odpadach.</w:t>
      </w:r>
    </w:p>
    <w:p w14:paraId="63130FA5" w14:textId="30DC566B" w:rsidR="004D096C" w:rsidRPr="001601BA" w:rsidRDefault="004D096C" w:rsidP="006B2AB8">
      <w:pPr>
        <w:pStyle w:val="Akapitzlist"/>
        <w:spacing w:line="276" w:lineRule="auto"/>
        <w:ind w:left="851"/>
        <w:jc w:val="both"/>
        <w:rPr>
          <w:strike/>
          <w:sz w:val="24"/>
          <w:szCs w:val="24"/>
        </w:rPr>
      </w:pPr>
      <w:r w:rsidRPr="00390BAE">
        <w:rPr>
          <w:sz w:val="24"/>
          <w:szCs w:val="24"/>
        </w:rPr>
        <w:t xml:space="preserve">Jeżeli w toku realizacji zamówienia nastąpią zmiany obowiązujących regulacji prawnych dotyczących instalacji, realizacja zamówienia przy użyciu </w:t>
      </w:r>
      <w:r w:rsidR="003A3747" w:rsidRPr="00390BAE">
        <w:rPr>
          <w:sz w:val="24"/>
          <w:szCs w:val="24"/>
        </w:rPr>
        <w:t xml:space="preserve">wskazanej w pkt </w:t>
      </w:r>
      <w:r w:rsidR="00FD0CAE" w:rsidRPr="00390BAE">
        <w:rPr>
          <w:sz w:val="24"/>
          <w:szCs w:val="24"/>
        </w:rPr>
        <w:t>c</w:t>
      </w:r>
      <w:r w:rsidR="003A3747" w:rsidRPr="00390BAE">
        <w:rPr>
          <w:sz w:val="24"/>
          <w:szCs w:val="24"/>
        </w:rPr>
        <w:t xml:space="preserve">) </w:t>
      </w:r>
      <w:r w:rsidRPr="00390BAE">
        <w:rPr>
          <w:sz w:val="24"/>
          <w:szCs w:val="24"/>
        </w:rPr>
        <w:t xml:space="preserve">instalacji </w:t>
      </w:r>
      <w:r w:rsidRPr="001601BA">
        <w:rPr>
          <w:sz w:val="24"/>
          <w:szCs w:val="24"/>
        </w:rPr>
        <w:t>będzie możliwa wówczas, gdy będzie zgodna z obowiązującymi w tym zakresie przepisami</w:t>
      </w:r>
      <w:r w:rsidR="003A3747" w:rsidRPr="001601BA">
        <w:rPr>
          <w:sz w:val="24"/>
          <w:szCs w:val="24"/>
        </w:rPr>
        <w:t>.</w:t>
      </w:r>
      <w:r w:rsidRPr="001601BA">
        <w:rPr>
          <w:sz w:val="24"/>
          <w:szCs w:val="24"/>
        </w:rPr>
        <w:t xml:space="preserve"> </w:t>
      </w:r>
    </w:p>
    <w:bookmarkEnd w:id="0"/>
    <w:p w14:paraId="6D4C23ED" w14:textId="60211C6F" w:rsidR="004D096C" w:rsidRPr="001601BA" w:rsidRDefault="004D096C" w:rsidP="006B2AB8">
      <w:pPr>
        <w:pStyle w:val="Akapitzlist"/>
        <w:numPr>
          <w:ilvl w:val="1"/>
          <w:numId w:val="24"/>
        </w:numPr>
        <w:spacing w:line="276" w:lineRule="auto"/>
        <w:ind w:left="851" w:hanging="425"/>
        <w:jc w:val="both"/>
        <w:rPr>
          <w:sz w:val="24"/>
          <w:szCs w:val="24"/>
        </w:rPr>
      </w:pPr>
      <w:r w:rsidRPr="001601BA">
        <w:rPr>
          <w:sz w:val="24"/>
          <w:szCs w:val="24"/>
        </w:rPr>
        <w:t>W żadnym przypadku Zamawiający nie zezwala na mieszanie w instalacjach selektywnie zebranych odpadów komunalnych z niesegregowanymi (zmieszanymi) odpadami komunalnymi oraz selektywnie zebranych odpadów komunalnych różnych frakcji ze sobą</w:t>
      </w:r>
      <w:r w:rsidR="002A2187" w:rsidRPr="001601BA">
        <w:rPr>
          <w:sz w:val="24"/>
          <w:szCs w:val="24"/>
        </w:rPr>
        <w:t>.</w:t>
      </w:r>
      <w:r w:rsidRPr="001601BA">
        <w:rPr>
          <w:sz w:val="24"/>
          <w:szCs w:val="24"/>
        </w:rPr>
        <w:t xml:space="preserve"> </w:t>
      </w:r>
    </w:p>
    <w:p w14:paraId="53A5FF26" w14:textId="77777777" w:rsidR="00FD0CAE" w:rsidRPr="001601BA" w:rsidRDefault="00FD0CAE" w:rsidP="00FD0CAE">
      <w:pPr>
        <w:pStyle w:val="Akapitzlist"/>
        <w:spacing w:line="276" w:lineRule="auto"/>
        <w:ind w:left="851"/>
        <w:jc w:val="both"/>
        <w:rPr>
          <w:sz w:val="24"/>
          <w:szCs w:val="24"/>
        </w:rPr>
      </w:pPr>
    </w:p>
    <w:p w14:paraId="4FBE6F73" w14:textId="77777777" w:rsidR="004D096C" w:rsidRPr="001601BA" w:rsidRDefault="004D096C" w:rsidP="00A660E4">
      <w:pPr>
        <w:numPr>
          <w:ilvl w:val="0"/>
          <w:numId w:val="27"/>
        </w:numPr>
        <w:tabs>
          <w:tab w:val="left" w:pos="426"/>
        </w:tabs>
        <w:suppressAutoHyphens w:val="0"/>
        <w:spacing w:line="276" w:lineRule="auto"/>
        <w:ind w:left="426" w:hanging="284"/>
        <w:jc w:val="both"/>
        <w:rPr>
          <w:sz w:val="24"/>
          <w:szCs w:val="24"/>
        </w:rPr>
      </w:pPr>
      <w:r w:rsidRPr="001601BA">
        <w:rPr>
          <w:sz w:val="24"/>
          <w:szCs w:val="24"/>
        </w:rPr>
        <w:t>Obowiązki Wykonawcy w zakresie przyjmowania odpadów bezpośrednio w instalacji:</w:t>
      </w:r>
    </w:p>
    <w:p w14:paraId="22EC6233"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 xml:space="preserve">Dojazd do miejsca odbioru i teren rozładunku odpadów powinien być utwardzony, </w:t>
      </w:r>
      <w:r w:rsidRPr="001601BA">
        <w:rPr>
          <w:rFonts w:eastAsia="Calibri"/>
          <w:sz w:val="24"/>
          <w:szCs w:val="24"/>
          <w:lang w:eastAsia="zh-CN"/>
        </w:rPr>
        <w:br/>
        <w:t>tak aby pojazdy Operatora wskazanego przez Zamawiającego miały możliwość rozładunku niezależnie od warunków atmosferycznych.</w:t>
      </w:r>
    </w:p>
    <w:p w14:paraId="61801272"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 xml:space="preserve">Wykonawca zobowiązany jest do weryfikacji zgodności pojazdów dostarczających odpady z przekazanym wykazem. Zamawiający przed rozpoczęciem realizacji przedmiotu umowy przekaże Wykonawcy wykaz pojazdów Operatora, zawierający dane identyfikacyjne pojazdów uprawnionych do dostarczania odpadów do instalacji. </w:t>
      </w:r>
    </w:p>
    <w:p w14:paraId="09508A0A"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W przypadku zmiany w wykazie pojazdów Operatora, Zamawiający niezwłocznie drogą mailową poinformuje o tym fakcie Wykonawcę.</w:t>
      </w:r>
    </w:p>
    <w:p w14:paraId="71CC6750"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Zamawiający wskazuje, że za odpady przyjęte do zagospodarowania, a dostarczone przez pojazdy nieuprawnione, Wykonawcy nie będzie przysługiwać wynagrodzenie. Pojazdem nieuprawnionym jest pojazd niewskazany na liście przekazanej Wykonawcy przez Zamawiającego lub przez niego niepotwierdzony, przy czym potwierdzenie to może nastąpić osobiście, telefonicznie, pocztą e-mail lub drogą elektroniczną.</w:t>
      </w:r>
    </w:p>
    <w:p w14:paraId="49A4656B"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 xml:space="preserve">Miejsce rozładunku powinno być należycie zabezpieczone przed dostępem </w:t>
      </w:r>
      <w:r w:rsidRPr="001601BA">
        <w:rPr>
          <w:rFonts w:eastAsia="Calibri"/>
          <w:sz w:val="24"/>
          <w:szCs w:val="24"/>
          <w:lang w:eastAsia="zh-CN"/>
        </w:rPr>
        <w:br/>
        <w:t>osób postronnych.</w:t>
      </w:r>
    </w:p>
    <w:p w14:paraId="42D38F5D"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Za wszystkie uszkodzenia pojazdów Operatora wskazanego przez Zamawiającego wynikłe ze złego stanu technicznego dróg dojazdowych lub miejsc manewrowych na terenie instalacji będzie odpowiadał Wykonawca.</w:t>
      </w:r>
    </w:p>
    <w:p w14:paraId="492FC64A"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 xml:space="preserve">Wykonawca zobowiązany jest do przyjmowania odpadów w instalacji od poniedziałku </w:t>
      </w:r>
      <w:r w:rsidRPr="001601BA">
        <w:rPr>
          <w:rFonts w:eastAsia="Calibri"/>
          <w:sz w:val="24"/>
          <w:szCs w:val="24"/>
          <w:lang w:eastAsia="zh-CN"/>
        </w:rPr>
        <w:br/>
        <w:t>do piątku, w godzinach od 7.00 do 21.00 oraz w soboty od 7.00 do 13.00, z wyłączeniem dni ustawowo wolnych od pracy.</w:t>
      </w:r>
    </w:p>
    <w:p w14:paraId="48D6E71D"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Wykonawca zobowiązany jest do przyjmowania odpadów dostarczonych przez Operatora poprzez umożliwienie wjazdu pojazdów na teren instalacji i ich ważenia na zalegalizowanej wadze.</w:t>
      </w:r>
    </w:p>
    <w:p w14:paraId="776D2264"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 xml:space="preserve">Wykonawca w chwili przyjęcia odpadów zobowiązany jest potwierdzić ich przejęcie w Bazie danych o produktach i opakowaniach oraz gospodarce odpadami, a także dodać w niej informację o masie odpadów komunalnych, a także o dacie i godzinie przejęcia </w:t>
      </w:r>
      <w:r w:rsidRPr="001601BA">
        <w:rPr>
          <w:rFonts w:eastAsia="Calibri"/>
          <w:sz w:val="24"/>
          <w:szCs w:val="24"/>
          <w:lang w:eastAsia="zh-CN"/>
        </w:rPr>
        <w:br/>
        <w:t>tych odpadów.</w:t>
      </w:r>
    </w:p>
    <w:p w14:paraId="30CD54E2"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lastRenderedPageBreak/>
        <w:t>Wykonawca zobowiązany jest każdorazowo potwierdzić przyjęcie odpadów kwitem wagowym z legalizowanej wagi znajdującej się na terenie instalacji do przetwarzania odpadów.</w:t>
      </w:r>
    </w:p>
    <w:p w14:paraId="503E33FF"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Wykonawca poprzez wykonanie usługi zagospodarowania odpadów dochowa szczególnej staranności, by dążyć do uzyskania odpowiednich (określonych przepisami prawa) poziomów recyklingu, przygotowania do ponownego użycia i odzysku innymi metodami oraz ograniczenia masy odpadów komunalnych ulegających biodegradacji przekazywanych do składowania. Wykonawca zobowiązuje się do zagospodarowania odpadów komunalnych zgodnie z hierarchią sposobów postępowania z odpadami.</w:t>
      </w:r>
    </w:p>
    <w:p w14:paraId="7D5DABEE"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 xml:space="preserve">Wykonawca poinformuje Zamawiającego o wszelkich awariach instalacji, przestojach </w:t>
      </w:r>
      <w:r w:rsidRPr="001601BA">
        <w:rPr>
          <w:rFonts w:eastAsia="Calibri"/>
          <w:sz w:val="24"/>
          <w:szCs w:val="24"/>
          <w:lang w:eastAsia="zh-CN"/>
        </w:rPr>
        <w:br/>
        <w:t xml:space="preserve">w przyjmowaniu odpadów, zmianach w funkcjonowaniu instalacji komunalnej, ograniczeniach wynikających z decyzji organów nadzorczych w terminie do 3 godzin </w:t>
      </w:r>
      <w:r w:rsidRPr="001601BA">
        <w:rPr>
          <w:rFonts w:eastAsia="Calibri"/>
          <w:sz w:val="24"/>
          <w:szCs w:val="24"/>
          <w:lang w:eastAsia="zh-CN"/>
        </w:rPr>
        <w:br/>
        <w:t xml:space="preserve">od momentu zaistniałych zdarzeń, ograniczeń, przestojów (mailem). </w:t>
      </w:r>
    </w:p>
    <w:p w14:paraId="0D99B1B1" w14:textId="77777777" w:rsidR="00A660E4" w:rsidRPr="001601BA" w:rsidRDefault="00A660E4" w:rsidP="00A660E4">
      <w:pPr>
        <w:numPr>
          <w:ilvl w:val="1"/>
          <w:numId w:val="27"/>
        </w:numPr>
        <w:tabs>
          <w:tab w:val="left" w:pos="426"/>
        </w:tabs>
        <w:spacing w:line="276" w:lineRule="auto"/>
        <w:ind w:left="851" w:hanging="425"/>
        <w:contextualSpacing/>
        <w:jc w:val="both"/>
        <w:rPr>
          <w:rFonts w:eastAsia="Calibri"/>
          <w:sz w:val="24"/>
          <w:szCs w:val="24"/>
          <w:lang w:eastAsia="zh-CN"/>
        </w:rPr>
      </w:pPr>
      <w:r w:rsidRPr="001601BA">
        <w:rPr>
          <w:rFonts w:eastAsia="Calibri"/>
          <w:sz w:val="24"/>
          <w:szCs w:val="24"/>
          <w:lang w:eastAsia="zh-CN"/>
        </w:rPr>
        <w:t xml:space="preserve">W przypadku awarii instalacji komunalnej lub braku możliwości przyjmowania odpadów spowodowanej innymi przyczynami, w szczególności obostrzeniami spowodowanymi pandemią, stanem nadzwyczajnym, itp. Wykonawca zobowiązuje się przekazać odpady </w:t>
      </w:r>
      <w:r w:rsidRPr="001601BA">
        <w:rPr>
          <w:rFonts w:eastAsia="Calibri"/>
          <w:sz w:val="24"/>
          <w:szCs w:val="24"/>
          <w:lang w:eastAsia="zh-CN"/>
        </w:rPr>
        <w:br/>
        <w:t xml:space="preserve">do innej instalacji komunalnej spełniającej wymogi określone przepisami prawa. </w:t>
      </w:r>
      <w:r w:rsidRPr="001601BA">
        <w:rPr>
          <w:rFonts w:eastAsia="Calibri"/>
          <w:sz w:val="24"/>
          <w:szCs w:val="24"/>
          <w:lang w:eastAsia="zh-CN"/>
        </w:rPr>
        <w:br/>
        <w:t>W przypadku zaistnienia powyższej sytuacji Zamawiający ponosi koszty zagospodarowania odpadów zgodnie z umową.</w:t>
      </w:r>
    </w:p>
    <w:p w14:paraId="5C4279E3" w14:textId="77777777" w:rsidR="00A660E4" w:rsidRPr="001601BA" w:rsidRDefault="00A660E4" w:rsidP="00A660E4">
      <w:pPr>
        <w:tabs>
          <w:tab w:val="left" w:pos="426"/>
        </w:tabs>
        <w:spacing w:after="200" w:line="276" w:lineRule="auto"/>
        <w:ind w:left="851" w:hanging="425"/>
        <w:jc w:val="both"/>
        <w:rPr>
          <w:rFonts w:eastAsia="Calibri"/>
          <w:sz w:val="24"/>
          <w:szCs w:val="24"/>
          <w:lang w:eastAsia="zh-CN"/>
        </w:rPr>
      </w:pPr>
      <w:r w:rsidRPr="001601BA">
        <w:rPr>
          <w:rFonts w:eastAsia="Calibri"/>
          <w:sz w:val="24"/>
          <w:szCs w:val="24"/>
          <w:lang w:eastAsia="zh-CN"/>
        </w:rPr>
        <w:t xml:space="preserve">Wszelkie dodatkowe koszty związane z transportem odpadów do innej instalacji  </w:t>
      </w:r>
      <w:r w:rsidRPr="001601BA">
        <w:rPr>
          <w:rFonts w:eastAsia="Calibri"/>
          <w:sz w:val="24"/>
          <w:szCs w:val="24"/>
          <w:lang w:eastAsia="zh-CN"/>
        </w:rPr>
        <w:br/>
        <w:t>czy różnicę w kosztach zagospodarowania odpadów ponosi Wykonawca.</w:t>
      </w:r>
    </w:p>
    <w:p w14:paraId="49C31F01" w14:textId="77777777" w:rsidR="004D096C" w:rsidRPr="001601BA" w:rsidRDefault="004D096C" w:rsidP="006B2AB8">
      <w:pPr>
        <w:numPr>
          <w:ilvl w:val="0"/>
          <w:numId w:val="27"/>
        </w:numPr>
        <w:tabs>
          <w:tab w:val="left" w:pos="426"/>
        </w:tabs>
        <w:suppressAutoHyphens w:val="0"/>
        <w:spacing w:line="276" w:lineRule="auto"/>
        <w:ind w:left="426"/>
        <w:jc w:val="both"/>
        <w:rPr>
          <w:sz w:val="24"/>
          <w:szCs w:val="24"/>
        </w:rPr>
      </w:pPr>
      <w:r w:rsidRPr="001601BA">
        <w:rPr>
          <w:sz w:val="24"/>
          <w:szCs w:val="24"/>
        </w:rPr>
        <w:t>Kompetencje lub uprawnienia do prowadzenia działalności:</w:t>
      </w:r>
    </w:p>
    <w:p w14:paraId="6002B97C" w14:textId="79F8A96B" w:rsidR="00A660E4" w:rsidRPr="001601BA" w:rsidRDefault="00A660E4" w:rsidP="001601BA">
      <w:pPr>
        <w:pStyle w:val="Akapitzlist"/>
        <w:numPr>
          <w:ilvl w:val="1"/>
          <w:numId w:val="21"/>
        </w:numPr>
        <w:spacing w:line="276" w:lineRule="auto"/>
        <w:jc w:val="both"/>
        <w:rPr>
          <w:sz w:val="24"/>
          <w:szCs w:val="24"/>
        </w:rPr>
      </w:pPr>
      <w:r w:rsidRPr="001601BA">
        <w:rPr>
          <w:sz w:val="24"/>
          <w:szCs w:val="24"/>
        </w:rPr>
        <w:t>Wykonawca przez cały okres obowiązywania umowy zobowiązany jest dysponować aktualnym zezwoleniem na przetwarzanie i zbieranie odpadów objętych przedmiotem zamówienia wydanym na podstawie ustawy z dnia 14 grudnia 2012 r. o odpadach lub pozwoleniem zintegrowanym/pozwoleniem, wydanym na podstawie ustawy z dnia 27 kwietnia 2001r. Prawo ochrony środowiska uwzględniającym warunki na przetwarzanie odpadów objętych przedmiotem zamówienia.</w:t>
      </w:r>
    </w:p>
    <w:p w14:paraId="6392AFA6" w14:textId="1065B728" w:rsidR="00A660E4" w:rsidRPr="001601BA" w:rsidRDefault="00A660E4" w:rsidP="001601BA">
      <w:pPr>
        <w:pStyle w:val="Akapitzlist"/>
        <w:numPr>
          <w:ilvl w:val="1"/>
          <w:numId w:val="21"/>
        </w:numPr>
        <w:spacing w:line="276" w:lineRule="auto"/>
        <w:jc w:val="both"/>
        <w:rPr>
          <w:sz w:val="24"/>
          <w:szCs w:val="24"/>
        </w:rPr>
      </w:pPr>
      <w:r w:rsidRPr="001601BA">
        <w:rPr>
          <w:sz w:val="24"/>
          <w:szCs w:val="24"/>
        </w:rPr>
        <w:t>Zamawiający wymaga by odpady określone w postępowaniu przetargowym były przetwarzane w instalacjach umożliwiających zbieranie, magazynowanie, unieszkodliwianie, przetwarzanie wszystkich kategorii (kodów) odpadów objętych zamówieniem, oraz w instalacjach wpisanych jako instalacja komunalna na listę prowadzoną przez właściwego miejscowo marszałka województwa (obowiązek wpisu na listę nie znajduje zastosowania do instalacji przeznaczonej do termicznego przekształcania odpadów komunalnych zgodnie z przepisami u.o. oraz ustawy z dnia z dnia 23 września  1996 r. o utrzymaniu czystości i porządku w gminach tj. Dz.  U.  z 2024 r. poz. 399 lub instalacji znajdujących się poza granicami Rzeczypospolitej Polskiej).</w:t>
      </w:r>
    </w:p>
    <w:p w14:paraId="4FF1915F" w14:textId="5D472E2F" w:rsidR="004D096C" w:rsidRPr="001601BA" w:rsidRDefault="001601BA" w:rsidP="001601BA">
      <w:pPr>
        <w:pStyle w:val="Akapitzlist"/>
        <w:numPr>
          <w:ilvl w:val="0"/>
          <w:numId w:val="27"/>
        </w:numPr>
        <w:tabs>
          <w:tab w:val="left" w:pos="426"/>
        </w:tabs>
        <w:suppressAutoHyphens w:val="0"/>
        <w:spacing w:line="276" w:lineRule="auto"/>
        <w:jc w:val="both"/>
        <w:rPr>
          <w:sz w:val="24"/>
          <w:szCs w:val="24"/>
        </w:rPr>
      </w:pPr>
      <w:r w:rsidRPr="001601BA">
        <w:rPr>
          <w:sz w:val="24"/>
          <w:szCs w:val="24"/>
        </w:rPr>
        <w:t xml:space="preserve"> </w:t>
      </w:r>
      <w:r w:rsidR="004D096C" w:rsidRPr="001601BA">
        <w:rPr>
          <w:sz w:val="24"/>
          <w:szCs w:val="24"/>
        </w:rPr>
        <w:t>Wykonawca zobowiązany jest do:</w:t>
      </w:r>
    </w:p>
    <w:p w14:paraId="0162BA24" w14:textId="77777777" w:rsidR="004D096C" w:rsidRPr="001601BA" w:rsidRDefault="004D096C" w:rsidP="006B2AB8">
      <w:pPr>
        <w:pStyle w:val="Akapitzlist"/>
        <w:numPr>
          <w:ilvl w:val="0"/>
          <w:numId w:val="26"/>
        </w:numPr>
        <w:spacing w:line="276" w:lineRule="auto"/>
        <w:ind w:left="851" w:hanging="425"/>
        <w:contextualSpacing w:val="0"/>
        <w:jc w:val="both"/>
        <w:rPr>
          <w:sz w:val="24"/>
          <w:szCs w:val="24"/>
        </w:rPr>
      </w:pPr>
      <w:r w:rsidRPr="001601BA">
        <w:rPr>
          <w:sz w:val="24"/>
          <w:szCs w:val="24"/>
        </w:rPr>
        <w:t>Współpracy z Operatorem transportującym odpady komunalne wskazanym przez Zamawiającego.</w:t>
      </w:r>
    </w:p>
    <w:p w14:paraId="438B9546" w14:textId="7552FA73" w:rsidR="004D096C" w:rsidRPr="001601BA" w:rsidRDefault="00391D8C" w:rsidP="006B2AB8">
      <w:pPr>
        <w:pStyle w:val="Akapitzlist"/>
        <w:numPr>
          <w:ilvl w:val="0"/>
          <w:numId w:val="26"/>
        </w:numPr>
        <w:spacing w:line="276" w:lineRule="auto"/>
        <w:ind w:left="851" w:hanging="425"/>
        <w:contextualSpacing w:val="0"/>
        <w:jc w:val="both"/>
        <w:rPr>
          <w:sz w:val="24"/>
          <w:szCs w:val="24"/>
        </w:rPr>
      </w:pPr>
      <w:r w:rsidRPr="001601BA">
        <w:rPr>
          <w:sz w:val="24"/>
          <w:szCs w:val="24"/>
        </w:rPr>
        <w:lastRenderedPageBreak/>
        <w:t xml:space="preserve">Bieżącego dokumentowania wszystkich przypadków przekazania odpadów komunalnych. Wykonawca niezwłocznie, każdorazowo po przejęciu odpadów, jest obowiązany potwierdzić ich przyjęcie w Bazie danych o produktach i opakowaniach oraz o gospodarce odpadami. </w:t>
      </w:r>
    </w:p>
    <w:p w14:paraId="0B5EF914" w14:textId="1965ABAB" w:rsidR="00391D8C" w:rsidRPr="001601BA" w:rsidRDefault="00391D8C" w:rsidP="006B2AB8">
      <w:pPr>
        <w:pStyle w:val="Akapitzlist"/>
        <w:numPr>
          <w:ilvl w:val="0"/>
          <w:numId w:val="26"/>
        </w:numPr>
        <w:spacing w:line="276" w:lineRule="auto"/>
        <w:ind w:left="851" w:hanging="425"/>
        <w:contextualSpacing w:val="0"/>
        <w:jc w:val="both"/>
        <w:rPr>
          <w:sz w:val="24"/>
          <w:szCs w:val="24"/>
        </w:rPr>
      </w:pPr>
      <w:r w:rsidRPr="001601BA">
        <w:rPr>
          <w:sz w:val="24"/>
          <w:szCs w:val="24"/>
        </w:rPr>
        <w:t xml:space="preserve">Comiesięcznego sporządzania raportu </w:t>
      </w:r>
      <w:r w:rsidR="00FC411A" w:rsidRPr="001601BA">
        <w:rPr>
          <w:sz w:val="24"/>
          <w:szCs w:val="24"/>
        </w:rPr>
        <w:t xml:space="preserve">z </w:t>
      </w:r>
      <w:r w:rsidRPr="001601BA">
        <w:rPr>
          <w:sz w:val="24"/>
          <w:szCs w:val="24"/>
        </w:rPr>
        <w:t xml:space="preserve">realizacji zamówienia, zawierającego zestawienie wszystkich przypadków przekazania odpadów oraz </w:t>
      </w:r>
      <w:r w:rsidR="00CA2840" w:rsidRPr="001601BA">
        <w:rPr>
          <w:sz w:val="24"/>
          <w:szCs w:val="24"/>
        </w:rPr>
        <w:t xml:space="preserve">szczegółowe </w:t>
      </w:r>
      <w:r w:rsidRPr="001601BA">
        <w:rPr>
          <w:sz w:val="24"/>
          <w:szCs w:val="24"/>
        </w:rPr>
        <w:t>informacje o kodzie odpadu, nazwie odpadu, ilości zagospodarowanego odpadu</w:t>
      </w:r>
      <w:r w:rsidR="007065B7" w:rsidRPr="001601BA">
        <w:rPr>
          <w:sz w:val="24"/>
          <w:szCs w:val="24"/>
        </w:rPr>
        <w:t xml:space="preserve"> wraz z jednostką miary.</w:t>
      </w:r>
    </w:p>
    <w:p w14:paraId="5CEA7FFC" w14:textId="77777777" w:rsidR="004D096C" w:rsidRPr="001601BA" w:rsidRDefault="004D096C" w:rsidP="006B2AB8">
      <w:pPr>
        <w:pStyle w:val="Akapitzlist"/>
        <w:numPr>
          <w:ilvl w:val="0"/>
          <w:numId w:val="26"/>
        </w:numPr>
        <w:spacing w:line="276" w:lineRule="auto"/>
        <w:ind w:left="851" w:hanging="425"/>
        <w:contextualSpacing w:val="0"/>
        <w:jc w:val="both"/>
        <w:rPr>
          <w:sz w:val="24"/>
          <w:szCs w:val="24"/>
        </w:rPr>
      </w:pPr>
      <w:r w:rsidRPr="001601BA">
        <w:rPr>
          <w:sz w:val="24"/>
          <w:szCs w:val="24"/>
        </w:rPr>
        <w:t>Zagwarantowania Zamawiającemu możliwości realizacji uprawnień kontrolnych i weryfikacyjnych.</w:t>
      </w:r>
    </w:p>
    <w:p w14:paraId="56EF4E58" w14:textId="33B00E45" w:rsidR="00EE6E2E" w:rsidRPr="001601BA" w:rsidRDefault="00EE6E2E" w:rsidP="001601BA">
      <w:pPr>
        <w:pStyle w:val="Akapitzlist"/>
        <w:numPr>
          <w:ilvl w:val="0"/>
          <w:numId w:val="27"/>
        </w:numPr>
        <w:tabs>
          <w:tab w:val="left" w:pos="426"/>
        </w:tabs>
        <w:suppressAutoHyphens w:val="0"/>
        <w:spacing w:line="276" w:lineRule="auto"/>
        <w:jc w:val="both"/>
        <w:rPr>
          <w:sz w:val="24"/>
          <w:szCs w:val="24"/>
        </w:rPr>
      </w:pPr>
      <w:bookmarkStart w:id="1" w:name="_Hlk126314925"/>
      <w:bookmarkStart w:id="2" w:name="_Hlk121160749"/>
      <w:r w:rsidRPr="001601BA">
        <w:rPr>
          <w:sz w:val="24"/>
          <w:szCs w:val="24"/>
        </w:rPr>
        <w:t>Obowiązki Wykonawcy w zakresie posiadania ubezpieczenia od odpowiedzialności cywilnej z tytułu prowadzonej działalności gospodarczej:</w:t>
      </w:r>
    </w:p>
    <w:p w14:paraId="4D460BF3" w14:textId="2949D2F1" w:rsidR="00EE6E2E" w:rsidRPr="001601BA" w:rsidRDefault="00EE6E2E" w:rsidP="006B2AB8">
      <w:pPr>
        <w:pStyle w:val="Akapitzlist"/>
        <w:numPr>
          <w:ilvl w:val="0"/>
          <w:numId w:val="28"/>
        </w:numPr>
        <w:tabs>
          <w:tab w:val="left" w:pos="426"/>
        </w:tabs>
        <w:suppressAutoHyphens w:val="0"/>
        <w:spacing w:line="276" w:lineRule="auto"/>
        <w:ind w:left="851" w:hanging="425"/>
        <w:jc w:val="both"/>
        <w:rPr>
          <w:sz w:val="24"/>
          <w:szCs w:val="24"/>
        </w:rPr>
      </w:pPr>
      <w:bookmarkStart w:id="3" w:name="_Hlk126315175"/>
      <w:r w:rsidRPr="001601BA">
        <w:rPr>
          <w:sz w:val="24"/>
          <w:szCs w:val="24"/>
        </w:rPr>
        <w:t xml:space="preserve">Wykonawca przez cały okres trwania umowy zobowiązany jest do posiadania ubezpieczenia od odpowiedzialności cywilnej z tytułu prowadzonej działalności gospodarczej na </w:t>
      </w:r>
      <w:r w:rsidR="00E23289" w:rsidRPr="001601BA">
        <w:rPr>
          <w:sz w:val="24"/>
          <w:szCs w:val="24"/>
        </w:rPr>
        <w:t xml:space="preserve">sumę gwarancyjną </w:t>
      </w:r>
      <w:r w:rsidRPr="001601BA">
        <w:rPr>
          <w:sz w:val="24"/>
          <w:szCs w:val="24"/>
        </w:rPr>
        <w:t>wynoszącą co najmniej 1.000.000</w:t>
      </w:r>
      <w:r w:rsidR="00E23289" w:rsidRPr="001601BA">
        <w:rPr>
          <w:sz w:val="24"/>
          <w:szCs w:val="24"/>
        </w:rPr>
        <w:t>,00</w:t>
      </w:r>
      <w:r w:rsidRPr="001601BA">
        <w:rPr>
          <w:sz w:val="24"/>
          <w:szCs w:val="24"/>
        </w:rPr>
        <w:t xml:space="preserve"> </w:t>
      </w:r>
      <w:r w:rsidR="001963BA" w:rsidRPr="001601BA">
        <w:rPr>
          <w:sz w:val="24"/>
          <w:szCs w:val="24"/>
        </w:rPr>
        <w:t>(jeden milion) z</w:t>
      </w:r>
      <w:r w:rsidRPr="001601BA">
        <w:rPr>
          <w:sz w:val="24"/>
          <w:szCs w:val="24"/>
        </w:rPr>
        <w:t xml:space="preserve">łotych.   </w:t>
      </w:r>
    </w:p>
    <w:p w14:paraId="35D74E41" w14:textId="457F1866" w:rsidR="00CA2840" w:rsidRPr="001601BA" w:rsidRDefault="00D91A77" w:rsidP="006B2AB8">
      <w:pPr>
        <w:pStyle w:val="Akapitzlist"/>
        <w:numPr>
          <w:ilvl w:val="0"/>
          <w:numId w:val="28"/>
        </w:numPr>
        <w:tabs>
          <w:tab w:val="left" w:pos="426"/>
        </w:tabs>
        <w:suppressAutoHyphens w:val="0"/>
        <w:spacing w:line="276" w:lineRule="auto"/>
        <w:ind w:left="851" w:hanging="425"/>
        <w:jc w:val="both"/>
        <w:rPr>
          <w:sz w:val="24"/>
          <w:szCs w:val="24"/>
        </w:rPr>
      </w:pPr>
      <w:bookmarkStart w:id="4" w:name="_Hlk121165281"/>
      <w:bookmarkEnd w:id="1"/>
      <w:bookmarkEnd w:id="3"/>
      <w:r w:rsidRPr="001601BA">
        <w:rPr>
          <w:sz w:val="24"/>
          <w:szCs w:val="24"/>
        </w:rPr>
        <w:t>N</w:t>
      </w:r>
      <w:r w:rsidR="00CA2840" w:rsidRPr="001601BA">
        <w:rPr>
          <w:sz w:val="24"/>
          <w:szCs w:val="24"/>
        </w:rPr>
        <w:t>ajpóźniej przy podpisaniu umowy</w:t>
      </w:r>
      <w:r w:rsidRPr="001601BA">
        <w:rPr>
          <w:sz w:val="24"/>
          <w:szCs w:val="24"/>
        </w:rPr>
        <w:t xml:space="preserve"> Wykonawca</w:t>
      </w:r>
      <w:r w:rsidR="00CA2840" w:rsidRPr="001601BA">
        <w:rPr>
          <w:sz w:val="24"/>
          <w:szCs w:val="24"/>
        </w:rPr>
        <w:t xml:space="preserve"> zobowiązany jest przedłożyć kopię polisy lub innego dokumentu ubezpieczenia, potwierdzającego posiadanie wyżej wymienionego ubezpieczenia. W przypadku wygaśnięcia ubezpieczenia w trakcie trwania umowy, Wykonawca, w ciągu 7 dni od zawarcia nowej umowy ubezpieczenia, zobowiązany jest do przedłożenia kopii polisy (lub innego dokumentu) na kolejny okres ubezpieczenia (aż do końca okresu trwania umowy), z zachowaniem ciągłości ochrony ubezpieczeniowej.       </w:t>
      </w:r>
      <w:bookmarkEnd w:id="4"/>
    </w:p>
    <w:p w14:paraId="6A614B45" w14:textId="76C66DA2" w:rsidR="00E772D3" w:rsidRPr="001601BA" w:rsidRDefault="001601BA" w:rsidP="001601BA">
      <w:pPr>
        <w:pStyle w:val="Akapitzlist"/>
        <w:numPr>
          <w:ilvl w:val="0"/>
          <w:numId w:val="27"/>
        </w:numPr>
        <w:tabs>
          <w:tab w:val="left" w:pos="426"/>
        </w:tabs>
        <w:suppressAutoHyphens w:val="0"/>
        <w:spacing w:line="276" w:lineRule="auto"/>
        <w:jc w:val="both"/>
        <w:rPr>
          <w:sz w:val="24"/>
          <w:szCs w:val="24"/>
        </w:rPr>
      </w:pPr>
      <w:bookmarkStart w:id="5" w:name="_Hlk126315268"/>
      <w:r>
        <w:rPr>
          <w:sz w:val="24"/>
          <w:szCs w:val="24"/>
        </w:rPr>
        <w:t xml:space="preserve">  </w:t>
      </w:r>
      <w:r w:rsidR="00E772D3" w:rsidRPr="001601BA">
        <w:rPr>
          <w:sz w:val="24"/>
          <w:szCs w:val="24"/>
        </w:rPr>
        <w:t>Pozostałe obowiązki Wykonawcy</w:t>
      </w:r>
    </w:p>
    <w:p w14:paraId="768E9789" w14:textId="363F9AD4" w:rsidR="00E772D3" w:rsidRPr="001601BA" w:rsidRDefault="00E772D3" w:rsidP="006B2AB8">
      <w:pPr>
        <w:pStyle w:val="Akapitzlist"/>
        <w:numPr>
          <w:ilvl w:val="6"/>
          <w:numId w:val="33"/>
        </w:numPr>
        <w:tabs>
          <w:tab w:val="left" w:pos="851"/>
        </w:tabs>
        <w:suppressAutoHyphens w:val="0"/>
        <w:spacing w:line="276" w:lineRule="auto"/>
        <w:ind w:left="851" w:hanging="425"/>
        <w:jc w:val="both"/>
        <w:rPr>
          <w:sz w:val="24"/>
          <w:szCs w:val="24"/>
        </w:rPr>
      </w:pPr>
      <w:r w:rsidRPr="001601BA">
        <w:rPr>
          <w:sz w:val="24"/>
          <w:szCs w:val="24"/>
        </w:rPr>
        <w:t>Wykonawca ponosi odpowiedzialność za szkody odniesione przez osoby trzecie</w:t>
      </w:r>
      <w:r w:rsidR="00E23289" w:rsidRPr="001601BA">
        <w:rPr>
          <w:b/>
          <w:sz w:val="24"/>
          <w:szCs w:val="24"/>
        </w:rPr>
        <w:t>,</w:t>
      </w:r>
      <w:r w:rsidRPr="001601BA">
        <w:rPr>
          <w:sz w:val="24"/>
          <w:szCs w:val="24"/>
        </w:rPr>
        <w:t xml:space="preserve"> </w:t>
      </w:r>
      <w:r w:rsidR="00A902BF" w:rsidRPr="001601BA">
        <w:rPr>
          <w:sz w:val="24"/>
          <w:szCs w:val="24"/>
        </w:rPr>
        <w:t xml:space="preserve">powstałe z jego winy </w:t>
      </w:r>
      <w:r w:rsidRPr="001601BA">
        <w:rPr>
          <w:sz w:val="24"/>
          <w:szCs w:val="24"/>
        </w:rPr>
        <w:t>w wyniku realizacji przedmiotu umowy</w:t>
      </w:r>
      <w:r w:rsidR="00A902BF" w:rsidRPr="001601BA">
        <w:rPr>
          <w:sz w:val="24"/>
          <w:szCs w:val="24"/>
        </w:rPr>
        <w:t>.</w:t>
      </w:r>
      <w:r w:rsidRPr="001601BA">
        <w:rPr>
          <w:sz w:val="24"/>
          <w:szCs w:val="24"/>
        </w:rPr>
        <w:t xml:space="preserve"> </w:t>
      </w:r>
    </w:p>
    <w:p w14:paraId="3E65641C" w14:textId="041FCEB6" w:rsidR="00E772D3" w:rsidRPr="001601BA" w:rsidRDefault="00E772D3" w:rsidP="006B2AB8">
      <w:pPr>
        <w:pStyle w:val="Akapitzlist"/>
        <w:numPr>
          <w:ilvl w:val="6"/>
          <w:numId w:val="33"/>
        </w:numPr>
        <w:tabs>
          <w:tab w:val="left" w:pos="851"/>
        </w:tabs>
        <w:suppressAutoHyphens w:val="0"/>
        <w:spacing w:line="276" w:lineRule="auto"/>
        <w:ind w:left="851" w:hanging="425"/>
        <w:jc w:val="both"/>
        <w:rPr>
          <w:sz w:val="24"/>
          <w:szCs w:val="24"/>
        </w:rPr>
      </w:pPr>
      <w:r w:rsidRPr="001601BA">
        <w:rPr>
          <w:sz w:val="24"/>
          <w:szCs w:val="24"/>
        </w:rPr>
        <w:t>W przypadku stwierdzenia przez organy nadzoru lub kontroli</w:t>
      </w:r>
      <w:r w:rsidRPr="001601BA">
        <w:rPr>
          <w:strike/>
          <w:sz w:val="24"/>
          <w:szCs w:val="24"/>
        </w:rPr>
        <w:t xml:space="preserve"> </w:t>
      </w:r>
      <w:r w:rsidRPr="001601BA">
        <w:rPr>
          <w:sz w:val="24"/>
          <w:szCs w:val="24"/>
        </w:rPr>
        <w:t xml:space="preserve">naruszenia przez Wykonawcę przepisów prawnych regulujących </w:t>
      </w:r>
      <w:r w:rsidR="00E23289" w:rsidRPr="001601BA">
        <w:rPr>
          <w:sz w:val="24"/>
          <w:szCs w:val="24"/>
        </w:rPr>
        <w:t>przedmiot umowy</w:t>
      </w:r>
      <w:r w:rsidRPr="001601BA">
        <w:rPr>
          <w:sz w:val="24"/>
          <w:szCs w:val="24"/>
        </w:rPr>
        <w:t xml:space="preserve">, zobowiązuje się on do niezwłocznego usunięcia nieprawidłowości </w:t>
      </w:r>
      <w:r w:rsidR="00E23289" w:rsidRPr="001601BA">
        <w:rPr>
          <w:sz w:val="24"/>
          <w:szCs w:val="24"/>
        </w:rPr>
        <w:t>lub zaniechania</w:t>
      </w:r>
      <w:r w:rsidR="00A902BF" w:rsidRPr="001601BA">
        <w:rPr>
          <w:sz w:val="24"/>
          <w:szCs w:val="24"/>
        </w:rPr>
        <w:t xml:space="preserve"> naruszeń</w:t>
      </w:r>
      <w:r w:rsidR="00E23289" w:rsidRPr="001601BA">
        <w:rPr>
          <w:sz w:val="24"/>
          <w:szCs w:val="24"/>
        </w:rPr>
        <w:t xml:space="preserve"> </w:t>
      </w:r>
      <w:r w:rsidR="00E17CE3" w:rsidRPr="001601BA">
        <w:rPr>
          <w:sz w:val="24"/>
          <w:szCs w:val="24"/>
        </w:rPr>
        <w:t>i</w:t>
      </w:r>
      <w:r w:rsidRPr="001601BA">
        <w:rPr>
          <w:sz w:val="24"/>
          <w:szCs w:val="24"/>
        </w:rPr>
        <w:t xml:space="preserve"> zapłaty ewentualnych kar nałożonych przez te organy.</w:t>
      </w:r>
    </w:p>
    <w:bookmarkEnd w:id="2"/>
    <w:bookmarkEnd w:id="5"/>
    <w:p w14:paraId="3D8C5D0D" w14:textId="77777777" w:rsidR="009C16DA" w:rsidRPr="001601BA" w:rsidRDefault="005B775D" w:rsidP="00CC6F13">
      <w:pPr>
        <w:pStyle w:val="Nagwek1"/>
      </w:pPr>
      <w:r w:rsidRPr="001601BA">
        <w:t xml:space="preserve">§ </w:t>
      </w:r>
      <w:r w:rsidR="00C72FCD" w:rsidRPr="001601BA">
        <w:t>8</w:t>
      </w:r>
      <w:r w:rsidR="00576D6D" w:rsidRPr="001601BA">
        <w:t>.</w:t>
      </w:r>
    </w:p>
    <w:p w14:paraId="2DD2D8B5" w14:textId="7810F4CD" w:rsidR="005B775D" w:rsidRPr="001601BA" w:rsidRDefault="009F3777" w:rsidP="00CC6F13">
      <w:pPr>
        <w:pStyle w:val="Nagwek1"/>
      </w:pPr>
      <w:r w:rsidRPr="001601BA">
        <w:t xml:space="preserve"> Podwykonawstwo</w:t>
      </w:r>
    </w:p>
    <w:p w14:paraId="3874D265" w14:textId="7E611CC3" w:rsidR="00576D6D" w:rsidRPr="001601BA" w:rsidRDefault="00576D6D" w:rsidP="006B2AB8">
      <w:pPr>
        <w:pStyle w:val="Akapitzlist"/>
        <w:numPr>
          <w:ilvl w:val="0"/>
          <w:numId w:val="11"/>
        </w:numPr>
        <w:tabs>
          <w:tab w:val="left" w:pos="426"/>
          <w:tab w:val="left" w:pos="1134"/>
        </w:tabs>
        <w:spacing w:line="276" w:lineRule="auto"/>
        <w:ind w:left="426" w:hanging="426"/>
        <w:jc w:val="both"/>
        <w:rPr>
          <w:strike/>
          <w:color w:val="000000" w:themeColor="text1"/>
          <w:sz w:val="24"/>
          <w:szCs w:val="24"/>
        </w:rPr>
      </w:pPr>
      <w:r w:rsidRPr="001601BA">
        <w:rPr>
          <w:color w:val="000000" w:themeColor="text1"/>
          <w:sz w:val="24"/>
          <w:szCs w:val="24"/>
        </w:rPr>
        <w:t xml:space="preserve">Wykonawca może powierzyć wykonanie części zamówienia podwykonawcom. </w:t>
      </w:r>
    </w:p>
    <w:p w14:paraId="74B8410F" w14:textId="143DF241" w:rsidR="00576D6D" w:rsidRPr="001601BA" w:rsidRDefault="00576D6D" w:rsidP="006B2AB8">
      <w:pPr>
        <w:pStyle w:val="Akapitzlist"/>
        <w:numPr>
          <w:ilvl w:val="0"/>
          <w:numId w:val="11"/>
        </w:numPr>
        <w:tabs>
          <w:tab w:val="left" w:pos="426"/>
          <w:tab w:val="left" w:pos="1134"/>
        </w:tabs>
        <w:spacing w:line="276" w:lineRule="auto"/>
        <w:ind w:left="426" w:hanging="426"/>
        <w:jc w:val="both"/>
        <w:rPr>
          <w:sz w:val="24"/>
          <w:szCs w:val="24"/>
        </w:rPr>
      </w:pPr>
      <w:r w:rsidRPr="001601BA">
        <w:rPr>
          <w:color w:val="000000" w:themeColor="text1"/>
          <w:sz w:val="24"/>
          <w:szCs w:val="24"/>
        </w:rPr>
        <w:t>Jeżeli zmiana albo rezygnacja z podwykonawcy dotyczy podmiotu, na którego zasoby Wykonawca powoływał się, na zasadach określonych w art. 118 ust. 1</w:t>
      </w:r>
      <w:r w:rsidR="00E17CE3" w:rsidRPr="001601BA">
        <w:rPr>
          <w:color w:val="000000" w:themeColor="text1"/>
          <w:sz w:val="24"/>
          <w:szCs w:val="24"/>
        </w:rPr>
        <w:t xml:space="preserve"> ustawy </w:t>
      </w:r>
      <w:r w:rsidR="00254DDB" w:rsidRPr="001601BA">
        <w:rPr>
          <w:color w:val="000000" w:themeColor="text1"/>
          <w:sz w:val="24"/>
          <w:szCs w:val="24"/>
        </w:rPr>
        <w:t xml:space="preserve">z dnia 11 września 2019 r. </w:t>
      </w:r>
      <w:r w:rsidR="00E17CE3" w:rsidRPr="001601BA">
        <w:rPr>
          <w:color w:val="000000" w:themeColor="text1"/>
          <w:sz w:val="24"/>
          <w:szCs w:val="24"/>
        </w:rPr>
        <w:t>Prawo zamówień publicznych</w:t>
      </w:r>
      <w:r w:rsidRPr="001601BA">
        <w:rPr>
          <w:color w:val="000000" w:themeColor="text1"/>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w:t>
      </w:r>
      <w:r w:rsidRPr="001601BA">
        <w:rPr>
          <w:sz w:val="24"/>
          <w:szCs w:val="24"/>
        </w:rPr>
        <w:t>zasoby Wykonawca powoływał się w trakcie postępowania o udzielenie zamówienia.</w:t>
      </w:r>
    </w:p>
    <w:p w14:paraId="5BA4CA84" w14:textId="77777777" w:rsidR="00576D6D" w:rsidRPr="001601BA" w:rsidRDefault="00576D6D" w:rsidP="006B2AB8">
      <w:pPr>
        <w:pStyle w:val="Akapitzlist"/>
        <w:numPr>
          <w:ilvl w:val="0"/>
          <w:numId w:val="11"/>
        </w:numPr>
        <w:tabs>
          <w:tab w:val="left" w:pos="426"/>
          <w:tab w:val="left" w:pos="1134"/>
        </w:tabs>
        <w:spacing w:line="276" w:lineRule="auto"/>
        <w:ind w:left="426" w:hanging="426"/>
        <w:jc w:val="both"/>
        <w:rPr>
          <w:sz w:val="24"/>
          <w:szCs w:val="24"/>
        </w:rPr>
      </w:pPr>
      <w:r w:rsidRPr="001601BA">
        <w:rPr>
          <w:sz w:val="24"/>
          <w:szCs w:val="24"/>
        </w:rPr>
        <w:t>Wykonanie prac w podwykonawstwie nie zwalnia Wykonawcy z odpowiedzialności za należyte wykonanie zamówienia. Wykonawca odpowiada za działania i zaniechania podwykonawców i dalszych podwykonawców jak za własne.</w:t>
      </w:r>
    </w:p>
    <w:p w14:paraId="5BFA23B6" w14:textId="181BBF6D" w:rsidR="00576D6D" w:rsidRDefault="00576D6D" w:rsidP="006B2AB8">
      <w:pPr>
        <w:pStyle w:val="Akapitzlist"/>
        <w:numPr>
          <w:ilvl w:val="0"/>
          <w:numId w:val="11"/>
        </w:numPr>
        <w:tabs>
          <w:tab w:val="left" w:pos="426"/>
          <w:tab w:val="left" w:pos="1134"/>
        </w:tabs>
        <w:spacing w:line="276" w:lineRule="auto"/>
        <w:ind w:left="426" w:hanging="426"/>
        <w:jc w:val="both"/>
        <w:rPr>
          <w:sz w:val="24"/>
          <w:szCs w:val="24"/>
        </w:rPr>
      </w:pPr>
      <w:r w:rsidRPr="00F36D3C">
        <w:rPr>
          <w:sz w:val="24"/>
          <w:szCs w:val="24"/>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między Zamawiającym i Wykonawcą.</w:t>
      </w:r>
    </w:p>
    <w:p w14:paraId="1F8F8DCE" w14:textId="77777777" w:rsidR="009C16DA" w:rsidRPr="00F36D3C" w:rsidRDefault="009C16DA" w:rsidP="009C16DA">
      <w:pPr>
        <w:pStyle w:val="Akapitzlist"/>
        <w:tabs>
          <w:tab w:val="left" w:pos="426"/>
          <w:tab w:val="left" w:pos="1134"/>
        </w:tabs>
        <w:spacing w:line="276" w:lineRule="auto"/>
        <w:ind w:left="426"/>
        <w:jc w:val="both"/>
        <w:rPr>
          <w:sz w:val="24"/>
          <w:szCs w:val="24"/>
        </w:rPr>
      </w:pPr>
    </w:p>
    <w:p w14:paraId="6AEC0447" w14:textId="77777777" w:rsidR="009C16DA" w:rsidRDefault="00AE35CB" w:rsidP="00CC6F13">
      <w:pPr>
        <w:pStyle w:val="Nagwek1"/>
      </w:pPr>
      <w:r w:rsidRPr="00F36D3C">
        <w:t xml:space="preserve">§ </w:t>
      </w:r>
      <w:r w:rsidR="00C72FCD" w:rsidRPr="00F36D3C">
        <w:t>9</w:t>
      </w:r>
      <w:r w:rsidR="007634BC" w:rsidRPr="00F36D3C">
        <w:t>.</w:t>
      </w:r>
      <w:r w:rsidRPr="00F36D3C">
        <w:t xml:space="preserve"> </w:t>
      </w:r>
    </w:p>
    <w:p w14:paraId="43C8EF81" w14:textId="73A70EB4" w:rsidR="00AE35CB" w:rsidRPr="00F36D3C" w:rsidRDefault="00AE35CB" w:rsidP="00CC6F13">
      <w:pPr>
        <w:pStyle w:val="Nagwek1"/>
      </w:pPr>
      <w:r w:rsidRPr="00F36D3C">
        <w:t xml:space="preserve">Kary </w:t>
      </w:r>
      <w:r w:rsidR="006C6FA1" w:rsidRPr="00F36D3C">
        <w:t>umow</w:t>
      </w:r>
      <w:r w:rsidRPr="00F36D3C">
        <w:t>ne</w:t>
      </w:r>
    </w:p>
    <w:p w14:paraId="75596134" w14:textId="761D28FE" w:rsidR="00574A03" w:rsidRPr="00F36D3C" w:rsidRDefault="006601FD" w:rsidP="006B2AB8">
      <w:pPr>
        <w:pStyle w:val="Akapitzlist"/>
        <w:numPr>
          <w:ilvl w:val="3"/>
          <w:numId w:val="1"/>
        </w:numPr>
        <w:spacing w:line="276" w:lineRule="auto"/>
        <w:ind w:left="426"/>
        <w:contextualSpacing w:val="0"/>
        <w:jc w:val="both"/>
        <w:rPr>
          <w:sz w:val="24"/>
          <w:szCs w:val="24"/>
        </w:rPr>
      </w:pPr>
      <w:r w:rsidRPr="00F36D3C">
        <w:rPr>
          <w:sz w:val="24"/>
          <w:szCs w:val="24"/>
        </w:rPr>
        <w:t>Wykonawca ponosi wobec Zamawiającego</w:t>
      </w:r>
      <w:r w:rsidR="00CD7F2F" w:rsidRPr="00F36D3C">
        <w:rPr>
          <w:sz w:val="24"/>
          <w:szCs w:val="24"/>
        </w:rPr>
        <w:t xml:space="preserve"> odpowiedzialność materialną z </w:t>
      </w:r>
      <w:r w:rsidRPr="00F36D3C">
        <w:rPr>
          <w:sz w:val="24"/>
          <w:szCs w:val="24"/>
        </w:rPr>
        <w:t xml:space="preserve">tytułu niewykonania lub nienależytego wykonania obowiązków określonych niniejszą </w:t>
      </w:r>
      <w:r w:rsidR="00425125" w:rsidRPr="00F36D3C">
        <w:rPr>
          <w:sz w:val="24"/>
          <w:szCs w:val="24"/>
        </w:rPr>
        <w:t>umową</w:t>
      </w:r>
      <w:r w:rsidRPr="00F36D3C">
        <w:rPr>
          <w:sz w:val="24"/>
          <w:szCs w:val="24"/>
        </w:rPr>
        <w:t xml:space="preserve"> oraz przepisami prawa.</w:t>
      </w:r>
    </w:p>
    <w:p w14:paraId="00F30C25" w14:textId="4FD4D41F" w:rsidR="00541B30" w:rsidRPr="00F36D3C" w:rsidRDefault="006601FD" w:rsidP="006B2AB8">
      <w:pPr>
        <w:pStyle w:val="Akapitzlist"/>
        <w:numPr>
          <w:ilvl w:val="3"/>
          <w:numId w:val="1"/>
        </w:numPr>
        <w:spacing w:line="276" w:lineRule="auto"/>
        <w:ind w:left="426"/>
        <w:jc w:val="both"/>
        <w:rPr>
          <w:sz w:val="24"/>
          <w:szCs w:val="24"/>
        </w:rPr>
      </w:pPr>
      <w:r w:rsidRPr="00F36D3C">
        <w:rPr>
          <w:sz w:val="24"/>
          <w:szCs w:val="24"/>
        </w:rPr>
        <w:t>Zamawiając</w:t>
      </w:r>
      <w:r w:rsidR="004A0E54" w:rsidRPr="00F36D3C">
        <w:rPr>
          <w:sz w:val="24"/>
          <w:szCs w:val="24"/>
        </w:rPr>
        <w:t>emu przysługuje prawo obciążenia Wykonawcy</w:t>
      </w:r>
      <w:r w:rsidRPr="00F36D3C">
        <w:rPr>
          <w:sz w:val="24"/>
          <w:szCs w:val="24"/>
        </w:rPr>
        <w:t xml:space="preserve"> kar</w:t>
      </w:r>
      <w:r w:rsidR="004A0E54" w:rsidRPr="00F36D3C">
        <w:rPr>
          <w:sz w:val="24"/>
          <w:szCs w:val="24"/>
        </w:rPr>
        <w:t>ami</w:t>
      </w:r>
      <w:r w:rsidRPr="00F36D3C">
        <w:rPr>
          <w:sz w:val="24"/>
          <w:szCs w:val="24"/>
        </w:rPr>
        <w:t xml:space="preserve"> </w:t>
      </w:r>
      <w:r w:rsidR="006C6FA1" w:rsidRPr="00F36D3C">
        <w:rPr>
          <w:sz w:val="24"/>
          <w:szCs w:val="24"/>
        </w:rPr>
        <w:t>umow</w:t>
      </w:r>
      <w:r w:rsidRPr="00F36D3C">
        <w:rPr>
          <w:sz w:val="24"/>
          <w:szCs w:val="24"/>
        </w:rPr>
        <w:t>n</w:t>
      </w:r>
      <w:r w:rsidR="004A0E54" w:rsidRPr="00F36D3C">
        <w:rPr>
          <w:sz w:val="24"/>
          <w:szCs w:val="24"/>
        </w:rPr>
        <w:t>ymi</w:t>
      </w:r>
      <w:r w:rsidRPr="00F36D3C">
        <w:rPr>
          <w:sz w:val="24"/>
          <w:szCs w:val="24"/>
        </w:rPr>
        <w:t xml:space="preserve"> </w:t>
      </w:r>
      <w:r w:rsidR="00E5337F" w:rsidRPr="00F36D3C">
        <w:rPr>
          <w:sz w:val="24"/>
          <w:szCs w:val="24"/>
        </w:rPr>
        <w:br/>
      </w:r>
      <w:r w:rsidRPr="00F36D3C">
        <w:rPr>
          <w:sz w:val="24"/>
          <w:szCs w:val="24"/>
        </w:rPr>
        <w:t xml:space="preserve">w </w:t>
      </w:r>
      <w:r w:rsidR="004A0E54" w:rsidRPr="00F36D3C">
        <w:rPr>
          <w:sz w:val="24"/>
          <w:szCs w:val="24"/>
        </w:rPr>
        <w:t xml:space="preserve">następujących </w:t>
      </w:r>
      <w:r w:rsidRPr="00F36D3C">
        <w:rPr>
          <w:sz w:val="24"/>
          <w:szCs w:val="24"/>
        </w:rPr>
        <w:t>przypadk</w:t>
      </w:r>
      <w:r w:rsidR="004A0E54" w:rsidRPr="00F36D3C">
        <w:rPr>
          <w:sz w:val="24"/>
          <w:szCs w:val="24"/>
        </w:rPr>
        <w:t>ach</w:t>
      </w:r>
      <w:r w:rsidRPr="00F36D3C">
        <w:rPr>
          <w:sz w:val="24"/>
          <w:szCs w:val="24"/>
        </w:rPr>
        <w:t>:</w:t>
      </w:r>
    </w:p>
    <w:p w14:paraId="2566846A" w14:textId="551E60BF" w:rsidR="00CE646B" w:rsidRPr="00F36D3C" w:rsidRDefault="00CC4723" w:rsidP="006B2AB8">
      <w:pPr>
        <w:pStyle w:val="Akapitzlist"/>
        <w:numPr>
          <w:ilvl w:val="0"/>
          <w:numId w:val="4"/>
        </w:numPr>
        <w:spacing w:line="276" w:lineRule="auto"/>
        <w:ind w:left="851" w:hanging="425"/>
        <w:jc w:val="both"/>
        <w:rPr>
          <w:strike/>
          <w:color w:val="000000" w:themeColor="text1"/>
          <w:sz w:val="24"/>
          <w:szCs w:val="24"/>
        </w:rPr>
      </w:pPr>
      <w:r w:rsidRPr="00F36D3C">
        <w:rPr>
          <w:color w:val="000000" w:themeColor="text1"/>
          <w:sz w:val="24"/>
          <w:szCs w:val="24"/>
        </w:rPr>
        <w:t xml:space="preserve">za </w:t>
      </w:r>
      <w:r w:rsidR="00C4407B" w:rsidRPr="00F36D3C">
        <w:rPr>
          <w:color w:val="000000" w:themeColor="text1"/>
          <w:sz w:val="24"/>
          <w:szCs w:val="24"/>
        </w:rPr>
        <w:t xml:space="preserve">niedopełnienie </w:t>
      </w:r>
      <w:r w:rsidR="00AF1D44" w:rsidRPr="00F36D3C">
        <w:rPr>
          <w:color w:val="000000" w:themeColor="text1"/>
          <w:sz w:val="24"/>
          <w:szCs w:val="24"/>
        </w:rPr>
        <w:t xml:space="preserve">wymogu informowania o braku możliwości przyjęcia odpadów do instalacji komunalnej lub ponownej możliwości przyjęcia odpadów </w:t>
      </w:r>
      <w:r w:rsidR="000C7840" w:rsidRPr="00F36D3C">
        <w:rPr>
          <w:color w:val="000000" w:themeColor="text1"/>
          <w:sz w:val="24"/>
          <w:szCs w:val="24"/>
        </w:rPr>
        <w:t xml:space="preserve">- </w:t>
      </w:r>
      <w:r w:rsidR="00AF1D44" w:rsidRPr="00F36D3C">
        <w:rPr>
          <w:color w:val="000000" w:themeColor="text1"/>
          <w:sz w:val="24"/>
          <w:szCs w:val="24"/>
        </w:rPr>
        <w:t>w wysokości 1</w:t>
      </w:r>
      <w:r w:rsidR="007B4AFE" w:rsidRPr="00F36D3C">
        <w:rPr>
          <w:color w:val="000000" w:themeColor="text1"/>
          <w:sz w:val="24"/>
          <w:szCs w:val="24"/>
        </w:rPr>
        <w:t xml:space="preserve"> </w:t>
      </w:r>
      <w:r w:rsidR="00AF1D44" w:rsidRPr="00F36D3C">
        <w:rPr>
          <w:color w:val="000000" w:themeColor="text1"/>
          <w:sz w:val="24"/>
          <w:szCs w:val="24"/>
        </w:rPr>
        <w:t xml:space="preserve">000,00 zł </w:t>
      </w:r>
      <w:r w:rsidR="00C4407B" w:rsidRPr="00F36D3C">
        <w:rPr>
          <w:color w:val="000000" w:themeColor="text1"/>
          <w:sz w:val="24"/>
          <w:szCs w:val="24"/>
        </w:rPr>
        <w:t xml:space="preserve">brutto </w:t>
      </w:r>
      <w:r w:rsidR="00AF1D44" w:rsidRPr="00F36D3C">
        <w:rPr>
          <w:color w:val="000000" w:themeColor="text1"/>
          <w:sz w:val="24"/>
          <w:szCs w:val="24"/>
        </w:rPr>
        <w:t>za każdy taki przypadek,</w:t>
      </w:r>
    </w:p>
    <w:p w14:paraId="68F28C9B" w14:textId="3FB03A56" w:rsidR="00574A03" w:rsidRPr="00F36D3C" w:rsidRDefault="00AF1D44" w:rsidP="006B2AB8">
      <w:pPr>
        <w:pStyle w:val="Akapitzlist"/>
        <w:numPr>
          <w:ilvl w:val="0"/>
          <w:numId w:val="4"/>
        </w:numPr>
        <w:spacing w:line="276" w:lineRule="auto"/>
        <w:ind w:left="851" w:hanging="425"/>
        <w:jc w:val="both"/>
        <w:rPr>
          <w:color w:val="000000" w:themeColor="text1"/>
          <w:sz w:val="24"/>
          <w:szCs w:val="24"/>
        </w:rPr>
      </w:pPr>
      <w:r w:rsidRPr="00F36D3C">
        <w:rPr>
          <w:color w:val="000000" w:themeColor="text1"/>
          <w:sz w:val="24"/>
          <w:szCs w:val="24"/>
        </w:rPr>
        <w:t>za przekazanie odpadów do zagospodarowania w sposób niezgodny z hierarchią post</w:t>
      </w:r>
      <w:r w:rsidR="00C4407B" w:rsidRPr="00F36D3C">
        <w:rPr>
          <w:color w:val="000000" w:themeColor="text1"/>
          <w:sz w:val="24"/>
          <w:szCs w:val="24"/>
        </w:rPr>
        <w:t>ę</w:t>
      </w:r>
      <w:r w:rsidRPr="00F36D3C">
        <w:rPr>
          <w:color w:val="000000" w:themeColor="text1"/>
          <w:sz w:val="24"/>
          <w:szCs w:val="24"/>
        </w:rPr>
        <w:t xml:space="preserve">powania z odpadami – </w:t>
      </w:r>
      <w:r w:rsidR="007634BC" w:rsidRPr="00F36D3C">
        <w:rPr>
          <w:color w:val="000000" w:themeColor="text1"/>
          <w:sz w:val="24"/>
          <w:szCs w:val="24"/>
        </w:rPr>
        <w:t xml:space="preserve"> w wysokości </w:t>
      </w:r>
      <w:r w:rsidRPr="00F36D3C">
        <w:rPr>
          <w:color w:val="000000" w:themeColor="text1"/>
          <w:sz w:val="24"/>
          <w:szCs w:val="24"/>
        </w:rPr>
        <w:t xml:space="preserve">200,00 zł </w:t>
      </w:r>
      <w:r w:rsidR="000C7840" w:rsidRPr="00F36D3C">
        <w:rPr>
          <w:color w:val="000000" w:themeColor="text1"/>
          <w:sz w:val="24"/>
          <w:szCs w:val="24"/>
        </w:rPr>
        <w:t xml:space="preserve">brutto </w:t>
      </w:r>
      <w:r w:rsidRPr="00F36D3C">
        <w:rPr>
          <w:color w:val="000000" w:themeColor="text1"/>
          <w:sz w:val="24"/>
          <w:szCs w:val="24"/>
        </w:rPr>
        <w:t>za każdy Mg</w:t>
      </w:r>
      <w:r w:rsidR="00C83FE7" w:rsidRPr="00F36D3C">
        <w:rPr>
          <w:color w:val="000000" w:themeColor="text1"/>
          <w:sz w:val="24"/>
          <w:szCs w:val="24"/>
        </w:rPr>
        <w:t xml:space="preserve"> odpadów zagospodarowanych w sposób niezgodny z hierarchią post</w:t>
      </w:r>
      <w:r w:rsidR="00C4407B" w:rsidRPr="00F36D3C">
        <w:rPr>
          <w:color w:val="000000" w:themeColor="text1"/>
          <w:sz w:val="24"/>
          <w:szCs w:val="24"/>
        </w:rPr>
        <w:t>ę</w:t>
      </w:r>
      <w:r w:rsidR="00C83FE7" w:rsidRPr="00F36D3C">
        <w:rPr>
          <w:color w:val="000000" w:themeColor="text1"/>
          <w:sz w:val="24"/>
          <w:szCs w:val="24"/>
        </w:rPr>
        <w:t>powania z odpadami</w:t>
      </w:r>
      <w:r w:rsidRPr="00F36D3C">
        <w:rPr>
          <w:color w:val="000000" w:themeColor="text1"/>
          <w:sz w:val="24"/>
          <w:szCs w:val="24"/>
        </w:rPr>
        <w:t>,</w:t>
      </w:r>
    </w:p>
    <w:p w14:paraId="12CB5EC7" w14:textId="30525C1A" w:rsidR="007634BC" w:rsidRPr="00F36D3C" w:rsidRDefault="00C4407B" w:rsidP="006B2AB8">
      <w:pPr>
        <w:numPr>
          <w:ilvl w:val="0"/>
          <w:numId w:val="4"/>
        </w:numPr>
        <w:spacing w:line="276" w:lineRule="auto"/>
        <w:ind w:left="851" w:hanging="425"/>
        <w:jc w:val="both"/>
        <w:rPr>
          <w:color w:val="000000" w:themeColor="text1"/>
          <w:sz w:val="24"/>
          <w:szCs w:val="24"/>
        </w:rPr>
      </w:pPr>
      <w:r w:rsidRPr="00F36D3C">
        <w:rPr>
          <w:color w:val="000000" w:themeColor="text1"/>
          <w:sz w:val="24"/>
          <w:szCs w:val="24"/>
        </w:rPr>
        <w:t xml:space="preserve">za zwłokę </w:t>
      </w:r>
      <w:r w:rsidR="007634BC" w:rsidRPr="00F36D3C">
        <w:rPr>
          <w:color w:val="000000" w:themeColor="text1"/>
          <w:sz w:val="24"/>
          <w:szCs w:val="24"/>
        </w:rPr>
        <w:t>w dostarczeniu Zamawiającemu potwierdzenia posiadania ubezpieczenia od odpowiedzialności cywilnej z tytułu prowadzonej działalności gospodarczej, o którym mowa w §</w:t>
      </w:r>
      <w:r w:rsidR="007634BC" w:rsidRPr="00F36D3C">
        <w:rPr>
          <w:b/>
          <w:color w:val="000000" w:themeColor="text1"/>
          <w:sz w:val="24"/>
          <w:szCs w:val="24"/>
        </w:rPr>
        <w:t xml:space="preserve"> </w:t>
      </w:r>
      <w:r w:rsidR="00D91A77" w:rsidRPr="00F36D3C">
        <w:rPr>
          <w:color w:val="000000" w:themeColor="text1"/>
          <w:sz w:val="24"/>
          <w:szCs w:val="24"/>
        </w:rPr>
        <w:t>7</w:t>
      </w:r>
      <w:r w:rsidRPr="00F36D3C">
        <w:rPr>
          <w:color w:val="000000" w:themeColor="text1"/>
          <w:sz w:val="24"/>
          <w:szCs w:val="24"/>
        </w:rPr>
        <w:t xml:space="preserve"> ust. 5 pkt b </w:t>
      </w:r>
      <w:r w:rsidR="007634BC" w:rsidRPr="00F36D3C">
        <w:rPr>
          <w:color w:val="000000" w:themeColor="text1"/>
          <w:sz w:val="24"/>
          <w:szCs w:val="24"/>
        </w:rPr>
        <w:t>umowy - w wysokości 500,00 zł</w:t>
      </w:r>
      <w:r w:rsidRPr="00F36D3C">
        <w:rPr>
          <w:color w:val="000000" w:themeColor="text1"/>
          <w:sz w:val="24"/>
          <w:szCs w:val="24"/>
        </w:rPr>
        <w:t xml:space="preserve"> brutto</w:t>
      </w:r>
      <w:r w:rsidR="007634BC" w:rsidRPr="00F36D3C">
        <w:rPr>
          <w:color w:val="000000" w:themeColor="text1"/>
          <w:sz w:val="24"/>
          <w:szCs w:val="24"/>
        </w:rPr>
        <w:t xml:space="preserve">, za </w:t>
      </w:r>
      <w:r w:rsidR="007634BC" w:rsidRPr="00F36D3C">
        <w:rPr>
          <w:sz w:val="24"/>
          <w:szCs w:val="24"/>
        </w:rPr>
        <w:t>każdy rozpoczęty dzień</w:t>
      </w:r>
      <w:r w:rsidRPr="00F36D3C">
        <w:rPr>
          <w:sz w:val="24"/>
          <w:szCs w:val="24"/>
        </w:rPr>
        <w:t>,</w:t>
      </w:r>
      <w:r w:rsidR="007634BC" w:rsidRPr="00F36D3C">
        <w:rPr>
          <w:sz w:val="24"/>
          <w:szCs w:val="24"/>
        </w:rPr>
        <w:t xml:space="preserve"> liczony od daty zakończenia </w:t>
      </w:r>
      <w:r w:rsidRPr="00F36D3C">
        <w:rPr>
          <w:color w:val="000000" w:themeColor="text1"/>
          <w:sz w:val="24"/>
          <w:szCs w:val="24"/>
        </w:rPr>
        <w:t xml:space="preserve">poprzedniego </w:t>
      </w:r>
      <w:r w:rsidR="007634BC" w:rsidRPr="00F36D3C">
        <w:rPr>
          <w:color w:val="000000" w:themeColor="text1"/>
          <w:sz w:val="24"/>
          <w:szCs w:val="24"/>
        </w:rPr>
        <w:t>okresu ubezpieczenia</w:t>
      </w:r>
      <w:r w:rsidR="006B66B5" w:rsidRPr="00F36D3C">
        <w:rPr>
          <w:color w:val="000000" w:themeColor="text1"/>
          <w:sz w:val="24"/>
          <w:szCs w:val="24"/>
        </w:rPr>
        <w:t>,</w:t>
      </w:r>
    </w:p>
    <w:p w14:paraId="6A084F22" w14:textId="7AFC09B9" w:rsidR="00C8432C" w:rsidRPr="00F36D3C" w:rsidRDefault="000C7840" w:rsidP="006B2AB8">
      <w:pPr>
        <w:pStyle w:val="Akapitzlist"/>
        <w:numPr>
          <w:ilvl w:val="0"/>
          <w:numId w:val="4"/>
        </w:numPr>
        <w:spacing w:line="276" w:lineRule="auto"/>
        <w:ind w:left="851" w:hanging="425"/>
        <w:jc w:val="both"/>
        <w:rPr>
          <w:color w:val="000000" w:themeColor="text1"/>
          <w:sz w:val="24"/>
          <w:szCs w:val="24"/>
        </w:rPr>
      </w:pPr>
      <w:r w:rsidRPr="00F36D3C">
        <w:rPr>
          <w:color w:val="000000" w:themeColor="text1"/>
          <w:sz w:val="24"/>
          <w:szCs w:val="24"/>
        </w:rPr>
        <w:t>za niedopełnienie wymogu zatrudnienia pracowników w rozumieniu przepisów Kodeksu Pracy - w wysokości iloczynu kwoty minimalnego wynagrodzenia za pracę ustalonego na podstawie przepisów o minimalnym wynagrodzeniu za pracę</w:t>
      </w:r>
      <w:r w:rsidR="00DA149D">
        <w:rPr>
          <w:color w:val="000000" w:themeColor="text1"/>
          <w:sz w:val="24"/>
          <w:szCs w:val="24"/>
        </w:rPr>
        <w:t xml:space="preserve">, </w:t>
      </w:r>
      <w:r w:rsidRPr="00F36D3C">
        <w:rPr>
          <w:color w:val="000000" w:themeColor="text1"/>
          <w:sz w:val="24"/>
          <w:szCs w:val="24"/>
        </w:rPr>
        <w:t>obowiązujących w chwili stwierdzenia przez Zamawiającego niedopełnienia wymogu zatrudnienia pracowników w rozumieniu przepisów Kodeksu Pracy i liczby miesięcy w okresie realizacji umowy, w których nie dopełniono przedmiotowego wymogu</w:t>
      </w:r>
      <w:r w:rsidR="00DA149D">
        <w:rPr>
          <w:color w:val="000000" w:themeColor="text1"/>
          <w:sz w:val="24"/>
          <w:szCs w:val="24"/>
        </w:rPr>
        <w:t>.</w:t>
      </w:r>
      <w:r w:rsidRPr="00F36D3C">
        <w:rPr>
          <w:color w:val="000000" w:themeColor="text1"/>
          <w:sz w:val="24"/>
          <w:szCs w:val="24"/>
        </w:rPr>
        <w:t xml:space="preserve"> Minimalne wynagrodzenie za pracę ustalone zostanie proporcjonalnie do wymiaru etatu niezatrudnionego pracownika</w:t>
      </w:r>
      <w:r w:rsidR="007B4AFE" w:rsidRPr="00F36D3C">
        <w:rPr>
          <w:color w:val="000000" w:themeColor="text1"/>
          <w:sz w:val="24"/>
          <w:szCs w:val="24"/>
        </w:rPr>
        <w:t>,</w:t>
      </w:r>
    </w:p>
    <w:p w14:paraId="22F2193C" w14:textId="63178DA4" w:rsidR="00C4407B" w:rsidRPr="00F36D3C" w:rsidRDefault="00C4407B" w:rsidP="006B2AB8">
      <w:pPr>
        <w:numPr>
          <w:ilvl w:val="0"/>
          <w:numId w:val="4"/>
        </w:numPr>
        <w:spacing w:line="276" w:lineRule="auto"/>
        <w:ind w:left="851" w:hanging="425"/>
        <w:jc w:val="both"/>
        <w:rPr>
          <w:color w:val="000000" w:themeColor="text1"/>
          <w:sz w:val="24"/>
          <w:szCs w:val="24"/>
        </w:rPr>
      </w:pPr>
      <w:r w:rsidRPr="00F36D3C">
        <w:rPr>
          <w:color w:val="000000" w:themeColor="text1"/>
          <w:sz w:val="24"/>
          <w:szCs w:val="24"/>
        </w:rPr>
        <w:t xml:space="preserve">za brak/odmowę przyjęcia odpadów </w:t>
      </w:r>
      <w:r w:rsidR="007B4AFE" w:rsidRPr="00F36D3C">
        <w:rPr>
          <w:color w:val="000000" w:themeColor="text1"/>
          <w:sz w:val="24"/>
          <w:szCs w:val="24"/>
        </w:rPr>
        <w:t>w godzinach</w:t>
      </w:r>
      <w:r w:rsidRPr="00F36D3C">
        <w:rPr>
          <w:color w:val="000000" w:themeColor="text1"/>
          <w:sz w:val="24"/>
          <w:szCs w:val="24"/>
        </w:rPr>
        <w:t xml:space="preserve"> wskazanych w §</w:t>
      </w:r>
      <w:r w:rsidR="00465A87" w:rsidRPr="00F36D3C">
        <w:rPr>
          <w:color w:val="000000" w:themeColor="text1"/>
          <w:sz w:val="24"/>
          <w:szCs w:val="24"/>
        </w:rPr>
        <w:t xml:space="preserve"> </w:t>
      </w:r>
      <w:r w:rsidR="00D91A77" w:rsidRPr="00F36D3C">
        <w:rPr>
          <w:sz w:val="24"/>
          <w:szCs w:val="24"/>
        </w:rPr>
        <w:t>7</w:t>
      </w:r>
      <w:r w:rsidR="00465A87" w:rsidRPr="00F36D3C">
        <w:rPr>
          <w:sz w:val="24"/>
          <w:szCs w:val="24"/>
        </w:rPr>
        <w:t xml:space="preserve"> </w:t>
      </w:r>
      <w:r w:rsidR="00FE0D3F" w:rsidRPr="00F36D3C">
        <w:rPr>
          <w:sz w:val="24"/>
          <w:szCs w:val="24"/>
        </w:rPr>
        <w:t xml:space="preserve"> </w:t>
      </w:r>
      <w:r w:rsidR="007B4AFE" w:rsidRPr="00F36D3C">
        <w:rPr>
          <w:sz w:val="24"/>
          <w:szCs w:val="24"/>
        </w:rPr>
        <w:t>u</w:t>
      </w:r>
      <w:r w:rsidR="007B4AFE" w:rsidRPr="00F36D3C">
        <w:rPr>
          <w:color w:val="000000" w:themeColor="text1"/>
          <w:sz w:val="24"/>
          <w:szCs w:val="24"/>
        </w:rPr>
        <w:t>st. 2 pkt g) umowy –</w:t>
      </w:r>
      <w:r w:rsidR="00465A87" w:rsidRPr="00F36D3C">
        <w:rPr>
          <w:color w:val="000000" w:themeColor="text1"/>
          <w:sz w:val="24"/>
          <w:szCs w:val="24"/>
        </w:rPr>
        <w:t xml:space="preserve"> </w:t>
      </w:r>
      <w:r w:rsidR="007B4AFE" w:rsidRPr="00F36D3C">
        <w:rPr>
          <w:color w:val="000000" w:themeColor="text1"/>
          <w:sz w:val="24"/>
          <w:szCs w:val="24"/>
        </w:rPr>
        <w:t xml:space="preserve">w </w:t>
      </w:r>
      <w:r w:rsidR="00465A87" w:rsidRPr="00F36D3C">
        <w:rPr>
          <w:color w:val="000000" w:themeColor="text1"/>
          <w:sz w:val="24"/>
          <w:szCs w:val="24"/>
        </w:rPr>
        <w:t xml:space="preserve">wysokości </w:t>
      </w:r>
      <w:r w:rsidR="007B4AFE" w:rsidRPr="00F36D3C">
        <w:rPr>
          <w:color w:val="000000" w:themeColor="text1"/>
          <w:sz w:val="24"/>
          <w:szCs w:val="24"/>
        </w:rPr>
        <w:t>1 0</w:t>
      </w:r>
      <w:r w:rsidR="00465A87" w:rsidRPr="00F36D3C">
        <w:rPr>
          <w:color w:val="000000" w:themeColor="text1"/>
          <w:sz w:val="24"/>
          <w:szCs w:val="24"/>
        </w:rPr>
        <w:t>00,00 zł</w:t>
      </w:r>
      <w:r w:rsidR="007B4AFE" w:rsidRPr="00F36D3C">
        <w:rPr>
          <w:color w:val="000000" w:themeColor="text1"/>
          <w:sz w:val="24"/>
          <w:szCs w:val="24"/>
        </w:rPr>
        <w:t xml:space="preserve"> za każdy taki przypadek</w:t>
      </w:r>
      <w:r w:rsidR="00465A87" w:rsidRPr="00F36D3C">
        <w:rPr>
          <w:color w:val="000000" w:themeColor="text1"/>
          <w:sz w:val="24"/>
          <w:szCs w:val="24"/>
        </w:rPr>
        <w:t>,</w:t>
      </w:r>
    </w:p>
    <w:p w14:paraId="18F2CAE1" w14:textId="160A67FB" w:rsidR="00FE0D3F" w:rsidRPr="00F36D3C" w:rsidRDefault="00FE0D3F" w:rsidP="006B2AB8">
      <w:pPr>
        <w:numPr>
          <w:ilvl w:val="0"/>
          <w:numId w:val="4"/>
        </w:numPr>
        <w:spacing w:line="276" w:lineRule="auto"/>
        <w:ind w:left="851" w:hanging="425"/>
        <w:jc w:val="both"/>
        <w:rPr>
          <w:color w:val="000000" w:themeColor="text1"/>
          <w:sz w:val="24"/>
          <w:szCs w:val="24"/>
        </w:rPr>
      </w:pPr>
      <w:r w:rsidRPr="00F36D3C">
        <w:rPr>
          <w:color w:val="000000" w:themeColor="text1"/>
          <w:sz w:val="24"/>
          <w:szCs w:val="24"/>
        </w:rPr>
        <w:t xml:space="preserve">za nieprzestrzeganie przepisów prawa w zakresie </w:t>
      </w:r>
      <w:r w:rsidR="000C7840" w:rsidRPr="00F36D3C">
        <w:rPr>
          <w:color w:val="000000" w:themeColor="text1"/>
          <w:sz w:val="24"/>
          <w:szCs w:val="24"/>
        </w:rPr>
        <w:t xml:space="preserve">wymogów dotyczących </w:t>
      </w:r>
      <w:r w:rsidRPr="00F36D3C">
        <w:rPr>
          <w:color w:val="000000" w:themeColor="text1"/>
          <w:sz w:val="24"/>
          <w:szCs w:val="24"/>
        </w:rPr>
        <w:t>instalacji</w:t>
      </w:r>
      <w:r w:rsidR="00465A87" w:rsidRPr="00F36D3C">
        <w:rPr>
          <w:color w:val="000000" w:themeColor="text1"/>
          <w:sz w:val="24"/>
          <w:szCs w:val="24"/>
        </w:rPr>
        <w:t xml:space="preserve"> </w:t>
      </w:r>
      <w:r w:rsidR="007B4AFE" w:rsidRPr="00F36D3C">
        <w:rPr>
          <w:color w:val="000000" w:themeColor="text1"/>
          <w:sz w:val="24"/>
          <w:szCs w:val="24"/>
        </w:rPr>
        <w:t xml:space="preserve"> </w:t>
      </w:r>
      <w:r w:rsidR="00465A87" w:rsidRPr="00F36D3C">
        <w:rPr>
          <w:color w:val="000000" w:themeColor="text1"/>
          <w:sz w:val="24"/>
          <w:szCs w:val="24"/>
        </w:rPr>
        <w:t xml:space="preserve">-w  wysokości </w:t>
      </w:r>
      <w:r w:rsidR="007B4AFE" w:rsidRPr="00F36D3C">
        <w:rPr>
          <w:color w:val="000000" w:themeColor="text1"/>
          <w:sz w:val="24"/>
          <w:szCs w:val="24"/>
        </w:rPr>
        <w:t>8</w:t>
      </w:r>
      <w:r w:rsidR="00465A87" w:rsidRPr="00F36D3C">
        <w:rPr>
          <w:color w:val="000000" w:themeColor="text1"/>
          <w:sz w:val="24"/>
          <w:szCs w:val="24"/>
        </w:rPr>
        <w:t>00,00 zł</w:t>
      </w:r>
      <w:r w:rsidR="007B4AFE" w:rsidRPr="00F36D3C">
        <w:rPr>
          <w:color w:val="000000" w:themeColor="text1"/>
          <w:sz w:val="24"/>
          <w:szCs w:val="24"/>
        </w:rPr>
        <w:t xml:space="preserve"> za każdy taki przypadek,</w:t>
      </w:r>
    </w:p>
    <w:p w14:paraId="11D875E7" w14:textId="00C49271" w:rsidR="00FE0D3F" w:rsidRPr="00F36D3C" w:rsidRDefault="00FE0D3F" w:rsidP="006B2AB8">
      <w:pPr>
        <w:numPr>
          <w:ilvl w:val="0"/>
          <w:numId w:val="4"/>
        </w:numPr>
        <w:spacing w:line="276" w:lineRule="auto"/>
        <w:ind w:left="851" w:hanging="425"/>
        <w:jc w:val="both"/>
        <w:rPr>
          <w:color w:val="000000" w:themeColor="text1"/>
          <w:sz w:val="24"/>
          <w:szCs w:val="24"/>
        </w:rPr>
      </w:pPr>
      <w:r w:rsidRPr="00F36D3C">
        <w:rPr>
          <w:color w:val="000000" w:themeColor="text1"/>
          <w:sz w:val="24"/>
          <w:szCs w:val="24"/>
        </w:rPr>
        <w:t xml:space="preserve">za zmieszanie odpadów komunalnych </w:t>
      </w:r>
      <w:r w:rsidR="002D3A0B" w:rsidRPr="00F36D3C">
        <w:rPr>
          <w:color w:val="000000" w:themeColor="text1"/>
          <w:sz w:val="24"/>
          <w:szCs w:val="24"/>
        </w:rPr>
        <w:t>niesegregowanych</w:t>
      </w:r>
      <w:r w:rsidRPr="00F36D3C">
        <w:rPr>
          <w:color w:val="000000" w:themeColor="text1"/>
          <w:sz w:val="24"/>
          <w:szCs w:val="24"/>
        </w:rPr>
        <w:t xml:space="preserve"> i segregowanych lub różnych frakcji odpadów segregowanych</w:t>
      </w:r>
      <w:r w:rsidR="007B4AFE" w:rsidRPr="00F36D3C">
        <w:rPr>
          <w:color w:val="000000" w:themeColor="text1"/>
          <w:sz w:val="24"/>
          <w:szCs w:val="24"/>
        </w:rPr>
        <w:t xml:space="preserve"> – w wysokości 1 000 zł za każdy taki przypadek</w:t>
      </w:r>
      <w:r w:rsidR="006D11B1" w:rsidRPr="00F36D3C">
        <w:rPr>
          <w:color w:val="000000" w:themeColor="text1"/>
          <w:sz w:val="24"/>
          <w:szCs w:val="24"/>
        </w:rPr>
        <w:t>.</w:t>
      </w:r>
    </w:p>
    <w:p w14:paraId="1F106563" w14:textId="527F04DD" w:rsidR="0096316A" w:rsidRPr="00F36D3C" w:rsidRDefault="0096316A" w:rsidP="006B2AB8">
      <w:pPr>
        <w:numPr>
          <w:ilvl w:val="0"/>
          <w:numId w:val="4"/>
        </w:numPr>
        <w:spacing w:line="276" w:lineRule="auto"/>
        <w:ind w:left="851" w:hanging="425"/>
        <w:jc w:val="both"/>
        <w:rPr>
          <w:color w:val="000000" w:themeColor="text1"/>
          <w:sz w:val="24"/>
          <w:szCs w:val="24"/>
        </w:rPr>
      </w:pPr>
      <w:r w:rsidRPr="00F36D3C">
        <w:rPr>
          <w:color w:val="000000" w:themeColor="text1"/>
          <w:sz w:val="24"/>
          <w:szCs w:val="24"/>
        </w:rPr>
        <w:t xml:space="preserve">za brak zapłaty lub nieterminową zapłatę wynagrodzenia należnego podwykonawcom, w związku ze zmianą wysokości wynagrodzenia Wykonawcy, o której mowa w art. 439 ust. 5 ustawy z dnia 11 września 2019 r. Prawo zamówień publicznych -  w wysokości </w:t>
      </w:r>
      <w:r w:rsidR="00465A87" w:rsidRPr="00F36D3C">
        <w:rPr>
          <w:color w:val="000000" w:themeColor="text1"/>
          <w:sz w:val="24"/>
          <w:szCs w:val="24"/>
        </w:rPr>
        <w:t>800,00</w:t>
      </w:r>
      <w:r w:rsidRPr="00F36D3C">
        <w:rPr>
          <w:color w:val="000000" w:themeColor="text1"/>
          <w:sz w:val="24"/>
          <w:szCs w:val="24"/>
        </w:rPr>
        <w:t xml:space="preserve"> zł brutto za każdy </w:t>
      </w:r>
      <w:r w:rsidR="007B4AFE" w:rsidRPr="00F36D3C">
        <w:rPr>
          <w:color w:val="000000" w:themeColor="text1"/>
          <w:sz w:val="24"/>
          <w:szCs w:val="24"/>
        </w:rPr>
        <w:t>taki</w:t>
      </w:r>
      <w:r w:rsidRPr="00F36D3C">
        <w:rPr>
          <w:color w:val="000000" w:themeColor="text1"/>
          <w:sz w:val="24"/>
          <w:szCs w:val="24"/>
        </w:rPr>
        <w:t xml:space="preserve"> przypadek</w:t>
      </w:r>
      <w:r w:rsidR="00D91A77" w:rsidRPr="00F36D3C">
        <w:rPr>
          <w:color w:val="FF0000"/>
          <w:sz w:val="24"/>
          <w:szCs w:val="24"/>
        </w:rPr>
        <w:t>.</w:t>
      </w:r>
    </w:p>
    <w:p w14:paraId="3EC669E8" w14:textId="2E3F25E9" w:rsidR="002D60F6" w:rsidRPr="00F36D3C" w:rsidRDefault="002740E8" w:rsidP="006B2AB8">
      <w:pPr>
        <w:pStyle w:val="Akapitzlist"/>
        <w:numPr>
          <w:ilvl w:val="3"/>
          <w:numId w:val="1"/>
        </w:numPr>
        <w:spacing w:line="276" w:lineRule="auto"/>
        <w:ind w:left="426" w:hanging="426"/>
        <w:jc w:val="both"/>
        <w:rPr>
          <w:color w:val="000000" w:themeColor="text1"/>
          <w:sz w:val="24"/>
          <w:szCs w:val="24"/>
        </w:rPr>
      </w:pPr>
      <w:r w:rsidRPr="00F36D3C">
        <w:rPr>
          <w:color w:val="000000" w:themeColor="text1"/>
          <w:sz w:val="24"/>
          <w:szCs w:val="24"/>
        </w:rPr>
        <w:t xml:space="preserve">Odstępujący od </w:t>
      </w:r>
      <w:r w:rsidR="00425125" w:rsidRPr="00F36D3C">
        <w:rPr>
          <w:color w:val="000000" w:themeColor="text1"/>
          <w:sz w:val="24"/>
          <w:szCs w:val="24"/>
        </w:rPr>
        <w:t>umowy</w:t>
      </w:r>
      <w:r w:rsidRPr="00F36D3C">
        <w:rPr>
          <w:color w:val="000000" w:themeColor="text1"/>
          <w:sz w:val="24"/>
          <w:szCs w:val="24"/>
        </w:rPr>
        <w:t xml:space="preserve"> zobowiązany jest za</w:t>
      </w:r>
      <w:r w:rsidR="000D26BC" w:rsidRPr="00F36D3C">
        <w:rPr>
          <w:color w:val="000000" w:themeColor="text1"/>
          <w:sz w:val="24"/>
          <w:szCs w:val="24"/>
        </w:rPr>
        <w:t xml:space="preserve">płacić karę </w:t>
      </w:r>
      <w:r w:rsidR="006C6FA1" w:rsidRPr="00F36D3C">
        <w:rPr>
          <w:color w:val="000000" w:themeColor="text1"/>
          <w:sz w:val="24"/>
          <w:szCs w:val="24"/>
        </w:rPr>
        <w:t>umow</w:t>
      </w:r>
      <w:r w:rsidR="000D26BC" w:rsidRPr="00F36D3C">
        <w:rPr>
          <w:color w:val="000000" w:themeColor="text1"/>
          <w:sz w:val="24"/>
          <w:szCs w:val="24"/>
        </w:rPr>
        <w:t xml:space="preserve">ną w wysokości </w:t>
      </w:r>
      <w:r w:rsidR="00C83FE7" w:rsidRPr="00F36D3C">
        <w:rPr>
          <w:color w:val="000000" w:themeColor="text1"/>
          <w:sz w:val="24"/>
          <w:szCs w:val="24"/>
        </w:rPr>
        <w:t>10</w:t>
      </w:r>
      <w:r w:rsidRPr="00F36D3C">
        <w:rPr>
          <w:color w:val="000000" w:themeColor="text1"/>
          <w:sz w:val="24"/>
          <w:szCs w:val="24"/>
        </w:rPr>
        <w:t xml:space="preserve">% całkowitego wynagrodzenia </w:t>
      </w:r>
      <w:r w:rsidR="006C6FA1" w:rsidRPr="00F36D3C">
        <w:rPr>
          <w:color w:val="000000" w:themeColor="text1"/>
          <w:sz w:val="24"/>
          <w:szCs w:val="24"/>
        </w:rPr>
        <w:t>umow</w:t>
      </w:r>
      <w:r w:rsidR="00B175F8" w:rsidRPr="00F36D3C">
        <w:rPr>
          <w:color w:val="000000" w:themeColor="text1"/>
          <w:sz w:val="24"/>
          <w:szCs w:val="24"/>
        </w:rPr>
        <w:t xml:space="preserve">nego </w:t>
      </w:r>
      <w:r w:rsidRPr="00F36D3C">
        <w:rPr>
          <w:color w:val="000000" w:themeColor="text1"/>
          <w:sz w:val="24"/>
          <w:szCs w:val="24"/>
        </w:rPr>
        <w:t xml:space="preserve">brutto, </w:t>
      </w:r>
      <w:r w:rsidR="00C83FE7" w:rsidRPr="00F36D3C">
        <w:rPr>
          <w:color w:val="000000" w:themeColor="text1"/>
          <w:sz w:val="24"/>
          <w:szCs w:val="24"/>
        </w:rPr>
        <w:t xml:space="preserve">określonego w § </w:t>
      </w:r>
      <w:r w:rsidR="00C4407B" w:rsidRPr="00F36D3C">
        <w:rPr>
          <w:color w:val="000000" w:themeColor="text1"/>
          <w:sz w:val="24"/>
          <w:szCs w:val="24"/>
        </w:rPr>
        <w:t xml:space="preserve">3 </w:t>
      </w:r>
      <w:r w:rsidR="00C83FE7" w:rsidRPr="00F36D3C">
        <w:rPr>
          <w:color w:val="000000" w:themeColor="text1"/>
          <w:sz w:val="24"/>
          <w:szCs w:val="24"/>
        </w:rPr>
        <w:t>ust. 1 umowy, c</w:t>
      </w:r>
      <w:r w:rsidR="00671757" w:rsidRPr="00F36D3C">
        <w:rPr>
          <w:color w:val="000000" w:themeColor="text1"/>
          <w:sz w:val="24"/>
          <w:szCs w:val="24"/>
        </w:rPr>
        <w:t>hyba że odstąpienie nastąpiło z </w:t>
      </w:r>
      <w:r w:rsidRPr="00F36D3C">
        <w:rPr>
          <w:color w:val="000000" w:themeColor="text1"/>
          <w:sz w:val="24"/>
          <w:szCs w:val="24"/>
        </w:rPr>
        <w:t>przyczyn, za które odpowiada druga strona</w:t>
      </w:r>
      <w:r w:rsidR="00B175F8" w:rsidRPr="00F36D3C">
        <w:rPr>
          <w:color w:val="000000" w:themeColor="text1"/>
          <w:sz w:val="24"/>
          <w:szCs w:val="24"/>
        </w:rPr>
        <w:t xml:space="preserve"> </w:t>
      </w:r>
      <w:r w:rsidR="00425125" w:rsidRPr="00F36D3C">
        <w:rPr>
          <w:color w:val="000000" w:themeColor="text1"/>
          <w:sz w:val="24"/>
          <w:szCs w:val="24"/>
        </w:rPr>
        <w:t>umowy</w:t>
      </w:r>
      <w:r w:rsidRPr="00F36D3C">
        <w:rPr>
          <w:color w:val="000000" w:themeColor="text1"/>
          <w:sz w:val="24"/>
          <w:szCs w:val="24"/>
        </w:rPr>
        <w:t>.</w:t>
      </w:r>
    </w:p>
    <w:p w14:paraId="5CD9C49E" w14:textId="7AC13276" w:rsidR="002D60F6" w:rsidRPr="00F36D3C" w:rsidRDefault="00B175F8" w:rsidP="006B2AB8">
      <w:pPr>
        <w:pStyle w:val="Akapitzlist"/>
        <w:numPr>
          <w:ilvl w:val="3"/>
          <w:numId w:val="1"/>
        </w:numPr>
        <w:spacing w:line="276" w:lineRule="auto"/>
        <w:ind w:left="426" w:hanging="426"/>
        <w:jc w:val="both"/>
        <w:rPr>
          <w:color w:val="000000" w:themeColor="text1"/>
          <w:sz w:val="24"/>
          <w:szCs w:val="24"/>
        </w:rPr>
      </w:pPr>
      <w:r w:rsidRPr="00F36D3C">
        <w:rPr>
          <w:color w:val="000000" w:themeColor="text1"/>
          <w:sz w:val="24"/>
          <w:szCs w:val="24"/>
        </w:rPr>
        <w:lastRenderedPageBreak/>
        <w:t>Kary, o których mowa w ust. 2 i 3 mogą podlegać s</w:t>
      </w:r>
      <w:r w:rsidR="00425125" w:rsidRPr="00F36D3C">
        <w:rPr>
          <w:color w:val="000000" w:themeColor="text1"/>
          <w:sz w:val="24"/>
          <w:szCs w:val="24"/>
        </w:rPr>
        <w:t>umowa</w:t>
      </w:r>
      <w:r w:rsidRPr="00F36D3C">
        <w:rPr>
          <w:color w:val="000000" w:themeColor="text1"/>
          <w:sz w:val="24"/>
          <w:szCs w:val="24"/>
        </w:rPr>
        <w:t>niu, z tym jednakże zastrzeżeniem, że ł</w:t>
      </w:r>
      <w:r w:rsidR="002740E8" w:rsidRPr="00F36D3C">
        <w:rPr>
          <w:color w:val="000000" w:themeColor="text1"/>
          <w:sz w:val="24"/>
          <w:szCs w:val="24"/>
        </w:rPr>
        <w:t xml:space="preserve">ączna maksymalna wysokość kar </w:t>
      </w:r>
      <w:r w:rsidR="006C6FA1" w:rsidRPr="00F36D3C">
        <w:rPr>
          <w:color w:val="000000" w:themeColor="text1"/>
          <w:sz w:val="24"/>
          <w:szCs w:val="24"/>
        </w:rPr>
        <w:t>umow</w:t>
      </w:r>
      <w:r w:rsidR="002740E8" w:rsidRPr="00F36D3C">
        <w:rPr>
          <w:color w:val="000000" w:themeColor="text1"/>
          <w:sz w:val="24"/>
          <w:szCs w:val="24"/>
        </w:rPr>
        <w:t xml:space="preserve">nych nie może przekroczyć </w:t>
      </w:r>
      <w:r w:rsidR="006B66B5" w:rsidRPr="00F36D3C">
        <w:rPr>
          <w:color w:val="000000" w:themeColor="text1"/>
          <w:sz w:val="24"/>
          <w:szCs w:val="24"/>
        </w:rPr>
        <w:t xml:space="preserve">30% </w:t>
      </w:r>
      <w:r w:rsidR="002740E8" w:rsidRPr="00F36D3C">
        <w:rPr>
          <w:color w:val="000000" w:themeColor="text1"/>
          <w:sz w:val="24"/>
          <w:szCs w:val="24"/>
        </w:rPr>
        <w:t xml:space="preserve">całkowitego wynagrodzenia </w:t>
      </w:r>
      <w:r w:rsidR="006C6FA1" w:rsidRPr="00F36D3C">
        <w:rPr>
          <w:color w:val="000000" w:themeColor="text1"/>
          <w:sz w:val="24"/>
          <w:szCs w:val="24"/>
        </w:rPr>
        <w:t>umow</w:t>
      </w:r>
      <w:r w:rsidRPr="00F36D3C">
        <w:rPr>
          <w:color w:val="000000" w:themeColor="text1"/>
          <w:sz w:val="24"/>
          <w:szCs w:val="24"/>
        </w:rPr>
        <w:t xml:space="preserve">nego </w:t>
      </w:r>
      <w:r w:rsidR="006B66B5" w:rsidRPr="00F36D3C">
        <w:rPr>
          <w:color w:val="000000" w:themeColor="text1"/>
          <w:sz w:val="24"/>
          <w:szCs w:val="24"/>
        </w:rPr>
        <w:t>brutto, określonego w § 3 ust. 1 umowy.</w:t>
      </w:r>
    </w:p>
    <w:p w14:paraId="2F5375D8" w14:textId="6A288D28" w:rsidR="00C83FE7" w:rsidRPr="00F36D3C" w:rsidRDefault="00C83FE7" w:rsidP="006B2AB8">
      <w:pPr>
        <w:pStyle w:val="Akapitzlist"/>
        <w:numPr>
          <w:ilvl w:val="3"/>
          <w:numId w:val="1"/>
        </w:numPr>
        <w:spacing w:line="276" w:lineRule="auto"/>
        <w:ind w:left="426" w:hanging="426"/>
        <w:jc w:val="both"/>
        <w:rPr>
          <w:color w:val="000000" w:themeColor="text1"/>
          <w:sz w:val="24"/>
          <w:szCs w:val="24"/>
        </w:rPr>
      </w:pPr>
      <w:r w:rsidRPr="00F36D3C">
        <w:rPr>
          <w:color w:val="000000" w:themeColor="text1"/>
          <w:sz w:val="24"/>
          <w:szCs w:val="24"/>
        </w:rPr>
        <w:t xml:space="preserve">Zamawiającemu przysługuje prawo do potrącenia naliczonych kar umownych z wynagrodzenia Wykonawcy, na podstawie noty obciążeniowej, na co Wykonawca wyraża </w:t>
      </w:r>
      <w:r w:rsidR="00E710E4" w:rsidRPr="00F36D3C">
        <w:rPr>
          <w:color w:val="000000" w:themeColor="text1"/>
          <w:sz w:val="24"/>
          <w:szCs w:val="24"/>
        </w:rPr>
        <w:t xml:space="preserve">nieodwołalną </w:t>
      </w:r>
      <w:r w:rsidRPr="00F36D3C">
        <w:rPr>
          <w:color w:val="000000" w:themeColor="text1"/>
          <w:sz w:val="24"/>
          <w:szCs w:val="24"/>
        </w:rPr>
        <w:t xml:space="preserve">zgodę. </w:t>
      </w:r>
    </w:p>
    <w:p w14:paraId="405F4427" w14:textId="1B8E443F" w:rsidR="00C83FE7" w:rsidRDefault="00C83FE7" w:rsidP="006B2AB8">
      <w:pPr>
        <w:pStyle w:val="Akapitzlist"/>
        <w:numPr>
          <w:ilvl w:val="3"/>
          <w:numId w:val="1"/>
        </w:numPr>
        <w:spacing w:line="276" w:lineRule="auto"/>
        <w:ind w:left="426" w:hanging="426"/>
        <w:jc w:val="both"/>
        <w:rPr>
          <w:sz w:val="24"/>
          <w:szCs w:val="24"/>
        </w:rPr>
      </w:pPr>
      <w:r w:rsidRPr="00F36D3C">
        <w:rPr>
          <w:sz w:val="24"/>
          <w:szCs w:val="24"/>
        </w:rPr>
        <w:t>Niezależnie od kar umownych strony mogą dochodzić odszkodowania uzupełniającego na zasadach ogólnych, w przypadkach, gdy szkoda przewyższa wysokość kar umownych.</w:t>
      </w:r>
    </w:p>
    <w:p w14:paraId="6703ABD2" w14:textId="77777777" w:rsidR="009C16DA" w:rsidRPr="00F36D3C" w:rsidRDefault="009C16DA" w:rsidP="009C16DA">
      <w:pPr>
        <w:pStyle w:val="Akapitzlist"/>
        <w:spacing w:line="276" w:lineRule="auto"/>
        <w:ind w:left="426"/>
        <w:jc w:val="both"/>
        <w:rPr>
          <w:sz w:val="24"/>
          <w:szCs w:val="24"/>
        </w:rPr>
      </w:pPr>
    </w:p>
    <w:p w14:paraId="45342348" w14:textId="77777777" w:rsidR="009C16DA" w:rsidRDefault="006601FD" w:rsidP="00CC6F13">
      <w:pPr>
        <w:pStyle w:val="Nagwek1"/>
      </w:pPr>
      <w:r w:rsidRPr="00F36D3C">
        <w:t xml:space="preserve">§ </w:t>
      </w:r>
      <w:r w:rsidR="00C72FCD" w:rsidRPr="00F36D3C">
        <w:t>10</w:t>
      </w:r>
      <w:r w:rsidR="00576D6D" w:rsidRPr="00F36D3C">
        <w:t>.</w:t>
      </w:r>
      <w:r w:rsidR="003545B0" w:rsidRPr="00F36D3C">
        <w:t xml:space="preserve"> </w:t>
      </w:r>
    </w:p>
    <w:p w14:paraId="6B8EE762" w14:textId="4C85D473" w:rsidR="00541B30" w:rsidRPr="00F36D3C" w:rsidRDefault="004E09C1" w:rsidP="00CC6F13">
      <w:pPr>
        <w:pStyle w:val="Nagwek1"/>
      </w:pPr>
      <w:r w:rsidRPr="00F36D3C">
        <w:t>Prawo odstąpienia od umowy</w:t>
      </w:r>
    </w:p>
    <w:p w14:paraId="35CCFFBC" w14:textId="1E4146F2" w:rsidR="007634BC" w:rsidRPr="00F36D3C" w:rsidRDefault="007634BC" w:rsidP="006B2AB8">
      <w:pPr>
        <w:numPr>
          <w:ilvl w:val="0"/>
          <w:numId w:val="32"/>
        </w:numPr>
        <w:spacing w:line="276" w:lineRule="auto"/>
        <w:ind w:left="426" w:hanging="426"/>
        <w:jc w:val="both"/>
        <w:rPr>
          <w:b/>
          <w:sz w:val="24"/>
          <w:szCs w:val="24"/>
        </w:rPr>
      </w:pPr>
      <w:r w:rsidRPr="00F36D3C">
        <w:rPr>
          <w:sz w:val="24"/>
          <w:szCs w:val="24"/>
        </w:rPr>
        <w:t xml:space="preserve">Zamawiający ma prawo odstąpić od umowy, w terminie </w:t>
      </w:r>
      <w:r w:rsidR="008935B2">
        <w:rPr>
          <w:sz w:val="24"/>
          <w:szCs w:val="24"/>
        </w:rPr>
        <w:t>60</w:t>
      </w:r>
      <w:r w:rsidRPr="00F36D3C">
        <w:rPr>
          <w:sz w:val="24"/>
          <w:szCs w:val="24"/>
        </w:rPr>
        <w:t xml:space="preserve"> dni od powzięcia wiadomości o poniższych okolicznościach:</w:t>
      </w:r>
    </w:p>
    <w:p w14:paraId="147E0C2E" w14:textId="3D48A4F5" w:rsidR="004E09C1" w:rsidRPr="00F36D3C" w:rsidRDefault="004E09C1" w:rsidP="006B2AB8">
      <w:pPr>
        <w:pStyle w:val="Bezodstpw"/>
        <w:numPr>
          <w:ilvl w:val="0"/>
          <w:numId w:val="9"/>
        </w:numPr>
        <w:tabs>
          <w:tab w:val="left" w:pos="851"/>
        </w:tabs>
        <w:spacing w:line="276" w:lineRule="auto"/>
        <w:ind w:left="851" w:hanging="425"/>
        <w:jc w:val="both"/>
        <w:rPr>
          <w:sz w:val="24"/>
          <w:szCs w:val="24"/>
        </w:rPr>
      </w:pPr>
      <w:r w:rsidRPr="00F36D3C">
        <w:rPr>
          <w:sz w:val="24"/>
          <w:szCs w:val="24"/>
        </w:rPr>
        <w:t>u</w:t>
      </w:r>
      <w:r w:rsidRPr="00F36D3C">
        <w:rPr>
          <w:color w:val="000000" w:themeColor="text1"/>
          <w:sz w:val="24"/>
          <w:szCs w:val="24"/>
        </w:rPr>
        <w:t>trat</w:t>
      </w:r>
      <w:r w:rsidR="00E710E4" w:rsidRPr="00F36D3C">
        <w:rPr>
          <w:color w:val="000000" w:themeColor="text1"/>
          <w:sz w:val="24"/>
          <w:szCs w:val="24"/>
        </w:rPr>
        <w:t>a</w:t>
      </w:r>
      <w:r w:rsidRPr="00F36D3C">
        <w:rPr>
          <w:sz w:val="24"/>
          <w:szCs w:val="24"/>
        </w:rPr>
        <w:t xml:space="preserve"> przez Wykonawcę prawa do wykonywania działalności będącej przedmiotem niniejszej umowy, </w:t>
      </w:r>
    </w:p>
    <w:p w14:paraId="04950FE0" w14:textId="19DF39B3" w:rsidR="004E09C1" w:rsidRPr="00F36D3C" w:rsidRDefault="004E09C1" w:rsidP="006B2AB8">
      <w:pPr>
        <w:pStyle w:val="Bezodstpw"/>
        <w:numPr>
          <w:ilvl w:val="0"/>
          <w:numId w:val="9"/>
        </w:numPr>
        <w:tabs>
          <w:tab w:val="left" w:pos="851"/>
        </w:tabs>
        <w:spacing w:line="276" w:lineRule="auto"/>
        <w:ind w:left="851" w:hanging="425"/>
        <w:jc w:val="both"/>
        <w:rPr>
          <w:sz w:val="24"/>
          <w:szCs w:val="24"/>
        </w:rPr>
      </w:pPr>
      <w:r w:rsidRPr="00F36D3C">
        <w:rPr>
          <w:color w:val="000000" w:themeColor="text1"/>
          <w:sz w:val="24"/>
          <w:szCs w:val="24"/>
        </w:rPr>
        <w:t>nierozpoczęci</w:t>
      </w:r>
      <w:r w:rsidR="00E710E4" w:rsidRPr="00F36D3C">
        <w:rPr>
          <w:color w:val="000000" w:themeColor="text1"/>
          <w:sz w:val="24"/>
          <w:szCs w:val="24"/>
        </w:rPr>
        <w:t>e</w:t>
      </w:r>
      <w:r w:rsidRPr="00F36D3C">
        <w:rPr>
          <w:color w:val="000000" w:themeColor="text1"/>
          <w:sz w:val="24"/>
          <w:szCs w:val="24"/>
        </w:rPr>
        <w:t xml:space="preserve"> przez Wykonawcę</w:t>
      </w:r>
      <w:r w:rsidR="00E710E4" w:rsidRPr="00F36D3C">
        <w:rPr>
          <w:color w:val="000000" w:themeColor="text1"/>
          <w:sz w:val="24"/>
          <w:szCs w:val="24"/>
        </w:rPr>
        <w:t xml:space="preserve"> </w:t>
      </w:r>
      <w:r w:rsidR="003C7B83" w:rsidRPr="00F36D3C">
        <w:rPr>
          <w:color w:val="000000" w:themeColor="text1"/>
          <w:sz w:val="24"/>
          <w:szCs w:val="24"/>
        </w:rPr>
        <w:t xml:space="preserve">w terminie </w:t>
      </w:r>
      <w:r w:rsidR="008C7CAB" w:rsidRPr="00F36D3C">
        <w:rPr>
          <w:color w:val="000000" w:themeColor="text1"/>
          <w:sz w:val="24"/>
          <w:szCs w:val="24"/>
        </w:rPr>
        <w:t>3</w:t>
      </w:r>
      <w:r w:rsidR="00E710E4" w:rsidRPr="00F36D3C">
        <w:rPr>
          <w:color w:val="000000" w:themeColor="text1"/>
          <w:sz w:val="24"/>
          <w:szCs w:val="24"/>
        </w:rPr>
        <w:t xml:space="preserve"> dni</w:t>
      </w:r>
      <w:r w:rsidRPr="00F36D3C">
        <w:rPr>
          <w:color w:val="000000" w:themeColor="text1"/>
          <w:sz w:val="24"/>
          <w:szCs w:val="24"/>
        </w:rPr>
        <w:t xml:space="preserve"> </w:t>
      </w:r>
      <w:r w:rsidR="007B4AFE" w:rsidRPr="00F36D3C">
        <w:rPr>
          <w:color w:val="000000" w:themeColor="text1"/>
          <w:sz w:val="24"/>
          <w:szCs w:val="24"/>
        </w:rPr>
        <w:t xml:space="preserve">od zawarcia umowy </w:t>
      </w:r>
      <w:r w:rsidRPr="00F36D3C">
        <w:rPr>
          <w:color w:val="000000" w:themeColor="text1"/>
          <w:sz w:val="24"/>
          <w:szCs w:val="24"/>
        </w:rPr>
        <w:t>wykonywania przedmiotu umowy bez uza</w:t>
      </w:r>
      <w:r w:rsidRPr="00F36D3C">
        <w:rPr>
          <w:sz w:val="24"/>
          <w:szCs w:val="24"/>
        </w:rPr>
        <w:t>sadnionej przyczyn</w:t>
      </w:r>
      <w:r w:rsidRPr="00F36D3C">
        <w:rPr>
          <w:color w:val="000000" w:themeColor="text1"/>
          <w:sz w:val="24"/>
          <w:szCs w:val="24"/>
        </w:rPr>
        <w:t>y</w:t>
      </w:r>
      <w:r w:rsidR="003C7B83" w:rsidRPr="00F36D3C">
        <w:rPr>
          <w:color w:val="000000" w:themeColor="text1"/>
          <w:sz w:val="24"/>
          <w:szCs w:val="24"/>
        </w:rPr>
        <w:t>,</w:t>
      </w:r>
      <w:r w:rsidRPr="00F36D3C">
        <w:rPr>
          <w:color w:val="000000" w:themeColor="text1"/>
          <w:sz w:val="24"/>
          <w:szCs w:val="24"/>
        </w:rPr>
        <w:t xml:space="preserve"> </w:t>
      </w:r>
      <w:r w:rsidRPr="00F36D3C">
        <w:rPr>
          <w:sz w:val="24"/>
          <w:szCs w:val="24"/>
        </w:rPr>
        <w:t>pomimo wezwania Zamawiającego,</w:t>
      </w:r>
    </w:p>
    <w:p w14:paraId="658EB7C6" w14:textId="740D3C02" w:rsidR="004E09C1" w:rsidRPr="00F36D3C" w:rsidRDefault="00E710E4" w:rsidP="006B2AB8">
      <w:pPr>
        <w:pStyle w:val="Bezodstpw"/>
        <w:numPr>
          <w:ilvl w:val="0"/>
          <w:numId w:val="9"/>
        </w:numPr>
        <w:tabs>
          <w:tab w:val="left" w:pos="851"/>
        </w:tabs>
        <w:spacing w:line="276" w:lineRule="auto"/>
        <w:ind w:left="851" w:hanging="425"/>
        <w:jc w:val="both"/>
        <w:rPr>
          <w:sz w:val="24"/>
          <w:szCs w:val="24"/>
        </w:rPr>
      </w:pPr>
      <w:r w:rsidRPr="00F36D3C">
        <w:rPr>
          <w:color w:val="000000" w:themeColor="text1"/>
          <w:sz w:val="24"/>
          <w:szCs w:val="24"/>
        </w:rPr>
        <w:t>przerwanie</w:t>
      </w:r>
      <w:r w:rsidR="004E09C1" w:rsidRPr="00F36D3C">
        <w:rPr>
          <w:color w:val="000000" w:themeColor="text1"/>
          <w:sz w:val="24"/>
          <w:szCs w:val="24"/>
        </w:rPr>
        <w:t xml:space="preserve"> przez Wykonawcę, bez uzasadnionej przyczyny, wykonywania przedmiotu umowy </w:t>
      </w:r>
      <w:r w:rsidRPr="00F36D3C">
        <w:rPr>
          <w:color w:val="000000" w:themeColor="text1"/>
          <w:sz w:val="24"/>
          <w:szCs w:val="24"/>
        </w:rPr>
        <w:t>w całości lub części</w:t>
      </w:r>
      <w:r w:rsidRPr="00F36D3C">
        <w:rPr>
          <w:color w:val="00B050"/>
          <w:sz w:val="24"/>
          <w:szCs w:val="24"/>
        </w:rPr>
        <w:t xml:space="preserve">, </w:t>
      </w:r>
      <w:r w:rsidR="004E09C1" w:rsidRPr="00F36D3C">
        <w:rPr>
          <w:sz w:val="24"/>
          <w:szCs w:val="24"/>
        </w:rPr>
        <w:t xml:space="preserve">na okres dłuższy niż </w:t>
      </w:r>
      <w:r w:rsidR="00B53454" w:rsidRPr="00F36D3C">
        <w:rPr>
          <w:sz w:val="24"/>
          <w:szCs w:val="24"/>
        </w:rPr>
        <w:t>5</w:t>
      </w:r>
      <w:r w:rsidR="004E09C1" w:rsidRPr="00F36D3C">
        <w:rPr>
          <w:sz w:val="24"/>
          <w:szCs w:val="24"/>
        </w:rPr>
        <w:t xml:space="preserve"> dni,</w:t>
      </w:r>
    </w:p>
    <w:p w14:paraId="26DED83A" w14:textId="3DAF36A1" w:rsidR="00814582" w:rsidRPr="00F36D3C" w:rsidRDefault="00814582" w:rsidP="006B2AB8">
      <w:pPr>
        <w:pStyle w:val="Akapitzlist"/>
        <w:numPr>
          <w:ilvl w:val="0"/>
          <w:numId w:val="9"/>
        </w:numPr>
        <w:spacing w:line="276" w:lineRule="auto"/>
        <w:ind w:left="851" w:hanging="425"/>
        <w:jc w:val="both"/>
        <w:rPr>
          <w:sz w:val="24"/>
          <w:szCs w:val="24"/>
        </w:rPr>
      </w:pPr>
      <w:r w:rsidRPr="00F36D3C">
        <w:rPr>
          <w:color w:val="000000" w:themeColor="text1"/>
          <w:sz w:val="24"/>
          <w:szCs w:val="24"/>
        </w:rPr>
        <w:t xml:space="preserve">realizowanie przedmiotu zamówienia w sposób wadliwy albo sprzeczny z niniejszą umową. W takim przypadku </w:t>
      </w:r>
      <w:r w:rsidRPr="00F36D3C">
        <w:rPr>
          <w:sz w:val="24"/>
          <w:szCs w:val="24"/>
        </w:rPr>
        <w:t xml:space="preserve">Zamawiający może wezwać </w:t>
      </w:r>
      <w:r w:rsidRPr="00F36D3C">
        <w:rPr>
          <w:color w:val="000000" w:themeColor="text1"/>
          <w:sz w:val="24"/>
          <w:szCs w:val="24"/>
        </w:rPr>
        <w:t>Wykonawcę</w:t>
      </w:r>
      <w:r w:rsidRPr="00F36D3C">
        <w:rPr>
          <w:sz w:val="24"/>
          <w:szCs w:val="24"/>
        </w:rPr>
        <w:t xml:space="preserve">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14:paraId="66343F79" w14:textId="70FB4B44" w:rsidR="007634BC" w:rsidRPr="00F36D3C" w:rsidRDefault="00E710E4" w:rsidP="006B2AB8">
      <w:pPr>
        <w:pStyle w:val="Bezodstpw"/>
        <w:numPr>
          <w:ilvl w:val="0"/>
          <w:numId w:val="32"/>
        </w:numPr>
        <w:tabs>
          <w:tab w:val="left" w:pos="851"/>
        </w:tabs>
        <w:spacing w:line="276" w:lineRule="auto"/>
        <w:ind w:left="426" w:hanging="426"/>
        <w:jc w:val="both"/>
        <w:rPr>
          <w:sz w:val="24"/>
          <w:szCs w:val="24"/>
        </w:rPr>
      </w:pPr>
      <w:r w:rsidRPr="00F36D3C">
        <w:rPr>
          <w:color w:val="000000" w:themeColor="text1"/>
          <w:sz w:val="24"/>
          <w:szCs w:val="24"/>
        </w:rPr>
        <w:t>W</w:t>
      </w:r>
      <w:r w:rsidR="007634BC" w:rsidRPr="00F36D3C">
        <w:rPr>
          <w:sz w:val="24"/>
          <w:szCs w:val="24"/>
        </w:rPr>
        <w:t xml:space="preserve"> razie zaistnienia istotnej zmiany okoliczności powodującej, że wykonanie</w:t>
      </w:r>
      <w:r w:rsidR="00F95A0E" w:rsidRPr="00F36D3C">
        <w:rPr>
          <w:sz w:val="24"/>
          <w:szCs w:val="24"/>
        </w:rPr>
        <w:t xml:space="preserve"> </w:t>
      </w:r>
      <w:r w:rsidR="007634BC" w:rsidRPr="00F36D3C">
        <w:rPr>
          <w:sz w:val="24"/>
          <w:szCs w:val="24"/>
        </w:rPr>
        <w:t>umowy nie leży w interesie publicznym, czego nie można było przewidzieć w chwili zawarcia umowy, lub dalsze wykonywanie umowy może zagrozić podstawowemu interesowi bezpieczeństwa państwa lub bezpieczeństwu publicznemu</w:t>
      </w:r>
      <w:r w:rsidRPr="00F36D3C">
        <w:rPr>
          <w:sz w:val="24"/>
          <w:szCs w:val="24"/>
        </w:rPr>
        <w:t xml:space="preserve"> Zamawiający może odstąpić od umowy w terminie 30 dni od powzięcia wiadomości o tych okolicznościach</w:t>
      </w:r>
      <w:r w:rsidR="003C7B83" w:rsidRPr="00F36D3C">
        <w:rPr>
          <w:sz w:val="24"/>
          <w:szCs w:val="24"/>
        </w:rPr>
        <w:t>.</w:t>
      </w:r>
    </w:p>
    <w:p w14:paraId="1334DAA5" w14:textId="1E98DC0A" w:rsidR="007634BC" w:rsidRPr="00F36D3C" w:rsidRDefault="007634BC" w:rsidP="006B2AB8">
      <w:pPr>
        <w:numPr>
          <w:ilvl w:val="0"/>
          <w:numId w:val="32"/>
        </w:numPr>
        <w:spacing w:line="276" w:lineRule="auto"/>
        <w:ind w:left="426" w:hanging="426"/>
        <w:jc w:val="both"/>
        <w:rPr>
          <w:color w:val="000000" w:themeColor="text1"/>
          <w:sz w:val="24"/>
          <w:szCs w:val="24"/>
        </w:rPr>
      </w:pPr>
      <w:r w:rsidRPr="00F36D3C">
        <w:rPr>
          <w:color w:val="000000" w:themeColor="text1"/>
          <w:sz w:val="24"/>
          <w:szCs w:val="24"/>
        </w:rPr>
        <w:t xml:space="preserve">Zamawiający może odstąpić od umowy w okolicznościach i na zasadach określonych w art. 456 ust. 1 pkt 2, ust. 2 i 3 ustawy </w:t>
      </w:r>
      <w:r w:rsidR="00254DDB" w:rsidRPr="00F36D3C">
        <w:rPr>
          <w:color w:val="000000" w:themeColor="text1"/>
          <w:sz w:val="24"/>
          <w:szCs w:val="24"/>
        </w:rPr>
        <w:t>z dnia 11 września 2019 r. Prawo zamówień publicznych</w:t>
      </w:r>
      <w:r w:rsidRPr="00F36D3C">
        <w:rPr>
          <w:color w:val="000000" w:themeColor="text1"/>
          <w:sz w:val="24"/>
          <w:szCs w:val="24"/>
        </w:rPr>
        <w:t>.</w:t>
      </w:r>
    </w:p>
    <w:p w14:paraId="6DB49B72" w14:textId="7FA05CC1" w:rsidR="007634BC" w:rsidRPr="00F36D3C" w:rsidRDefault="007634BC" w:rsidP="006B2AB8">
      <w:pPr>
        <w:numPr>
          <w:ilvl w:val="0"/>
          <w:numId w:val="32"/>
        </w:numPr>
        <w:spacing w:line="276" w:lineRule="auto"/>
        <w:ind w:left="426" w:hanging="426"/>
        <w:jc w:val="both"/>
        <w:rPr>
          <w:sz w:val="24"/>
          <w:szCs w:val="24"/>
        </w:rPr>
      </w:pPr>
      <w:r w:rsidRPr="00F36D3C">
        <w:rPr>
          <w:sz w:val="24"/>
          <w:szCs w:val="24"/>
        </w:rPr>
        <w:t>Odstąpienie od umowy wymaga formy pisemnej, pod rygorem nieważności takiego oświadczenia</w:t>
      </w:r>
      <w:r w:rsidR="00614868" w:rsidRPr="00F36D3C">
        <w:rPr>
          <w:color w:val="FF0000"/>
          <w:sz w:val="24"/>
          <w:szCs w:val="24"/>
        </w:rPr>
        <w:t>,</w:t>
      </w:r>
      <w:r w:rsidRPr="00F36D3C">
        <w:rPr>
          <w:sz w:val="24"/>
          <w:szCs w:val="24"/>
        </w:rPr>
        <w:t xml:space="preserve"> i powinno zawierać uzasadnienie.</w:t>
      </w:r>
    </w:p>
    <w:p w14:paraId="44BC4466" w14:textId="15F6FE52" w:rsidR="007634BC" w:rsidRPr="00F36D3C" w:rsidRDefault="007634BC" w:rsidP="006B2AB8">
      <w:pPr>
        <w:numPr>
          <w:ilvl w:val="0"/>
          <w:numId w:val="32"/>
        </w:numPr>
        <w:spacing w:line="276" w:lineRule="auto"/>
        <w:ind w:left="426" w:hanging="426"/>
        <w:jc w:val="both"/>
        <w:rPr>
          <w:sz w:val="24"/>
          <w:szCs w:val="24"/>
        </w:rPr>
      </w:pPr>
      <w:r w:rsidRPr="00F36D3C">
        <w:rPr>
          <w:sz w:val="24"/>
          <w:szCs w:val="24"/>
        </w:rPr>
        <w:t>Wszelkie uzasadnione koszty związane z odstąpieniem od umowy ponosi strona, z powodu której odstąpiono od umowy.</w:t>
      </w:r>
    </w:p>
    <w:p w14:paraId="4E116B4D" w14:textId="77777777" w:rsidR="009C16DA" w:rsidRDefault="006601FD" w:rsidP="00CC6F13">
      <w:pPr>
        <w:pStyle w:val="Nagwek1"/>
      </w:pPr>
      <w:r w:rsidRPr="00F36D3C">
        <w:t>§ 1</w:t>
      </w:r>
      <w:r w:rsidR="00C72FCD" w:rsidRPr="00F36D3C">
        <w:t>1</w:t>
      </w:r>
      <w:r w:rsidR="0024418A" w:rsidRPr="00F36D3C">
        <w:t>.</w:t>
      </w:r>
      <w:r w:rsidR="003837CE" w:rsidRPr="00F36D3C">
        <w:t xml:space="preserve"> </w:t>
      </w:r>
    </w:p>
    <w:p w14:paraId="5079B1A9" w14:textId="5F90B8E1" w:rsidR="00541B30" w:rsidRPr="00F36D3C" w:rsidRDefault="003837CE" w:rsidP="00CC6F13">
      <w:pPr>
        <w:pStyle w:val="Nagwek1"/>
      </w:pPr>
      <w:r w:rsidRPr="00F36D3C">
        <w:t xml:space="preserve">Zmiany w </w:t>
      </w:r>
      <w:r w:rsidR="00425125" w:rsidRPr="00F36D3C">
        <w:t>umowie</w:t>
      </w:r>
    </w:p>
    <w:p w14:paraId="427AE30E" w14:textId="089042B8" w:rsidR="00B7731A" w:rsidRPr="00F36D3C" w:rsidRDefault="00B7731A" w:rsidP="006B2AB8">
      <w:pPr>
        <w:pStyle w:val="Akapitzlist"/>
        <w:numPr>
          <w:ilvl w:val="0"/>
          <w:numId w:val="15"/>
        </w:numPr>
        <w:spacing w:line="276" w:lineRule="auto"/>
        <w:ind w:left="426"/>
        <w:jc w:val="both"/>
        <w:rPr>
          <w:color w:val="000000" w:themeColor="text1"/>
          <w:sz w:val="24"/>
          <w:szCs w:val="24"/>
        </w:rPr>
      </w:pPr>
      <w:r w:rsidRPr="00F36D3C">
        <w:rPr>
          <w:color w:val="000000" w:themeColor="text1"/>
          <w:sz w:val="24"/>
          <w:szCs w:val="24"/>
        </w:rPr>
        <w:t xml:space="preserve">Zamawiający przewiduje </w:t>
      </w:r>
      <w:r w:rsidR="009A10C4" w:rsidRPr="00F36D3C">
        <w:rPr>
          <w:color w:val="000000" w:themeColor="text1"/>
          <w:sz w:val="24"/>
          <w:szCs w:val="24"/>
        </w:rPr>
        <w:t>możliwość wprowadzenia</w:t>
      </w:r>
      <w:r w:rsidRPr="00F36D3C">
        <w:rPr>
          <w:color w:val="000000" w:themeColor="text1"/>
          <w:sz w:val="24"/>
          <w:szCs w:val="24"/>
        </w:rPr>
        <w:t xml:space="preserve"> zmian </w:t>
      </w:r>
      <w:r w:rsidR="00425125" w:rsidRPr="00F36D3C">
        <w:rPr>
          <w:color w:val="000000" w:themeColor="text1"/>
          <w:sz w:val="24"/>
          <w:szCs w:val="24"/>
        </w:rPr>
        <w:t>umowy</w:t>
      </w:r>
      <w:r w:rsidR="009A10C4" w:rsidRPr="00F36D3C">
        <w:rPr>
          <w:color w:val="000000" w:themeColor="text1"/>
          <w:sz w:val="24"/>
          <w:szCs w:val="24"/>
        </w:rPr>
        <w:t xml:space="preserve"> w następujących </w:t>
      </w:r>
      <w:r w:rsidR="00DB4C46" w:rsidRPr="00F36D3C">
        <w:rPr>
          <w:color w:val="000000" w:themeColor="text1"/>
          <w:sz w:val="24"/>
          <w:szCs w:val="24"/>
        </w:rPr>
        <w:t>p</w:t>
      </w:r>
      <w:r w:rsidR="00614868" w:rsidRPr="00F36D3C">
        <w:rPr>
          <w:color w:val="000000" w:themeColor="text1"/>
          <w:sz w:val="24"/>
          <w:szCs w:val="24"/>
        </w:rPr>
        <w:t>rzypadkach</w:t>
      </w:r>
      <w:r w:rsidRPr="00F36D3C">
        <w:rPr>
          <w:color w:val="000000" w:themeColor="text1"/>
          <w:sz w:val="24"/>
          <w:szCs w:val="24"/>
        </w:rPr>
        <w:t xml:space="preserve">: </w:t>
      </w:r>
    </w:p>
    <w:p w14:paraId="50405B91" w14:textId="22F9D298" w:rsidR="0047199B" w:rsidRPr="00F36D3C" w:rsidRDefault="0047199B" w:rsidP="006B2AB8">
      <w:pPr>
        <w:pStyle w:val="Akapitzlist"/>
        <w:numPr>
          <w:ilvl w:val="0"/>
          <w:numId w:val="16"/>
        </w:numPr>
        <w:spacing w:line="276" w:lineRule="auto"/>
        <w:jc w:val="both"/>
        <w:rPr>
          <w:strike/>
          <w:color w:val="000000" w:themeColor="text1"/>
          <w:sz w:val="24"/>
          <w:szCs w:val="24"/>
        </w:rPr>
      </w:pPr>
      <w:r w:rsidRPr="00F36D3C">
        <w:rPr>
          <w:color w:val="000000" w:themeColor="text1"/>
          <w:sz w:val="24"/>
          <w:szCs w:val="24"/>
        </w:rPr>
        <w:lastRenderedPageBreak/>
        <w:t>koniecznoś</w:t>
      </w:r>
      <w:r w:rsidR="00614868" w:rsidRPr="00F36D3C">
        <w:rPr>
          <w:color w:val="000000" w:themeColor="text1"/>
          <w:sz w:val="24"/>
          <w:szCs w:val="24"/>
        </w:rPr>
        <w:t>ć</w:t>
      </w:r>
      <w:r w:rsidRPr="00F36D3C">
        <w:rPr>
          <w:color w:val="000000" w:themeColor="text1"/>
          <w:sz w:val="24"/>
          <w:szCs w:val="24"/>
        </w:rPr>
        <w:t xml:space="preserve"> wprowadzenia zmian dotyczących danych stron umowy, w tym</w:t>
      </w:r>
      <w:r w:rsidR="00370128" w:rsidRPr="00F36D3C">
        <w:rPr>
          <w:color w:val="000000" w:themeColor="text1"/>
          <w:sz w:val="24"/>
          <w:szCs w:val="24"/>
        </w:rPr>
        <w:t xml:space="preserve"> np.</w:t>
      </w:r>
      <w:r w:rsidR="00614868" w:rsidRPr="00F36D3C">
        <w:rPr>
          <w:color w:val="000000" w:themeColor="text1"/>
          <w:sz w:val="24"/>
          <w:szCs w:val="24"/>
        </w:rPr>
        <w:t>:</w:t>
      </w:r>
      <w:r w:rsidRPr="00F36D3C">
        <w:rPr>
          <w:color w:val="000000" w:themeColor="text1"/>
          <w:sz w:val="24"/>
          <w:szCs w:val="24"/>
        </w:rPr>
        <w:t xml:space="preserve"> zmian</w:t>
      </w:r>
      <w:r w:rsidR="00F422B7" w:rsidRPr="00F36D3C">
        <w:rPr>
          <w:color w:val="000000" w:themeColor="text1"/>
          <w:sz w:val="24"/>
          <w:szCs w:val="24"/>
        </w:rPr>
        <w:t xml:space="preserve"> </w:t>
      </w:r>
      <w:r w:rsidRPr="00F36D3C">
        <w:rPr>
          <w:color w:val="000000" w:themeColor="text1"/>
          <w:sz w:val="24"/>
          <w:szCs w:val="24"/>
        </w:rPr>
        <w:t>teleadresow</w:t>
      </w:r>
      <w:r w:rsidR="00614868" w:rsidRPr="00F36D3C">
        <w:rPr>
          <w:color w:val="000000" w:themeColor="text1"/>
          <w:sz w:val="24"/>
          <w:szCs w:val="24"/>
        </w:rPr>
        <w:t>ych</w:t>
      </w:r>
      <w:r w:rsidR="00370128" w:rsidRPr="00F36D3C">
        <w:rPr>
          <w:color w:val="000000" w:themeColor="text1"/>
          <w:sz w:val="24"/>
          <w:szCs w:val="24"/>
        </w:rPr>
        <w:t xml:space="preserve"> czy</w:t>
      </w:r>
      <w:r w:rsidR="00614868" w:rsidRPr="00F36D3C">
        <w:rPr>
          <w:color w:val="000000" w:themeColor="text1"/>
          <w:sz w:val="24"/>
          <w:szCs w:val="24"/>
        </w:rPr>
        <w:t xml:space="preserve"> </w:t>
      </w:r>
      <w:r w:rsidR="00370128" w:rsidRPr="00F36D3C">
        <w:rPr>
          <w:color w:val="000000" w:themeColor="text1"/>
          <w:sz w:val="24"/>
          <w:szCs w:val="24"/>
        </w:rPr>
        <w:t xml:space="preserve">numeru konta bankowego, </w:t>
      </w:r>
      <w:r w:rsidR="0071475D" w:rsidRPr="00F36D3C">
        <w:rPr>
          <w:color w:val="000000" w:themeColor="text1"/>
          <w:sz w:val="24"/>
          <w:szCs w:val="24"/>
        </w:rPr>
        <w:t>nieskutkujących zmianą Wykonawcy</w:t>
      </w:r>
      <w:r w:rsidR="00A77EB1" w:rsidRPr="00F36D3C">
        <w:rPr>
          <w:color w:val="000000" w:themeColor="text1"/>
          <w:sz w:val="24"/>
          <w:szCs w:val="24"/>
        </w:rPr>
        <w:t>,</w:t>
      </w:r>
    </w:p>
    <w:p w14:paraId="1CD64EFA" w14:textId="7B098413" w:rsidR="00063307" w:rsidRPr="00F36D3C" w:rsidRDefault="0024418A" w:rsidP="006B2AB8">
      <w:pPr>
        <w:numPr>
          <w:ilvl w:val="0"/>
          <w:numId w:val="16"/>
        </w:numPr>
        <w:tabs>
          <w:tab w:val="left" w:pos="496"/>
        </w:tabs>
        <w:spacing w:line="276" w:lineRule="auto"/>
        <w:jc w:val="both"/>
        <w:rPr>
          <w:sz w:val="24"/>
          <w:szCs w:val="24"/>
        </w:rPr>
      </w:pPr>
      <w:r w:rsidRPr="00F36D3C">
        <w:rPr>
          <w:color w:val="000000" w:themeColor="text1"/>
          <w:sz w:val="24"/>
          <w:szCs w:val="24"/>
        </w:rPr>
        <w:t>zmian</w:t>
      </w:r>
      <w:r w:rsidR="0071475D" w:rsidRPr="00F36D3C">
        <w:rPr>
          <w:color w:val="000000" w:themeColor="text1"/>
          <w:sz w:val="24"/>
          <w:szCs w:val="24"/>
        </w:rPr>
        <w:t>y</w:t>
      </w:r>
      <w:r w:rsidRPr="00F36D3C">
        <w:rPr>
          <w:color w:val="000000" w:themeColor="text1"/>
          <w:sz w:val="24"/>
          <w:szCs w:val="24"/>
        </w:rPr>
        <w:t xml:space="preserve"> obowiązujących przepisów prawa, które weszły w życie po terminie składania ofert, powodujących konieczność zmiany zakresu przedmiotu zamówienia</w:t>
      </w:r>
      <w:r w:rsidR="0071475D" w:rsidRPr="00F36D3C">
        <w:rPr>
          <w:color w:val="000000" w:themeColor="text1"/>
          <w:sz w:val="24"/>
          <w:szCs w:val="24"/>
        </w:rPr>
        <w:t xml:space="preserve"> lub sposobu realizacji obowiązków umownych. Zmiana taka powinna być obustronnie uzgodniona i zmierzać do </w:t>
      </w:r>
      <w:r w:rsidR="00370128" w:rsidRPr="00F36D3C">
        <w:rPr>
          <w:color w:val="000000" w:themeColor="text1"/>
          <w:sz w:val="24"/>
          <w:szCs w:val="24"/>
        </w:rPr>
        <w:t xml:space="preserve">uzyskania </w:t>
      </w:r>
      <w:r w:rsidR="0071475D" w:rsidRPr="00F36D3C">
        <w:rPr>
          <w:color w:val="000000" w:themeColor="text1"/>
          <w:sz w:val="24"/>
          <w:szCs w:val="24"/>
        </w:rPr>
        <w:t xml:space="preserve">zgodności zapisów umowy z obowiązującym </w:t>
      </w:r>
      <w:r w:rsidR="00370128" w:rsidRPr="00F36D3C">
        <w:rPr>
          <w:color w:val="000000" w:themeColor="text1"/>
          <w:sz w:val="24"/>
          <w:szCs w:val="24"/>
        </w:rPr>
        <w:t>po</w:t>
      </w:r>
      <w:r w:rsidR="0071475D" w:rsidRPr="00F36D3C">
        <w:rPr>
          <w:color w:val="000000" w:themeColor="text1"/>
          <w:sz w:val="24"/>
          <w:szCs w:val="24"/>
        </w:rPr>
        <w:t xml:space="preserve"> zmianie praw</w:t>
      </w:r>
      <w:r w:rsidR="00370128" w:rsidRPr="00F36D3C">
        <w:rPr>
          <w:color w:val="000000" w:themeColor="text1"/>
          <w:sz w:val="24"/>
          <w:szCs w:val="24"/>
        </w:rPr>
        <w:t>em</w:t>
      </w:r>
      <w:r w:rsidR="0071475D" w:rsidRPr="00F36D3C">
        <w:rPr>
          <w:color w:val="000000" w:themeColor="text1"/>
          <w:sz w:val="24"/>
          <w:szCs w:val="24"/>
        </w:rPr>
        <w:t>. Zmiana może obowiązywać nie wcześn</w:t>
      </w:r>
      <w:r w:rsidR="00370128" w:rsidRPr="00F36D3C">
        <w:rPr>
          <w:color w:val="000000" w:themeColor="text1"/>
          <w:sz w:val="24"/>
          <w:szCs w:val="24"/>
        </w:rPr>
        <w:t>i</w:t>
      </w:r>
      <w:r w:rsidR="0071475D" w:rsidRPr="00F36D3C">
        <w:rPr>
          <w:color w:val="000000" w:themeColor="text1"/>
          <w:sz w:val="24"/>
          <w:szCs w:val="24"/>
        </w:rPr>
        <w:t>ej niż od dnia wejścia w życie nowelizowanych przepisów</w:t>
      </w:r>
      <w:r w:rsidR="00F422B7" w:rsidRPr="00F36D3C">
        <w:rPr>
          <w:color w:val="00B050"/>
          <w:sz w:val="24"/>
          <w:szCs w:val="24"/>
        </w:rPr>
        <w:t>,</w:t>
      </w:r>
      <w:r w:rsidR="0071475D" w:rsidRPr="00F36D3C">
        <w:rPr>
          <w:color w:val="00B050"/>
          <w:sz w:val="24"/>
          <w:szCs w:val="24"/>
        </w:rPr>
        <w:t xml:space="preserve"> </w:t>
      </w:r>
    </w:p>
    <w:p w14:paraId="7E6C3CDC" w14:textId="0E323991" w:rsidR="0024418A" w:rsidRPr="00F36D3C" w:rsidRDefault="0047199B" w:rsidP="006B2AB8">
      <w:pPr>
        <w:pStyle w:val="Akapitzlist"/>
        <w:numPr>
          <w:ilvl w:val="0"/>
          <w:numId w:val="16"/>
        </w:numPr>
        <w:spacing w:line="276" w:lineRule="auto"/>
        <w:jc w:val="both"/>
        <w:rPr>
          <w:strike/>
          <w:color w:val="000000" w:themeColor="text1"/>
          <w:sz w:val="24"/>
          <w:szCs w:val="24"/>
        </w:rPr>
      </w:pPr>
      <w:r w:rsidRPr="00F36D3C">
        <w:rPr>
          <w:color w:val="000000" w:themeColor="text1"/>
          <w:sz w:val="24"/>
          <w:szCs w:val="24"/>
        </w:rPr>
        <w:t>wprowadzeni</w:t>
      </w:r>
      <w:r w:rsidR="00CB32C8" w:rsidRPr="00F36D3C">
        <w:rPr>
          <w:color w:val="000000" w:themeColor="text1"/>
          <w:sz w:val="24"/>
          <w:szCs w:val="24"/>
        </w:rPr>
        <w:t>e</w:t>
      </w:r>
      <w:r w:rsidRPr="00F36D3C">
        <w:rPr>
          <w:color w:val="000000" w:themeColor="text1"/>
          <w:sz w:val="24"/>
          <w:szCs w:val="24"/>
        </w:rPr>
        <w:t xml:space="preserve"> nowych</w:t>
      </w:r>
      <w:r w:rsidR="00CB32C8" w:rsidRPr="00F36D3C">
        <w:rPr>
          <w:color w:val="000000" w:themeColor="text1"/>
          <w:sz w:val="24"/>
          <w:szCs w:val="24"/>
        </w:rPr>
        <w:t>/zmiana</w:t>
      </w:r>
      <w:r w:rsidRPr="00F36D3C">
        <w:rPr>
          <w:color w:val="000000" w:themeColor="text1"/>
          <w:sz w:val="24"/>
          <w:szCs w:val="24"/>
        </w:rPr>
        <w:t xml:space="preserve"> kodów odpadów</w:t>
      </w:r>
      <w:r w:rsidR="009C16DA">
        <w:rPr>
          <w:color w:val="000000" w:themeColor="text1"/>
          <w:sz w:val="24"/>
          <w:szCs w:val="24"/>
        </w:rPr>
        <w:t xml:space="preserve"> </w:t>
      </w:r>
      <w:r w:rsidR="006E02CC" w:rsidRPr="00F36D3C">
        <w:rPr>
          <w:color w:val="000000" w:themeColor="text1"/>
          <w:sz w:val="24"/>
          <w:szCs w:val="24"/>
        </w:rPr>
        <w:t>przekaz</w:t>
      </w:r>
      <w:r w:rsidR="00F422B7" w:rsidRPr="00F36D3C">
        <w:rPr>
          <w:color w:val="000000" w:themeColor="text1"/>
          <w:sz w:val="24"/>
          <w:szCs w:val="24"/>
        </w:rPr>
        <w:t>yw</w:t>
      </w:r>
      <w:r w:rsidR="006E02CC" w:rsidRPr="00F36D3C">
        <w:rPr>
          <w:color w:val="000000" w:themeColor="text1"/>
          <w:sz w:val="24"/>
          <w:szCs w:val="24"/>
        </w:rPr>
        <w:t>anych do zagospodarowania</w:t>
      </w:r>
      <w:r w:rsidR="00F422B7" w:rsidRPr="00F36D3C">
        <w:rPr>
          <w:color w:val="000000" w:themeColor="text1"/>
          <w:sz w:val="24"/>
          <w:szCs w:val="24"/>
        </w:rPr>
        <w:t>,</w:t>
      </w:r>
      <w:r w:rsidR="006E02CC" w:rsidRPr="00F36D3C">
        <w:rPr>
          <w:color w:val="000000" w:themeColor="text1"/>
          <w:sz w:val="24"/>
          <w:szCs w:val="24"/>
        </w:rPr>
        <w:t xml:space="preserve"> </w:t>
      </w:r>
      <w:r w:rsidR="006E50F3" w:rsidRPr="00F36D3C">
        <w:rPr>
          <w:color w:val="000000" w:themeColor="text1"/>
          <w:sz w:val="24"/>
          <w:szCs w:val="24"/>
        </w:rPr>
        <w:t xml:space="preserve">wynikająca ze zmiany przepisów </w:t>
      </w:r>
      <w:r w:rsidR="006E02CC" w:rsidRPr="00F36D3C">
        <w:rPr>
          <w:color w:val="000000" w:themeColor="text1"/>
          <w:sz w:val="24"/>
          <w:szCs w:val="24"/>
        </w:rPr>
        <w:t>prawnych</w:t>
      </w:r>
      <w:r w:rsidR="00F422B7" w:rsidRPr="00F36D3C">
        <w:rPr>
          <w:color w:val="000000" w:themeColor="text1"/>
          <w:sz w:val="24"/>
          <w:szCs w:val="24"/>
        </w:rPr>
        <w:t>,</w:t>
      </w:r>
    </w:p>
    <w:p w14:paraId="3A835FB7" w14:textId="6760086C" w:rsidR="0024418A" w:rsidRPr="00F36D3C" w:rsidRDefault="00A77EB1" w:rsidP="006B2AB8">
      <w:pPr>
        <w:pStyle w:val="Akapitzlist"/>
        <w:numPr>
          <w:ilvl w:val="0"/>
          <w:numId w:val="16"/>
        </w:numPr>
        <w:spacing w:line="276" w:lineRule="auto"/>
        <w:jc w:val="both"/>
        <w:rPr>
          <w:color w:val="000000" w:themeColor="text1"/>
          <w:sz w:val="24"/>
          <w:szCs w:val="24"/>
        </w:rPr>
      </w:pPr>
      <w:r w:rsidRPr="00F36D3C">
        <w:rPr>
          <w:sz w:val="24"/>
          <w:szCs w:val="24"/>
        </w:rPr>
        <w:t>z</w:t>
      </w:r>
      <w:r w:rsidR="0024418A" w:rsidRPr="00F36D3C">
        <w:rPr>
          <w:color w:val="000000" w:themeColor="text1"/>
          <w:sz w:val="24"/>
          <w:szCs w:val="24"/>
        </w:rPr>
        <w:t>mian</w:t>
      </w:r>
      <w:r w:rsidR="00CB32C8" w:rsidRPr="00F36D3C">
        <w:rPr>
          <w:color w:val="000000" w:themeColor="text1"/>
          <w:sz w:val="24"/>
          <w:szCs w:val="24"/>
        </w:rPr>
        <w:t>y</w:t>
      </w:r>
      <w:r w:rsidR="0024418A" w:rsidRPr="00F36D3C">
        <w:rPr>
          <w:color w:val="000000" w:themeColor="text1"/>
          <w:sz w:val="24"/>
          <w:szCs w:val="24"/>
        </w:rPr>
        <w:t xml:space="preserve"> opisu przedmiotu zamówienia, </w:t>
      </w:r>
      <w:r w:rsidR="00CB32C8" w:rsidRPr="00F36D3C">
        <w:rPr>
          <w:color w:val="000000" w:themeColor="text1"/>
          <w:sz w:val="24"/>
          <w:szCs w:val="24"/>
        </w:rPr>
        <w:t xml:space="preserve">których </w:t>
      </w:r>
      <w:r w:rsidR="0024418A" w:rsidRPr="00F36D3C">
        <w:rPr>
          <w:color w:val="000000" w:themeColor="text1"/>
          <w:sz w:val="24"/>
          <w:szCs w:val="24"/>
        </w:rPr>
        <w:t xml:space="preserve">wprowadzenie jest wynikiem </w:t>
      </w:r>
      <w:r w:rsidR="0024418A" w:rsidRPr="00F36D3C">
        <w:rPr>
          <w:sz w:val="24"/>
          <w:szCs w:val="24"/>
        </w:rPr>
        <w:t xml:space="preserve">rozwoju technicznego, technologicznego </w:t>
      </w:r>
      <w:r w:rsidR="00370128" w:rsidRPr="00F36D3C">
        <w:rPr>
          <w:color w:val="000000" w:themeColor="text1"/>
          <w:sz w:val="24"/>
          <w:szCs w:val="24"/>
        </w:rPr>
        <w:t xml:space="preserve">i </w:t>
      </w:r>
      <w:r w:rsidR="0024418A" w:rsidRPr="00F36D3C">
        <w:rPr>
          <w:color w:val="000000" w:themeColor="text1"/>
          <w:sz w:val="24"/>
          <w:szCs w:val="24"/>
        </w:rPr>
        <w:t>spowoduje, że zapro</w:t>
      </w:r>
      <w:r w:rsidR="00370128" w:rsidRPr="00F36D3C">
        <w:rPr>
          <w:color w:val="000000" w:themeColor="text1"/>
          <w:sz w:val="24"/>
          <w:szCs w:val="24"/>
        </w:rPr>
        <w:t>ponowane</w:t>
      </w:r>
      <w:r w:rsidR="0024418A" w:rsidRPr="00F36D3C">
        <w:rPr>
          <w:color w:val="000000" w:themeColor="text1"/>
          <w:sz w:val="24"/>
          <w:szCs w:val="24"/>
        </w:rPr>
        <w:t xml:space="preserve"> rozwiązanie będzie przewidywać najbardziej aktualne lub odpowiednie rozwiązania techniczne lub technologiczne</w:t>
      </w:r>
      <w:r w:rsidR="006F5699" w:rsidRPr="00F36D3C">
        <w:rPr>
          <w:color w:val="000000" w:themeColor="text1"/>
          <w:sz w:val="24"/>
          <w:szCs w:val="24"/>
        </w:rPr>
        <w:t>, korzystne dla Zamawiającego i niepowodujące zwyżki kosztów związanych z realizacją umowy</w:t>
      </w:r>
      <w:r w:rsidR="00F422B7" w:rsidRPr="00F36D3C">
        <w:rPr>
          <w:color w:val="000000" w:themeColor="text1"/>
          <w:sz w:val="24"/>
          <w:szCs w:val="24"/>
        </w:rPr>
        <w:t>,</w:t>
      </w:r>
    </w:p>
    <w:p w14:paraId="0F0C83CB" w14:textId="7CE77F9C" w:rsidR="00370128" w:rsidRPr="00F36D3C" w:rsidRDefault="00370128" w:rsidP="006B2AB8">
      <w:pPr>
        <w:pStyle w:val="Akapitzlist"/>
        <w:numPr>
          <w:ilvl w:val="0"/>
          <w:numId w:val="16"/>
        </w:numPr>
        <w:spacing w:line="276" w:lineRule="auto"/>
        <w:jc w:val="both"/>
        <w:rPr>
          <w:color w:val="000000" w:themeColor="text1"/>
          <w:sz w:val="24"/>
          <w:szCs w:val="24"/>
        </w:rPr>
      </w:pPr>
      <w:r w:rsidRPr="00F36D3C">
        <w:rPr>
          <w:color w:val="000000" w:themeColor="text1"/>
          <w:sz w:val="24"/>
          <w:szCs w:val="24"/>
        </w:rPr>
        <w:t>zmian</w:t>
      </w:r>
      <w:r w:rsidR="006F5699" w:rsidRPr="00F36D3C">
        <w:rPr>
          <w:color w:val="000000" w:themeColor="text1"/>
          <w:sz w:val="24"/>
          <w:szCs w:val="24"/>
        </w:rPr>
        <w:t>y</w:t>
      </w:r>
      <w:r w:rsidRPr="00F36D3C">
        <w:rPr>
          <w:color w:val="000000" w:themeColor="text1"/>
          <w:sz w:val="24"/>
          <w:szCs w:val="24"/>
        </w:rPr>
        <w:t xml:space="preserve"> organizacyjn</w:t>
      </w:r>
      <w:r w:rsidR="006F5699" w:rsidRPr="00F36D3C">
        <w:rPr>
          <w:color w:val="000000" w:themeColor="text1"/>
          <w:sz w:val="24"/>
          <w:szCs w:val="24"/>
        </w:rPr>
        <w:t>e</w:t>
      </w:r>
      <w:r w:rsidRPr="00F36D3C">
        <w:rPr>
          <w:color w:val="000000" w:themeColor="text1"/>
          <w:sz w:val="24"/>
          <w:szCs w:val="24"/>
        </w:rPr>
        <w:t xml:space="preserve"> (w tym przekształce</w:t>
      </w:r>
      <w:r w:rsidR="006F5699" w:rsidRPr="00F36D3C">
        <w:rPr>
          <w:color w:val="000000" w:themeColor="text1"/>
          <w:sz w:val="24"/>
          <w:szCs w:val="24"/>
        </w:rPr>
        <w:t>nia lub</w:t>
      </w:r>
      <w:r w:rsidRPr="00F36D3C">
        <w:rPr>
          <w:color w:val="000000" w:themeColor="text1"/>
          <w:sz w:val="24"/>
          <w:szCs w:val="24"/>
        </w:rPr>
        <w:t xml:space="preserve"> likwidacj</w:t>
      </w:r>
      <w:r w:rsidR="006F5699" w:rsidRPr="00F36D3C">
        <w:rPr>
          <w:color w:val="000000" w:themeColor="text1"/>
          <w:sz w:val="24"/>
          <w:szCs w:val="24"/>
        </w:rPr>
        <w:t xml:space="preserve">e czy </w:t>
      </w:r>
      <w:r w:rsidRPr="00F36D3C">
        <w:rPr>
          <w:color w:val="000000" w:themeColor="text1"/>
          <w:sz w:val="24"/>
          <w:szCs w:val="24"/>
        </w:rPr>
        <w:t>powstani</w:t>
      </w:r>
      <w:r w:rsidR="006F5699" w:rsidRPr="00F36D3C">
        <w:rPr>
          <w:color w:val="000000" w:themeColor="text1"/>
          <w:sz w:val="24"/>
          <w:szCs w:val="24"/>
        </w:rPr>
        <w:t>e</w:t>
      </w:r>
      <w:r w:rsidRPr="00F36D3C">
        <w:rPr>
          <w:color w:val="000000" w:themeColor="text1"/>
          <w:sz w:val="24"/>
          <w:szCs w:val="24"/>
        </w:rPr>
        <w:t xml:space="preserve"> nowych  jednostek) mogąc</w:t>
      </w:r>
      <w:r w:rsidR="006F5699" w:rsidRPr="00F36D3C">
        <w:rPr>
          <w:color w:val="000000" w:themeColor="text1"/>
          <w:sz w:val="24"/>
          <w:szCs w:val="24"/>
        </w:rPr>
        <w:t>e</w:t>
      </w:r>
      <w:r w:rsidRPr="00F36D3C">
        <w:rPr>
          <w:color w:val="000000" w:themeColor="text1"/>
          <w:sz w:val="24"/>
          <w:szCs w:val="24"/>
        </w:rPr>
        <w:t xml:space="preserve"> wystąpić u Zamawiającego lub Wykonawcy lub zmiany zakresu wykonywanej przez Zamawiającego działalności czy miejsca jej wykonywania</w:t>
      </w:r>
      <w:r w:rsidR="00F422B7" w:rsidRPr="00F36D3C">
        <w:rPr>
          <w:color w:val="000000" w:themeColor="text1"/>
          <w:sz w:val="24"/>
          <w:szCs w:val="24"/>
        </w:rPr>
        <w:t>,</w:t>
      </w:r>
      <w:r w:rsidRPr="00F36D3C">
        <w:rPr>
          <w:color w:val="000000" w:themeColor="text1"/>
          <w:sz w:val="24"/>
          <w:szCs w:val="24"/>
        </w:rPr>
        <w:t xml:space="preserve"> </w:t>
      </w:r>
    </w:p>
    <w:p w14:paraId="6C8235BD" w14:textId="2864249A" w:rsidR="006F5699" w:rsidRDefault="006F5699" w:rsidP="006B2AB8">
      <w:pPr>
        <w:pStyle w:val="Akapitzlist"/>
        <w:numPr>
          <w:ilvl w:val="0"/>
          <w:numId w:val="16"/>
        </w:numPr>
        <w:spacing w:line="276" w:lineRule="auto"/>
        <w:jc w:val="both"/>
        <w:rPr>
          <w:color w:val="000000" w:themeColor="text1"/>
          <w:sz w:val="24"/>
          <w:szCs w:val="24"/>
        </w:rPr>
      </w:pPr>
      <w:r w:rsidRPr="00F36D3C">
        <w:rPr>
          <w:color w:val="000000" w:themeColor="text1"/>
          <w:sz w:val="24"/>
          <w:szCs w:val="24"/>
        </w:rPr>
        <w:t>działanie siły wyższej, która uniemożliwia wykonanie umowy na dotychczas ustalonych warunkach (przez siłę wyższą należy rozumieć wystąpienie zdarzeń lub okoliczności nieprzewidywalnych, wywołanych przez czynniki zewnętrzne, na które strony umowy nie mają wpływu i przed którymi nie mogły się zabezpieczyć, przy zachowaniu należytej staranności stron umowy, w tym w szczególności: pożar, powódź, zalanie, trzęsienie ziemi, huragan, akt terrorystyczny, stan wyjątkowy, wojna, kryzys migracyjny lub humanitarny, zamieszki, strajki, klęski żywiołowe).</w:t>
      </w:r>
    </w:p>
    <w:p w14:paraId="0633C3D0" w14:textId="151BBCA1" w:rsidR="00923EB7" w:rsidRPr="00F36D3C" w:rsidRDefault="00923EB7" w:rsidP="006B2AB8">
      <w:pPr>
        <w:numPr>
          <w:ilvl w:val="0"/>
          <w:numId w:val="15"/>
        </w:numPr>
        <w:spacing w:line="276" w:lineRule="auto"/>
        <w:ind w:left="425" w:hanging="425"/>
        <w:jc w:val="both"/>
        <w:rPr>
          <w:sz w:val="24"/>
          <w:szCs w:val="24"/>
        </w:rPr>
      </w:pPr>
      <w:r w:rsidRPr="00F36D3C">
        <w:rPr>
          <w:sz w:val="24"/>
          <w:szCs w:val="24"/>
        </w:rPr>
        <w:t xml:space="preserve">Warunki wprowadzenia zmiany do </w:t>
      </w:r>
      <w:r w:rsidR="00425125" w:rsidRPr="00F36D3C">
        <w:rPr>
          <w:sz w:val="24"/>
          <w:szCs w:val="24"/>
        </w:rPr>
        <w:t>umowy</w:t>
      </w:r>
      <w:r w:rsidRPr="00F36D3C">
        <w:rPr>
          <w:sz w:val="24"/>
          <w:szCs w:val="24"/>
        </w:rPr>
        <w:t>:</w:t>
      </w:r>
    </w:p>
    <w:p w14:paraId="4F78E948" w14:textId="79A678F7" w:rsidR="00AE68D4" w:rsidRPr="00F36D3C" w:rsidRDefault="00AE68D4" w:rsidP="006B2AB8">
      <w:pPr>
        <w:pStyle w:val="Akapitzlist"/>
        <w:widowControl w:val="0"/>
        <w:numPr>
          <w:ilvl w:val="2"/>
          <w:numId w:val="17"/>
        </w:numPr>
        <w:overflowPunct w:val="0"/>
        <w:autoSpaceDE w:val="0"/>
        <w:autoSpaceDN w:val="0"/>
        <w:adjustRightInd w:val="0"/>
        <w:spacing w:after="60" w:line="276" w:lineRule="auto"/>
        <w:ind w:left="851" w:hanging="425"/>
        <w:jc w:val="both"/>
        <w:textAlignment w:val="baseline"/>
        <w:rPr>
          <w:sz w:val="24"/>
          <w:szCs w:val="24"/>
          <w:lang w:eastAsia="en-US"/>
        </w:rPr>
      </w:pPr>
      <w:r w:rsidRPr="00F36D3C">
        <w:rPr>
          <w:spacing w:val="-2"/>
          <w:sz w:val="24"/>
          <w:szCs w:val="24"/>
          <w:lang w:eastAsia="x-none"/>
        </w:rPr>
        <w:t xml:space="preserve">o wystąpieniu okoliczności stanowiących podstawę zmiany umowy </w:t>
      </w:r>
      <w:r w:rsidRPr="00F36D3C">
        <w:rPr>
          <w:spacing w:val="-2"/>
          <w:sz w:val="24"/>
          <w:szCs w:val="24"/>
          <w:lang w:eastAsia="en-US"/>
        </w:rPr>
        <w:t>strona</w:t>
      </w:r>
      <w:r w:rsidRPr="00F36D3C">
        <w:rPr>
          <w:sz w:val="24"/>
          <w:szCs w:val="24"/>
          <w:lang w:eastAsia="en-US"/>
        </w:rPr>
        <w:t xml:space="preserve"> </w:t>
      </w:r>
      <w:r w:rsidRPr="00F36D3C">
        <w:rPr>
          <w:spacing w:val="-2"/>
          <w:sz w:val="24"/>
          <w:szCs w:val="24"/>
          <w:lang w:eastAsia="en-US"/>
        </w:rPr>
        <w:t xml:space="preserve">występująca o tę zmianę </w:t>
      </w:r>
      <w:r w:rsidRPr="00F36D3C">
        <w:rPr>
          <w:spacing w:val="-2"/>
          <w:sz w:val="24"/>
          <w:szCs w:val="24"/>
          <w:lang w:eastAsia="x-none"/>
        </w:rPr>
        <w:t>powinna poinformować drugą stronę pisemnie</w:t>
      </w:r>
      <w:r w:rsidR="00CD50BF" w:rsidRPr="00F36D3C">
        <w:rPr>
          <w:spacing w:val="-2"/>
          <w:sz w:val="24"/>
          <w:szCs w:val="24"/>
          <w:lang w:eastAsia="x-none"/>
        </w:rPr>
        <w:t>,</w:t>
      </w:r>
    </w:p>
    <w:p w14:paraId="6C9A5EDF" w14:textId="6F83AF46" w:rsidR="00AE68D4" w:rsidRPr="00F36D3C" w:rsidRDefault="00AE68D4" w:rsidP="006B2AB8">
      <w:pPr>
        <w:pStyle w:val="Akapitzlist"/>
        <w:widowControl w:val="0"/>
        <w:numPr>
          <w:ilvl w:val="2"/>
          <w:numId w:val="17"/>
        </w:numPr>
        <w:overflowPunct w:val="0"/>
        <w:autoSpaceDE w:val="0"/>
        <w:autoSpaceDN w:val="0"/>
        <w:adjustRightInd w:val="0"/>
        <w:spacing w:after="60" w:line="276" w:lineRule="auto"/>
        <w:ind w:left="851" w:hanging="425"/>
        <w:contextualSpacing w:val="0"/>
        <w:jc w:val="both"/>
        <w:textAlignment w:val="baseline"/>
        <w:rPr>
          <w:sz w:val="24"/>
          <w:szCs w:val="24"/>
          <w:lang w:eastAsia="en-US"/>
        </w:rPr>
      </w:pPr>
      <w:r w:rsidRPr="00F36D3C">
        <w:rPr>
          <w:sz w:val="24"/>
          <w:szCs w:val="24"/>
          <w:lang w:eastAsia="en-US"/>
        </w:rPr>
        <w:t>strona występująca o zmianę postanowień umowy zobowiązana jest do udokumentowania okoliczności stanowiących podstawę zmiany (o ile jest to możliwe)</w:t>
      </w:r>
      <w:r w:rsidR="00CD50BF" w:rsidRPr="00F36D3C">
        <w:rPr>
          <w:sz w:val="24"/>
          <w:szCs w:val="24"/>
          <w:lang w:eastAsia="en-US"/>
        </w:rPr>
        <w:t>.</w:t>
      </w:r>
    </w:p>
    <w:p w14:paraId="64C1B939" w14:textId="4ACC304D" w:rsidR="00923EB7" w:rsidRPr="00F36D3C" w:rsidRDefault="00923EB7" w:rsidP="006B2AB8">
      <w:pPr>
        <w:pStyle w:val="Akapitzlist"/>
        <w:numPr>
          <w:ilvl w:val="0"/>
          <w:numId w:val="15"/>
        </w:numPr>
        <w:spacing w:line="276" w:lineRule="auto"/>
        <w:ind w:left="426" w:hanging="426"/>
        <w:jc w:val="both"/>
        <w:rPr>
          <w:sz w:val="24"/>
          <w:szCs w:val="24"/>
        </w:rPr>
      </w:pPr>
      <w:r w:rsidRPr="00F36D3C">
        <w:rPr>
          <w:sz w:val="24"/>
          <w:szCs w:val="24"/>
        </w:rPr>
        <w:t xml:space="preserve">Wszelkie zmiany </w:t>
      </w:r>
      <w:r w:rsidR="00425125" w:rsidRPr="00F36D3C">
        <w:rPr>
          <w:sz w:val="24"/>
          <w:szCs w:val="24"/>
        </w:rPr>
        <w:t>umowy</w:t>
      </w:r>
      <w:r w:rsidRPr="00F36D3C">
        <w:rPr>
          <w:sz w:val="24"/>
          <w:szCs w:val="24"/>
        </w:rPr>
        <w:t xml:space="preserve"> wymaga</w:t>
      </w:r>
      <w:r w:rsidR="00885F76" w:rsidRPr="00F36D3C">
        <w:rPr>
          <w:sz w:val="24"/>
          <w:szCs w:val="24"/>
        </w:rPr>
        <w:t xml:space="preserve">ją zgody obu stron (Wykonawcy i </w:t>
      </w:r>
      <w:r w:rsidRPr="00F36D3C">
        <w:rPr>
          <w:sz w:val="24"/>
          <w:szCs w:val="24"/>
        </w:rPr>
        <w:t>Zamawiającego) wyrażonej w formie pisemnego</w:t>
      </w:r>
      <w:r w:rsidR="00B7731A" w:rsidRPr="00F36D3C">
        <w:rPr>
          <w:sz w:val="24"/>
          <w:szCs w:val="24"/>
        </w:rPr>
        <w:t xml:space="preserve"> aneksu</w:t>
      </w:r>
      <w:r w:rsidR="00067190" w:rsidRPr="00F36D3C">
        <w:rPr>
          <w:color w:val="FF0000"/>
          <w:sz w:val="24"/>
          <w:szCs w:val="24"/>
        </w:rPr>
        <w:t>,</w:t>
      </w:r>
      <w:r w:rsidR="00B7731A" w:rsidRPr="00F36D3C">
        <w:rPr>
          <w:sz w:val="24"/>
          <w:szCs w:val="24"/>
        </w:rPr>
        <w:t xml:space="preserve"> pod rygorem nieważności</w:t>
      </w:r>
      <w:r w:rsidR="00AE68D4" w:rsidRPr="00F36D3C">
        <w:rPr>
          <w:sz w:val="24"/>
          <w:szCs w:val="24"/>
        </w:rPr>
        <w:t>, chyba że zapisy umowy stanowią inaczej</w:t>
      </w:r>
      <w:r w:rsidR="00B7731A" w:rsidRPr="00F36D3C">
        <w:rPr>
          <w:sz w:val="24"/>
          <w:szCs w:val="24"/>
        </w:rPr>
        <w:t>.</w:t>
      </w:r>
    </w:p>
    <w:p w14:paraId="2C714544" w14:textId="77777777" w:rsidR="00817DA2" w:rsidRDefault="00817DA2" w:rsidP="005365BF">
      <w:pPr>
        <w:spacing w:line="276" w:lineRule="auto"/>
        <w:jc w:val="both"/>
      </w:pPr>
    </w:p>
    <w:p w14:paraId="131CF00A" w14:textId="6A6FB838" w:rsidR="009C16DA" w:rsidRPr="00817DA2" w:rsidRDefault="004964EE" w:rsidP="00817DA2">
      <w:pPr>
        <w:spacing w:line="276" w:lineRule="auto"/>
        <w:ind w:left="426"/>
        <w:jc w:val="center"/>
        <w:rPr>
          <w:b/>
          <w:bCs/>
          <w:sz w:val="24"/>
          <w:szCs w:val="24"/>
        </w:rPr>
      </w:pPr>
      <w:r w:rsidRPr="00817DA2">
        <w:rPr>
          <w:b/>
          <w:bCs/>
          <w:sz w:val="24"/>
          <w:szCs w:val="24"/>
        </w:rPr>
        <w:t>§ 1</w:t>
      </w:r>
      <w:r w:rsidR="00817DA2" w:rsidRPr="00817DA2">
        <w:rPr>
          <w:b/>
          <w:bCs/>
          <w:sz w:val="24"/>
          <w:szCs w:val="24"/>
        </w:rPr>
        <w:t>2</w:t>
      </w:r>
      <w:r w:rsidR="0024418A" w:rsidRPr="00817DA2">
        <w:rPr>
          <w:b/>
          <w:bCs/>
          <w:sz w:val="24"/>
          <w:szCs w:val="24"/>
        </w:rPr>
        <w:t>.</w:t>
      </w:r>
    </w:p>
    <w:p w14:paraId="11A52B47" w14:textId="0DB5D0EE" w:rsidR="00B55D04" w:rsidRPr="00F36D3C" w:rsidRDefault="00B55D04" w:rsidP="00CC6F13">
      <w:pPr>
        <w:pStyle w:val="Nagwek1"/>
      </w:pPr>
      <w:r w:rsidRPr="00F36D3C">
        <w:t>Postanowienia końcowe</w:t>
      </w:r>
    </w:p>
    <w:p w14:paraId="78E009FF" w14:textId="32DB43E8" w:rsidR="00DA5018" w:rsidRPr="00F36D3C" w:rsidRDefault="00DA5018" w:rsidP="006B2AB8">
      <w:pPr>
        <w:numPr>
          <w:ilvl w:val="1"/>
          <w:numId w:val="20"/>
        </w:numPr>
        <w:tabs>
          <w:tab w:val="clear" w:pos="1440"/>
          <w:tab w:val="num" w:pos="426"/>
        </w:tabs>
        <w:spacing w:line="276" w:lineRule="auto"/>
        <w:ind w:left="426" w:hanging="426"/>
        <w:jc w:val="both"/>
        <w:rPr>
          <w:b/>
          <w:sz w:val="24"/>
          <w:szCs w:val="24"/>
        </w:rPr>
      </w:pPr>
      <w:r w:rsidRPr="00F36D3C">
        <w:rPr>
          <w:sz w:val="24"/>
          <w:szCs w:val="24"/>
        </w:rPr>
        <w:t>Strony zobowiązują się do rozwiązywania wszelkich ewentualnych sporów w sposób polubowny i kompromisowy. W przypadku, gdy strony nie będą mogły znaleźć rozwiązania polubownego</w:t>
      </w:r>
      <w:r w:rsidR="00DC0F6B" w:rsidRPr="00F36D3C">
        <w:rPr>
          <w:sz w:val="24"/>
          <w:szCs w:val="24"/>
        </w:rPr>
        <w:t>,</w:t>
      </w:r>
      <w:r w:rsidRPr="00F36D3C">
        <w:rPr>
          <w:sz w:val="24"/>
          <w:szCs w:val="24"/>
        </w:rPr>
        <w:t xml:space="preserve"> spór rozstrzygnie sąd właściwy dla siedziby Zamawiającego.</w:t>
      </w:r>
    </w:p>
    <w:p w14:paraId="45EC8043" w14:textId="77777777" w:rsidR="00DA5018" w:rsidRPr="00F36D3C" w:rsidRDefault="00DA5018" w:rsidP="006B2AB8">
      <w:pPr>
        <w:numPr>
          <w:ilvl w:val="1"/>
          <w:numId w:val="20"/>
        </w:numPr>
        <w:tabs>
          <w:tab w:val="clear" w:pos="1440"/>
          <w:tab w:val="num" w:pos="426"/>
        </w:tabs>
        <w:spacing w:line="276" w:lineRule="auto"/>
        <w:ind w:left="426" w:hanging="426"/>
        <w:jc w:val="both"/>
        <w:rPr>
          <w:sz w:val="24"/>
          <w:szCs w:val="24"/>
        </w:rPr>
      </w:pPr>
      <w:r w:rsidRPr="00F36D3C">
        <w:rPr>
          <w:sz w:val="24"/>
          <w:szCs w:val="24"/>
        </w:rPr>
        <w:t>W sprawach nieuregulowanych niniejszą umową mają zastosowanie właściwe przepisy Kodeksu Cywilnego i ustawy - Prawo zamówień publicznych.</w:t>
      </w:r>
    </w:p>
    <w:p w14:paraId="1D01514D" w14:textId="183C8D25" w:rsidR="00DA5018" w:rsidRPr="00F36D3C" w:rsidRDefault="00DA5018" w:rsidP="006B2AB8">
      <w:pPr>
        <w:numPr>
          <w:ilvl w:val="1"/>
          <w:numId w:val="20"/>
        </w:numPr>
        <w:tabs>
          <w:tab w:val="clear" w:pos="1440"/>
          <w:tab w:val="num" w:pos="426"/>
        </w:tabs>
        <w:spacing w:line="276" w:lineRule="auto"/>
        <w:ind w:left="426" w:hanging="426"/>
        <w:jc w:val="both"/>
        <w:rPr>
          <w:sz w:val="24"/>
          <w:szCs w:val="24"/>
        </w:rPr>
      </w:pPr>
      <w:r w:rsidRPr="00F36D3C">
        <w:rPr>
          <w:sz w:val="24"/>
          <w:szCs w:val="24"/>
        </w:rPr>
        <w:lastRenderedPageBreak/>
        <w:t>Umowę sporządzono w 3 jednobrzmiących egzemplarzach, 2 egzemplarze dla Zamawiającego i 1 dla Wykonawcy</w:t>
      </w:r>
      <w:r w:rsidR="00DC0F6B" w:rsidRPr="00F36D3C">
        <w:rPr>
          <w:sz w:val="24"/>
          <w:szCs w:val="24"/>
        </w:rPr>
        <w:t>.</w:t>
      </w:r>
    </w:p>
    <w:p w14:paraId="6DCAE55F" w14:textId="3990E2EA" w:rsidR="00BF736B" w:rsidRPr="00F36D3C" w:rsidRDefault="00817DA2" w:rsidP="006B2AB8">
      <w:pPr>
        <w:pStyle w:val="Indeks"/>
        <w:tabs>
          <w:tab w:val="left" w:pos="6237"/>
        </w:tabs>
        <w:spacing w:before="360" w:line="276" w:lineRule="auto"/>
        <w:jc w:val="both"/>
        <w:rPr>
          <w:rFonts w:cs="Times New Roman"/>
          <w:b/>
          <w:sz w:val="24"/>
          <w:szCs w:val="24"/>
        </w:rPr>
      </w:pPr>
      <w:r>
        <w:rPr>
          <w:rFonts w:cs="Times New Roman"/>
          <w:b/>
          <w:sz w:val="24"/>
          <w:szCs w:val="24"/>
        </w:rPr>
        <w:t xml:space="preserve">                </w:t>
      </w:r>
      <w:r w:rsidR="00536FAB" w:rsidRPr="00F36D3C">
        <w:rPr>
          <w:rFonts w:cs="Times New Roman"/>
          <w:b/>
          <w:sz w:val="24"/>
          <w:szCs w:val="24"/>
        </w:rPr>
        <w:t>ZAMAWIAJĄCY</w:t>
      </w:r>
      <w:r w:rsidR="00536FAB" w:rsidRPr="00F36D3C">
        <w:rPr>
          <w:rFonts w:cs="Times New Roman"/>
          <w:b/>
          <w:sz w:val="24"/>
          <w:szCs w:val="24"/>
        </w:rPr>
        <w:tab/>
      </w:r>
      <w:r>
        <w:rPr>
          <w:rFonts w:cs="Times New Roman"/>
          <w:b/>
          <w:sz w:val="24"/>
          <w:szCs w:val="24"/>
        </w:rPr>
        <w:t xml:space="preserve">          </w:t>
      </w:r>
      <w:r w:rsidR="00536FAB" w:rsidRPr="00F36D3C">
        <w:rPr>
          <w:rFonts w:cs="Times New Roman"/>
          <w:b/>
          <w:sz w:val="24"/>
          <w:szCs w:val="24"/>
        </w:rPr>
        <w:t>WYKONAWCA</w:t>
      </w:r>
    </w:p>
    <w:p w14:paraId="252E559F" w14:textId="77777777" w:rsidR="00D91A77" w:rsidRPr="00F36D3C" w:rsidRDefault="00D91A77" w:rsidP="006B2AB8">
      <w:pPr>
        <w:pStyle w:val="Indeks"/>
        <w:tabs>
          <w:tab w:val="left" w:pos="6237"/>
        </w:tabs>
        <w:spacing w:line="276" w:lineRule="auto"/>
        <w:jc w:val="both"/>
        <w:rPr>
          <w:rFonts w:cs="Times New Roman"/>
          <w:color w:val="FF0000"/>
          <w:sz w:val="24"/>
          <w:szCs w:val="24"/>
        </w:rPr>
      </w:pPr>
    </w:p>
    <w:p w14:paraId="19FBEE84" w14:textId="77777777" w:rsidR="007B3BA0" w:rsidRPr="00F36D3C" w:rsidRDefault="007B3BA0" w:rsidP="006B2AB8">
      <w:pPr>
        <w:pStyle w:val="Indeks"/>
        <w:tabs>
          <w:tab w:val="left" w:pos="6237"/>
        </w:tabs>
        <w:spacing w:line="276" w:lineRule="auto"/>
        <w:jc w:val="both"/>
        <w:rPr>
          <w:rFonts w:cs="Times New Roman"/>
          <w:color w:val="000000" w:themeColor="text1"/>
          <w:sz w:val="24"/>
          <w:szCs w:val="24"/>
        </w:rPr>
      </w:pPr>
    </w:p>
    <w:p w14:paraId="42815A2C" w14:textId="77777777" w:rsidR="007B3BA0" w:rsidRPr="00F36D3C" w:rsidRDefault="007B3BA0" w:rsidP="006B2AB8">
      <w:pPr>
        <w:pStyle w:val="Indeks"/>
        <w:tabs>
          <w:tab w:val="left" w:pos="6237"/>
        </w:tabs>
        <w:spacing w:line="276" w:lineRule="auto"/>
        <w:jc w:val="both"/>
        <w:rPr>
          <w:rFonts w:cs="Times New Roman"/>
          <w:color w:val="000000" w:themeColor="text1"/>
          <w:sz w:val="24"/>
          <w:szCs w:val="24"/>
        </w:rPr>
      </w:pPr>
    </w:p>
    <w:p w14:paraId="312C6584" w14:textId="77777777" w:rsidR="007B3BA0" w:rsidRPr="00F36D3C" w:rsidRDefault="007B3BA0" w:rsidP="006B2AB8">
      <w:pPr>
        <w:pStyle w:val="Indeks"/>
        <w:tabs>
          <w:tab w:val="left" w:pos="6237"/>
        </w:tabs>
        <w:spacing w:line="276" w:lineRule="auto"/>
        <w:jc w:val="both"/>
        <w:rPr>
          <w:rFonts w:cs="Times New Roman"/>
          <w:color w:val="000000" w:themeColor="text1"/>
          <w:sz w:val="24"/>
          <w:szCs w:val="24"/>
        </w:rPr>
      </w:pPr>
    </w:p>
    <w:p w14:paraId="08612990" w14:textId="77777777" w:rsidR="007B3BA0" w:rsidRDefault="007B3BA0" w:rsidP="006B2AB8">
      <w:pPr>
        <w:pStyle w:val="Indeks"/>
        <w:tabs>
          <w:tab w:val="left" w:pos="6237"/>
        </w:tabs>
        <w:spacing w:line="276" w:lineRule="auto"/>
        <w:jc w:val="both"/>
        <w:rPr>
          <w:rFonts w:cs="Times New Roman"/>
          <w:color w:val="000000" w:themeColor="text1"/>
          <w:sz w:val="24"/>
          <w:szCs w:val="24"/>
        </w:rPr>
      </w:pPr>
    </w:p>
    <w:p w14:paraId="12CF87CF" w14:textId="77777777" w:rsidR="00817DA2" w:rsidRDefault="00817DA2" w:rsidP="006B2AB8">
      <w:pPr>
        <w:pStyle w:val="Indeks"/>
        <w:tabs>
          <w:tab w:val="left" w:pos="6237"/>
        </w:tabs>
        <w:spacing w:line="276" w:lineRule="auto"/>
        <w:jc w:val="both"/>
        <w:rPr>
          <w:rFonts w:cs="Times New Roman"/>
          <w:color w:val="000000" w:themeColor="text1"/>
          <w:sz w:val="24"/>
          <w:szCs w:val="24"/>
        </w:rPr>
      </w:pPr>
    </w:p>
    <w:p w14:paraId="2E09CD88" w14:textId="77777777" w:rsidR="00817DA2" w:rsidRDefault="00817DA2" w:rsidP="006B2AB8">
      <w:pPr>
        <w:pStyle w:val="Indeks"/>
        <w:tabs>
          <w:tab w:val="left" w:pos="6237"/>
        </w:tabs>
        <w:spacing w:line="276" w:lineRule="auto"/>
        <w:jc w:val="both"/>
        <w:rPr>
          <w:rFonts w:cs="Times New Roman"/>
          <w:color w:val="000000" w:themeColor="text1"/>
          <w:sz w:val="24"/>
          <w:szCs w:val="24"/>
        </w:rPr>
      </w:pPr>
    </w:p>
    <w:p w14:paraId="376EE3A8" w14:textId="77777777" w:rsidR="00817DA2" w:rsidRDefault="00817DA2" w:rsidP="006B2AB8">
      <w:pPr>
        <w:pStyle w:val="Indeks"/>
        <w:tabs>
          <w:tab w:val="left" w:pos="6237"/>
        </w:tabs>
        <w:spacing w:line="276" w:lineRule="auto"/>
        <w:jc w:val="both"/>
        <w:rPr>
          <w:rFonts w:cs="Times New Roman"/>
          <w:color w:val="000000" w:themeColor="text1"/>
          <w:sz w:val="24"/>
          <w:szCs w:val="24"/>
        </w:rPr>
      </w:pPr>
    </w:p>
    <w:p w14:paraId="5E727B35" w14:textId="77777777" w:rsidR="00817DA2" w:rsidRDefault="00817DA2" w:rsidP="006B2AB8">
      <w:pPr>
        <w:pStyle w:val="Indeks"/>
        <w:tabs>
          <w:tab w:val="left" w:pos="6237"/>
        </w:tabs>
        <w:spacing w:line="276" w:lineRule="auto"/>
        <w:jc w:val="both"/>
        <w:rPr>
          <w:rFonts w:cs="Times New Roman"/>
          <w:color w:val="000000" w:themeColor="text1"/>
          <w:sz w:val="24"/>
          <w:szCs w:val="24"/>
        </w:rPr>
      </w:pPr>
    </w:p>
    <w:p w14:paraId="7B184960" w14:textId="77777777" w:rsidR="00817DA2" w:rsidRPr="00F36D3C" w:rsidRDefault="00817DA2" w:rsidP="006B2AB8">
      <w:pPr>
        <w:pStyle w:val="Indeks"/>
        <w:tabs>
          <w:tab w:val="left" w:pos="6237"/>
        </w:tabs>
        <w:spacing w:line="276" w:lineRule="auto"/>
        <w:jc w:val="both"/>
        <w:rPr>
          <w:rFonts w:cs="Times New Roman"/>
          <w:color w:val="000000" w:themeColor="text1"/>
          <w:sz w:val="24"/>
          <w:szCs w:val="24"/>
        </w:rPr>
      </w:pPr>
    </w:p>
    <w:p w14:paraId="1C3ECCFA" w14:textId="0F3F3F04" w:rsidR="00D91A77" w:rsidRPr="00F36D3C" w:rsidRDefault="00D91A77" w:rsidP="006B2AB8">
      <w:pPr>
        <w:pStyle w:val="Indeks"/>
        <w:tabs>
          <w:tab w:val="left" w:pos="6237"/>
        </w:tabs>
        <w:spacing w:line="276" w:lineRule="auto"/>
        <w:jc w:val="both"/>
        <w:rPr>
          <w:rFonts w:cs="Times New Roman"/>
          <w:color w:val="000000" w:themeColor="text1"/>
          <w:sz w:val="24"/>
          <w:szCs w:val="24"/>
        </w:rPr>
      </w:pPr>
      <w:r w:rsidRPr="00F36D3C">
        <w:rPr>
          <w:rFonts w:cs="Times New Roman"/>
          <w:color w:val="000000" w:themeColor="text1"/>
          <w:sz w:val="24"/>
          <w:szCs w:val="24"/>
        </w:rPr>
        <w:t>Załączniki do umowy:</w:t>
      </w:r>
    </w:p>
    <w:p w14:paraId="23FB5454" w14:textId="29FC7A24" w:rsidR="00D91A77" w:rsidRPr="00F36D3C" w:rsidRDefault="00D91A77" w:rsidP="006B2AB8">
      <w:pPr>
        <w:pStyle w:val="Indeks"/>
        <w:tabs>
          <w:tab w:val="left" w:pos="6237"/>
        </w:tabs>
        <w:spacing w:line="276" w:lineRule="auto"/>
        <w:jc w:val="both"/>
        <w:rPr>
          <w:rFonts w:cs="Times New Roman"/>
          <w:color w:val="000000" w:themeColor="text1"/>
          <w:sz w:val="24"/>
          <w:szCs w:val="24"/>
        </w:rPr>
      </w:pPr>
      <w:r w:rsidRPr="00F36D3C">
        <w:rPr>
          <w:rFonts w:cs="Times New Roman"/>
          <w:color w:val="000000" w:themeColor="text1"/>
          <w:sz w:val="24"/>
          <w:szCs w:val="24"/>
        </w:rPr>
        <w:t xml:space="preserve">Nr 1 – </w:t>
      </w:r>
      <w:r w:rsidR="003567EA">
        <w:rPr>
          <w:rFonts w:cs="Times New Roman"/>
          <w:color w:val="000000" w:themeColor="text1"/>
          <w:sz w:val="24"/>
          <w:szCs w:val="24"/>
        </w:rPr>
        <w:t>Oferta wykonawcy wraz z załącznikami</w:t>
      </w:r>
    </w:p>
    <w:p w14:paraId="00C06717" w14:textId="451B057A" w:rsidR="00D91A77" w:rsidRPr="00CC6F13" w:rsidRDefault="00D91A77" w:rsidP="006B2AB8">
      <w:pPr>
        <w:pStyle w:val="Indeks"/>
        <w:tabs>
          <w:tab w:val="left" w:pos="6237"/>
        </w:tabs>
        <w:spacing w:line="276" w:lineRule="auto"/>
        <w:jc w:val="both"/>
        <w:rPr>
          <w:rFonts w:cs="Times New Roman"/>
          <w:color w:val="000000" w:themeColor="text1"/>
          <w:sz w:val="24"/>
          <w:szCs w:val="24"/>
        </w:rPr>
      </w:pPr>
      <w:r w:rsidRPr="00F36D3C">
        <w:rPr>
          <w:rFonts w:cs="Times New Roman"/>
          <w:color w:val="000000" w:themeColor="text1"/>
          <w:sz w:val="24"/>
          <w:szCs w:val="24"/>
        </w:rPr>
        <w:t xml:space="preserve">Nr 2 – </w:t>
      </w:r>
      <w:r w:rsidR="003567EA">
        <w:rPr>
          <w:rFonts w:cs="Times New Roman"/>
          <w:color w:val="000000" w:themeColor="text1"/>
          <w:sz w:val="24"/>
          <w:szCs w:val="24"/>
        </w:rPr>
        <w:t>SWZ</w:t>
      </w:r>
    </w:p>
    <w:p w14:paraId="0198436E" w14:textId="77777777" w:rsidR="006D11B1" w:rsidRPr="00F36D3C" w:rsidRDefault="006D11B1" w:rsidP="006B2AB8">
      <w:pPr>
        <w:jc w:val="both"/>
        <w:rPr>
          <w:b/>
          <w:iCs/>
          <w:color w:val="000000" w:themeColor="text1"/>
          <w:sz w:val="24"/>
          <w:szCs w:val="24"/>
        </w:rPr>
      </w:pPr>
    </w:p>
    <w:p w14:paraId="6719DBDB" w14:textId="77777777" w:rsidR="006D11B1" w:rsidRPr="00F36D3C" w:rsidRDefault="006D11B1" w:rsidP="006B2AB8">
      <w:pPr>
        <w:jc w:val="both"/>
        <w:rPr>
          <w:b/>
          <w:iCs/>
          <w:color w:val="000000" w:themeColor="text1"/>
          <w:sz w:val="24"/>
          <w:szCs w:val="24"/>
        </w:rPr>
      </w:pPr>
    </w:p>
    <w:p w14:paraId="58D439B1" w14:textId="77777777" w:rsidR="006D11B1" w:rsidRDefault="006D11B1" w:rsidP="006B2AB8">
      <w:pPr>
        <w:jc w:val="both"/>
        <w:rPr>
          <w:b/>
          <w:iCs/>
          <w:color w:val="000000" w:themeColor="text1"/>
          <w:sz w:val="24"/>
          <w:szCs w:val="24"/>
        </w:rPr>
      </w:pPr>
    </w:p>
    <w:p w14:paraId="0616A965" w14:textId="77777777" w:rsidR="00CC6F13" w:rsidRDefault="00CC6F13" w:rsidP="006B2AB8">
      <w:pPr>
        <w:jc w:val="both"/>
        <w:rPr>
          <w:b/>
          <w:iCs/>
          <w:color w:val="000000" w:themeColor="text1"/>
          <w:sz w:val="24"/>
          <w:szCs w:val="24"/>
        </w:rPr>
      </w:pPr>
    </w:p>
    <w:p w14:paraId="30D6E309" w14:textId="77777777" w:rsidR="00CC6F13" w:rsidRPr="00F36D3C" w:rsidRDefault="00CC6F13" w:rsidP="006B2AB8">
      <w:pPr>
        <w:jc w:val="both"/>
        <w:rPr>
          <w:b/>
          <w:iCs/>
          <w:color w:val="000000" w:themeColor="text1"/>
          <w:sz w:val="24"/>
          <w:szCs w:val="24"/>
        </w:rPr>
      </w:pPr>
    </w:p>
    <w:p w14:paraId="2A63481A" w14:textId="652F0B5F" w:rsidR="00D91A77" w:rsidRPr="00F36D3C" w:rsidRDefault="00D91A77" w:rsidP="006B2AB8">
      <w:pPr>
        <w:jc w:val="both"/>
        <w:rPr>
          <w:b/>
          <w:iCs/>
          <w:color w:val="000000" w:themeColor="text1"/>
          <w:sz w:val="24"/>
          <w:szCs w:val="24"/>
        </w:rPr>
      </w:pPr>
      <w:r w:rsidRPr="00F36D3C">
        <w:rPr>
          <w:b/>
          <w:iCs/>
          <w:color w:val="000000" w:themeColor="text1"/>
          <w:sz w:val="24"/>
          <w:szCs w:val="24"/>
        </w:rPr>
        <w:t>Uwaga!</w:t>
      </w:r>
    </w:p>
    <w:p w14:paraId="3DD1DC7F" w14:textId="77777777" w:rsidR="00D91A77" w:rsidRPr="00F36D3C" w:rsidRDefault="00D91A77" w:rsidP="006B2AB8">
      <w:pPr>
        <w:jc w:val="both"/>
        <w:rPr>
          <w:iCs/>
          <w:color w:val="000000" w:themeColor="text1"/>
          <w:sz w:val="24"/>
          <w:szCs w:val="24"/>
        </w:rPr>
      </w:pPr>
      <w:r w:rsidRPr="00F36D3C">
        <w:rPr>
          <w:iCs/>
          <w:color w:val="000000" w:themeColor="text1"/>
          <w:sz w:val="24"/>
          <w:szCs w:val="24"/>
        </w:rPr>
        <w:t>Przed podpisaniem umowy, jej zapisy zostaną dostosowane do warunków wykonania zamówienia wynikających z treści oferty wybranego Wykonawcy oraz okoliczności zawarcia umowy.</w:t>
      </w:r>
    </w:p>
    <w:p w14:paraId="3C7E3244" w14:textId="77777777" w:rsidR="00D91A77" w:rsidRPr="00F36D3C" w:rsidRDefault="00D91A77" w:rsidP="00D91A77">
      <w:pPr>
        <w:pStyle w:val="Indeks"/>
        <w:tabs>
          <w:tab w:val="left" w:pos="6237"/>
        </w:tabs>
        <w:spacing w:line="276" w:lineRule="auto"/>
        <w:rPr>
          <w:rFonts w:cs="Times New Roman"/>
          <w:color w:val="000000" w:themeColor="text1"/>
          <w:sz w:val="24"/>
          <w:szCs w:val="24"/>
        </w:rPr>
      </w:pPr>
    </w:p>
    <w:p w14:paraId="55A3AB0D" w14:textId="156EBD71" w:rsidR="00D74C15" w:rsidRPr="00F36D3C" w:rsidRDefault="00D74C15">
      <w:pPr>
        <w:rPr>
          <w:color w:val="FF0000"/>
          <w:sz w:val="24"/>
          <w:szCs w:val="24"/>
        </w:rPr>
      </w:pPr>
    </w:p>
    <w:sectPr w:rsidR="00D74C15" w:rsidRPr="00F36D3C" w:rsidSect="00F36D3C">
      <w:headerReference w:type="default" r:id="rId8"/>
      <w:footerReference w:type="default" r:id="rId9"/>
      <w:pgSz w:w="12240" w:h="15840"/>
      <w:pgMar w:top="709" w:right="1077" w:bottom="1191" w:left="1560" w:header="708" w:footer="708"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F53E4" w14:textId="77777777" w:rsidR="00C711C8" w:rsidRDefault="00C711C8">
      <w:r>
        <w:separator/>
      </w:r>
    </w:p>
  </w:endnote>
  <w:endnote w:type="continuationSeparator" w:id="0">
    <w:p w14:paraId="70DA025D" w14:textId="77777777" w:rsidR="00C711C8" w:rsidRDefault="00C7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28F4" w14:textId="1FE3AF41" w:rsidR="00370128" w:rsidRDefault="00370128">
    <w:pPr>
      <w:tabs>
        <w:tab w:val="center" w:pos="4536"/>
        <w:tab w:val="right" w:pos="9072"/>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2E794E">
      <w:rPr>
        <w:rFonts w:ascii="Arial" w:eastAsia="Arial" w:hAnsi="Arial" w:cs="Arial"/>
        <w:noProof/>
        <w:color w:val="000000"/>
        <w:sz w:val="24"/>
        <w:szCs w:val="24"/>
      </w:rPr>
      <w:t>8</w:t>
    </w:r>
    <w:r>
      <w:rPr>
        <w:rFonts w:ascii="Arial" w:eastAsia="Arial" w:hAnsi="Arial" w:cs="Arial"/>
        <w:color w:val="000000"/>
        <w:sz w:val="24"/>
        <w:szCs w:val="24"/>
      </w:rPr>
      <w:fldChar w:fldCharType="end"/>
    </w:r>
  </w:p>
  <w:p w14:paraId="062F0417" w14:textId="77777777" w:rsidR="00370128" w:rsidRDefault="00370128">
    <w:pPr>
      <w:tabs>
        <w:tab w:val="center" w:pos="4536"/>
        <w:tab w:val="right" w:pos="9072"/>
      </w:tabs>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05A4" w14:textId="77777777" w:rsidR="00C711C8" w:rsidRDefault="00C711C8">
      <w:r>
        <w:separator/>
      </w:r>
    </w:p>
  </w:footnote>
  <w:footnote w:type="continuationSeparator" w:id="0">
    <w:p w14:paraId="5E39C849" w14:textId="77777777" w:rsidR="00C711C8" w:rsidRDefault="00C71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B794" w14:textId="77777777" w:rsidR="00370128" w:rsidRDefault="00370128">
    <w:pPr>
      <w:tabs>
        <w:tab w:val="center" w:pos="4536"/>
        <w:tab w:val="right" w:pos="9072"/>
      </w:tabs>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0"/>
    <w:lvl w:ilvl="0">
      <w:start w:val="1"/>
      <w:numFmt w:val="decimal"/>
      <w:lvlText w:val="%1."/>
      <w:lvlJc w:val="left"/>
      <w:pPr>
        <w:tabs>
          <w:tab w:val="num" w:pos="0"/>
        </w:tabs>
        <w:ind w:left="340" w:hanging="340"/>
      </w:pPr>
      <w:rPr>
        <w:rFonts w:hint="default"/>
        <w:b w:val="0"/>
        <w:i w:val="0"/>
        <w:sz w:val="24"/>
        <w:szCs w:val="24"/>
      </w:rPr>
    </w:lvl>
  </w:abstractNum>
  <w:abstractNum w:abstractNumId="1" w15:restartNumberingAfterBreak="0">
    <w:nsid w:val="00765A19"/>
    <w:multiLevelType w:val="multilevel"/>
    <w:tmpl w:val="6A74779C"/>
    <w:lvl w:ilvl="0">
      <w:start w:val="1"/>
      <w:numFmt w:val="decimal"/>
      <w:lvlText w:val="%1."/>
      <w:lvlJc w:val="left"/>
      <w:pPr>
        <w:tabs>
          <w:tab w:val="num" w:pos="720"/>
        </w:tabs>
        <w:ind w:left="720" w:hanging="360"/>
      </w:pPr>
      <w:rPr>
        <w:position w:val="0"/>
        <w:sz w:val="24"/>
        <w:vertAlign w:val="baseline"/>
      </w:rPr>
    </w:lvl>
    <w:lvl w:ilvl="1">
      <w:start w:val="1"/>
      <w:numFmt w:val="lowerLetter"/>
      <w:lvlText w:val="%2."/>
      <w:lvlJc w:val="left"/>
      <w:pPr>
        <w:tabs>
          <w:tab w:val="num" w:pos="1080"/>
        </w:tabs>
        <w:ind w:left="1440" w:hanging="360"/>
      </w:pPr>
      <w:rPr>
        <w:position w:val="0"/>
        <w:sz w:val="20"/>
        <w:vertAlign w:val="baseline"/>
      </w:rPr>
    </w:lvl>
    <w:lvl w:ilvl="2">
      <w:start w:val="1"/>
      <w:numFmt w:val="lowerRoman"/>
      <w:lvlText w:val="%3."/>
      <w:lvlJc w:val="right"/>
      <w:pPr>
        <w:tabs>
          <w:tab w:val="num" w:pos="1440"/>
        </w:tabs>
        <w:ind w:left="2160" w:hanging="180"/>
      </w:pPr>
      <w:rPr>
        <w:position w:val="0"/>
        <w:sz w:val="20"/>
        <w:vertAlign w:val="baseline"/>
      </w:rPr>
    </w:lvl>
    <w:lvl w:ilvl="3">
      <w:start w:val="1"/>
      <w:numFmt w:val="decimal"/>
      <w:lvlText w:val="%4."/>
      <w:lvlJc w:val="left"/>
      <w:pPr>
        <w:tabs>
          <w:tab w:val="num" w:pos="1800"/>
        </w:tabs>
        <w:ind w:left="2880" w:hanging="360"/>
      </w:pPr>
      <w:rPr>
        <w:color w:val="auto"/>
        <w:position w:val="0"/>
        <w:sz w:val="24"/>
        <w:vertAlign w:val="baseline"/>
      </w:rPr>
    </w:lvl>
    <w:lvl w:ilvl="4">
      <w:start w:val="1"/>
      <w:numFmt w:val="lowerLetter"/>
      <w:lvlText w:val="%5."/>
      <w:lvlJc w:val="left"/>
      <w:pPr>
        <w:tabs>
          <w:tab w:val="num" w:pos="2160"/>
        </w:tabs>
        <w:ind w:left="3600" w:hanging="360"/>
      </w:pPr>
      <w:rPr>
        <w:position w:val="0"/>
        <w:sz w:val="20"/>
        <w:vertAlign w:val="baseline"/>
      </w:rPr>
    </w:lvl>
    <w:lvl w:ilvl="5">
      <w:start w:val="1"/>
      <w:numFmt w:val="lowerRoman"/>
      <w:lvlText w:val="%6."/>
      <w:lvlJc w:val="right"/>
      <w:pPr>
        <w:tabs>
          <w:tab w:val="num" w:pos="2520"/>
        </w:tabs>
        <w:ind w:left="4320" w:hanging="180"/>
      </w:pPr>
      <w:rPr>
        <w:position w:val="0"/>
        <w:sz w:val="20"/>
        <w:vertAlign w:val="baseline"/>
      </w:rPr>
    </w:lvl>
    <w:lvl w:ilvl="6">
      <w:start w:val="1"/>
      <w:numFmt w:val="decimal"/>
      <w:lvlText w:val="%7."/>
      <w:lvlJc w:val="left"/>
      <w:pPr>
        <w:tabs>
          <w:tab w:val="num" w:pos="2880"/>
        </w:tabs>
        <w:ind w:left="5040" w:hanging="360"/>
      </w:pPr>
      <w:rPr>
        <w:position w:val="0"/>
        <w:sz w:val="24"/>
        <w:szCs w:val="24"/>
        <w:vertAlign w:val="baseline"/>
      </w:rPr>
    </w:lvl>
    <w:lvl w:ilvl="7">
      <w:start w:val="1"/>
      <w:numFmt w:val="lowerLetter"/>
      <w:lvlText w:val="%8."/>
      <w:lvlJc w:val="left"/>
      <w:pPr>
        <w:tabs>
          <w:tab w:val="num" w:pos="3240"/>
        </w:tabs>
        <w:ind w:left="5760" w:hanging="360"/>
      </w:pPr>
      <w:rPr>
        <w:position w:val="0"/>
        <w:sz w:val="20"/>
        <w:vertAlign w:val="baseline"/>
      </w:rPr>
    </w:lvl>
    <w:lvl w:ilvl="8">
      <w:start w:val="1"/>
      <w:numFmt w:val="lowerRoman"/>
      <w:lvlText w:val="%9."/>
      <w:lvlJc w:val="right"/>
      <w:pPr>
        <w:tabs>
          <w:tab w:val="num" w:pos="3600"/>
        </w:tabs>
        <w:ind w:left="6480" w:hanging="180"/>
      </w:pPr>
      <w:rPr>
        <w:position w:val="0"/>
        <w:sz w:val="20"/>
        <w:vertAlign w:val="baseline"/>
      </w:rPr>
    </w:lvl>
  </w:abstractNum>
  <w:abstractNum w:abstractNumId="2" w15:restartNumberingAfterBreak="0">
    <w:nsid w:val="012E7A26"/>
    <w:multiLevelType w:val="hybridMultilevel"/>
    <w:tmpl w:val="A95E1988"/>
    <w:lvl w:ilvl="0" w:tplc="D4404510">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51E07"/>
    <w:multiLevelType w:val="multilevel"/>
    <w:tmpl w:val="B66603A0"/>
    <w:lvl w:ilvl="0">
      <w:start w:val="3"/>
      <w:numFmt w:val="decimal"/>
      <w:lvlText w:val="%1."/>
      <w:lvlJc w:val="left"/>
      <w:pPr>
        <w:ind w:left="720" w:hanging="360"/>
      </w:pPr>
      <w:rPr>
        <w:rFonts w:hint="default"/>
        <w:b w:val="0"/>
        <w:bCs w:val="0"/>
        <w:i w:val="0"/>
      </w:rPr>
    </w:lvl>
    <w:lvl w:ilvl="1">
      <w:start w:val="1"/>
      <w:numFmt w:val="lowerLetter"/>
      <w:lvlText w:val="%2)"/>
      <w:lvlJc w:val="left"/>
      <w:pPr>
        <w:ind w:left="720" w:hanging="360"/>
      </w:pPr>
      <w:rPr>
        <w:rFonts w:asciiTheme="majorHAnsi" w:hAnsiTheme="majorHAnsi" w:cstheme="majorHAnsi" w:hint="default"/>
        <w:b w:val="0"/>
        <w:bCs w:val="0"/>
        <w:strike w:val="0"/>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260CFC"/>
    <w:multiLevelType w:val="hybridMultilevel"/>
    <w:tmpl w:val="43A2EA54"/>
    <w:lvl w:ilvl="0" w:tplc="04150017">
      <w:start w:val="1"/>
      <w:numFmt w:val="lowerLetter"/>
      <w:lvlText w:val="%1)"/>
      <w:lvlJc w:val="left"/>
      <w:pPr>
        <w:ind w:left="720" w:hanging="360"/>
      </w:pPr>
    </w:lvl>
    <w:lvl w:ilvl="1" w:tplc="1A3CB242">
      <w:start w:val="1"/>
      <w:numFmt w:val="lowerLetter"/>
      <w:lvlText w:val="%2)"/>
      <w:lvlJc w:val="left"/>
      <w:pPr>
        <w:ind w:left="1440" w:hanging="360"/>
      </w:pPr>
      <w:rPr>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1D71C0"/>
    <w:multiLevelType w:val="multilevel"/>
    <w:tmpl w:val="A394EB22"/>
    <w:lvl w:ilvl="0">
      <w:start w:val="1"/>
      <w:numFmt w:val="decimal"/>
      <w:lvlText w:val="%1."/>
      <w:lvlJc w:val="left"/>
      <w:pPr>
        <w:tabs>
          <w:tab w:val="num" w:pos="720"/>
        </w:tabs>
        <w:ind w:left="420" w:hanging="420"/>
      </w:pPr>
      <w:rPr>
        <w:rFonts w:eastAsia="Times New Roman" w:cs="Times New Roman"/>
        <w:i w:val="0"/>
        <w:position w:val="0"/>
        <w:sz w:val="24"/>
        <w:szCs w:val="24"/>
        <w:vertAlign w:val="baseline"/>
      </w:rPr>
    </w:lvl>
    <w:lvl w:ilvl="1">
      <w:start w:val="1"/>
      <w:numFmt w:val="decimal"/>
      <w:lvlText w:val="%1.%2."/>
      <w:lvlJc w:val="left"/>
      <w:pPr>
        <w:tabs>
          <w:tab w:val="num" w:pos="1080"/>
        </w:tabs>
        <w:ind w:left="1146" w:hanging="720"/>
      </w:pPr>
      <w:rPr>
        <w:i w:val="0"/>
        <w:position w:val="0"/>
        <w:sz w:val="20"/>
        <w:vertAlign w:val="baseline"/>
      </w:rPr>
    </w:lvl>
    <w:lvl w:ilvl="2">
      <w:start w:val="1"/>
      <w:numFmt w:val="decimal"/>
      <w:lvlText w:val="%1.%2.%3."/>
      <w:lvlJc w:val="left"/>
      <w:pPr>
        <w:tabs>
          <w:tab w:val="num" w:pos="1440"/>
        </w:tabs>
        <w:ind w:left="1572" w:hanging="720"/>
      </w:pPr>
      <w:rPr>
        <w:i w:val="0"/>
        <w:position w:val="0"/>
        <w:sz w:val="20"/>
        <w:vertAlign w:val="baseline"/>
      </w:rPr>
    </w:lvl>
    <w:lvl w:ilvl="3">
      <w:start w:val="1"/>
      <w:numFmt w:val="decimal"/>
      <w:lvlText w:val="%1.%2.%3.%4."/>
      <w:lvlJc w:val="left"/>
      <w:pPr>
        <w:tabs>
          <w:tab w:val="num" w:pos="1800"/>
        </w:tabs>
        <w:ind w:left="2358" w:hanging="1080"/>
      </w:pPr>
      <w:rPr>
        <w:i w:val="0"/>
        <w:position w:val="0"/>
        <w:sz w:val="20"/>
        <w:vertAlign w:val="baseline"/>
      </w:rPr>
    </w:lvl>
    <w:lvl w:ilvl="4">
      <w:start w:val="1"/>
      <w:numFmt w:val="decimal"/>
      <w:lvlText w:val="%1.%2.%3.%4.%5."/>
      <w:lvlJc w:val="left"/>
      <w:pPr>
        <w:tabs>
          <w:tab w:val="num" w:pos="2160"/>
        </w:tabs>
        <w:ind w:left="3144" w:hanging="1440"/>
      </w:pPr>
      <w:rPr>
        <w:i w:val="0"/>
        <w:position w:val="0"/>
        <w:sz w:val="20"/>
        <w:vertAlign w:val="baseline"/>
      </w:rPr>
    </w:lvl>
    <w:lvl w:ilvl="5">
      <w:start w:val="1"/>
      <w:numFmt w:val="decimal"/>
      <w:lvlText w:val="%1.%2.%3.%4.%5.%6."/>
      <w:lvlJc w:val="left"/>
      <w:pPr>
        <w:tabs>
          <w:tab w:val="num" w:pos="2520"/>
        </w:tabs>
        <w:ind w:left="3570" w:hanging="1440"/>
      </w:pPr>
      <w:rPr>
        <w:i w:val="0"/>
        <w:position w:val="0"/>
        <w:sz w:val="20"/>
        <w:vertAlign w:val="baseline"/>
      </w:rPr>
    </w:lvl>
    <w:lvl w:ilvl="6">
      <w:start w:val="1"/>
      <w:numFmt w:val="decimal"/>
      <w:lvlText w:val="%1.%2.%3.%4.%5.%6.%7."/>
      <w:lvlJc w:val="left"/>
      <w:pPr>
        <w:tabs>
          <w:tab w:val="num" w:pos="2880"/>
        </w:tabs>
        <w:ind w:left="4356" w:hanging="1800"/>
      </w:pPr>
      <w:rPr>
        <w:i w:val="0"/>
        <w:position w:val="0"/>
        <w:sz w:val="20"/>
        <w:vertAlign w:val="baseline"/>
      </w:rPr>
    </w:lvl>
    <w:lvl w:ilvl="7">
      <w:start w:val="1"/>
      <w:numFmt w:val="decimal"/>
      <w:lvlText w:val="%1.%2.%3.%4.%5.%6.%7.%8."/>
      <w:lvlJc w:val="left"/>
      <w:pPr>
        <w:tabs>
          <w:tab w:val="num" w:pos="3240"/>
        </w:tabs>
        <w:ind w:left="4782" w:hanging="1800"/>
      </w:pPr>
      <w:rPr>
        <w:i w:val="0"/>
        <w:position w:val="0"/>
        <w:sz w:val="20"/>
        <w:vertAlign w:val="baseline"/>
      </w:rPr>
    </w:lvl>
    <w:lvl w:ilvl="8">
      <w:start w:val="1"/>
      <w:numFmt w:val="decimal"/>
      <w:lvlText w:val="%1.%2.%3.%4.%5.%6.%7.%8.%9."/>
      <w:lvlJc w:val="left"/>
      <w:pPr>
        <w:tabs>
          <w:tab w:val="num" w:pos="3600"/>
        </w:tabs>
        <w:ind w:left="5568" w:hanging="2160"/>
      </w:pPr>
      <w:rPr>
        <w:i w:val="0"/>
        <w:position w:val="0"/>
        <w:sz w:val="20"/>
        <w:vertAlign w:val="baseline"/>
      </w:rPr>
    </w:lvl>
  </w:abstractNum>
  <w:abstractNum w:abstractNumId="6" w15:restartNumberingAfterBreak="0">
    <w:nsid w:val="0F3B07D7"/>
    <w:multiLevelType w:val="hybridMultilevel"/>
    <w:tmpl w:val="EB50E5E8"/>
    <w:lvl w:ilvl="0" w:tplc="AC84BE4E">
      <w:start w:val="1"/>
      <w:numFmt w:val="decimal"/>
      <w:lvlText w:val="%1."/>
      <w:lvlJc w:val="left"/>
      <w:pPr>
        <w:ind w:left="720" w:hanging="360"/>
      </w:pPr>
      <w:rPr>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B6C58"/>
    <w:multiLevelType w:val="hybridMultilevel"/>
    <w:tmpl w:val="F13A036C"/>
    <w:lvl w:ilvl="0" w:tplc="AD30903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9A77B1"/>
    <w:multiLevelType w:val="hybridMultilevel"/>
    <w:tmpl w:val="73F4EAAE"/>
    <w:lvl w:ilvl="0" w:tplc="04AEDB98">
      <w:start w:val="1"/>
      <w:numFmt w:val="lowerLetter"/>
      <w:lvlText w:val="%1)"/>
      <w:lvlJc w:val="left"/>
      <w:pPr>
        <w:tabs>
          <w:tab w:val="num" w:pos="1070"/>
        </w:tabs>
        <w:ind w:left="1070" w:hanging="360"/>
      </w:pPr>
      <w:rPr>
        <w:rFonts w:ascii="Open Sans" w:hAnsi="Open Sans" w:cs="Open Sans" w:hint="default"/>
        <w:b w:val="0"/>
        <w:i w:val="0"/>
        <w:sz w:val="24"/>
        <w:szCs w:val="24"/>
      </w:rPr>
    </w:lvl>
    <w:lvl w:ilvl="1" w:tplc="A0D6A442">
      <w:start w:val="1"/>
      <w:numFmt w:val="decimal"/>
      <w:lvlText w:val="%2."/>
      <w:lvlJc w:val="left"/>
      <w:pPr>
        <w:tabs>
          <w:tab w:val="num" w:pos="1440"/>
        </w:tabs>
        <w:ind w:left="1440" w:hanging="360"/>
      </w:pPr>
      <w:rPr>
        <w:rFonts w:hint="default"/>
        <w:b w:val="0"/>
      </w:rPr>
    </w:lvl>
    <w:lvl w:ilvl="2" w:tplc="C9AA2E1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F95EF6"/>
    <w:multiLevelType w:val="hybridMultilevel"/>
    <w:tmpl w:val="F2B466BA"/>
    <w:lvl w:ilvl="0" w:tplc="8B9C5F6A">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055148F"/>
    <w:multiLevelType w:val="hybridMultilevel"/>
    <w:tmpl w:val="D146FAA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6F408B7"/>
    <w:multiLevelType w:val="hybridMultilevel"/>
    <w:tmpl w:val="2D347A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BC27915"/>
    <w:multiLevelType w:val="hybridMultilevel"/>
    <w:tmpl w:val="A75E343C"/>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3" w15:restartNumberingAfterBreak="0">
    <w:nsid w:val="2CC52BB2"/>
    <w:multiLevelType w:val="hybridMultilevel"/>
    <w:tmpl w:val="EACC4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D65B60"/>
    <w:multiLevelType w:val="hybridMultilevel"/>
    <w:tmpl w:val="7F901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A72979"/>
    <w:multiLevelType w:val="hybridMultilevel"/>
    <w:tmpl w:val="D5500CB4"/>
    <w:lvl w:ilvl="0" w:tplc="A48CF82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B0411"/>
    <w:multiLevelType w:val="hybridMultilevel"/>
    <w:tmpl w:val="067E7940"/>
    <w:lvl w:ilvl="0" w:tplc="544A1E6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31962"/>
    <w:multiLevelType w:val="multilevel"/>
    <w:tmpl w:val="6DDACD24"/>
    <w:lvl w:ilvl="0">
      <w:start w:val="1"/>
      <w:numFmt w:val="decimal"/>
      <w:lvlText w:val="%1."/>
      <w:lvlJc w:val="left"/>
      <w:pPr>
        <w:ind w:left="720" w:hanging="360"/>
      </w:pPr>
      <w:rPr>
        <w:rFonts w:hint="default"/>
        <w:color w:val="auto"/>
      </w:rPr>
    </w:lvl>
    <w:lvl w:ilvl="1">
      <w:start w:val="1"/>
      <w:numFmt w:val="lowerLetter"/>
      <w:lvlText w:val="%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4671F99"/>
    <w:multiLevelType w:val="hybridMultilevel"/>
    <w:tmpl w:val="52C24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95A66"/>
    <w:multiLevelType w:val="hybridMultilevel"/>
    <w:tmpl w:val="6B028A78"/>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0" w15:restartNumberingAfterBreak="0">
    <w:nsid w:val="35F35896"/>
    <w:multiLevelType w:val="hybridMultilevel"/>
    <w:tmpl w:val="A61C26A0"/>
    <w:lvl w:ilvl="0" w:tplc="1EAC23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5F2730"/>
    <w:multiLevelType w:val="multilevel"/>
    <w:tmpl w:val="0D54C3DA"/>
    <w:lvl w:ilvl="0">
      <w:start w:val="1"/>
      <w:numFmt w:val="lowerLetter"/>
      <w:lvlText w:val="%1)"/>
      <w:lvlJc w:val="left"/>
      <w:pPr>
        <w:ind w:left="720" w:hanging="360"/>
      </w:pPr>
      <w:rPr>
        <w:rFonts w:hint="default"/>
        <w:strike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82D64ED"/>
    <w:multiLevelType w:val="multilevel"/>
    <w:tmpl w:val="15C0D6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9A401A3"/>
    <w:multiLevelType w:val="hybridMultilevel"/>
    <w:tmpl w:val="90EC1576"/>
    <w:lvl w:ilvl="0" w:tplc="9BDCE47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F059A1"/>
    <w:multiLevelType w:val="hybridMultilevel"/>
    <w:tmpl w:val="D214D41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EC97384"/>
    <w:multiLevelType w:val="hybridMultilevel"/>
    <w:tmpl w:val="A928005C"/>
    <w:lvl w:ilvl="0" w:tplc="13F2B2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E86590"/>
    <w:multiLevelType w:val="hybridMultilevel"/>
    <w:tmpl w:val="1882A3BC"/>
    <w:lvl w:ilvl="0" w:tplc="E9863D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8A64A66"/>
    <w:multiLevelType w:val="hybridMultilevel"/>
    <w:tmpl w:val="AFCEF218"/>
    <w:lvl w:ilvl="0" w:tplc="13E80152">
      <w:start w:val="1"/>
      <w:numFmt w:val="lowerLetter"/>
      <w:lvlText w:val="%1)"/>
      <w:lvlJc w:val="left"/>
      <w:pPr>
        <w:ind w:left="1070" w:hanging="360"/>
      </w:pPr>
      <w:rPr>
        <w:rFonts w:ascii="Open Sans" w:eastAsia="Times New Roman" w:hAnsi="Open Sans" w:cs="Open Sans"/>
        <w:color w:val="000000" w:themeColor="text1"/>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8" w15:restartNumberingAfterBreak="0">
    <w:nsid w:val="495749C2"/>
    <w:multiLevelType w:val="hybridMultilevel"/>
    <w:tmpl w:val="0AC45692"/>
    <w:lvl w:ilvl="0" w:tplc="82AEB592">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D3492"/>
    <w:multiLevelType w:val="hybridMultilevel"/>
    <w:tmpl w:val="6AD4D41C"/>
    <w:lvl w:ilvl="0" w:tplc="A5428080">
      <w:start w:val="2"/>
      <w:numFmt w:val="decimal"/>
      <w:lvlText w:val="%1. "/>
      <w:lvlJc w:val="left"/>
      <w:pPr>
        <w:tabs>
          <w:tab w:val="num" w:pos="929"/>
        </w:tabs>
        <w:ind w:left="852" w:hanging="283"/>
      </w:pPr>
      <w:rPr>
        <w:rFonts w:ascii="Open Sans" w:hAnsi="Open Sans" w:cs="Open Sans" w:hint="default"/>
        <w:b w:val="0"/>
        <w:i w:val="0"/>
        <w:sz w:val="24"/>
        <w:szCs w:val="24"/>
        <w:u w:val="none"/>
      </w:rPr>
    </w:lvl>
    <w:lvl w:ilvl="1" w:tplc="25E65914">
      <w:start w:val="1"/>
      <w:numFmt w:val="lowerLetter"/>
      <w:lvlText w:val="%2)"/>
      <w:lvlJc w:val="left"/>
      <w:pPr>
        <w:tabs>
          <w:tab w:val="num" w:pos="1440"/>
        </w:tabs>
        <w:ind w:left="1440" w:hanging="360"/>
      </w:pPr>
      <w:rPr>
        <w:rFonts w:ascii="Open Sans" w:hAnsi="Open Sans" w:cs="Open Sans" w:hint="default"/>
        <w:b w:val="0"/>
        <w:i w:val="0"/>
        <w:sz w:val="24"/>
        <w:szCs w:val="24"/>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FB46BDC"/>
    <w:multiLevelType w:val="hybridMultilevel"/>
    <w:tmpl w:val="2E388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A5407D"/>
    <w:multiLevelType w:val="hybridMultilevel"/>
    <w:tmpl w:val="6D7E0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1205D9"/>
    <w:multiLevelType w:val="hybridMultilevel"/>
    <w:tmpl w:val="E5D49450"/>
    <w:lvl w:ilvl="0" w:tplc="E9863D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41443F4"/>
    <w:multiLevelType w:val="hybridMultilevel"/>
    <w:tmpl w:val="BD82998C"/>
    <w:lvl w:ilvl="0" w:tplc="31468F7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A94BF3"/>
    <w:multiLevelType w:val="hybridMultilevel"/>
    <w:tmpl w:val="751C47F2"/>
    <w:lvl w:ilvl="0" w:tplc="E8861D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23045D"/>
    <w:multiLevelType w:val="multilevel"/>
    <w:tmpl w:val="4DB20792"/>
    <w:lvl w:ilvl="0">
      <w:start w:val="1"/>
      <w:numFmt w:val="decimal"/>
      <w:lvlText w:val="%1."/>
      <w:lvlJc w:val="left"/>
      <w:pPr>
        <w:tabs>
          <w:tab w:val="num" w:pos="720"/>
        </w:tabs>
        <w:ind w:left="720" w:hanging="360"/>
      </w:pPr>
      <w:rPr>
        <w:position w:val="0"/>
        <w:sz w:val="24"/>
        <w:vertAlign w:val="baseline"/>
      </w:rPr>
    </w:lvl>
    <w:lvl w:ilvl="1">
      <w:start w:val="1"/>
      <w:numFmt w:val="lowerLetter"/>
      <w:lvlText w:val="%2."/>
      <w:lvlJc w:val="left"/>
      <w:pPr>
        <w:tabs>
          <w:tab w:val="num" w:pos="1080"/>
        </w:tabs>
        <w:ind w:left="1440" w:hanging="360"/>
      </w:pPr>
      <w:rPr>
        <w:position w:val="0"/>
        <w:sz w:val="20"/>
        <w:vertAlign w:val="baseline"/>
      </w:rPr>
    </w:lvl>
    <w:lvl w:ilvl="2">
      <w:start w:val="1"/>
      <w:numFmt w:val="lowerRoman"/>
      <w:lvlText w:val="%3."/>
      <w:lvlJc w:val="right"/>
      <w:pPr>
        <w:tabs>
          <w:tab w:val="num" w:pos="1440"/>
        </w:tabs>
        <w:ind w:left="2160" w:hanging="180"/>
      </w:pPr>
      <w:rPr>
        <w:position w:val="0"/>
        <w:sz w:val="20"/>
        <w:vertAlign w:val="baseline"/>
      </w:rPr>
    </w:lvl>
    <w:lvl w:ilvl="3">
      <w:start w:val="1"/>
      <w:numFmt w:val="decimal"/>
      <w:lvlText w:val="%4."/>
      <w:lvlJc w:val="left"/>
      <w:pPr>
        <w:tabs>
          <w:tab w:val="num" w:pos="1800"/>
        </w:tabs>
        <w:ind w:left="2880" w:hanging="360"/>
      </w:pPr>
      <w:rPr>
        <w:position w:val="0"/>
        <w:sz w:val="24"/>
        <w:vertAlign w:val="baseline"/>
      </w:rPr>
    </w:lvl>
    <w:lvl w:ilvl="4">
      <w:start w:val="1"/>
      <w:numFmt w:val="lowerLetter"/>
      <w:lvlText w:val="%5."/>
      <w:lvlJc w:val="left"/>
      <w:pPr>
        <w:tabs>
          <w:tab w:val="num" w:pos="2160"/>
        </w:tabs>
        <w:ind w:left="3600" w:hanging="360"/>
      </w:pPr>
      <w:rPr>
        <w:position w:val="0"/>
        <w:sz w:val="20"/>
        <w:vertAlign w:val="baseline"/>
      </w:rPr>
    </w:lvl>
    <w:lvl w:ilvl="5">
      <w:start w:val="1"/>
      <w:numFmt w:val="lowerRoman"/>
      <w:lvlText w:val="%6."/>
      <w:lvlJc w:val="right"/>
      <w:pPr>
        <w:tabs>
          <w:tab w:val="num" w:pos="2520"/>
        </w:tabs>
        <w:ind w:left="4320" w:hanging="180"/>
      </w:pPr>
      <w:rPr>
        <w:position w:val="0"/>
        <w:sz w:val="20"/>
        <w:vertAlign w:val="baseline"/>
      </w:rPr>
    </w:lvl>
    <w:lvl w:ilvl="6">
      <w:start w:val="1"/>
      <w:numFmt w:val="lowerLetter"/>
      <w:lvlText w:val="%7)"/>
      <w:lvlJc w:val="left"/>
      <w:pPr>
        <w:ind w:left="1146" w:hanging="360"/>
      </w:pPr>
      <w:rPr>
        <w:color w:val="auto"/>
      </w:rPr>
    </w:lvl>
    <w:lvl w:ilvl="7">
      <w:start w:val="1"/>
      <w:numFmt w:val="lowerLetter"/>
      <w:lvlText w:val="%8."/>
      <w:lvlJc w:val="left"/>
      <w:pPr>
        <w:tabs>
          <w:tab w:val="num" w:pos="3240"/>
        </w:tabs>
        <w:ind w:left="5760" w:hanging="360"/>
      </w:pPr>
      <w:rPr>
        <w:position w:val="0"/>
        <w:sz w:val="20"/>
        <w:vertAlign w:val="baseline"/>
      </w:rPr>
    </w:lvl>
    <w:lvl w:ilvl="8">
      <w:start w:val="1"/>
      <w:numFmt w:val="lowerRoman"/>
      <w:lvlText w:val="%9."/>
      <w:lvlJc w:val="right"/>
      <w:pPr>
        <w:tabs>
          <w:tab w:val="num" w:pos="3600"/>
        </w:tabs>
        <w:ind w:left="6480" w:hanging="180"/>
      </w:pPr>
      <w:rPr>
        <w:position w:val="0"/>
        <w:sz w:val="20"/>
        <w:vertAlign w:val="baseline"/>
      </w:rPr>
    </w:lvl>
  </w:abstractNum>
  <w:abstractNum w:abstractNumId="36" w15:restartNumberingAfterBreak="0">
    <w:nsid w:val="599908E7"/>
    <w:multiLevelType w:val="singleLevel"/>
    <w:tmpl w:val="ED0EF61C"/>
    <w:lvl w:ilvl="0">
      <w:start w:val="1"/>
      <w:numFmt w:val="decimal"/>
      <w:lvlText w:val="%1."/>
      <w:lvlJc w:val="left"/>
      <w:pPr>
        <w:tabs>
          <w:tab w:val="num" w:pos="360"/>
        </w:tabs>
        <w:ind w:left="360" w:hanging="360"/>
      </w:pPr>
      <w:rPr>
        <w:rFonts w:ascii="Open Sans" w:hAnsi="Open Sans" w:cs="Open Sans" w:hint="default"/>
        <w:b w:val="0"/>
        <w:i w:val="0"/>
        <w:sz w:val="24"/>
        <w:szCs w:val="24"/>
      </w:rPr>
    </w:lvl>
  </w:abstractNum>
  <w:abstractNum w:abstractNumId="37" w15:restartNumberingAfterBreak="0">
    <w:nsid w:val="5B5102F8"/>
    <w:multiLevelType w:val="multilevel"/>
    <w:tmpl w:val="423C7E30"/>
    <w:lvl w:ilvl="0">
      <w:start w:val="3"/>
      <w:numFmt w:val="decimal"/>
      <w:lvlText w:val="%1."/>
      <w:lvlJc w:val="left"/>
      <w:pPr>
        <w:ind w:left="720" w:hanging="360"/>
      </w:pPr>
      <w:rPr>
        <w:rFonts w:hint="default"/>
      </w:rPr>
    </w:lvl>
    <w:lvl w:ilvl="1">
      <w:start w:val="4"/>
      <w:numFmt w:val="decimal"/>
      <w:lvlText w:val="%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F4E0222"/>
    <w:multiLevelType w:val="multilevel"/>
    <w:tmpl w:val="7F602884"/>
    <w:lvl w:ilvl="0">
      <w:start w:val="7"/>
      <w:numFmt w:val="decimal"/>
      <w:lvlText w:val="%1."/>
      <w:lvlJc w:val="left"/>
      <w:pPr>
        <w:ind w:left="384" w:hanging="384"/>
      </w:pPr>
      <w:rPr>
        <w:rFonts w:hint="default"/>
      </w:rPr>
    </w:lvl>
    <w:lvl w:ilvl="1">
      <w:start w:val="2"/>
      <w:numFmt w:val="decimal"/>
      <w:lvlText w:val="%1.%2."/>
      <w:lvlJc w:val="left"/>
      <w:pPr>
        <w:ind w:left="1004" w:hanging="720"/>
      </w:pPr>
      <w:rPr>
        <w:rFonts w:hint="default"/>
      </w:rPr>
    </w:lvl>
    <w:lvl w:ilvl="2">
      <w:start w:val="1"/>
      <w:numFmt w:val="lowerLetter"/>
      <w:lvlText w:val="%3)"/>
      <w:lvlJc w:val="left"/>
      <w:pPr>
        <w:ind w:left="1855" w:hanging="720"/>
      </w:pPr>
      <w:rPr>
        <w:rFonts w:ascii="Open Sans" w:eastAsia="Times New Roman" w:hAnsi="Open Sans" w:cs="Open Sans"/>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2A06350"/>
    <w:multiLevelType w:val="hybridMultilevel"/>
    <w:tmpl w:val="0F00F5FE"/>
    <w:lvl w:ilvl="0" w:tplc="BBAC41F2">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781EC6"/>
    <w:multiLevelType w:val="hybridMultilevel"/>
    <w:tmpl w:val="714AC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C86ED5"/>
    <w:multiLevelType w:val="hybridMultilevel"/>
    <w:tmpl w:val="1194B2FE"/>
    <w:lvl w:ilvl="0" w:tplc="55E229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9441CE"/>
    <w:multiLevelType w:val="hybridMultilevel"/>
    <w:tmpl w:val="79AC28C8"/>
    <w:lvl w:ilvl="0" w:tplc="6F78F0D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6C0E268F"/>
    <w:multiLevelType w:val="hybridMultilevel"/>
    <w:tmpl w:val="D1E4ACFA"/>
    <w:lvl w:ilvl="0" w:tplc="E9863D5C">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4" w15:restartNumberingAfterBreak="0">
    <w:nsid w:val="702509C9"/>
    <w:multiLevelType w:val="multilevel"/>
    <w:tmpl w:val="3238E8C4"/>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4C20E1D"/>
    <w:multiLevelType w:val="hybridMultilevel"/>
    <w:tmpl w:val="D4D0AD2E"/>
    <w:lvl w:ilvl="0" w:tplc="04150017">
      <w:start w:val="1"/>
      <w:numFmt w:val="lowerLetter"/>
      <w:lvlText w:val="%1)"/>
      <w:lvlJc w:val="left"/>
      <w:pPr>
        <w:ind w:left="856" w:hanging="360"/>
      </w:p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46" w15:restartNumberingAfterBreak="0">
    <w:nsid w:val="7B32087D"/>
    <w:multiLevelType w:val="hybridMultilevel"/>
    <w:tmpl w:val="4FE4572E"/>
    <w:lvl w:ilvl="0" w:tplc="12DE2D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2004C4"/>
    <w:multiLevelType w:val="hybridMultilevel"/>
    <w:tmpl w:val="FA4832DA"/>
    <w:lvl w:ilvl="0" w:tplc="21B45E96">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4D3CD7"/>
    <w:multiLevelType w:val="hybridMultilevel"/>
    <w:tmpl w:val="F348C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0C4042"/>
    <w:multiLevelType w:val="hybridMultilevel"/>
    <w:tmpl w:val="B97A3246"/>
    <w:lvl w:ilvl="0" w:tplc="6F56A0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993517">
    <w:abstractNumId w:val="1"/>
  </w:num>
  <w:num w:numId="2" w16cid:durableId="1231691741">
    <w:abstractNumId w:val="23"/>
  </w:num>
  <w:num w:numId="3" w16cid:durableId="2021469792">
    <w:abstractNumId w:val="32"/>
  </w:num>
  <w:num w:numId="4" w16cid:durableId="1700273234">
    <w:abstractNumId w:val="2"/>
  </w:num>
  <w:num w:numId="5" w16cid:durableId="945386200">
    <w:abstractNumId w:val="20"/>
  </w:num>
  <w:num w:numId="6" w16cid:durableId="2061201312">
    <w:abstractNumId w:val="6"/>
  </w:num>
  <w:num w:numId="7" w16cid:durableId="600453445">
    <w:abstractNumId w:val="27"/>
  </w:num>
  <w:num w:numId="8" w16cid:durableId="1867714741">
    <w:abstractNumId w:val="34"/>
  </w:num>
  <w:num w:numId="9" w16cid:durableId="600182923">
    <w:abstractNumId w:val="46"/>
  </w:num>
  <w:num w:numId="10" w16cid:durableId="321588123">
    <w:abstractNumId w:val="25"/>
  </w:num>
  <w:num w:numId="11" w16cid:durableId="449445981">
    <w:abstractNumId w:val="33"/>
  </w:num>
  <w:num w:numId="12" w16cid:durableId="2074237833">
    <w:abstractNumId w:val="26"/>
  </w:num>
  <w:num w:numId="13" w16cid:durableId="1962375838">
    <w:abstractNumId w:val="40"/>
  </w:num>
  <w:num w:numId="14" w16cid:durableId="2024504497">
    <w:abstractNumId w:val="11"/>
  </w:num>
  <w:num w:numId="15" w16cid:durableId="285432854">
    <w:abstractNumId w:val="39"/>
  </w:num>
  <w:num w:numId="16" w16cid:durableId="1506283757">
    <w:abstractNumId w:val="47"/>
  </w:num>
  <w:num w:numId="17" w16cid:durableId="1551376469">
    <w:abstractNumId w:val="38"/>
  </w:num>
  <w:num w:numId="18" w16cid:durableId="1716536718">
    <w:abstractNumId w:val="48"/>
  </w:num>
  <w:num w:numId="19" w16cid:durableId="2072267227">
    <w:abstractNumId w:val="16"/>
  </w:num>
  <w:num w:numId="20" w16cid:durableId="778644195">
    <w:abstractNumId w:val="8"/>
  </w:num>
  <w:num w:numId="21" w16cid:durableId="1363048244">
    <w:abstractNumId w:val="17"/>
  </w:num>
  <w:num w:numId="22" w16cid:durableId="1141851970">
    <w:abstractNumId w:val="37"/>
  </w:num>
  <w:num w:numId="23" w16cid:durableId="1291549691">
    <w:abstractNumId w:val="4"/>
  </w:num>
  <w:num w:numId="24" w16cid:durableId="1387215961">
    <w:abstractNumId w:val="44"/>
  </w:num>
  <w:num w:numId="25" w16cid:durableId="1857962007">
    <w:abstractNumId w:val="15"/>
  </w:num>
  <w:num w:numId="26" w16cid:durableId="96797004">
    <w:abstractNumId w:val="19"/>
  </w:num>
  <w:num w:numId="27" w16cid:durableId="530411672">
    <w:abstractNumId w:val="28"/>
  </w:num>
  <w:num w:numId="28" w16cid:durableId="1317147483">
    <w:abstractNumId w:val="24"/>
  </w:num>
  <w:num w:numId="29" w16cid:durableId="1437091449">
    <w:abstractNumId w:val="36"/>
  </w:num>
  <w:num w:numId="30" w16cid:durableId="1512910522">
    <w:abstractNumId w:val="29"/>
  </w:num>
  <w:num w:numId="31" w16cid:durableId="2089574169">
    <w:abstractNumId w:val="42"/>
  </w:num>
  <w:num w:numId="32" w16cid:durableId="1465583853">
    <w:abstractNumId w:val="41"/>
  </w:num>
  <w:num w:numId="33" w16cid:durableId="1885291945">
    <w:abstractNumId w:val="35"/>
  </w:num>
  <w:num w:numId="34" w16cid:durableId="1552306110">
    <w:abstractNumId w:val="12"/>
  </w:num>
  <w:num w:numId="35" w16cid:durableId="711003315">
    <w:abstractNumId w:val="45"/>
  </w:num>
  <w:num w:numId="36" w16cid:durableId="657349625">
    <w:abstractNumId w:val="13"/>
  </w:num>
  <w:num w:numId="37" w16cid:durableId="1826897770">
    <w:abstractNumId w:val="22"/>
  </w:num>
  <w:num w:numId="38" w16cid:durableId="470907465">
    <w:abstractNumId w:val="9"/>
  </w:num>
  <w:num w:numId="39" w16cid:durableId="246353847">
    <w:abstractNumId w:val="21"/>
  </w:num>
  <w:num w:numId="40" w16cid:durableId="578908614">
    <w:abstractNumId w:val="31"/>
  </w:num>
  <w:num w:numId="41" w16cid:durableId="850531959">
    <w:abstractNumId w:val="10"/>
  </w:num>
  <w:num w:numId="42" w16cid:durableId="1345278261">
    <w:abstractNumId w:val="18"/>
  </w:num>
  <w:num w:numId="43" w16cid:durableId="1989937504">
    <w:abstractNumId w:val="14"/>
  </w:num>
  <w:num w:numId="44" w16cid:durableId="2061660874">
    <w:abstractNumId w:val="7"/>
  </w:num>
  <w:num w:numId="45" w16cid:durableId="1800224945">
    <w:abstractNumId w:val="5"/>
  </w:num>
  <w:num w:numId="46" w16cid:durableId="1966423557">
    <w:abstractNumId w:val="43"/>
  </w:num>
  <w:num w:numId="47" w16cid:durableId="571620825">
    <w:abstractNumId w:val="30"/>
  </w:num>
  <w:num w:numId="48" w16cid:durableId="496966086">
    <w:abstractNumId w:val="49"/>
  </w:num>
  <w:num w:numId="49" w16cid:durableId="59863601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B30"/>
    <w:rsid w:val="00001FC5"/>
    <w:rsid w:val="000025D3"/>
    <w:rsid w:val="00006B44"/>
    <w:rsid w:val="000158F2"/>
    <w:rsid w:val="000168F6"/>
    <w:rsid w:val="000270AB"/>
    <w:rsid w:val="00031AFE"/>
    <w:rsid w:val="00036FB5"/>
    <w:rsid w:val="00041C58"/>
    <w:rsid w:val="0005127C"/>
    <w:rsid w:val="00052838"/>
    <w:rsid w:val="00053478"/>
    <w:rsid w:val="000537D0"/>
    <w:rsid w:val="00063307"/>
    <w:rsid w:val="00065278"/>
    <w:rsid w:val="00065789"/>
    <w:rsid w:val="00067190"/>
    <w:rsid w:val="000805D0"/>
    <w:rsid w:val="00086F34"/>
    <w:rsid w:val="000A3036"/>
    <w:rsid w:val="000A5028"/>
    <w:rsid w:val="000B1E45"/>
    <w:rsid w:val="000C0CBF"/>
    <w:rsid w:val="000C20D8"/>
    <w:rsid w:val="000C7840"/>
    <w:rsid w:val="000D177D"/>
    <w:rsid w:val="000D26BC"/>
    <w:rsid w:val="000D2AC0"/>
    <w:rsid w:val="000D5410"/>
    <w:rsid w:val="000E72EB"/>
    <w:rsid w:val="001014AC"/>
    <w:rsid w:val="00104155"/>
    <w:rsid w:val="0010475E"/>
    <w:rsid w:val="00105045"/>
    <w:rsid w:val="001052C6"/>
    <w:rsid w:val="0011599C"/>
    <w:rsid w:val="00120E71"/>
    <w:rsid w:val="00123B15"/>
    <w:rsid w:val="00133298"/>
    <w:rsid w:val="00133E33"/>
    <w:rsid w:val="00135147"/>
    <w:rsid w:val="00136ED4"/>
    <w:rsid w:val="00137D26"/>
    <w:rsid w:val="00142CA1"/>
    <w:rsid w:val="00142D29"/>
    <w:rsid w:val="001443C0"/>
    <w:rsid w:val="0014495C"/>
    <w:rsid w:val="001601BA"/>
    <w:rsid w:val="00160B01"/>
    <w:rsid w:val="00174C21"/>
    <w:rsid w:val="001761BD"/>
    <w:rsid w:val="00176214"/>
    <w:rsid w:val="00176590"/>
    <w:rsid w:val="00183AB9"/>
    <w:rsid w:val="00192BFB"/>
    <w:rsid w:val="001934BF"/>
    <w:rsid w:val="001963BA"/>
    <w:rsid w:val="001A0419"/>
    <w:rsid w:val="001A0CF7"/>
    <w:rsid w:val="001B2061"/>
    <w:rsid w:val="001B34B6"/>
    <w:rsid w:val="001B36BD"/>
    <w:rsid w:val="001C143D"/>
    <w:rsid w:val="001D5615"/>
    <w:rsid w:val="001F7800"/>
    <w:rsid w:val="001F7F66"/>
    <w:rsid w:val="00214F0C"/>
    <w:rsid w:val="00234E3C"/>
    <w:rsid w:val="002439B9"/>
    <w:rsid w:val="0024418A"/>
    <w:rsid w:val="00246E9E"/>
    <w:rsid w:val="00254DDB"/>
    <w:rsid w:val="002550B9"/>
    <w:rsid w:val="0025586C"/>
    <w:rsid w:val="00256A2C"/>
    <w:rsid w:val="002570BD"/>
    <w:rsid w:val="002577CE"/>
    <w:rsid w:val="002613D9"/>
    <w:rsid w:val="002617FE"/>
    <w:rsid w:val="002652E4"/>
    <w:rsid w:val="002740E8"/>
    <w:rsid w:val="002828BE"/>
    <w:rsid w:val="0028749D"/>
    <w:rsid w:val="00296C86"/>
    <w:rsid w:val="002A0629"/>
    <w:rsid w:val="002A0BB4"/>
    <w:rsid w:val="002A2187"/>
    <w:rsid w:val="002A4303"/>
    <w:rsid w:val="002A77E2"/>
    <w:rsid w:val="002B40ED"/>
    <w:rsid w:val="002C1B21"/>
    <w:rsid w:val="002D1068"/>
    <w:rsid w:val="002D247D"/>
    <w:rsid w:val="002D3A0B"/>
    <w:rsid w:val="002D60F6"/>
    <w:rsid w:val="002E1A8E"/>
    <w:rsid w:val="002E794E"/>
    <w:rsid w:val="002F7936"/>
    <w:rsid w:val="002F7FBD"/>
    <w:rsid w:val="0030411C"/>
    <w:rsid w:val="00312CFB"/>
    <w:rsid w:val="00322EEE"/>
    <w:rsid w:val="0034038E"/>
    <w:rsid w:val="0034225F"/>
    <w:rsid w:val="00353722"/>
    <w:rsid w:val="003545B0"/>
    <w:rsid w:val="003567EA"/>
    <w:rsid w:val="00356F77"/>
    <w:rsid w:val="003617C9"/>
    <w:rsid w:val="003625C3"/>
    <w:rsid w:val="00370128"/>
    <w:rsid w:val="0037157D"/>
    <w:rsid w:val="003837CE"/>
    <w:rsid w:val="0038404A"/>
    <w:rsid w:val="00384BD1"/>
    <w:rsid w:val="00387C3D"/>
    <w:rsid w:val="00390BAE"/>
    <w:rsid w:val="00391D8C"/>
    <w:rsid w:val="00393EA0"/>
    <w:rsid w:val="00396258"/>
    <w:rsid w:val="003A3747"/>
    <w:rsid w:val="003B59AD"/>
    <w:rsid w:val="003B7513"/>
    <w:rsid w:val="003C0E01"/>
    <w:rsid w:val="003C7B83"/>
    <w:rsid w:val="003D23E6"/>
    <w:rsid w:val="003D3092"/>
    <w:rsid w:val="003D5443"/>
    <w:rsid w:val="003E77FC"/>
    <w:rsid w:val="004012EE"/>
    <w:rsid w:val="00420A5B"/>
    <w:rsid w:val="00425125"/>
    <w:rsid w:val="00437910"/>
    <w:rsid w:val="004424D9"/>
    <w:rsid w:val="00443DD8"/>
    <w:rsid w:val="004477EC"/>
    <w:rsid w:val="00447FD3"/>
    <w:rsid w:val="00452C4A"/>
    <w:rsid w:val="00460C26"/>
    <w:rsid w:val="0046236D"/>
    <w:rsid w:val="00464767"/>
    <w:rsid w:val="00465A87"/>
    <w:rsid w:val="0047199B"/>
    <w:rsid w:val="00473188"/>
    <w:rsid w:val="004778A8"/>
    <w:rsid w:val="00481026"/>
    <w:rsid w:val="004949D4"/>
    <w:rsid w:val="00494F2F"/>
    <w:rsid w:val="004964EE"/>
    <w:rsid w:val="004A0E54"/>
    <w:rsid w:val="004A1F9D"/>
    <w:rsid w:val="004A352D"/>
    <w:rsid w:val="004B62F9"/>
    <w:rsid w:val="004C03F2"/>
    <w:rsid w:val="004D096C"/>
    <w:rsid w:val="004D0982"/>
    <w:rsid w:val="004D0A87"/>
    <w:rsid w:val="004D3C43"/>
    <w:rsid w:val="004D6388"/>
    <w:rsid w:val="004D6690"/>
    <w:rsid w:val="004D68C1"/>
    <w:rsid w:val="004E09C1"/>
    <w:rsid w:val="004E60B4"/>
    <w:rsid w:val="004F23CD"/>
    <w:rsid w:val="004F534E"/>
    <w:rsid w:val="00504AFB"/>
    <w:rsid w:val="00506E64"/>
    <w:rsid w:val="0051289B"/>
    <w:rsid w:val="005228E4"/>
    <w:rsid w:val="00527D27"/>
    <w:rsid w:val="00534E97"/>
    <w:rsid w:val="005365BF"/>
    <w:rsid w:val="00536FAB"/>
    <w:rsid w:val="00541B30"/>
    <w:rsid w:val="00544994"/>
    <w:rsid w:val="005520A1"/>
    <w:rsid w:val="00563BC4"/>
    <w:rsid w:val="00563D05"/>
    <w:rsid w:val="00567831"/>
    <w:rsid w:val="00574A03"/>
    <w:rsid w:val="00576D6D"/>
    <w:rsid w:val="00596AD9"/>
    <w:rsid w:val="00596CE3"/>
    <w:rsid w:val="005976AB"/>
    <w:rsid w:val="005A43F9"/>
    <w:rsid w:val="005A5FA3"/>
    <w:rsid w:val="005A7A6D"/>
    <w:rsid w:val="005B1901"/>
    <w:rsid w:val="005B253E"/>
    <w:rsid w:val="005B2771"/>
    <w:rsid w:val="005B2C9D"/>
    <w:rsid w:val="005B3B8F"/>
    <w:rsid w:val="005B775D"/>
    <w:rsid w:val="005C4A33"/>
    <w:rsid w:val="005D05EF"/>
    <w:rsid w:val="005D1F36"/>
    <w:rsid w:val="005D3753"/>
    <w:rsid w:val="005E0BD7"/>
    <w:rsid w:val="005E1DF0"/>
    <w:rsid w:val="005E5F6F"/>
    <w:rsid w:val="005F57E4"/>
    <w:rsid w:val="00607A4D"/>
    <w:rsid w:val="00610E5A"/>
    <w:rsid w:val="00611A54"/>
    <w:rsid w:val="00613F7E"/>
    <w:rsid w:val="00614868"/>
    <w:rsid w:val="0062331E"/>
    <w:rsid w:val="00632044"/>
    <w:rsid w:val="00633B68"/>
    <w:rsid w:val="006351E8"/>
    <w:rsid w:val="0064273D"/>
    <w:rsid w:val="00655B30"/>
    <w:rsid w:val="00656528"/>
    <w:rsid w:val="006601FD"/>
    <w:rsid w:val="00664884"/>
    <w:rsid w:val="00670177"/>
    <w:rsid w:val="00671757"/>
    <w:rsid w:val="006775BE"/>
    <w:rsid w:val="00685D77"/>
    <w:rsid w:val="006A1CC4"/>
    <w:rsid w:val="006A25FD"/>
    <w:rsid w:val="006A4AC3"/>
    <w:rsid w:val="006B0795"/>
    <w:rsid w:val="006B2AB8"/>
    <w:rsid w:val="006B66B5"/>
    <w:rsid w:val="006C01FD"/>
    <w:rsid w:val="006C2B1C"/>
    <w:rsid w:val="006C2B80"/>
    <w:rsid w:val="006C3B07"/>
    <w:rsid w:val="006C3B82"/>
    <w:rsid w:val="006C6EB8"/>
    <w:rsid w:val="006C6FA1"/>
    <w:rsid w:val="006D044F"/>
    <w:rsid w:val="006D11B1"/>
    <w:rsid w:val="006D1567"/>
    <w:rsid w:val="006E02CC"/>
    <w:rsid w:val="006E2930"/>
    <w:rsid w:val="006E3855"/>
    <w:rsid w:val="006E4E1A"/>
    <w:rsid w:val="006E50F3"/>
    <w:rsid w:val="006F32FE"/>
    <w:rsid w:val="006F3511"/>
    <w:rsid w:val="006F5699"/>
    <w:rsid w:val="006F723F"/>
    <w:rsid w:val="007013C3"/>
    <w:rsid w:val="00701CDC"/>
    <w:rsid w:val="0070345F"/>
    <w:rsid w:val="007065B7"/>
    <w:rsid w:val="0071343E"/>
    <w:rsid w:val="00713AB4"/>
    <w:rsid w:val="0071475D"/>
    <w:rsid w:val="00714BC4"/>
    <w:rsid w:val="00714BDB"/>
    <w:rsid w:val="00714D75"/>
    <w:rsid w:val="00716F55"/>
    <w:rsid w:val="00717033"/>
    <w:rsid w:val="00722446"/>
    <w:rsid w:val="00731E9E"/>
    <w:rsid w:val="007355FF"/>
    <w:rsid w:val="007457E2"/>
    <w:rsid w:val="007528F1"/>
    <w:rsid w:val="00760C67"/>
    <w:rsid w:val="007634BC"/>
    <w:rsid w:val="00764792"/>
    <w:rsid w:val="00771ECA"/>
    <w:rsid w:val="00783F52"/>
    <w:rsid w:val="00795D04"/>
    <w:rsid w:val="0079634A"/>
    <w:rsid w:val="007A72CF"/>
    <w:rsid w:val="007B1AD9"/>
    <w:rsid w:val="007B2DDB"/>
    <w:rsid w:val="007B3BA0"/>
    <w:rsid w:val="007B4AFE"/>
    <w:rsid w:val="007C0594"/>
    <w:rsid w:val="007E7036"/>
    <w:rsid w:val="007E75B8"/>
    <w:rsid w:val="007F48FD"/>
    <w:rsid w:val="00802274"/>
    <w:rsid w:val="00806DB2"/>
    <w:rsid w:val="00811D13"/>
    <w:rsid w:val="00814582"/>
    <w:rsid w:val="00817DA2"/>
    <w:rsid w:val="0082163B"/>
    <w:rsid w:val="00822E75"/>
    <w:rsid w:val="00842561"/>
    <w:rsid w:val="00851CD5"/>
    <w:rsid w:val="00852EF1"/>
    <w:rsid w:val="0086043B"/>
    <w:rsid w:val="00861622"/>
    <w:rsid w:val="00872DA3"/>
    <w:rsid w:val="008735CE"/>
    <w:rsid w:val="00885F76"/>
    <w:rsid w:val="00890B51"/>
    <w:rsid w:val="00891C1F"/>
    <w:rsid w:val="008935B2"/>
    <w:rsid w:val="0089612D"/>
    <w:rsid w:val="0089786A"/>
    <w:rsid w:val="008A4AFF"/>
    <w:rsid w:val="008A5914"/>
    <w:rsid w:val="008B3B21"/>
    <w:rsid w:val="008B5A65"/>
    <w:rsid w:val="008C356B"/>
    <w:rsid w:val="008C7CAB"/>
    <w:rsid w:val="008D29A6"/>
    <w:rsid w:val="008D3511"/>
    <w:rsid w:val="008E08FD"/>
    <w:rsid w:val="008E2967"/>
    <w:rsid w:val="008E44D6"/>
    <w:rsid w:val="008F42C3"/>
    <w:rsid w:val="0091120C"/>
    <w:rsid w:val="00911AE8"/>
    <w:rsid w:val="0091238E"/>
    <w:rsid w:val="00912C56"/>
    <w:rsid w:val="00922C07"/>
    <w:rsid w:val="009237DD"/>
    <w:rsid w:val="00923EB7"/>
    <w:rsid w:val="00927F16"/>
    <w:rsid w:val="009360F6"/>
    <w:rsid w:val="00942F29"/>
    <w:rsid w:val="0095541F"/>
    <w:rsid w:val="00955AC9"/>
    <w:rsid w:val="0096316A"/>
    <w:rsid w:val="00973E3D"/>
    <w:rsid w:val="00977A60"/>
    <w:rsid w:val="00977A80"/>
    <w:rsid w:val="00982BA4"/>
    <w:rsid w:val="009862E9"/>
    <w:rsid w:val="009969B3"/>
    <w:rsid w:val="009A10C4"/>
    <w:rsid w:val="009A3A49"/>
    <w:rsid w:val="009A7738"/>
    <w:rsid w:val="009C0134"/>
    <w:rsid w:val="009C16DA"/>
    <w:rsid w:val="009C1DB8"/>
    <w:rsid w:val="009C5EB0"/>
    <w:rsid w:val="009D2709"/>
    <w:rsid w:val="009D28C9"/>
    <w:rsid w:val="009D72CB"/>
    <w:rsid w:val="009E2845"/>
    <w:rsid w:val="009F3777"/>
    <w:rsid w:val="009F467B"/>
    <w:rsid w:val="009F4F3F"/>
    <w:rsid w:val="00A01910"/>
    <w:rsid w:val="00A03B7A"/>
    <w:rsid w:val="00A107CB"/>
    <w:rsid w:val="00A16E24"/>
    <w:rsid w:val="00A243BB"/>
    <w:rsid w:val="00A246A9"/>
    <w:rsid w:val="00A24E35"/>
    <w:rsid w:val="00A277E2"/>
    <w:rsid w:val="00A27F39"/>
    <w:rsid w:val="00A33409"/>
    <w:rsid w:val="00A34DCB"/>
    <w:rsid w:val="00A43BD7"/>
    <w:rsid w:val="00A537F1"/>
    <w:rsid w:val="00A561EA"/>
    <w:rsid w:val="00A660E4"/>
    <w:rsid w:val="00A67E6D"/>
    <w:rsid w:val="00A77EB1"/>
    <w:rsid w:val="00A848E8"/>
    <w:rsid w:val="00A87F59"/>
    <w:rsid w:val="00A902BF"/>
    <w:rsid w:val="00A959AF"/>
    <w:rsid w:val="00AA44F9"/>
    <w:rsid w:val="00AB5D16"/>
    <w:rsid w:val="00AD0DD9"/>
    <w:rsid w:val="00AD1950"/>
    <w:rsid w:val="00AD516B"/>
    <w:rsid w:val="00AE281C"/>
    <w:rsid w:val="00AE2BC8"/>
    <w:rsid w:val="00AE35CB"/>
    <w:rsid w:val="00AE68D4"/>
    <w:rsid w:val="00AF1D44"/>
    <w:rsid w:val="00AF30AC"/>
    <w:rsid w:val="00AF732B"/>
    <w:rsid w:val="00B053C9"/>
    <w:rsid w:val="00B175F8"/>
    <w:rsid w:val="00B231BB"/>
    <w:rsid w:val="00B27198"/>
    <w:rsid w:val="00B33450"/>
    <w:rsid w:val="00B4050F"/>
    <w:rsid w:val="00B45736"/>
    <w:rsid w:val="00B45B15"/>
    <w:rsid w:val="00B5293C"/>
    <w:rsid w:val="00B53454"/>
    <w:rsid w:val="00B55D04"/>
    <w:rsid w:val="00B57C3A"/>
    <w:rsid w:val="00B63B1A"/>
    <w:rsid w:val="00B64935"/>
    <w:rsid w:val="00B6498F"/>
    <w:rsid w:val="00B72A52"/>
    <w:rsid w:val="00B74F55"/>
    <w:rsid w:val="00B76957"/>
    <w:rsid w:val="00B7731A"/>
    <w:rsid w:val="00B8207C"/>
    <w:rsid w:val="00B8253B"/>
    <w:rsid w:val="00B9516D"/>
    <w:rsid w:val="00B9666C"/>
    <w:rsid w:val="00BB18A2"/>
    <w:rsid w:val="00BB3682"/>
    <w:rsid w:val="00BB73EF"/>
    <w:rsid w:val="00BC05C5"/>
    <w:rsid w:val="00BC2612"/>
    <w:rsid w:val="00BC75F6"/>
    <w:rsid w:val="00BD1FB8"/>
    <w:rsid w:val="00BD68E3"/>
    <w:rsid w:val="00BE5C78"/>
    <w:rsid w:val="00BF7288"/>
    <w:rsid w:val="00BF736B"/>
    <w:rsid w:val="00C069DB"/>
    <w:rsid w:val="00C2091D"/>
    <w:rsid w:val="00C21CAE"/>
    <w:rsid w:val="00C2341E"/>
    <w:rsid w:val="00C3392C"/>
    <w:rsid w:val="00C369FD"/>
    <w:rsid w:val="00C4407B"/>
    <w:rsid w:val="00C44B9C"/>
    <w:rsid w:val="00C51B37"/>
    <w:rsid w:val="00C55E68"/>
    <w:rsid w:val="00C5682C"/>
    <w:rsid w:val="00C573A7"/>
    <w:rsid w:val="00C704AA"/>
    <w:rsid w:val="00C711C8"/>
    <w:rsid w:val="00C71AD8"/>
    <w:rsid w:val="00C72FCD"/>
    <w:rsid w:val="00C83FE7"/>
    <w:rsid w:val="00C8432C"/>
    <w:rsid w:val="00C84552"/>
    <w:rsid w:val="00C85F3D"/>
    <w:rsid w:val="00C91A66"/>
    <w:rsid w:val="00C91FDF"/>
    <w:rsid w:val="00C942BA"/>
    <w:rsid w:val="00C96C22"/>
    <w:rsid w:val="00CA251B"/>
    <w:rsid w:val="00CA2840"/>
    <w:rsid w:val="00CA3553"/>
    <w:rsid w:val="00CA416D"/>
    <w:rsid w:val="00CA75A5"/>
    <w:rsid w:val="00CB0436"/>
    <w:rsid w:val="00CB32C8"/>
    <w:rsid w:val="00CB4BDF"/>
    <w:rsid w:val="00CB4E24"/>
    <w:rsid w:val="00CC4723"/>
    <w:rsid w:val="00CC6F13"/>
    <w:rsid w:val="00CD50BF"/>
    <w:rsid w:val="00CD7F2F"/>
    <w:rsid w:val="00CE5ED8"/>
    <w:rsid w:val="00CE646B"/>
    <w:rsid w:val="00CF227B"/>
    <w:rsid w:val="00CF7EAD"/>
    <w:rsid w:val="00D04E5A"/>
    <w:rsid w:val="00D052DC"/>
    <w:rsid w:val="00D05997"/>
    <w:rsid w:val="00D076B3"/>
    <w:rsid w:val="00D14906"/>
    <w:rsid w:val="00D21023"/>
    <w:rsid w:val="00D40FED"/>
    <w:rsid w:val="00D4640A"/>
    <w:rsid w:val="00D47FE9"/>
    <w:rsid w:val="00D50847"/>
    <w:rsid w:val="00D52A2F"/>
    <w:rsid w:val="00D558FD"/>
    <w:rsid w:val="00D5593E"/>
    <w:rsid w:val="00D55EBA"/>
    <w:rsid w:val="00D563DB"/>
    <w:rsid w:val="00D61CE7"/>
    <w:rsid w:val="00D74C15"/>
    <w:rsid w:val="00D7592C"/>
    <w:rsid w:val="00D77CE3"/>
    <w:rsid w:val="00D8203C"/>
    <w:rsid w:val="00D8708B"/>
    <w:rsid w:val="00D9107F"/>
    <w:rsid w:val="00D91A77"/>
    <w:rsid w:val="00D9340F"/>
    <w:rsid w:val="00D950BE"/>
    <w:rsid w:val="00D95250"/>
    <w:rsid w:val="00DA149D"/>
    <w:rsid w:val="00DA3FBE"/>
    <w:rsid w:val="00DA5018"/>
    <w:rsid w:val="00DA7EEF"/>
    <w:rsid w:val="00DB21FC"/>
    <w:rsid w:val="00DB4C46"/>
    <w:rsid w:val="00DB6437"/>
    <w:rsid w:val="00DC0B18"/>
    <w:rsid w:val="00DC0F6B"/>
    <w:rsid w:val="00DC76E4"/>
    <w:rsid w:val="00DD17D2"/>
    <w:rsid w:val="00DE1B71"/>
    <w:rsid w:val="00DE6069"/>
    <w:rsid w:val="00DF6FFC"/>
    <w:rsid w:val="00DF73E8"/>
    <w:rsid w:val="00E00F96"/>
    <w:rsid w:val="00E041B1"/>
    <w:rsid w:val="00E04B29"/>
    <w:rsid w:val="00E15A2E"/>
    <w:rsid w:val="00E17CE3"/>
    <w:rsid w:val="00E23289"/>
    <w:rsid w:val="00E24E46"/>
    <w:rsid w:val="00E26CAD"/>
    <w:rsid w:val="00E27A34"/>
    <w:rsid w:val="00E34A28"/>
    <w:rsid w:val="00E35F9C"/>
    <w:rsid w:val="00E373E5"/>
    <w:rsid w:val="00E401F9"/>
    <w:rsid w:val="00E4031F"/>
    <w:rsid w:val="00E42CE3"/>
    <w:rsid w:val="00E5337F"/>
    <w:rsid w:val="00E710E4"/>
    <w:rsid w:val="00E73979"/>
    <w:rsid w:val="00E742C3"/>
    <w:rsid w:val="00E772D3"/>
    <w:rsid w:val="00E81842"/>
    <w:rsid w:val="00E87545"/>
    <w:rsid w:val="00EA0A7D"/>
    <w:rsid w:val="00EA2482"/>
    <w:rsid w:val="00EA3866"/>
    <w:rsid w:val="00EA5CA0"/>
    <w:rsid w:val="00EB173E"/>
    <w:rsid w:val="00EB67EF"/>
    <w:rsid w:val="00ED3C99"/>
    <w:rsid w:val="00EE240D"/>
    <w:rsid w:val="00EE6E2E"/>
    <w:rsid w:val="00EF2C26"/>
    <w:rsid w:val="00F05EAB"/>
    <w:rsid w:val="00F1373B"/>
    <w:rsid w:val="00F16583"/>
    <w:rsid w:val="00F36D3C"/>
    <w:rsid w:val="00F403F3"/>
    <w:rsid w:val="00F422B7"/>
    <w:rsid w:val="00F42BBA"/>
    <w:rsid w:val="00F42CBF"/>
    <w:rsid w:val="00F55649"/>
    <w:rsid w:val="00F57F61"/>
    <w:rsid w:val="00F616EA"/>
    <w:rsid w:val="00F62224"/>
    <w:rsid w:val="00F63164"/>
    <w:rsid w:val="00F66719"/>
    <w:rsid w:val="00F67189"/>
    <w:rsid w:val="00F7202E"/>
    <w:rsid w:val="00F72B24"/>
    <w:rsid w:val="00F73397"/>
    <w:rsid w:val="00F7534A"/>
    <w:rsid w:val="00F76673"/>
    <w:rsid w:val="00F92CCD"/>
    <w:rsid w:val="00F95A0E"/>
    <w:rsid w:val="00FB0442"/>
    <w:rsid w:val="00FB08AD"/>
    <w:rsid w:val="00FB15DE"/>
    <w:rsid w:val="00FC411A"/>
    <w:rsid w:val="00FD0A38"/>
    <w:rsid w:val="00FD0C9C"/>
    <w:rsid w:val="00FD0CAE"/>
    <w:rsid w:val="00FE0B00"/>
    <w:rsid w:val="00FE0D3F"/>
    <w:rsid w:val="00FE1D21"/>
    <w:rsid w:val="00FE75DA"/>
    <w:rsid w:val="00FF3DDD"/>
    <w:rsid w:val="00FF48AE"/>
    <w:rsid w:val="00FF6A7F"/>
    <w:rsid w:val="00FF78E5"/>
    <w:rsid w:val="00FF7C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5D5"/>
  <w15:docId w15:val="{15730A60-A985-4BBB-92C4-C7D62F9A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75D"/>
  </w:style>
  <w:style w:type="paragraph" w:styleId="Nagwek1">
    <w:name w:val="heading 1"/>
    <w:basedOn w:val="Normalny"/>
    <w:next w:val="Normalny"/>
    <w:link w:val="Nagwek1Znak"/>
    <w:autoRedefine/>
    <w:qFormat/>
    <w:rsid w:val="00CC6F13"/>
    <w:pPr>
      <w:keepNext/>
      <w:keepLines/>
      <w:tabs>
        <w:tab w:val="left" w:leader="dot" w:pos="2268"/>
        <w:tab w:val="left" w:leader="dot" w:pos="4536"/>
        <w:tab w:val="left" w:pos="7371"/>
      </w:tabs>
      <w:spacing w:before="120" w:after="120" w:line="276" w:lineRule="auto"/>
      <w:jc w:val="center"/>
      <w:outlineLvl w:val="0"/>
    </w:pPr>
    <w:rPr>
      <w:b/>
      <w:sz w:val="24"/>
      <w:szCs w:val="24"/>
    </w:rPr>
  </w:style>
  <w:style w:type="paragraph" w:styleId="Nagwek2">
    <w:name w:val="heading 2"/>
    <w:basedOn w:val="Normalny"/>
    <w:next w:val="Nagwek1"/>
    <w:autoRedefine/>
    <w:qFormat/>
    <w:rsid w:val="009F3777"/>
    <w:pPr>
      <w:keepNext/>
      <w:keepLines/>
      <w:spacing w:before="240" w:after="120"/>
      <w:outlineLvl w:val="1"/>
    </w:pPr>
    <w:rPr>
      <w:rFonts w:ascii="Open Sans" w:hAnsi="Open Sans"/>
      <w:sz w:val="24"/>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Gwkaistopka"/>
    <w:next w:val="Tekstpodstawowy"/>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customStyle="1" w:styleId="Gwkaistopka">
    <w:name w:val="Główka i stopka"/>
    <w:basedOn w:val="Normalny"/>
    <w:qFormat/>
  </w:style>
  <w:style w:type="paragraph" w:styleId="Stopka">
    <w:name w:val="footer"/>
    <w:basedOn w:val="Gwkaistopka"/>
  </w:style>
  <w:style w:type="table" w:customStyle="1" w:styleId="TableNormal">
    <w:name w:val="Table Normal"/>
    <w:tblPr>
      <w:tblCellMar>
        <w:top w:w="0" w:type="dxa"/>
        <w:left w:w="0" w:type="dxa"/>
        <w:bottom w:w="0" w:type="dxa"/>
        <w:right w:w="0" w:type="dxa"/>
      </w:tblCellMar>
    </w:tblPr>
  </w:style>
  <w:style w:type="paragraph" w:customStyle="1" w:styleId="Standard">
    <w:name w:val="Standard"/>
    <w:rsid w:val="008A4AFF"/>
    <w:pPr>
      <w:widowControl w:val="0"/>
      <w:suppressAutoHyphens w:val="0"/>
    </w:pPr>
    <w:rPr>
      <w:snapToGrid w:val="0"/>
    </w:rPr>
  </w:style>
  <w:style w:type="paragraph" w:customStyle="1" w:styleId="Znak">
    <w:name w:val="Znak"/>
    <w:basedOn w:val="Normalny"/>
    <w:rsid w:val="008A4AFF"/>
    <w:pPr>
      <w:suppressAutoHyphens w:val="0"/>
    </w:pPr>
    <w:rPr>
      <w:sz w:val="24"/>
      <w:szCs w:val="24"/>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9D2709"/>
    <w:pPr>
      <w:ind w:left="720"/>
      <w:contextualSpacing/>
    </w:pPr>
  </w:style>
  <w:style w:type="paragraph" w:customStyle="1" w:styleId="Znak0">
    <w:name w:val="Znak"/>
    <w:basedOn w:val="Normalny"/>
    <w:rsid w:val="00EA5CA0"/>
    <w:pPr>
      <w:suppressAutoHyphens w:val="0"/>
    </w:pPr>
    <w:rPr>
      <w:sz w:val="24"/>
      <w:szCs w:val="24"/>
    </w:rPr>
  </w:style>
  <w:style w:type="paragraph" w:styleId="Bezodstpw">
    <w:name w:val="No Spacing"/>
    <w:uiPriority w:val="1"/>
    <w:qFormat/>
    <w:rsid w:val="001443C0"/>
  </w:style>
  <w:style w:type="paragraph" w:customStyle="1" w:styleId="Znak1">
    <w:name w:val="Znak"/>
    <w:basedOn w:val="Normalny"/>
    <w:rsid w:val="00F1373B"/>
    <w:pPr>
      <w:suppressAutoHyphens w:val="0"/>
    </w:pPr>
    <w:rPr>
      <w:sz w:val="24"/>
      <w:szCs w:val="24"/>
    </w:rPr>
  </w:style>
  <w:style w:type="character" w:styleId="Odwoaniedokomentarza">
    <w:name w:val="annotation reference"/>
    <w:basedOn w:val="Domylnaczcionkaakapitu"/>
    <w:uiPriority w:val="99"/>
    <w:semiHidden/>
    <w:unhideWhenUsed/>
    <w:rsid w:val="00E401F9"/>
    <w:rPr>
      <w:sz w:val="16"/>
      <w:szCs w:val="16"/>
    </w:rPr>
  </w:style>
  <w:style w:type="paragraph" w:styleId="Tekstkomentarza">
    <w:name w:val="annotation text"/>
    <w:basedOn w:val="Normalny"/>
    <w:link w:val="TekstkomentarzaZnak"/>
    <w:uiPriority w:val="99"/>
    <w:semiHidden/>
    <w:unhideWhenUsed/>
    <w:rsid w:val="00E401F9"/>
  </w:style>
  <w:style w:type="character" w:customStyle="1" w:styleId="TekstkomentarzaZnak">
    <w:name w:val="Tekst komentarza Znak"/>
    <w:basedOn w:val="Domylnaczcionkaakapitu"/>
    <w:link w:val="Tekstkomentarza"/>
    <w:uiPriority w:val="99"/>
    <w:semiHidden/>
    <w:rsid w:val="00E401F9"/>
  </w:style>
  <w:style w:type="paragraph" w:styleId="Tematkomentarza">
    <w:name w:val="annotation subject"/>
    <w:basedOn w:val="Tekstkomentarza"/>
    <w:next w:val="Tekstkomentarza"/>
    <w:link w:val="TematkomentarzaZnak"/>
    <w:uiPriority w:val="99"/>
    <w:semiHidden/>
    <w:unhideWhenUsed/>
    <w:rsid w:val="00E401F9"/>
    <w:rPr>
      <w:b/>
      <w:bCs/>
    </w:rPr>
  </w:style>
  <w:style w:type="character" w:customStyle="1" w:styleId="TematkomentarzaZnak">
    <w:name w:val="Temat komentarza Znak"/>
    <w:basedOn w:val="TekstkomentarzaZnak"/>
    <w:link w:val="Tematkomentarza"/>
    <w:uiPriority w:val="99"/>
    <w:semiHidden/>
    <w:rsid w:val="00E401F9"/>
    <w:rPr>
      <w:b/>
      <w:bCs/>
    </w:rPr>
  </w:style>
  <w:style w:type="paragraph" w:styleId="Tekstdymka">
    <w:name w:val="Balloon Text"/>
    <w:basedOn w:val="Normalny"/>
    <w:link w:val="TekstdymkaZnak"/>
    <w:uiPriority w:val="99"/>
    <w:semiHidden/>
    <w:unhideWhenUsed/>
    <w:rsid w:val="00E401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01F9"/>
    <w:rPr>
      <w:rFonts w:ascii="Segoe UI" w:hAnsi="Segoe UI" w:cs="Segoe UI"/>
      <w:sz w:val="18"/>
      <w:szCs w:val="18"/>
    </w:rPr>
  </w:style>
  <w:style w:type="table" w:styleId="Tabela-Siatka">
    <w:name w:val="Table Grid"/>
    <w:basedOn w:val="Standardowy"/>
    <w:uiPriority w:val="59"/>
    <w:rsid w:val="004D098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AE68D4"/>
  </w:style>
  <w:style w:type="character" w:customStyle="1" w:styleId="Nagwek1Znak">
    <w:name w:val="Nagłówek 1 Znak"/>
    <w:basedOn w:val="Domylnaczcionkaakapitu"/>
    <w:link w:val="Nagwek1"/>
    <w:rsid w:val="00CC6F13"/>
    <w:rPr>
      <w:b/>
      <w:sz w:val="24"/>
      <w:szCs w:val="24"/>
    </w:rPr>
  </w:style>
  <w:style w:type="character" w:customStyle="1" w:styleId="highlight">
    <w:name w:val="highlight"/>
    <w:basedOn w:val="Domylnaczcionkaakapitu"/>
    <w:rsid w:val="00F95A0E"/>
  </w:style>
  <w:style w:type="character" w:customStyle="1" w:styleId="TekstpodstawowyZnak">
    <w:name w:val="Tekst podstawowy Znak"/>
    <w:basedOn w:val="Domylnaczcionkaakapitu"/>
    <w:link w:val="Tekstpodstawowy"/>
    <w:rsid w:val="00F66719"/>
  </w:style>
  <w:style w:type="paragraph" w:styleId="Poprawka">
    <w:name w:val="Revision"/>
    <w:hidden/>
    <w:uiPriority w:val="99"/>
    <w:semiHidden/>
    <w:rsid w:val="00176214"/>
    <w:pPr>
      <w:suppressAutoHyphens w:val="0"/>
    </w:pPr>
  </w:style>
  <w:style w:type="character" w:customStyle="1" w:styleId="TytuZnak">
    <w:name w:val="Tytuł Znak"/>
    <w:basedOn w:val="Domylnaczcionkaakapitu"/>
    <w:link w:val="Tytu"/>
    <w:rsid w:val="00D74C15"/>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36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47D4-F2E7-4867-8398-36D2CAAA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3997</Words>
  <Characters>23983</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Zagospodarowanie odpadów komunalnych pochodzących od właścicieli nieruchomości zamieszkałych oraz właścicieli nieruchomości w części zamieszkałych, a w części niezamieszkałych, położonych na terenie miasta Konina  oraz z Punków Selektywnej Zbiórki Odpadów</vt:lpstr>
    </vt:vector>
  </TitlesOfParts>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Zagospodarowanie odpadów komunalnych pochodzących od właścicieli nieruchomości zamieszkałych oraz właścicieli nieruchomości w części zamieszkałych, a w części niezamieszkałych, położonych na terenie miasta Konina  oraz z Punków Selektywnej Zbiórki Odpadów Komunalnych (PSZOK) funkcjonujących na terenie miasta Konina</dc:title>
  <dc:subject>umowa</dc:subject>
  <dc:creator>Joanna Frontczak</dc:creator>
  <cp:keywords>umowa</cp:keywords>
  <cp:lastModifiedBy>pc</cp:lastModifiedBy>
  <cp:revision>8</cp:revision>
  <cp:lastPrinted>2024-11-13T11:32:00Z</cp:lastPrinted>
  <dcterms:created xsi:type="dcterms:W3CDTF">2024-11-13T13:45:00Z</dcterms:created>
  <dcterms:modified xsi:type="dcterms:W3CDTF">2024-11-13T14:18:00Z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