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7"/>
        <w:gridCol w:w="1751"/>
        <w:gridCol w:w="1984"/>
        <w:gridCol w:w="993"/>
      </w:tblGrid>
      <w:tr w:rsidR="002E3E88" w:rsidRPr="00C849D4" w:rsidTr="00886DA3">
        <w:tc>
          <w:tcPr>
            <w:tcW w:w="5337" w:type="dxa"/>
          </w:tcPr>
          <w:p w:rsidR="002E3E88" w:rsidRPr="00C849D4" w:rsidRDefault="002E3E88" w:rsidP="00CE2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D4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…………………………………..</w:t>
            </w:r>
          </w:p>
          <w:p w:rsidR="002E3E88" w:rsidRPr="00C849D4" w:rsidRDefault="002E3E88" w:rsidP="00CE2C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49D4">
              <w:rPr>
                <w:rFonts w:ascii="Times New Roman" w:hAnsi="Times New Roman" w:cs="Times New Roman"/>
                <w:sz w:val="16"/>
                <w:szCs w:val="16"/>
              </w:rPr>
              <w:t>(nazwa i adres wykonawcy)</w:t>
            </w:r>
          </w:p>
        </w:tc>
        <w:tc>
          <w:tcPr>
            <w:tcW w:w="1751" w:type="dxa"/>
          </w:tcPr>
          <w:p w:rsidR="002E3E88" w:rsidRPr="00C849D4" w:rsidRDefault="002E3E88" w:rsidP="00CE2C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2E3E88" w:rsidRPr="00C849D4" w:rsidRDefault="002E3E88" w:rsidP="00CE2C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9D4">
              <w:rPr>
                <w:rFonts w:ascii="Times New Roman" w:hAnsi="Times New Roman" w:cs="Times New Roman"/>
                <w:b/>
                <w:sz w:val="24"/>
                <w:szCs w:val="24"/>
              </w:rPr>
              <w:t>Załącznik nr 2 do SWZ</w:t>
            </w:r>
          </w:p>
        </w:tc>
      </w:tr>
      <w:tr w:rsidR="00886DA3" w:rsidRPr="00CC5E67" w:rsidTr="00886DA3">
        <w:trPr>
          <w:gridAfter w:val="1"/>
          <w:wAfter w:w="993" w:type="dxa"/>
        </w:trPr>
        <w:tc>
          <w:tcPr>
            <w:tcW w:w="9072" w:type="dxa"/>
            <w:gridSpan w:val="3"/>
            <w:shd w:val="clear" w:color="auto" w:fill="BFBFBF" w:themeFill="background1" w:themeFillShade="BF"/>
          </w:tcPr>
          <w:p w:rsidR="00886DA3" w:rsidRPr="00F829A4" w:rsidRDefault="00886DA3" w:rsidP="00875C93">
            <w:pPr>
              <w:spacing w:line="276" w:lineRule="auto"/>
              <w:jc w:val="both"/>
              <w:rPr>
                <w:u w:val="single"/>
              </w:rPr>
            </w:pPr>
            <w:r w:rsidRPr="00930909">
              <w:rPr>
                <w:u w:val="single"/>
              </w:rPr>
              <w:t xml:space="preserve">dotyczy: przetargu nieograniczonego na dostawę </w:t>
            </w:r>
            <w:r w:rsidRPr="00C13966">
              <w:rPr>
                <w:b/>
                <w:u w:val="single"/>
              </w:rPr>
              <w:t>sprzętu do diagnostyki patomorfologicznej wg 5 pakietów</w:t>
            </w:r>
            <w:r w:rsidRPr="00930909">
              <w:rPr>
                <w:u w:val="single"/>
              </w:rPr>
              <w:t xml:space="preserve">, znak sprawy: </w:t>
            </w:r>
            <w:r>
              <w:rPr>
                <w:u w:val="single"/>
              </w:rPr>
              <w:t>4WSzKzP.SZP.2612.144</w:t>
            </w:r>
            <w:r w:rsidRPr="00930909">
              <w:rPr>
                <w:u w:val="single"/>
              </w:rPr>
              <w:t>.202</w:t>
            </w:r>
            <w:r>
              <w:rPr>
                <w:u w:val="single"/>
              </w:rPr>
              <w:t>4</w:t>
            </w:r>
          </w:p>
        </w:tc>
      </w:tr>
    </w:tbl>
    <w:p w:rsidR="00886DA3" w:rsidRPr="00C60DBB" w:rsidRDefault="00886DA3" w:rsidP="00886DA3">
      <w:pPr>
        <w:jc w:val="center"/>
        <w:rPr>
          <w:b/>
          <w:snapToGrid w:val="0"/>
          <w:color w:val="000000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>\</w:t>
      </w:r>
    </w:p>
    <w:p w:rsidR="00886DA3" w:rsidRPr="00C60DBB" w:rsidRDefault="00886DA3" w:rsidP="00886DA3">
      <w:pPr>
        <w:jc w:val="center"/>
        <w:rPr>
          <w:b/>
          <w:snapToGrid w:val="0"/>
          <w:color w:val="000000"/>
          <w:sz w:val="20"/>
          <w:szCs w:val="20"/>
        </w:rPr>
      </w:pPr>
      <w:r w:rsidRPr="00C60DBB">
        <w:rPr>
          <w:b/>
          <w:snapToGrid w:val="0"/>
          <w:color w:val="000000"/>
          <w:sz w:val="20"/>
          <w:szCs w:val="20"/>
        </w:rPr>
        <w:t>Zestawienie asortymentowo - cenowe przedmiotu zamówienia</w:t>
      </w:r>
    </w:p>
    <w:p w:rsidR="00886DA3" w:rsidRPr="00C60DBB" w:rsidRDefault="00886DA3" w:rsidP="00886DA3">
      <w:pPr>
        <w:spacing w:line="360" w:lineRule="auto"/>
        <w:jc w:val="both"/>
        <w:rPr>
          <w:i/>
          <w:sz w:val="20"/>
          <w:szCs w:val="20"/>
        </w:rPr>
      </w:pPr>
    </w:p>
    <w:p w:rsidR="00886DA3" w:rsidRPr="00CD5E0E" w:rsidRDefault="00886DA3" w:rsidP="00886DA3">
      <w:pPr>
        <w:spacing w:line="360" w:lineRule="auto"/>
        <w:jc w:val="both"/>
        <w:rPr>
          <w:i/>
          <w:sz w:val="20"/>
          <w:szCs w:val="20"/>
        </w:rPr>
      </w:pPr>
      <w:r w:rsidRPr="00CD5E0E">
        <w:rPr>
          <w:i/>
          <w:sz w:val="20"/>
          <w:szCs w:val="20"/>
        </w:rPr>
        <w:t>„Cena brutto (zł)”, będąca podstawą do wyliczenia punktów za cenę – otrzymujemy ze wzoru: „Wartość jednostkowa netto[z])” razy „Ilość zakupu” – daje „Wartość netto –[zł]”, z której to wartości liczymy podatek vat i po dodaniu podatku vat do wartości netto otrzymujemy „Cenę brutto[(zł]”.</w:t>
      </w:r>
    </w:p>
    <w:p w:rsidR="00886DA3" w:rsidRPr="00CD5E0E" w:rsidRDefault="00886DA3" w:rsidP="00886DA3"/>
    <w:tbl>
      <w:tblPr>
        <w:tblW w:w="1068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9"/>
        <w:gridCol w:w="4652"/>
        <w:gridCol w:w="778"/>
        <w:gridCol w:w="1139"/>
        <w:gridCol w:w="1156"/>
        <w:gridCol w:w="1040"/>
        <w:gridCol w:w="1182"/>
      </w:tblGrid>
      <w:tr w:rsidR="00886DA3" w:rsidRPr="00D2353C" w:rsidTr="00875C93">
        <w:trPr>
          <w:trHeight w:val="20"/>
        </w:trPr>
        <w:tc>
          <w:tcPr>
            <w:tcW w:w="739" w:type="dxa"/>
            <w:shd w:val="clear" w:color="000000" w:fill="C6EFCE"/>
            <w:vAlign w:val="center"/>
          </w:tcPr>
          <w:p w:rsidR="00886DA3" w:rsidRPr="00D2353C" w:rsidRDefault="00886DA3" w:rsidP="00875C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Pakiet</w:t>
            </w:r>
          </w:p>
        </w:tc>
        <w:tc>
          <w:tcPr>
            <w:tcW w:w="4652" w:type="dxa"/>
            <w:shd w:val="clear" w:color="000000" w:fill="C6EFCE"/>
            <w:vAlign w:val="center"/>
            <w:hideMark/>
          </w:tcPr>
          <w:p w:rsidR="00886DA3" w:rsidRPr="00D2353C" w:rsidRDefault="00886DA3" w:rsidP="00875C93">
            <w:pPr>
              <w:jc w:val="center"/>
              <w:rPr>
                <w:bCs/>
                <w:sz w:val="20"/>
                <w:szCs w:val="20"/>
              </w:rPr>
            </w:pPr>
            <w:r w:rsidRPr="00D2353C">
              <w:rPr>
                <w:bCs/>
                <w:sz w:val="20"/>
                <w:szCs w:val="20"/>
              </w:rPr>
              <w:t>Nazwa asortymentu</w:t>
            </w:r>
          </w:p>
        </w:tc>
        <w:tc>
          <w:tcPr>
            <w:tcW w:w="778" w:type="dxa"/>
            <w:shd w:val="clear" w:color="000000" w:fill="C6EFCE"/>
            <w:vAlign w:val="center"/>
          </w:tcPr>
          <w:p w:rsidR="00886DA3" w:rsidRPr="00D2353C" w:rsidRDefault="00886DA3" w:rsidP="00875C93">
            <w:pPr>
              <w:jc w:val="center"/>
              <w:rPr>
                <w:bCs/>
                <w:sz w:val="20"/>
                <w:szCs w:val="20"/>
              </w:rPr>
            </w:pPr>
            <w:r w:rsidRPr="00D2353C">
              <w:rPr>
                <w:bCs/>
                <w:sz w:val="20"/>
                <w:szCs w:val="20"/>
              </w:rPr>
              <w:t>Ilość [</w:t>
            </w:r>
            <w:proofErr w:type="spellStart"/>
            <w:r w:rsidRPr="00D2353C">
              <w:rPr>
                <w:bCs/>
                <w:sz w:val="20"/>
                <w:szCs w:val="20"/>
              </w:rPr>
              <w:t>kpl</w:t>
            </w:r>
            <w:proofErr w:type="spellEnd"/>
            <w:r w:rsidRPr="00D2353C">
              <w:rPr>
                <w:bCs/>
                <w:sz w:val="20"/>
                <w:szCs w:val="20"/>
              </w:rPr>
              <w:t>.]</w:t>
            </w:r>
          </w:p>
        </w:tc>
        <w:tc>
          <w:tcPr>
            <w:tcW w:w="1139" w:type="dxa"/>
            <w:shd w:val="clear" w:color="000000" w:fill="C6EFCE"/>
            <w:vAlign w:val="center"/>
            <w:hideMark/>
          </w:tcPr>
          <w:p w:rsidR="00886DA3" w:rsidRPr="00D2353C" w:rsidRDefault="00886DA3" w:rsidP="00875C93">
            <w:pPr>
              <w:jc w:val="center"/>
              <w:rPr>
                <w:bCs/>
                <w:sz w:val="20"/>
                <w:szCs w:val="20"/>
              </w:rPr>
            </w:pPr>
            <w:r w:rsidRPr="00D2353C">
              <w:rPr>
                <w:bCs/>
                <w:sz w:val="20"/>
                <w:szCs w:val="20"/>
              </w:rPr>
              <w:t>cena netto /</w:t>
            </w:r>
            <w:proofErr w:type="spellStart"/>
            <w:r w:rsidRPr="00D2353C">
              <w:rPr>
                <w:bCs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156" w:type="dxa"/>
            <w:shd w:val="clear" w:color="000000" w:fill="C6EFCE"/>
            <w:vAlign w:val="center"/>
            <w:hideMark/>
          </w:tcPr>
          <w:p w:rsidR="00886DA3" w:rsidRPr="00D2353C" w:rsidRDefault="00886DA3" w:rsidP="00875C93">
            <w:pPr>
              <w:jc w:val="center"/>
              <w:rPr>
                <w:bCs/>
                <w:sz w:val="20"/>
                <w:szCs w:val="20"/>
              </w:rPr>
            </w:pPr>
            <w:r w:rsidRPr="00D2353C">
              <w:rPr>
                <w:bCs/>
                <w:sz w:val="20"/>
                <w:szCs w:val="20"/>
              </w:rPr>
              <w:t>suma netto [zł]</w:t>
            </w:r>
          </w:p>
        </w:tc>
        <w:tc>
          <w:tcPr>
            <w:tcW w:w="1040" w:type="dxa"/>
            <w:shd w:val="clear" w:color="000000" w:fill="C6EFCE"/>
            <w:vAlign w:val="center"/>
          </w:tcPr>
          <w:p w:rsidR="00886DA3" w:rsidRPr="00D2353C" w:rsidRDefault="00886DA3" w:rsidP="00875C93">
            <w:pPr>
              <w:jc w:val="center"/>
              <w:rPr>
                <w:bCs/>
                <w:sz w:val="20"/>
                <w:szCs w:val="20"/>
              </w:rPr>
            </w:pPr>
            <w:r w:rsidRPr="00D2353C">
              <w:rPr>
                <w:bCs/>
                <w:sz w:val="20"/>
                <w:szCs w:val="20"/>
              </w:rPr>
              <w:t>VAT</w:t>
            </w:r>
          </w:p>
        </w:tc>
        <w:tc>
          <w:tcPr>
            <w:tcW w:w="1182" w:type="dxa"/>
            <w:shd w:val="clear" w:color="000000" w:fill="C6EFCE"/>
            <w:vAlign w:val="center"/>
            <w:hideMark/>
          </w:tcPr>
          <w:p w:rsidR="00886DA3" w:rsidRPr="00D2353C" w:rsidRDefault="00886DA3" w:rsidP="00875C93">
            <w:pPr>
              <w:jc w:val="center"/>
              <w:rPr>
                <w:bCs/>
                <w:sz w:val="20"/>
                <w:szCs w:val="20"/>
              </w:rPr>
            </w:pPr>
            <w:r w:rsidRPr="00D2353C">
              <w:rPr>
                <w:bCs/>
                <w:sz w:val="20"/>
                <w:szCs w:val="20"/>
              </w:rPr>
              <w:t>suma brutto</w:t>
            </w:r>
          </w:p>
          <w:p w:rsidR="00886DA3" w:rsidRPr="00D2353C" w:rsidRDefault="00886DA3" w:rsidP="00875C93">
            <w:pPr>
              <w:jc w:val="center"/>
              <w:rPr>
                <w:bCs/>
                <w:sz w:val="20"/>
                <w:szCs w:val="20"/>
              </w:rPr>
            </w:pPr>
            <w:r w:rsidRPr="00D2353C">
              <w:rPr>
                <w:bCs/>
                <w:sz w:val="20"/>
                <w:szCs w:val="20"/>
              </w:rPr>
              <w:t>[zł]</w:t>
            </w:r>
          </w:p>
        </w:tc>
      </w:tr>
      <w:tr w:rsidR="00886DA3" w:rsidRPr="003450DA" w:rsidTr="00875C93">
        <w:trPr>
          <w:trHeight w:val="20"/>
        </w:trPr>
        <w:tc>
          <w:tcPr>
            <w:tcW w:w="739" w:type="dxa"/>
            <w:shd w:val="clear" w:color="auto" w:fill="auto"/>
            <w:vAlign w:val="center"/>
          </w:tcPr>
          <w:p w:rsidR="00886DA3" w:rsidRPr="003450DA" w:rsidRDefault="00886DA3" w:rsidP="00875C93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3450D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52" w:type="dxa"/>
            <w:vAlign w:val="center"/>
          </w:tcPr>
          <w:p w:rsidR="00886DA3" w:rsidRPr="00DE3A8B" w:rsidRDefault="00886DA3" w:rsidP="00875C9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E3A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Procesor tkankowy z wyposażeniem 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886DA3" w:rsidRPr="003450DA" w:rsidRDefault="00886DA3" w:rsidP="00875C93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8C33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1 </w:t>
            </w:r>
            <w:proofErr w:type="spellStart"/>
            <w:r w:rsidRPr="008C33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8C33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86DA3" w:rsidRPr="003450DA" w:rsidRDefault="00886DA3" w:rsidP="00875C93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:rsidR="00886DA3" w:rsidRPr="003450DA" w:rsidRDefault="00886DA3" w:rsidP="00875C93">
            <w:pPr>
              <w:spacing w:before="120" w:after="120"/>
              <w:jc w:val="right"/>
              <w:rPr>
                <w:sz w:val="20"/>
                <w:szCs w:val="20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886DA3" w:rsidRPr="003450DA" w:rsidRDefault="00886DA3" w:rsidP="00875C93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3450DA">
              <w:rPr>
                <w:sz w:val="20"/>
                <w:szCs w:val="20"/>
              </w:rPr>
              <w:t>8%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886DA3" w:rsidRPr="003450DA" w:rsidRDefault="00886DA3" w:rsidP="00875C93">
            <w:pPr>
              <w:spacing w:before="120" w:after="120"/>
              <w:jc w:val="right"/>
              <w:rPr>
                <w:sz w:val="20"/>
                <w:szCs w:val="20"/>
              </w:rPr>
            </w:pPr>
          </w:p>
        </w:tc>
      </w:tr>
      <w:tr w:rsidR="00886DA3" w:rsidRPr="003450DA" w:rsidTr="00875C93">
        <w:trPr>
          <w:trHeight w:val="20"/>
        </w:trPr>
        <w:tc>
          <w:tcPr>
            <w:tcW w:w="739" w:type="dxa"/>
            <w:shd w:val="clear" w:color="auto" w:fill="auto"/>
            <w:vAlign w:val="center"/>
          </w:tcPr>
          <w:p w:rsidR="00886DA3" w:rsidRPr="003450DA" w:rsidRDefault="00886DA3" w:rsidP="00875C93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652" w:type="dxa"/>
            <w:vAlign w:val="center"/>
          </w:tcPr>
          <w:p w:rsidR="00886DA3" w:rsidRPr="00DE3A8B" w:rsidRDefault="00886DA3" w:rsidP="00875C9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E3A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Zatapiarka</w:t>
            </w:r>
            <w:proofErr w:type="spellEnd"/>
            <w:r w:rsidRPr="00DE3A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z wyposażeniem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886DA3" w:rsidRPr="008C33F7" w:rsidRDefault="00886DA3" w:rsidP="00875C93">
            <w:pPr>
              <w:spacing w:before="120" w:after="1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E3A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1 </w:t>
            </w:r>
            <w:proofErr w:type="spellStart"/>
            <w:r w:rsidRPr="00DE3A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DE3A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86DA3" w:rsidRPr="003450DA" w:rsidRDefault="00886DA3" w:rsidP="00875C93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:rsidR="00886DA3" w:rsidRPr="003450DA" w:rsidRDefault="00886DA3" w:rsidP="00875C93">
            <w:pPr>
              <w:spacing w:before="120" w:after="120"/>
              <w:jc w:val="right"/>
              <w:rPr>
                <w:sz w:val="20"/>
                <w:szCs w:val="20"/>
              </w:rPr>
            </w:pPr>
          </w:p>
        </w:tc>
        <w:tc>
          <w:tcPr>
            <w:tcW w:w="1040" w:type="dxa"/>
            <w:shd w:val="clear" w:color="auto" w:fill="auto"/>
          </w:tcPr>
          <w:p w:rsidR="00886DA3" w:rsidRDefault="00886DA3" w:rsidP="00875C93">
            <w:pPr>
              <w:jc w:val="center"/>
            </w:pPr>
            <w:r w:rsidRPr="007E5F55">
              <w:rPr>
                <w:sz w:val="20"/>
                <w:szCs w:val="20"/>
              </w:rPr>
              <w:t>8%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886DA3" w:rsidRPr="003450DA" w:rsidRDefault="00886DA3" w:rsidP="00875C93">
            <w:pPr>
              <w:spacing w:before="120" w:after="120"/>
              <w:jc w:val="right"/>
              <w:rPr>
                <w:sz w:val="20"/>
                <w:szCs w:val="20"/>
              </w:rPr>
            </w:pPr>
          </w:p>
        </w:tc>
      </w:tr>
      <w:tr w:rsidR="00886DA3" w:rsidRPr="003450DA" w:rsidTr="00875C93">
        <w:trPr>
          <w:trHeight w:val="20"/>
        </w:trPr>
        <w:tc>
          <w:tcPr>
            <w:tcW w:w="739" w:type="dxa"/>
            <w:shd w:val="clear" w:color="auto" w:fill="auto"/>
            <w:vAlign w:val="center"/>
          </w:tcPr>
          <w:p w:rsidR="00886DA3" w:rsidRPr="003450DA" w:rsidRDefault="00886DA3" w:rsidP="00875C93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652" w:type="dxa"/>
            <w:vAlign w:val="center"/>
          </w:tcPr>
          <w:p w:rsidR="00886DA3" w:rsidRPr="00DE3A8B" w:rsidRDefault="00886DA3" w:rsidP="00875C9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E3A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Barwiarka z wyposażeniem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886DA3" w:rsidRPr="008C33F7" w:rsidRDefault="00886DA3" w:rsidP="00875C93">
            <w:pPr>
              <w:spacing w:before="120" w:after="1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E3A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1 </w:t>
            </w:r>
            <w:proofErr w:type="spellStart"/>
            <w:r w:rsidRPr="00DE3A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DE3A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86DA3" w:rsidRPr="003450DA" w:rsidRDefault="00886DA3" w:rsidP="00875C93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:rsidR="00886DA3" w:rsidRPr="003450DA" w:rsidRDefault="00886DA3" w:rsidP="00875C93">
            <w:pPr>
              <w:spacing w:before="120" w:after="120"/>
              <w:jc w:val="right"/>
              <w:rPr>
                <w:sz w:val="20"/>
                <w:szCs w:val="20"/>
              </w:rPr>
            </w:pPr>
          </w:p>
        </w:tc>
        <w:tc>
          <w:tcPr>
            <w:tcW w:w="1040" w:type="dxa"/>
            <w:shd w:val="clear" w:color="auto" w:fill="auto"/>
          </w:tcPr>
          <w:p w:rsidR="00886DA3" w:rsidRDefault="00886DA3" w:rsidP="00875C93">
            <w:pPr>
              <w:jc w:val="center"/>
            </w:pPr>
            <w:r w:rsidRPr="007E5F55">
              <w:rPr>
                <w:sz w:val="20"/>
                <w:szCs w:val="20"/>
              </w:rPr>
              <w:t>8%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886DA3" w:rsidRPr="003450DA" w:rsidRDefault="00886DA3" w:rsidP="00875C93">
            <w:pPr>
              <w:spacing w:before="120" w:after="120"/>
              <w:jc w:val="right"/>
              <w:rPr>
                <w:sz w:val="20"/>
                <w:szCs w:val="20"/>
              </w:rPr>
            </w:pPr>
          </w:p>
        </w:tc>
      </w:tr>
      <w:tr w:rsidR="00886DA3" w:rsidRPr="003450DA" w:rsidTr="00875C93">
        <w:trPr>
          <w:trHeight w:val="20"/>
        </w:trPr>
        <w:tc>
          <w:tcPr>
            <w:tcW w:w="739" w:type="dxa"/>
            <w:shd w:val="clear" w:color="auto" w:fill="auto"/>
            <w:vAlign w:val="center"/>
          </w:tcPr>
          <w:p w:rsidR="00886DA3" w:rsidRPr="003450DA" w:rsidRDefault="00886DA3" w:rsidP="00875C93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4652" w:type="dxa"/>
            <w:vAlign w:val="center"/>
          </w:tcPr>
          <w:p w:rsidR="00886DA3" w:rsidRPr="00DE3A8B" w:rsidRDefault="00886DA3" w:rsidP="00875C9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E3A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Nakrywarka</w:t>
            </w:r>
            <w:proofErr w:type="spellEnd"/>
            <w:r w:rsidRPr="00DE3A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z wyposażeniem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886DA3" w:rsidRPr="008C33F7" w:rsidRDefault="00886DA3" w:rsidP="00875C93">
            <w:pPr>
              <w:spacing w:before="120" w:after="1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E3A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1 </w:t>
            </w:r>
            <w:proofErr w:type="spellStart"/>
            <w:r w:rsidRPr="00DE3A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DE3A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86DA3" w:rsidRPr="003450DA" w:rsidRDefault="00886DA3" w:rsidP="00875C93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:rsidR="00886DA3" w:rsidRPr="003450DA" w:rsidRDefault="00886DA3" w:rsidP="00875C93">
            <w:pPr>
              <w:spacing w:before="120" w:after="120"/>
              <w:jc w:val="right"/>
              <w:rPr>
                <w:sz w:val="20"/>
                <w:szCs w:val="20"/>
              </w:rPr>
            </w:pPr>
          </w:p>
        </w:tc>
        <w:tc>
          <w:tcPr>
            <w:tcW w:w="1040" w:type="dxa"/>
            <w:shd w:val="clear" w:color="auto" w:fill="auto"/>
          </w:tcPr>
          <w:p w:rsidR="00886DA3" w:rsidRDefault="00886DA3" w:rsidP="00875C93">
            <w:pPr>
              <w:jc w:val="center"/>
            </w:pPr>
            <w:r w:rsidRPr="007E5F55">
              <w:rPr>
                <w:sz w:val="20"/>
                <w:szCs w:val="20"/>
              </w:rPr>
              <w:t>8%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886DA3" w:rsidRPr="003450DA" w:rsidRDefault="00886DA3" w:rsidP="00875C93">
            <w:pPr>
              <w:spacing w:before="120" w:after="120"/>
              <w:jc w:val="right"/>
              <w:rPr>
                <w:sz w:val="20"/>
                <w:szCs w:val="20"/>
              </w:rPr>
            </w:pPr>
          </w:p>
        </w:tc>
      </w:tr>
      <w:tr w:rsidR="00886DA3" w:rsidRPr="003450DA" w:rsidTr="00875C93">
        <w:trPr>
          <w:trHeight w:val="20"/>
        </w:trPr>
        <w:tc>
          <w:tcPr>
            <w:tcW w:w="739" w:type="dxa"/>
            <w:shd w:val="clear" w:color="auto" w:fill="auto"/>
            <w:vAlign w:val="center"/>
          </w:tcPr>
          <w:p w:rsidR="00886DA3" w:rsidRPr="003450DA" w:rsidRDefault="00886DA3" w:rsidP="00875C93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4652" w:type="dxa"/>
            <w:vAlign w:val="center"/>
          </w:tcPr>
          <w:p w:rsidR="00886DA3" w:rsidRPr="00B2431F" w:rsidRDefault="00886DA3" w:rsidP="00875C9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E3A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Mikrotom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rotacyjny z łaźnią wodną </w:t>
            </w:r>
            <w:r w:rsidRPr="00DE3A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 wyposażeniem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886DA3" w:rsidRPr="008C33F7" w:rsidRDefault="00886DA3" w:rsidP="00875C93">
            <w:pPr>
              <w:spacing w:before="120" w:after="1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E3A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2 </w:t>
            </w:r>
            <w:proofErr w:type="spellStart"/>
            <w:r w:rsidRPr="00DE3A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DE3A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86DA3" w:rsidRPr="003450DA" w:rsidRDefault="00886DA3" w:rsidP="00875C93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:rsidR="00886DA3" w:rsidRPr="003450DA" w:rsidRDefault="00886DA3" w:rsidP="00875C93">
            <w:pPr>
              <w:spacing w:before="120" w:after="120"/>
              <w:jc w:val="right"/>
              <w:rPr>
                <w:sz w:val="20"/>
                <w:szCs w:val="20"/>
              </w:rPr>
            </w:pPr>
          </w:p>
        </w:tc>
        <w:tc>
          <w:tcPr>
            <w:tcW w:w="1040" w:type="dxa"/>
            <w:shd w:val="clear" w:color="auto" w:fill="auto"/>
          </w:tcPr>
          <w:p w:rsidR="00886DA3" w:rsidRDefault="00886DA3" w:rsidP="00875C93">
            <w:pPr>
              <w:jc w:val="center"/>
            </w:pPr>
            <w:r w:rsidRPr="007E5F55">
              <w:rPr>
                <w:sz w:val="20"/>
                <w:szCs w:val="20"/>
              </w:rPr>
              <w:t>8%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886DA3" w:rsidRPr="003450DA" w:rsidRDefault="00886DA3" w:rsidP="00875C93">
            <w:pPr>
              <w:spacing w:before="120" w:after="120"/>
              <w:jc w:val="right"/>
              <w:rPr>
                <w:sz w:val="20"/>
                <w:szCs w:val="20"/>
              </w:rPr>
            </w:pPr>
          </w:p>
        </w:tc>
      </w:tr>
      <w:tr w:rsidR="00886DA3" w:rsidRPr="00D2353C" w:rsidTr="00875C93">
        <w:trPr>
          <w:trHeight w:val="20"/>
        </w:trPr>
        <w:tc>
          <w:tcPr>
            <w:tcW w:w="7308" w:type="dxa"/>
            <w:gridSpan w:val="4"/>
            <w:shd w:val="clear" w:color="auto" w:fill="auto"/>
            <w:vAlign w:val="center"/>
          </w:tcPr>
          <w:p w:rsidR="00886DA3" w:rsidRPr="00D2353C" w:rsidRDefault="00886DA3" w:rsidP="00875C93">
            <w:pPr>
              <w:jc w:val="right"/>
              <w:rPr>
                <w:b/>
                <w:sz w:val="20"/>
                <w:szCs w:val="20"/>
              </w:rPr>
            </w:pPr>
            <w:r w:rsidRPr="00D2353C">
              <w:rPr>
                <w:b/>
                <w:sz w:val="20"/>
                <w:szCs w:val="20"/>
              </w:rPr>
              <w:t>RAZEM CAŁOŚĆ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86DA3" w:rsidRPr="00D2353C" w:rsidRDefault="00886DA3" w:rsidP="00875C93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886DA3" w:rsidRPr="00D2353C" w:rsidRDefault="00886DA3" w:rsidP="00875C9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C33F7">
              <w:rPr>
                <w:b/>
                <w:color w:val="000000"/>
                <w:sz w:val="20"/>
                <w:szCs w:val="20"/>
              </w:rPr>
              <w:t>8%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886DA3" w:rsidRPr="00D2353C" w:rsidRDefault="00886DA3" w:rsidP="00875C93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886DA3" w:rsidRPr="00D2353C" w:rsidRDefault="00886DA3" w:rsidP="00886DA3">
      <w:pPr>
        <w:spacing w:after="120"/>
        <w:ind w:left="360"/>
        <w:jc w:val="right"/>
        <w:rPr>
          <w:color w:val="000000"/>
          <w:sz w:val="20"/>
          <w:szCs w:val="20"/>
        </w:rPr>
      </w:pPr>
    </w:p>
    <w:p w:rsidR="00886DA3" w:rsidRDefault="00886DA3" w:rsidP="00886DA3">
      <w:pPr>
        <w:spacing w:after="120"/>
        <w:ind w:left="360"/>
        <w:jc w:val="right"/>
        <w:rPr>
          <w:color w:val="000000"/>
          <w:sz w:val="20"/>
          <w:szCs w:val="20"/>
        </w:rPr>
      </w:pPr>
    </w:p>
    <w:p w:rsidR="00886DA3" w:rsidRPr="00D2353C" w:rsidRDefault="00886DA3" w:rsidP="00886DA3">
      <w:pPr>
        <w:spacing w:after="120"/>
        <w:ind w:left="360"/>
        <w:jc w:val="right"/>
        <w:rPr>
          <w:color w:val="000000"/>
          <w:sz w:val="20"/>
          <w:szCs w:val="20"/>
        </w:rPr>
      </w:pPr>
    </w:p>
    <w:p w:rsidR="00886DA3" w:rsidRPr="00D2353C" w:rsidRDefault="00886DA3" w:rsidP="00886DA3">
      <w:pPr>
        <w:spacing w:after="120"/>
        <w:ind w:left="360"/>
        <w:jc w:val="right"/>
        <w:rPr>
          <w:color w:val="000000"/>
          <w:sz w:val="20"/>
          <w:szCs w:val="20"/>
        </w:rPr>
      </w:pPr>
      <w:r w:rsidRPr="00D2353C">
        <w:rPr>
          <w:color w:val="000000"/>
          <w:sz w:val="20"/>
          <w:szCs w:val="20"/>
        </w:rPr>
        <w:t xml:space="preserve">………............................................................................... </w:t>
      </w:r>
    </w:p>
    <w:p w:rsidR="00886DA3" w:rsidRPr="00CD5E0E" w:rsidRDefault="00886DA3" w:rsidP="00886DA3">
      <w:pPr>
        <w:ind w:left="5103"/>
        <w:jc w:val="center"/>
        <w:rPr>
          <w:sz w:val="16"/>
          <w:szCs w:val="16"/>
        </w:rPr>
      </w:pPr>
      <w:r w:rsidRPr="00CD5E0E">
        <w:rPr>
          <w:sz w:val="16"/>
          <w:szCs w:val="16"/>
        </w:rPr>
        <w:t>podpis i  pieczęć  osób wskazanych w dokumencie</w:t>
      </w:r>
    </w:p>
    <w:p w:rsidR="00886DA3" w:rsidRPr="00CD5E0E" w:rsidRDefault="00886DA3" w:rsidP="00886DA3">
      <w:pPr>
        <w:ind w:left="5103"/>
        <w:jc w:val="center"/>
        <w:rPr>
          <w:sz w:val="16"/>
          <w:szCs w:val="16"/>
        </w:rPr>
      </w:pPr>
      <w:r w:rsidRPr="00CD5E0E">
        <w:rPr>
          <w:sz w:val="16"/>
          <w:szCs w:val="16"/>
        </w:rPr>
        <w:t>uprawniającym do występowania w obrocie prawnym lub posiadających pełnomocnictw</w:t>
      </w:r>
    </w:p>
    <w:p w:rsidR="00886DA3" w:rsidRPr="00CD5E0E" w:rsidRDefault="00886DA3" w:rsidP="00886DA3">
      <w:pPr>
        <w:spacing w:after="160" w:line="259" w:lineRule="auto"/>
        <w:rPr>
          <w:b/>
        </w:rPr>
      </w:pPr>
      <w:r w:rsidRPr="00CD5E0E">
        <w:rPr>
          <w:b/>
        </w:rPr>
        <w:br w:type="page"/>
      </w:r>
    </w:p>
    <w:p w:rsidR="00886DA3" w:rsidRPr="00CD5E0E" w:rsidRDefault="00886DA3" w:rsidP="00886DA3">
      <w:pPr>
        <w:spacing w:after="160" w:line="259" w:lineRule="auto"/>
        <w:jc w:val="right"/>
        <w:rPr>
          <w:b/>
        </w:rPr>
      </w:pPr>
      <w:r w:rsidRPr="00CD5E0E">
        <w:rPr>
          <w:b/>
        </w:rPr>
        <w:lastRenderedPageBreak/>
        <w:t>Załącznik nr 2</w:t>
      </w:r>
    </w:p>
    <w:p w:rsidR="00886DA3" w:rsidRPr="00CD5E0E" w:rsidRDefault="00886DA3" w:rsidP="00886DA3">
      <w:pPr>
        <w:ind w:left="360"/>
        <w:contextualSpacing/>
        <w:jc w:val="center"/>
        <w:rPr>
          <w:rFonts w:eastAsia="Calibri"/>
          <w:b/>
          <w:u w:val="single"/>
        </w:rPr>
      </w:pPr>
      <w:r w:rsidRPr="00CD5E0E">
        <w:rPr>
          <w:rFonts w:eastAsia="Calibri"/>
          <w:b/>
          <w:u w:val="single"/>
        </w:rPr>
        <w:t>PARAMETRY TECHNICZNE</w:t>
      </w:r>
    </w:p>
    <w:p w:rsidR="00886DA3" w:rsidRPr="00CD5E0E" w:rsidRDefault="00886DA3" w:rsidP="00886DA3">
      <w:pPr>
        <w:jc w:val="center"/>
        <w:rPr>
          <w:b/>
          <w:bCs/>
          <w:u w:val="single"/>
          <w:lang w:eastAsia="zh-CN"/>
        </w:rPr>
      </w:pPr>
    </w:p>
    <w:p w:rsidR="00886DA3" w:rsidRPr="0042655A" w:rsidRDefault="00886DA3" w:rsidP="00886DA3">
      <w:pPr>
        <w:tabs>
          <w:tab w:val="right" w:leader="dot" w:pos="8789"/>
        </w:tabs>
        <w:spacing w:line="360" w:lineRule="auto"/>
        <w:ind w:left="357"/>
        <w:jc w:val="center"/>
        <w:rPr>
          <w:rFonts w:ascii="Times New Roman" w:eastAsia="Times New Roman" w:hAnsi="Times New Roman"/>
          <w:b/>
          <w:color w:val="000000"/>
          <w:lang w:eastAsia="pl-PL"/>
        </w:rPr>
      </w:pPr>
      <w:bookmarkStart w:id="1" w:name="_Hlk181019922"/>
      <w:r w:rsidRPr="0042655A">
        <w:rPr>
          <w:rFonts w:ascii="Times New Roman" w:eastAsia="Times New Roman" w:hAnsi="Times New Roman"/>
          <w:b/>
          <w:color w:val="000000"/>
          <w:lang w:eastAsia="pl-PL"/>
        </w:rPr>
        <w:t xml:space="preserve">Pakiet 1 Procesor tkankowy – 1 </w:t>
      </w:r>
      <w:proofErr w:type="spellStart"/>
      <w:r w:rsidRPr="0042655A">
        <w:rPr>
          <w:rFonts w:ascii="Times New Roman" w:eastAsia="Times New Roman" w:hAnsi="Times New Roman"/>
          <w:b/>
          <w:color w:val="000000"/>
          <w:lang w:eastAsia="pl-PL"/>
        </w:rPr>
        <w:t>kpl</w:t>
      </w:r>
      <w:proofErr w:type="spellEnd"/>
      <w:r w:rsidRPr="0042655A">
        <w:rPr>
          <w:rFonts w:ascii="Times New Roman" w:eastAsia="Times New Roman" w:hAnsi="Times New Roman"/>
          <w:b/>
          <w:color w:val="000000"/>
          <w:lang w:eastAsia="pl-PL"/>
        </w:rPr>
        <w:t>.</w:t>
      </w:r>
    </w:p>
    <w:p w:rsidR="00886DA3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u w:val="single"/>
          <w:lang w:eastAsia="zh-CN"/>
        </w:rPr>
      </w:pP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  <w:r w:rsidRPr="00CD5E0E">
        <w:rPr>
          <w:b/>
          <w:bCs/>
          <w:lang w:eastAsia="zh-CN"/>
        </w:rPr>
        <w:t>Wykonawca:</w:t>
      </w:r>
      <w:r w:rsidRPr="00CD5E0E">
        <w:rPr>
          <w:b/>
          <w:bCs/>
          <w:lang w:eastAsia="zh-CN"/>
        </w:rPr>
        <w:tab/>
        <w:t>……………………………………………</w:t>
      </w: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  <w:r w:rsidRPr="00CD5E0E">
        <w:rPr>
          <w:b/>
          <w:bCs/>
          <w:lang w:eastAsia="zh-CN"/>
        </w:rPr>
        <w:t>Nazwa i typ:</w:t>
      </w:r>
      <w:r w:rsidRPr="00CD5E0E">
        <w:rPr>
          <w:b/>
          <w:bCs/>
          <w:lang w:eastAsia="zh-CN"/>
        </w:rPr>
        <w:tab/>
        <w:t>……………………………………………</w:t>
      </w: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  <w:r w:rsidRPr="00CD5E0E">
        <w:rPr>
          <w:b/>
          <w:bCs/>
          <w:lang w:eastAsia="zh-CN"/>
        </w:rPr>
        <w:t>Producent/ Kraj :</w:t>
      </w:r>
      <w:r w:rsidRPr="00CD5E0E">
        <w:rPr>
          <w:b/>
          <w:bCs/>
          <w:lang w:eastAsia="zh-CN"/>
        </w:rPr>
        <w:tab/>
        <w:t>……………………………………………</w:t>
      </w: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rPr>
          <w:b/>
          <w:bCs/>
          <w:lang w:eastAsia="zh-CN"/>
        </w:rPr>
      </w:pPr>
      <w:r w:rsidRPr="00CD5E0E">
        <w:rPr>
          <w:b/>
          <w:bCs/>
          <w:lang w:eastAsia="zh-CN"/>
        </w:rPr>
        <w:t>Rok produkcji :</w:t>
      </w:r>
      <w:r w:rsidRPr="00CD5E0E">
        <w:rPr>
          <w:b/>
          <w:bCs/>
          <w:lang w:eastAsia="zh-CN"/>
        </w:rPr>
        <w:tab/>
        <w:t xml:space="preserve">sprzęt fabrycznie nowy, nieużywany, </w:t>
      </w:r>
      <w:proofErr w:type="spellStart"/>
      <w:r w:rsidRPr="00CD5E0E">
        <w:rPr>
          <w:b/>
          <w:bCs/>
          <w:lang w:eastAsia="zh-CN"/>
        </w:rPr>
        <w:t>nierekondycjonowany</w:t>
      </w:r>
      <w:proofErr w:type="spellEnd"/>
      <w:r w:rsidRPr="00CD5E0E">
        <w:rPr>
          <w:b/>
          <w:bCs/>
          <w:lang w:eastAsia="zh-CN"/>
        </w:rPr>
        <w:t xml:space="preserve">, nie powystawowy / rok produkcji </w:t>
      </w:r>
      <w:r>
        <w:rPr>
          <w:b/>
          <w:bCs/>
          <w:lang w:eastAsia="zh-CN"/>
        </w:rPr>
        <w:t>2024</w:t>
      </w: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p w:rsidR="00886DA3" w:rsidRPr="00CD5E0E" w:rsidRDefault="00886DA3" w:rsidP="00886DA3">
      <w:pPr>
        <w:rPr>
          <w:sz w:val="20"/>
          <w:szCs w:val="20"/>
        </w:rPr>
      </w:pPr>
      <w:r w:rsidRPr="00CD5E0E">
        <w:rPr>
          <w:sz w:val="20"/>
          <w:szCs w:val="20"/>
        </w:rPr>
        <w:t>*Odpowiedź NIE w przypadku parametrów wymaganych  powoduje odrzucenie oferty</w:t>
      </w: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tbl>
      <w:tblPr>
        <w:tblW w:w="1012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812"/>
        <w:gridCol w:w="1654"/>
        <w:gridCol w:w="2092"/>
      </w:tblGrid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75C9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4A249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4A2492" w:rsidRDefault="00886DA3" w:rsidP="00875C9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4A249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 xml:space="preserve">PARAMETRY TECHNICZNE 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886DA3" w:rsidRPr="004A2492" w:rsidRDefault="00886DA3" w:rsidP="00875C9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4A249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PARAMETR WYMAGANY</w:t>
            </w:r>
          </w:p>
        </w:tc>
        <w:tc>
          <w:tcPr>
            <w:tcW w:w="2092" w:type="dxa"/>
            <w:vAlign w:val="center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b/>
                <w:sz w:val="20"/>
                <w:szCs w:val="20"/>
              </w:rPr>
              <w:t>PARAMETRY OFEROWANE</w:t>
            </w: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86DA3" w:rsidRPr="004A2492" w:rsidRDefault="00886DA3" w:rsidP="00875C93">
            <w:pPr>
              <w:tabs>
                <w:tab w:val="right" w:pos="6838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4A2492">
              <w:rPr>
                <w:rFonts w:ascii="Times New Roman" w:hAnsi="Times New Roman"/>
                <w:b/>
                <w:sz w:val="20"/>
                <w:szCs w:val="20"/>
              </w:rPr>
              <w:t>A.</w:t>
            </w:r>
          </w:p>
        </w:tc>
        <w:tc>
          <w:tcPr>
            <w:tcW w:w="5812" w:type="dxa"/>
            <w:shd w:val="clear" w:color="auto" w:fill="D9D9D9" w:themeFill="background1" w:themeFillShade="D9"/>
            <w:vAlign w:val="center"/>
          </w:tcPr>
          <w:p w:rsidR="00886DA3" w:rsidRPr="004A2492" w:rsidRDefault="00886DA3" w:rsidP="00875C93">
            <w:pPr>
              <w:tabs>
                <w:tab w:val="right" w:pos="6838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4A2492">
              <w:rPr>
                <w:rFonts w:ascii="Times New Roman" w:hAnsi="Times New Roman"/>
                <w:b/>
                <w:sz w:val="20"/>
                <w:szCs w:val="20"/>
              </w:rPr>
              <w:t xml:space="preserve">PARAMETRY OGÓLNE </w:t>
            </w:r>
          </w:p>
        </w:tc>
        <w:tc>
          <w:tcPr>
            <w:tcW w:w="1654" w:type="dxa"/>
            <w:shd w:val="clear" w:color="auto" w:fill="D9D9D9" w:themeFill="background1" w:themeFillShade="D9"/>
            <w:vAlign w:val="center"/>
          </w:tcPr>
          <w:p w:rsidR="00886DA3" w:rsidRPr="004A2492" w:rsidRDefault="00886DA3" w:rsidP="00875C93">
            <w:pPr>
              <w:tabs>
                <w:tab w:val="right" w:pos="6838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D9D9D9" w:themeFill="background1" w:themeFillShade="D9"/>
          </w:tcPr>
          <w:p w:rsidR="00886DA3" w:rsidRPr="004A2492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174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Wolnostojący, dwuretortowy procesor ciśnieniowo-próżniowy pracujący na odczynnikach standardowych.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4A2492" w:rsidRDefault="00886DA3" w:rsidP="00875C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color w:val="000000"/>
                <w:sz w:val="20"/>
                <w:szCs w:val="20"/>
              </w:rPr>
              <w:t>System całkowicie zamknięty uniemożliwiający wydobywanie się szkodliwych oparów na zewnątrz.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4A2492" w:rsidRDefault="00886DA3" w:rsidP="00875C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color w:val="000000"/>
                <w:sz w:val="20"/>
                <w:szCs w:val="20"/>
              </w:rPr>
              <w:t>Retorty procesora muszą działać niezależnie od siebie z własnymi ustawieniami temperatury, ciśnienia i mieszania.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4A2492" w:rsidRDefault="00886DA3" w:rsidP="00875C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color w:val="000000"/>
                <w:sz w:val="20"/>
                <w:szCs w:val="20"/>
              </w:rPr>
              <w:t>Pojemność butelek odczynnikowych musi pozwalać na pracę obydwu retort niezależnie.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tabs>
                <w:tab w:val="right" w:pos="6838"/>
              </w:tabs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4A2492" w:rsidRDefault="00886DA3" w:rsidP="00875C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color w:val="000000"/>
                <w:sz w:val="20"/>
                <w:szCs w:val="20"/>
              </w:rPr>
              <w:t>Oprogramowanie po uruchomieniu protokołów automatycznie tworzy i modyfikuje harmonogramy tak, aby retorty mogły pracować wydajnie nie dopuszczając do sytuacji, w której oba protokoły korzystałyby z jednej butelki.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tabs>
                <w:tab w:val="right" w:pos="6838"/>
              </w:tabs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4A2492" w:rsidRDefault="00886DA3" w:rsidP="00875C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color w:val="000000"/>
                <w:sz w:val="20"/>
                <w:szCs w:val="20"/>
              </w:rPr>
              <w:t>Dwie retorty mieszące po 200 kasetek – całkowita minimalna pojemność procesora 400 kasetek.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Retorty wykonane ze stali nierdzewnej, wyposażone w:</w:t>
            </w:r>
          </w:p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a. podgrzewane pokrywy</w:t>
            </w:r>
          </w:p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b. mieszadła magnetyczne zasilane przez silnik zewnętrzny, zapewniające równomierne rozprowadzenie odczynników i parafiny. Łatwe do wyjęcia w czasie czyszczenia. Z możliwością regulacji siły pracy oraz całkowitego wyłączenia.</w:t>
            </w:r>
          </w:p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c. Sita zabezpieczające przed uszkodzeniem mieszadeł</w:t>
            </w:r>
          </w:p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 xml:space="preserve">d. </w:t>
            </w:r>
            <w:proofErr w:type="spellStart"/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Ultrasoniczne</w:t>
            </w:r>
            <w:proofErr w:type="spellEnd"/>
            <w:r w:rsidRPr="004A2492">
              <w:rPr>
                <w:rFonts w:ascii="Times New Roman" w:hAnsi="Times New Roman" w:cs="Times New Roman"/>
                <w:sz w:val="20"/>
                <w:szCs w:val="20"/>
              </w:rPr>
              <w:t xml:space="preserve"> czujniki płynów do monitorowania poziomu płynu.</w:t>
            </w:r>
          </w:p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e. Uchwyty zapewniające bezpieczne zamknięcie w czasie pracy procesora, z możliwością awaryjnego otwarcia ręcznego.</w:t>
            </w:r>
          </w:p>
          <w:p w:rsidR="00886DA3" w:rsidRPr="004A2492" w:rsidRDefault="00886DA3" w:rsidP="00875C93">
            <w:pPr>
              <w:pStyle w:val="Teksttreci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f. Odpowietrzniki umożliwiające zmiany ciśnienia, z możliwością awaryjnego odpowietrzenia ręcznego.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Możliwe do regulacji parametry w retortach:</w:t>
            </w:r>
          </w:p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a. Temperatura dla parafiny w czasie protokołów – minimalnie w zakresie 58°C do 85°C.</w:t>
            </w:r>
          </w:p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b. Temperatura dla odczynników stosowanych w procesie - Temperatura otoczenia lub minimalnie w zakresie od 35°C do 65°C</w:t>
            </w:r>
          </w:p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c. Temperatura dla odczynników czyszczących – minimalnie w zakresie od 35°C do 85°C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Kosze na kasetki wykonane ze stali nierdzewnej, wyposażone w spiralę organizującą, zdejmowaną, bezpieczną pokrywę, uchwyt wpuszczany wzdłuż centralnej osi kosza, pozwalający na bezpieczne przenoszenie kosza z i bez pokrywy. Uchwyt w pozycji dolnej musi stanowi zabezpieczenie dla kosza ustawionego wyżej przed zsunięciem się, hak używany do wyciągania kosza z retorty,</w:t>
            </w:r>
            <w:r w:rsidRPr="004A24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komplet zacisków (niebieski i czarny) z kodami QR, umożliwiających powiązanie konkretnego kosza z protokołem.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Cztery łaźnie parafinowe umieszczone w górnej tylnej części procesora, zamykane dwoma pokrywami, połączone przepływem powietrza.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Pojemność każdej łaźni – minimum 3,9L.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Czas topienia parafiny – w temperaturze pokojowej do 4,5h.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 xml:space="preserve">Możliwość stosowania przygotowanych, </w:t>
            </w:r>
            <w:proofErr w:type="spellStart"/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szybkotopiących</w:t>
            </w:r>
            <w:proofErr w:type="spellEnd"/>
            <w:r w:rsidRPr="004A2492">
              <w:rPr>
                <w:rFonts w:ascii="Times New Roman" w:hAnsi="Times New Roman" w:cs="Times New Roman"/>
                <w:sz w:val="20"/>
                <w:szCs w:val="20"/>
              </w:rPr>
              <w:t xml:space="preserve"> się bloków parafiny o kształcie dopasowanym do łaźni procesora.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Możliwość regulacji temperatury, w której system uznaje parafinę za stopioną w zakresie od 50°C do 65°C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Możliwość regulacji temperatury, do której urządzenie podgrzewa parafinę w łaźniach w zakresie od 58°C do 71°C.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Podświetlana szafa na butelki z odczynnikami z systemem ostrzegania kolorystycznego.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Liczba butelek na odczynniki w szafie – 18, w tym jedna butelka na kondensat o innym kolorze niż butelki odczynnikowe. Butelki na odczynniki białe, półprzeźroczyste. Zbudowane tak, aby zapobiegać przypadkowemu rozlaniu płynów.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Maksymalna pojemność butelki na odczynniki – 3,88L.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Komplet etykiet samoprzylepne na butelki i nakrętki, umożliwiających samodzielne opisanie butelek, odpornych na odczynniki stosowane w procesorze.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Taca ociekowa pod procesorem o pojemności minimum 3,88L.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Urządzenie obsługiwane poprzez kolorowy ekran dotykowy LCD.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Skaner obsługiwany dotykowym ekranem LCD - umożliwiający zeskanowanie kodów 1D/2D oraz wykonywanie zdjęć. Służący do rejestracji Operatorów, koszyków, partii odczynników oraz do fotografowania koszyków wraz z kasetkami (rejestrowane są wszystkie identyfikatory kasetek, kolory, kody kreskowe, rozmiary oraz ilość kasetek).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Łatwy dostęp do zarejestrowanych danych umożliwiający kontrolę nad raportami z przetwarzania tkanek przy jednoczesnym zminimalizowaniu ręcznej dokumentacji.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Trzy porty USB służące do wpięcia skanera oraz pamięci USB w celu eksportowania logów i raportów o zdarzeniach, eksportowania i importowania plików protokołów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 xml:space="preserve">Interfejsy lokalnych i zdalnych alarmów. 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Interfejs do podłączenia zasilacza bezprzerwowego UPS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4A249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Minimum dwa wbudowane gęstościomierze monitorujące stężenie odczynników po wymianie. Po wykryciu niezgodności system musi ostrzegać operatora oraz uniemożliwiać uruchomienie procesu z nieprawidłowymi odczynnikami na pokładzie.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4A2492" w:rsidRDefault="00886DA3" w:rsidP="00875C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color w:val="000000"/>
                <w:sz w:val="20"/>
                <w:szCs w:val="20"/>
              </w:rPr>
              <w:t>System zarządzania odczynnikami zapewniający niskie zużycie odczynników wykorzystujący następujące dane:</w:t>
            </w:r>
          </w:p>
          <w:p w:rsidR="00886DA3" w:rsidRPr="004A2492" w:rsidRDefault="00886DA3" w:rsidP="00875C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color w:val="000000"/>
                <w:sz w:val="20"/>
                <w:szCs w:val="20"/>
              </w:rPr>
              <w:t>a. W przypadku protokołów przetwarzania – dane o stężeniu pochodzące z gęstościomierzy, ilość cykli, ilość dni użytkowania odczynnika, ilość przetworzonych kasetek.</w:t>
            </w:r>
          </w:p>
          <w:p w:rsidR="00886DA3" w:rsidRPr="004A2492" w:rsidRDefault="00886DA3" w:rsidP="00875C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color w:val="000000"/>
                <w:sz w:val="20"/>
                <w:szCs w:val="20"/>
              </w:rPr>
              <w:t>b. W przypadku protokołów czyszczących – ilość cykli oraz dni użytkowania odczynnika.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4A249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System zarządzania odczynnikami musi informować Operatora, który odczynnik przekroczył próg zużycia i wymaga wymiany oraz zarządzać kolejnością używanych stacji tak, aby w odpowiednich krokach stosowane były odczynniki z odpowiednim stopniem zużycia.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4A249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Przejrzysty, intuicyjny interfejs z czytelną grafiką.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4A249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 xml:space="preserve">Minimum 5 predefiniowanych protokołów: </w:t>
            </w:r>
            <w:proofErr w:type="spellStart"/>
            <w:r w:rsidRPr="004A2492">
              <w:rPr>
                <w:rFonts w:ascii="Times New Roman" w:hAnsi="Times New Roman"/>
                <w:sz w:val="20"/>
                <w:szCs w:val="20"/>
              </w:rPr>
              <w:t>Ksylenowe</w:t>
            </w:r>
            <w:proofErr w:type="spellEnd"/>
            <w:r w:rsidRPr="004A2492">
              <w:rPr>
                <w:rFonts w:ascii="Times New Roman" w:hAnsi="Times New Roman"/>
                <w:sz w:val="20"/>
                <w:szCs w:val="20"/>
              </w:rPr>
              <w:t xml:space="preserve"> do biopsji i standardowych tkanek, </w:t>
            </w:r>
            <w:proofErr w:type="spellStart"/>
            <w:r w:rsidRPr="004A2492">
              <w:rPr>
                <w:rFonts w:ascii="Times New Roman" w:hAnsi="Times New Roman"/>
                <w:sz w:val="20"/>
                <w:szCs w:val="20"/>
              </w:rPr>
              <w:t>bezksylenowe</w:t>
            </w:r>
            <w:proofErr w:type="spellEnd"/>
            <w:r w:rsidRPr="004A2492">
              <w:rPr>
                <w:rFonts w:ascii="Times New Roman" w:hAnsi="Times New Roman"/>
                <w:sz w:val="20"/>
                <w:szCs w:val="20"/>
              </w:rPr>
              <w:t xml:space="preserve"> do biopsji i standardowych tkanek oraz protokół czyszczący.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4A249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 xml:space="preserve">Minimum 20 dowolnie konfigurowalnych programów. Protokoły </w:t>
            </w:r>
            <w:proofErr w:type="spellStart"/>
            <w:r w:rsidRPr="004A2492">
              <w:rPr>
                <w:rFonts w:ascii="Times New Roman" w:hAnsi="Times New Roman"/>
                <w:sz w:val="20"/>
                <w:szCs w:val="20"/>
              </w:rPr>
              <w:t>ksylenowe</w:t>
            </w:r>
            <w:proofErr w:type="spellEnd"/>
            <w:r w:rsidRPr="004A2492">
              <w:rPr>
                <w:rFonts w:ascii="Times New Roman" w:hAnsi="Times New Roman"/>
                <w:sz w:val="20"/>
                <w:szCs w:val="20"/>
              </w:rPr>
              <w:t xml:space="preserve"> – minimalnie 10 kroków odczynnikowych i 3 parafinowe, protokoły </w:t>
            </w:r>
            <w:proofErr w:type="spellStart"/>
            <w:r w:rsidRPr="004A2492">
              <w:rPr>
                <w:rFonts w:ascii="Times New Roman" w:hAnsi="Times New Roman"/>
                <w:sz w:val="20"/>
                <w:szCs w:val="20"/>
              </w:rPr>
              <w:t>bezksylenowe</w:t>
            </w:r>
            <w:proofErr w:type="spellEnd"/>
            <w:r w:rsidRPr="004A2492">
              <w:rPr>
                <w:rFonts w:ascii="Times New Roman" w:hAnsi="Times New Roman"/>
                <w:sz w:val="20"/>
                <w:szCs w:val="20"/>
              </w:rPr>
              <w:t xml:space="preserve"> – minimalnie 8 kroków odczynnikowych i 3 parafinowe.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 xml:space="preserve">Czas jednego kroku w programie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min.</w:t>
            </w: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– od 0 do 5999 minut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Minimalny czas opóźnienia startu programu – do 1000 godzin. Opóźnienie realizowane przez napełnianie wstępne odczynnikiem z pierwszego kroku protokołu. W przypadku formaliny napełnianie wstępne bez podwyższonej temperatury i mieszania, w przypadku parafiny napełnianie wstępne z podgrzewaniem i mieszaniem  zgodnie z parametrami pierwszego kroku w protokole.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Możliwość dodawania lub omijania kroku lub kroków w programie dostępna w czasie uruchamiania protokołu – umożliwia dopasowanie protokołu do bieżących wymagań.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Funkcja oczyszczania parafiny – uruchamiana na życzenie Operatora, usuwa pozostałości ksylenu, substytutów ksylenu lub IPA przedłużając czas użytkowania parafiny.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Załadunek i rozładunek odczynników oraz parafiny ręcznie lub za pomocą funkcji zdalnego napełniania/opróżniania, która minimalizuje narażenie na kontakt z odczynnikami i gorącą parafiną. Port do opróżniania łaźni parafinowych musi być podgrzewany, aby zapobiec zestalaniu się parafiny w czasie transferu do pojemnika na odpady.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Urządzenie wyposażone w filtr z węglem aktywnym pochłaniający opary odczynników, możliwe podłączenie do zewnętrznego urządzenia wyciągowego.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 xml:space="preserve">Wyposażenie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minimalne</w:t>
            </w: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86DA3" w:rsidRPr="004A2492" w:rsidRDefault="00886DA3" w:rsidP="00886DA3">
            <w:pPr>
              <w:pStyle w:val="Teksttreci0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Skaner z ekranem dotykowym</w:t>
            </w:r>
          </w:p>
          <w:p w:rsidR="00886DA3" w:rsidRPr="004A2492" w:rsidRDefault="00886DA3" w:rsidP="00886DA3">
            <w:pPr>
              <w:pStyle w:val="Teksttreci0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Hak do wyjmowania koszy</w:t>
            </w:r>
          </w:p>
          <w:p w:rsidR="00886DA3" w:rsidRPr="004A2492" w:rsidRDefault="00886DA3" w:rsidP="00886DA3">
            <w:pPr>
              <w:pStyle w:val="Teksttreci0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Minimum 4 kosze na kasetki</w:t>
            </w:r>
          </w:p>
          <w:p w:rsidR="00886DA3" w:rsidRPr="004A2492" w:rsidRDefault="00886DA3" w:rsidP="00886DA3">
            <w:pPr>
              <w:pStyle w:val="Teksttreci0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Minimum 8 zacisków z macierzą danych ( 4 x niebieskie, 4 x czarne)</w:t>
            </w:r>
          </w:p>
          <w:p w:rsidR="00886DA3" w:rsidRPr="004A2492" w:rsidRDefault="00886DA3" w:rsidP="00886DA3">
            <w:pPr>
              <w:pStyle w:val="Teksttreci0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10 drukowanych naklejek z kodami kreskowymi</w:t>
            </w:r>
          </w:p>
          <w:p w:rsidR="00886DA3" w:rsidRPr="004A2492" w:rsidRDefault="00886DA3" w:rsidP="00886DA3">
            <w:pPr>
              <w:pStyle w:val="Teksttreci0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 xml:space="preserve">Wąż do zdalnego </w:t>
            </w:r>
            <w:proofErr w:type="spellStart"/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napełnania</w:t>
            </w:r>
            <w:proofErr w:type="spellEnd"/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/opróżniania butelek odczynnikowych</w:t>
            </w:r>
          </w:p>
          <w:p w:rsidR="00886DA3" w:rsidRPr="004A2492" w:rsidRDefault="00886DA3" w:rsidP="00886DA3">
            <w:pPr>
              <w:pStyle w:val="Teksttreci0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Wąż do zdalnego opróżniania łaźni parafinowych</w:t>
            </w:r>
          </w:p>
          <w:p w:rsidR="00886DA3" w:rsidRPr="004A2492" w:rsidRDefault="00886DA3" w:rsidP="00886DA3">
            <w:pPr>
              <w:pStyle w:val="Teksttreci0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Smar do uszczelek minimum 100g</w:t>
            </w:r>
          </w:p>
          <w:p w:rsidR="00886DA3" w:rsidRPr="004A2492" w:rsidRDefault="00886DA3" w:rsidP="00886DA3">
            <w:pPr>
              <w:pStyle w:val="Teksttreci0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Skrobaczka do parafiny</w:t>
            </w:r>
          </w:p>
          <w:p w:rsidR="00886DA3" w:rsidRPr="004A2492" w:rsidRDefault="00886DA3" w:rsidP="00886DA3">
            <w:pPr>
              <w:pStyle w:val="Teksttreci0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Szczotka do czyszczenia czujników poziomu płynów</w:t>
            </w:r>
          </w:p>
          <w:p w:rsidR="00886DA3" w:rsidRPr="004A2492" w:rsidRDefault="00886DA3" w:rsidP="00886DA3">
            <w:pPr>
              <w:pStyle w:val="Teksttreci0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Minimum jeden zestaw samoprzylepnych etykiet na butelki</w:t>
            </w:r>
          </w:p>
          <w:p w:rsidR="00886DA3" w:rsidRPr="004A2492" w:rsidRDefault="00886DA3" w:rsidP="00886DA3">
            <w:pPr>
              <w:pStyle w:val="Teksttreci0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Minimum jeden zestaw samoprzylepnych etykiet na nakrętki butelek</w:t>
            </w:r>
          </w:p>
          <w:p w:rsidR="00886DA3" w:rsidRPr="004A2492" w:rsidRDefault="00886DA3" w:rsidP="00886DA3">
            <w:pPr>
              <w:pStyle w:val="Teksttreci0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Minimum jeden zestaw naklejek numerycznych na butelki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wymiary urządzenia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w</w:t>
            </w: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aga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Certyfikat CE IVD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Poziom emitowanego hałasu zmierzony w odległości 1m ≤ 70dB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86DA3" w:rsidRPr="004A2492" w:rsidRDefault="00886DA3" w:rsidP="00875C93">
            <w:pPr>
              <w:tabs>
                <w:tab w:val="right" w:pos="6838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A2492">
              <w:rPr>
                <w:rFonts w:ascii="Times New Roman" w:hAnsi="Times New Roman"/>
                <w:b/>
                <w:sz w:val="20"/>
                <w:szCs w:val="20"/>
              </w:rPr>
              <w:t>B.</w:t>
            </w:r>
          </w:p>
        </w:tc>
        <w:tc>
          <w:tcPr>
            <w:tcW w:w="5812" w:type="dxa"/>
            <w:shd w:val="clear" w:color="auto" w:fill="D9D9D9" w:themeFill="background1" w:themeFillShade="D9"/>
            <w:vAlign w:val="center"/>
          </w:tcPr>
          <w:p w:rsidR="00886DA3" w:rsidRPr="004A2492" w:rsidRDefault="00886DA3" w:rsidP="00875C93">
            <w:pPr>
              <w:tabs>
                <w:tab w:val="right" w:pos="6838"/>
              </w:tabs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b/>
                <w:sz w:val="20"/>
                <w:szCs w:val="20"/>
              </w:rPr>
              <w:t>INNE</w:t>
            </w:r>
          </w:p>
        </w:tc>
        <w:tc>
          <w:tcPr>
            <w:tcW w:w="1654" w:type="dxa"/>
            <w:shd w:val="clear" w:color="auto" w:fill="D9D9D9" w:themeFill="background1" w:themeFillShade="D9"/>
            <w:vAlign w:val="center"/>
          </w:tcPr>
          <w:p w:rsidR="00886DA3" w:rsidRPr="004A2492" w:rsidRDefault="00886DA3" w:rsidP="00875C93">
            <w:pPr>
              <w:tabs>
                <w:tab w:val="right" w:pos="683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D9D9D9" w:themeFill="background1" w:themeFillShade="D9"/>
          </w:tcPr>
          <w:p w:rsidR="00886DA3" w:rsidRPr="004A2492" w:rsidRDefault="00886DA3" w:rsidP="00875C93">
            <w:pPr>
              <w:suppressAutoHyphens/>
              <w:rPr>
                <w:rFonts w:ascii="Times New Roman" w:hAnsi="Times New Roman"/>
                <w:color w:val="FF0000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75C93">
            <w:pPr>
              <w:tabs>
                <w:tab w:val="right" w:pos="683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4A2492" w:rsidRDefault="00886DA3" w:rsidP="00875C9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Instrukcja obsługi i użytkowania w języku polskim, w formie papierowej i elektronicznej, skrócona wersja instrukcji obsługi i BHP w formie zalaminowanej (jeżeli Wykonawca posiada), paszport techniczny, karta gwarancyjna, wykaz punktów serwisowych, kopie dokumentów wraz z tłumaczeniem w przypadku oryginału w języku obcym: Certyfikat CE (jeżeli dotyczy) oraz Deklaracja Zgodności – wystawiona przez producenta,</w:t>
            </w:r>
            <w:r w:rsidRPr="004A2492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 xml:space="preserve"> wykazu czynności serwisowych, które mogą być wykonywane przez użytkownika samodzielnie nieskutkujące utratą gwarancji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886DA3" w:rsidRPr="004A2492" w:rsidRDefault="00886DA3" w:rsidP="00875C93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 z dostawą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suppressAutoHyphens/>
              <w:rPr>
                <w:rFonts w:ascii="Times New Roman" w:hAnsi="Times New Roman"/>
                <w:color w:val="FF0000"/>
                <w:sz w:val="20"/>
                <w:szCs w:val="20"/>
                <w:lang w:eastAsia="zh-CN"/>
              </w:rPr>
            </w:pPr>
          </w:p>
        </w:tc>
      </w:tr>
      <w:tr w:rsidR="00886DA3" w:rsidRPr="00ED0277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75C93">
            <w:pPr>
              <w:tabs>
                <w:tab w:val="right" w:pos="683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4A249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Czy producent zaleca wykonywanie przeglądów technicznych?</w:t>
            </w:r>
          </w:p>
          <w:p w:rsidR="00886DA3" w:rsidRPr="004A249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Jeżeli TAK podać częstotliwość wykonania przeglądów technicznych zalecanych przez producenta</w:t>
            </w:r>
          </w:p>
          <w:p w:rsidR="00886DA3" w:rsidRPr="004A249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W przypadku odpowiedzi TAK:</w:t>
            </w:r>
          </w:p>
          <w:p w:rsidR="00886DA3" w:rsidRPr="004A249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Wszystkie przeglądy, naprawy w okresie gwarancji  (części, dojazd, czas pracy serwisu) wliczone w cenę oferty dokonywane w siedzibie zamawiającego.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TAK/NIE</w:t>
            </w:r>
            <w:r w:rsidRPr="004A2492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1"/>
            </w:r>
          </w:p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Podać jeśli zalecane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suppressAutoHyphens/>
              <w:rPr>
                <w:rFonts w:ascii="Times New Roman" w:hAnsi="Times New Roman"/>
                <w:color w:val="FF0000"/>
                <w:sz w:val="20"/>
                <w:szCs w:val="20"/>
                <w:lang w:eastAsia="zh-CN"/>
              </w:rPr>
            </w:pPr>
          </w:p>
        </w:tc>
      </w:tr>
    </w:tbl>
    <w:p w:rsidR="00886DA3" w:rsidRPr="00CD5E0E" w:rsidRDefault="00886DA3" w:rsidP="00886DA3">
      <w:pPr>
        <w:suppressAutoHyphens/>
        <w:ind w:firstLine="708"/>
        <w:jc w:val="both"/>
        <w:rPr>
          <w:sz w:val="18"/>
          <w:szCs w:val="18"/>
          <w:lang w:eastAsia="zh-CN"/>
        </w:rPr>
      </w:pPr>
    </w:p>
    <w:p w:rsidR="00886DA3" w:rsidRPr="00ED05BB" w:rsidRDefault="00886DA3" w:rsidP="00886DA3">
      <w:pPr>
        <w:rPr>
          <w:b/>
          <w:sz w:val="20"/>
          <w:szCs w:val="20"/>
          <w:lang w:eastAsia="ar-SA"/>
        </w:rPr>
      </w:pPr>
      <w:r w:rsidRPr="00ED05BB">
        <w:rPr>
          <w:b/>
          <w:sz w:val="20"/>
          <w:szCs w:val="20"/>
          <w:lang w:eastAsia="ar-SA"/>
        </w:rPr>
        <w:t xml:space="preserve">Treść oświadczenia wykonawcy: </w:t>
      </w:r>
    </w:p>
    <w:p w:rsidR="00886DA3" w:rsidRPr="00CD5E0E" w:rsidRDefault="00886DA3" w:rsidP="00886DA3">
      <w:pPr>
        <w:numPr>
          <w:ilvl w:val="0"/>
          <w:numId w:val="3"/>
        </w:numPr>
        <w:suppressAutoHyphens/>
        <w:spacing w:after="0" w:line="240" w:lineRule="auto"/>
        <w:ind w:right="119"/>
        <w:jc w:val="both"/>
        <w:rPr>
          <w:sz w:val="20"/>
          <w:szCs w:val="20"/>
          <w:lang w:eastAsia="ar-SA"/>
        </w:rPr>
      </w:pPr>
      <w:r w:rsidRPr="00CD5E0E">
        <w:rPr>
          <w:sz w:val="20"/>
          <w:szCs w:val="20"/>
          <w:lang w:eastAsia="ar-SA"/>
        </w:rPr>
        <w:t>Oświadczamy, że przedstawione powyżej dane są prawdziwe oraz zobowiązujemy się w przypadku wygrania postępowania do dostarczenia sprzętu spełniającego wyspecyfikowane parametry.</w:t>
      </w:r>
    </w:p>
    <w:p w:rsidR="00886DA3" w:rsidRPr="00CD5E0E" w:rsidRDefault="00886DA3" w:rsidP="00886DA3">
      <w:pPr>
        <w:numPr>
          <w:ilvl w:val="0"/>
          <w:numId w:val="3"/>
        </w:numPr>
        <w:suppressAutoHyphens/>
        <w:spacing w:after="0" w:line="240" w:lineRule="auto"/>
        <w:ind w:left="357" w:right="119" w:hanging="357"/>
        <w:jc w:val="both"/>
        <w:rPr>
          <w:b/>
          <w:sz w:val="20"/>
          <w:szCs w:val="20"/>
          <w:lang w:eastAsia="ar-SA"/>
        </w:rPr>
      </w:pPr>
      <w:r w:rsidRPr="00CD5E0E">
        <w:rPr>
          <w:sz w:val="20"/>
          <w:szCs w:val="20"/>
          <w:lang w:eastAsia="ar-SA"/>
        </w:rPr>
        <w:t>Oświadczamy, że oferowany, powyżej wyspecyfikowany sprzęt jest kompletny i po zainstalowaniu będzie gotowy do eksploatacji, bez żadnych dodatkowych zakupów i inwestycji.</w:t>
      </w:r>
    </w:p>
    <w:p w:rsidR="00886DA3" w:rsidRPr="00CD5E0E" w:rsidRDefault="00886DA3" w:rsidP="00886DA3">
      <w:pPr>
        <w:rPr>
          <w:sz w:val="14"/>
          <w:szCs w:val="14"/>
        </w:rPr>
      </w:pPr>
      <w:r w:rsidRPr="00CD5E0E">
        <w:rPr>
          <w:sz w:val="14"/>
          <w:szCs w:val="14"/>
        </w:rPr>
        <w:t xml:space="preserve"> </w:t>
      </w:r>
    </w:p>
    <w:p w:rsidR="00886DA3" w:rsidRPr="00CD5E0E" w:rsidRDefault="00886DA3" w:rsidP="00886DA3">
      <w:pPr>
        <w:ind w:left="357"/>
        <w:jc w:val="right"/>
        <w:rPr>
          <w:color w:val="000000"/>
          <w:sz w:val="16"/>
          <w:szCs w:val="20"/>
        </w:rPr>
      </w:pPr>
      <w:r w:rsidRPr="00CD5E0E">
        <w:rPr>
          <w:color w:val="000000"/>
          <w:sz w:val="16"/>
          <w:szCs w:val="20"/>
        </w:rPr>
        <w:t xml:space="preserve">………............................................................................... </w:t>
      </w:r>
    </w:p>
    <w:p w:rsidR="00886DA3" w:rsidRPr="00CD5E0E" w:rsidRDefault="00886DA3" w:rsidP="00886DA3">
      <w:pPr>
        <w:ind w:left="5103"/>
        <w:jc w:val="right"/>
        <w:rPr>
          <w:sz w:val="16"/>
          <w:szCs w:val="20"/>
        </w:rPr>
      </w:pPr>
      <w:r w:rsidRPr="00CD5E0E">
        <w:rPr>
          <w:sz w:val="16"/>
          <w:szCs w:val="20"/>
        </w:rPr>
        <w:t>podpis i  pieczęć  osób wskazanych w dokumencie</w:t>
      </w:r>
    </w:p>
    <w:p w:rsidR="00886DA3" w:rsidRPr="00CD5E0E" w:rsidRDefault="00886DA3" w:rsidP="00886DA3">
      <w:pPr>
        <w:jc w:val="right"/>
        <w:rPr>
          <w:sz w:val="16"/>
          <w:szCs w:val="20"/>
        </w:rPr>
      </w:pPr>
      <w:r w:rsidRPr="00CD5E0E">
        <w:rPr>
          <w:sz w:val="16"/>
          <w:szCs w:val="20"/>
        </w:rPr>
        <w:t>uprawniającym do występowania w obrocie prawnym</w:t>
      </w:r>
    </w:p>
    <w:p w:rsidR="00886DA3" w:rsidRPr="00CD5E0E" w:rsidRDefault="00886DA3" w:rsidP="00886DA3">
      <w:pPr>
        <w:rPr>
          <w:sz w:val="16"/>
          <w:szCs w:val="20"/>
        </w:rPr>
      </w:pPr>
      <w:r w:rsidRPr="00CD5E0E">
        <w:rPr>
          <w:sz w:val="16"/>
          <w:szCs w:val="20"/>
        </w:rPr>
        <w:t xml:space="preserve">                                                                                                                                                    lub posiadających pełnomocnictwo</w:t>
      </w:r>
    </w:p>
    <w:p w:rsidR="00886DA3" w:rsidRPr="00CD5E0E" w:rsidRDefault="00886DA3" w:rsidP="00886DA3">
      <w:pPr>
        <w:jc w:val="both"/>
        <w:rPr>
          <w:sz w:val="14"/>
          <w:szCs w:val="14"/>
        </w:rPr>
      </w:pPr>
    </w:p>
    <w:p w:rsidR="00886DA3" w:rsidRPr="00CD5E0E" w:rsidRDefault="00886DA3" w:rsidP="00886DA3">
      <w:pPr>
        <w:jc w:val="center"/>
        <w:rPr>
          <w:b/>
          <w:bCs/>
          <w:u w:val="single"/>
          <w:lang w:eastAsia="zh-CN"/>
        </w:rPr>
      </w:pPr>
    </w:p>
    <w:p w:rsidR="00886DA3" w:rsidRDefault="00886DA3" w:rsidP="00886DA3">
      <w:pPr>
        <w:spacing w:after="160" w:line="259" w:lineRule="auto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br w:type="page"/>
      </w:r>
    </w:p>
    <w:bookmarkEnd w:id="1"/>
    <w:p w:rsidR="00886DA3" w:rsidRPr="00D7421B" w:rsidRDefault="00886DA3" w:rsidP="00886DA3">
      <w:pPr>
        <w:tabs>
          <w:tab w:val="right" w:leader="dot" w:pos="8789"/>
        </w:tabs>
        <w:spacing w:line="360" w:lineRule="auto"/>
        <w:ind w:left="357"/>
        <w:jc w:val="center"/>
        <w:rPr>
          <w:rFonts w:ascii="Times New Roman" w:eastAsia="Times New Roman" w:hAnsi="Times New Roman"/>
          <w:b/>
          <w:color w:val="000000"/>
          <w:lang w:eastAsia="pl-PL"/>
        </w:rPr>
      </w:pPr>
      <w:r w:rsidRPr="00D7421B">
        <w:rPr>
          <w:rFonts w:ascii="Times New Roman" w:eastAsia="Times New Roman" w:hAnsi="Times New Roman"/>
          <w:b/>
          <w:color w:val="000000"/>
          <w:lang w:eastAsia="pl-PL"/>
        </w:rPr>
        <w:lastRenderedPageBreak/>
        <w:t xml:space="preserve">Pakiet 2 </w:t>
      </w:r>
      <w:proofErr w:type="spellStart"/>
      <w:r w:rsidRPr="00D7421B">
        <w:rPr>
          <w:rFonts w:ascii="Times New Roman" w:eastAsia="Times New Roman" w:hAnsi="Times New Roman"/>
          <w:b/>
          <w:color w:val="000000"/>
          <w:lang w:eastAsia="pl-PL"/>
        </w:rPr>
        <w:t>Zatapiarka</w:t>
      </w:r>
      <w:proofErr w:type="spellEnd"/>
      <w:r w:rsidRPr="00D7421B">
        <w:rPr>
          <w:rFonts w:ascii="Times New Roman" w:eastAsia="Times New Roman" w:hAnsi="Times New Roman"/>
          <w:b/>
          <w:color w:val="000000"/>
          <w:lang w:eastAsia="pl-PL"/>
        </w:rPr>
        <w:t xml:space="preserve"> – 1 </w:t>
      </w:r>
      <w:proofErr w:type="spellStart"/>
      <w:r w:rsidRPr="00D7421B">
        <w:rPr>
          <w:rFonts w:ascii="Times New Roman" w:eastAsia="Times New Roman" w:hAnsi="Times New Roman"/>
          <w:b/>
          <w:color w:val="000000"/>
          <w:lang w:eastAsia="pl-PL"/>
        </w:rPr>
        <w:t>kpl</w:t>
      </w:r>
      <w:proofErr w:type="spellEnd"/>
      <w:r w:rsidRPr="00D7421B">
        <w:rPr>
          <w:rFonts w:ascii="Times New Roman" w:eastAsia="Times New Roman" w:hAnsi="Times New Roman"/>
          <w:b/>
          <w:color w:val="000000"/>
          <w:lang w:eastAsia="pl-PL"/>
        </w:rPr>
        <w:t>.</w:t>
      </w:r>
    </w:p>
    <w:p w:rsidR="00886DA3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u w:val="single"/>
          <w:lang w:eastAsia="zh-CN"/>
        </w:rPr>
      </w:pP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  <w:r w:rsidRPr="00CD5E0E">
        <w:rPr>
          <w:b/>
          <w:bCs/>
          <w:lang w:eastAsia="zh-CN"/>
        </w:rPr>
        <w:t>Wykonawca:</w:t>
      </w:r>
      <w:r w:rsidRPr="00CD5E0E">
        <w:rPr>
          <w:b/>
          <w:bCs/>
          <w:lang w:eastAsia="zh-CN"/>
        </w:rPr>
        <w:tab/>
        <w:t>……………………………………………</w:t>
      </w: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  <w:r w:rsidRPr="00CD5E0E">
        <w:rPr>
          <w:b/>
          <w:bCs/>
          <w:lang w:eastAsia="zh-CN"/>
        </w:rPr>
        <w:t>Nazwa i typ:</w:t>
      </w:r>
      <w:r w:rsidRPr="00CD5E0E">
        <w:rPr>
          <w:b/>
          <w:bCs/>
          <w:lang w:eastAsia="zh-CN"/>
        </w:rPr>
        <w:tab/>
        <w:t>……………………………………………</w:t>
      </w: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  <w:r w:rsidRPr="00CD5E0E">
        <w:rPr>
          <w:b/>
          <w:bCs/>
          <w:lang w:eastAsia="zh-CN"/>
        </w:rPr>
        <w:t>Producent/ Kraj :</w:t>
      </w:r>
      <w:r w:rsidRPr="00CD5E0E">
        <w:rPr>
          <w:b/>
          <w:bCs/>
          <w:lang w:eastAsia="zh-CN"/>
        </w:rPr>
        <w:tab/>
        <w:t>……………………………………………</w:t>
      </w: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rPr>
          <w:b/>
          <w:bCs/>
          <w:lang w:eastAsia="zh-CN"/>
        </w:rPr>
      </w:pPr>
      <w:r w:rsidRPr="00CD5E0E">
        <w:rPr>
          <w:b/>
          <w:bCs/>
          <w:lang w:eastAsia="zh-CN"/>
        </w:rPr>
        <w:t>Rok produkcji :</w:t>
      </w:r>
      <w:r w:rsidRPr="00CD5E0E">
        <w:rPr>
          <w:b/>
          <w:bCs/>
          <w:lang w:eastAsia="zh-CN"/>
        </w:rPr>
        <w:tab/>
        <w:t xml:space="preserve">sprzęt fabrycznie nowy, nieużywany, </w:t>
      </w:r>
      <w:proofErr w:type="spellStart"/>
      <w:r w:rsidRPr="00CD5E0E">
        <w:rPr>
          <w:b/>
          <w:bCs/>
          <w:lang w:eastAsia="zh-CN"/>
        </w:rPr>
        <w:t>nierekondycjonowany</w:t>
      </w:r>
      <w:proofErr w:type="spellEnd"/>
      <w:r w:rsidRPr="00CD5E0E">
        <w:rPr>
          <w:b/>
          <w:bCs/>
          <w:lang w:eastAsia="zh-CN"/>
        </w:rPr>
        <w:t xml:space="preserve">, nie powystawowy / rok produkcji </w:t>
      </w:r>
      <w:r>
        <w:rPr>
          <w:b/>
          <w:bCs/>
          <w:lang w:eastAsia="zh-CN"/>
        </w:rPr>
        <w:t>2024</w:t>
      </w: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p w:rsidR="00886DA3" w:rsidRPr="00CD5E0E" w:rsidRDefault="00886DA3" w:rsidP="00886DA3">
      <w:pPr>
        <w:rPr>
          <w:sz w:val="20"/>
          <w:szCs w:val="20"/>
        </w:rPr>
      </w:pPr>
      <w:r w:rsidRPr="00CD5E0E">
        <w:rPr>
          <w:sz w:val="20"/>
          <w:szCs w:val="20"/>
        </w:rPr>
        <w:t>*Odpowiedź NIE w przypadku parametrów wymaganych  powoduje odrzucenie oferty</w:t>
      </w: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tbl>
      <w:tblPr>
        <w:tblW w:w="1012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812"/>
        <w:gridCol w:w="1654"/>
        <w:gridCol w:w="2092"/>
      </w:tblGrid>
      <w:tr w:rsidR="00886DA3" w:rsidRPr="00811A40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1A40" w:rsidRDefault="00886DA3" w:rsidP="00875C9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11A4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811A40" w:rsidRDefault="00886DA3" w:rsidP="00875C9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11A4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 xml:space="preserve">PARAMETRY TECHNICZNE 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886DA3" w:rsidRPr="00811A40" w:rsidRDefault="00886DA3" w:rsidP="00875C9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11A4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PARAMETR WYMAGANY</w:t>
            </w:r>
          </w:p>
        </w:tc>
        <w:tc>
          <w:tcPr>
            <w:tcW w:w="2092" w:type="dxa"/>
            <w:vAlign w:val="center"/>
          </w:tcPr>
          <w:p w:rsidR="00886DA3" w:rsidRPr="00811A40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b/>
                <w:sz w:val="20"/>
                <w:szCs w:val="20"/>
              </w:rPr>
              <w:t>PARAMETRY OFEROWANE</w:t>
            </w:r>
          </w:p>
        </w:tc>
      </w:tr>
      <w:tr w:rsidR="00886DA3" w:rsidRPr="00811A40" w:rsidTr="00875C93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86DA3" w:rsidRPr="00811A40" w:rsidRDefault="00886DA3" w:rsidP="00875C93">
            <w:pPr>
              <w:tabs>
                <w:tab w:val="right" w:pos="6838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811A40">
              <w:rPr>
                <w:rFonts w:ascii="Times New Roman" w:hAnsi="Times New Roman"/>
                <w:b/>
                <w:sz w:val="20"/>
                <w:szCs w:val="20"/>
              </w:rPr>
              <w:t>A.</w:t>
            </w:r>
          </w:p>
        </w:tc>
        <w:tc>
          <w:tcPr>
            <w:tcW w:w="5812" w:type="dxa"/>
            <w:shd w:val="clear" w:color="auto" w:fill="D9D9D9" w:themeFill="background1" w:themeFillShade="D9"/>
            <w:vAlign w:val="center"/>
          </w:tcPr>
          <w:p w:rsidR="00886DA3" w:rsidRPr="00811A40" w:rsidRDefault="00886DA3" w:rsidP="00875C93">
            <w:pPr>
              <w:tabs>
                <w:tab w:val="right" w:pos="6838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811A40">
              <w:rPr>
                <w:rFonts w:ascii="Times New Roman" w:hAnsi="Times New Roman"/>
                <w:b/>
                <w:sz w:val="20"/>
                <w:szCs w:val="20"/>
              </w:rPr>
              <w:t xml:space="preserve">PARAMETRY OGÓLNE </w:t>
            </w:r>
          </w:p>
        </w:tc>
        <w:tc>
          <w:tcPr>
            <w:tcW w:w="1654" w:type="dxa"/>
            <w:shd w:val="clear" w:color="auto" w:fill="D9D9D9" w:themeFill="background1" w:themeFillShade="D9"/>
            <w:vAlign w:val="center"/>
          </w:tcPr>
          <w:p w:rsidR="00886DA3" w:rsidRPr="00811A40" w:rsidRDefault="00886DA3" w:rsidP="00875C93">
            <w:pPr>
              <w:tabs>
                <w:tab w:val="right" w:pos="6838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D9D9D9" w:themeFill="background1" w:themeFillShade="D9"/>
          </w:tcPr>
          <w:p w:rsidR="00886DA3" w:rsidRPr="00811A40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1A40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1A40" w:rsidRDefault="00886DA3" w:rsidP="00886DA3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811A40" w:rsidRDefault="00886DA3" w:rsidP="00875C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Dwumodułowa </w:t>
            </w:r>
            <w:proofErr w:type="spellStart"/>
            <w:r w:rsidRPr="00811A40">
              <w:rPr>
                <w:rFonts w:ascii="Times New Roman" w:hAnsi="Times New Roman"/>
                <w:color w:val="000000"/>
                <w:sz w:val="20"/>
                <w:szCs w:val="20"/>
              </w:rPr>
              <w:t>zatapiarka</w:t>
            </w:r>
            <w:proofErr w:type="spellEnd"/>
            <w:r w:rsidRPr="00811A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do bloczków/kasetek histopatologicznych  </w:t>
            </w:r>
          </w:p>
        </w:tc>
        <w:tc>
          <w:tcPr>
            <w:tcW w:w="1654" w:type="dxa"/>
          </w:tcPr>
          <w:p w:rsidR="00886DA3" w:rsidRPr="00811A40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1A40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1A40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1A40" w:rsidRDefault="00886DA3" w:rsidP="00886DA3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811A40" w:rsidRDefault="00886DA3" w:rsidP="00875C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color w:val="000000"/>
                <w:sz w:val="20"/>
                <w:szCs w:val="20"/>
              </w:rPr>
              <w:t>5 litrowy zbiornik na parafinę, zapewniający całodzienną pracę bez dodatkowego uzupełniania parafiny;</w:t>
            </w:r>
          </w:p>
        </w:tc>
        <w:tc>
          <w:tcPr>
            <w:tcW w:w="1654" w:type="dxa"/>
          </w:tcPr>
          <w:p w:rsidR="00886DA3" w:rsidRPr="00811A40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1A40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1A40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1A40" w:rsidRDefault="00886DA3" w:rsidP="00886DA3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811A40" w:rsidRDefault="00886DA3" w:rsidP="00875C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color w:val="000000"/>
                <w:sz w:val="20"/>
                <w:szCs w:val="20"/>
              </w:rPr>
              <w:t>Komora na parafinę wyposażona w filtr</w:t>
            </w:r>
          </w:p>
        </w:tc>
        <w:tc>
          <w:tcPr>
            <w:tcW w:w="1654" w:type="dxa"/>
          </w:tcPr>
          <w:p w:rsidR="00886DA3" w:rsidRPr="00811A40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1A40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1A40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1A40" w:rsidRDefault="00886DA3" w:rsidP="00886DA3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811A40" w:rsidRDefault="00886DA3" w:rsidP="00875C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color w:val="000000"/>
                <w:sz w:val="20"/>
                <w:szCs w:val="20"/>
              </w:rPr>
              <w:t>Pojemnik do przechowywania wanienek umieszczony z prawej strony dozownika parafiny, nad pojemnikiem na kasetki.</w:t>
            </w:r>
          </w:p>
        </w:tc>
        <w:tc>
          <w:tcPr>
            <w:tcW w:w="1654" w:type="dxa"/>
          </w:tcPr>
          <w:p w:rsidR="00886DA3" w:rsidRPr="00811A40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1A40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1A40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1A40" w:rsidRDefault="00886DA3" w:rsidP="00886DA3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811A40" w:rsidRDefault="00886DA3" w:rsidP="00875C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color w:val="000000"/>
                <w:sz w:val="20"/>
                <w:szCs w:val="20"/>
              </w:rPr>
              <w:t>Zbiornik do przechowywania kasetek o pojemności co najmniej 300 kasetek;</w:t>
            </w:r>
          </w:p>
        </w:tc>
        <w:tc>
          <w:tcPr>
            <w:tcW w:w="1654" w:type="dxa"/>
          </w:tcPr>
          <w:p w:rsidR="00886DA3" w:rsidRPr="00811A40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1A40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1A40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1A40" w:rsidRDefault="00886DA3" w:rsidP="00886DA3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811A40" w:rsidRDefault="00886DA3" w:rsidP="00875C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color w:val="000000"/>
                <w:sz w:val="20"/>
                <w:szCs w:val="20"/>
              </w:rPr>
              <w:t>Niezależna cyfrowa regulacja temperatury każdego zbiornika;</w:t>
            </w:r>
          </w:p>
        </w:tc>
        <w:tc>
          <w:tcPr>
            <w:tcW w:w="1654" w:type="dxa"/>
          </w:tcPr>
          <w:p w:rsidR="00886DA3" w:rsidRPr="00811A40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1A40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1A40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1A40" w:rsidRDefault="00886DA3" w:rsidP="00886DA3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811A40" w:rsidRDefault="00886DA3" w:rsidP="00875C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color w:val="000000"/>
                <w:sz w:val="20"/>
                <w:szCs w:val="20"/>
              </w:rPr>
              <w:t>Możliwość pracy z każdym rodzajem kasetek typu Standard, Mega oraz Super Mega;</w:t>
            </w:r>
          </w:p>
        </w:tc>
        <w:tc>
          <w:tcPr>
            <w:tcW w:w="1654" w:type="dxa"/>
          </w:tcPr>
          <w:p w:rsidR="00886DA3" w:rsidRPr="00811A40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1A40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1A40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1A40" w:rsidRDefault="00886DA3" w:rsidP="00886DA3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811A40" w:rsidRDefault="00886DA3" w:rsidP="00875C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color w:val="000000"/>
                <w:sz w:val="20"/>
                <w:szCs w:val="20"/>
              </w:rPr>
              <w:t>10 wbudowanych w urządzenie podgrzewanych miejsc na różnej wielkości pęsety;</w:t>
            </w:r>
          </w:p>
        </w:tc>
        <w:tc>
          <w:tcPr>
            <w:tcW w:w="1654" w:type="dxa"/>
          </w:tcPr>
          <w:p w:rsidR="00886DA3" w:rsidRPr="00811A40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1A40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1A40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1A40" w:rsidRDefault="00886DA3" w:rsidP="00886DA3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811A40" w:rsidRDefault="00886DA3" w:rsidP="00875C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color w:val="000000"/>
                <w:sz w:val="20"/>
                <w:szCs w:val="20"/>
              </w:rPr>
              <w:t>Możliwość regulacji ustawień temperatury wszystkich elementów podgrzewanych w zakresie od 50°C do 70°C;</w:t>
            </w:r>
          </w:p>
        </w:tc>
        <w:tc>
          <w:tcPr>
            <w:tcW w:w="1654" w:type="dxa"/>
          </w:tcPr>
          <w:p w:rsidR="00886DA3" w:rsidRPr="00811A40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1A40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1A40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1A40" w:rsidRDefault="00886DA3" w:rsidP="00886DA3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811A40" w:rsidRDefault="00886DA3" w:rsidP="00875C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color w:val="000000"/>
                <w:sz w:val="20"/>
                <w:szCs w:val="20"/>
              </w:rPr>
              <w:t>Moduł dozownika wyposażony w zimny punkt o temperaturze 5OC pozwalający na tymczasowe, szybkie chłodzenie kasetek (w tym kasetek typu Super Mega);</w:t>
            </w:r>
          </w:p>
        </w:tc>
        <w:tc>
          <w:tcPr>
            <w:tcW w:w="1654" w:type="dxa"/>
          </w:tcPr>
          <w:p w:rsidR="00886DA3" w:rsidRPr="00811A40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1A40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1A40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1A40" w:rsidRDefault="00886DA3" w:rsidP="00886DA3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811A40" w:rsidRDefault="00886DA3" w:rsidP="00875C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Zimny punkt oparty o moduł </w:t>
            </w:r>
            <w:proofErr w:type="spellStart"/>
            <w:r w:rsidRPr="00811A40">
              <w:rPr>
                <w:rFonts w:ascii="Times New Roman" w:hAnsi="Times New Roman"/>
                <w:color w:val="000000"/>
                <w:sz w:val="20"/>
                <w:szCs w:val="20"/>
              </w:rPr>
              <w:t>peltiera</w:t>
            </w:r>
            <w:proofErr w:type="spellEnd"/>
            <w:r w:rsidRPr="00811A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o przekątnej 8 cm</w:t>
            </w:r>
          </w:p>
        </w:tc>
        <w:tc>
          <w:tcPr>
            <w:tcW w:w="1654" w:type="dxa"/>
          </w:tcPr>
          <w:p w:rsidR="00886DA3" w:rsidRPr="00811A40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1A40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1A40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1A40" w:rsidRDefault="00886DA3" w:rsidP="00886DA3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811A40" w:rsidRDefault="00886DA3" w:rsidP="00875C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color w:val="000000"/>
                <w:sz w:val="20"/>
                <w:szCs w:val="20"/>
              </w:rPr>
              <w:t>Oświetlenie LED - możliwość wybierania 5 intensywności światła;</w:t>
            </w:r>
          </w:p>
        </w:tc>
        <w:tc>
          <w:tcPr>
            <w:tcW w:w="1654" w:type="dxa"/>
          </w:tcPr>
          <w:p w:rsidR="00886DA3" w:rsidRPr="00811A40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1A40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1A40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1A40" w:rsidRDefault="00886DA3" w:rsidP="00886DA3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811A40" w:rsidRDefault="00886DA3" w:rsidP="00875C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color w:val="000000"/>
                <w:sz w:val="20"/>
                <w:szCs w:val="20"/>
              </w:rPr>
              <w:t>Osobne załączane oświetlenie LED dla obszaru roboczego oraz dla obszaru akcesoriów;</w:t>
            </w:r>
          </w:p>
        </w:tc>
        <w:tc>
          <w:tcPr>
            <w:tcW w:w="1654" w:type="dxa"/>
          </w:tcPr>
          <w:p w:rsidR="00886DA3" w:rsidRPr="00811A40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1A40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1A40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1A40" w:rsidRDefault="00886DA3" w:rsidP="00886DA3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811A40" w:rsidRDefault="00886DA3" w:rsidP="00875C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Możliwość zmiany położenia przycisku wylewu parafiny w celu ułatwienia pracy z kasetkami różnych rozmiarów, </w:t>
            </w:r>
            <w:proofErr w:type="spellStart"/>
            <w:r w:rsidRPr="00811A40">
              <w:rPr>
                <w:rFonts w:ascii="Times New Roman" w:hAnsi="Times New Roman"/>
                <w:color w:val="000000"/>
                <w:sz w:val="20"/>
                <w:szCs w:val="20"/>
              </w:rPr>
              <w:t>t.j</w:t>
            </w:r>
            <w:proofErr w:type="spellEnd"/>
            <w:r w:rsidRPr="00811A40">
              <w:rPr>
                <w:rFonts w:ascii="Times New Roman" w:hAnsi="Times New Roman"/>
                <w:color w:val="000000"/>
                <w:sz w:val="20"/>
                <w:szCs w:val="20"/>
              </w:rPr>
              <w:t>. standardowych, mega i super mega</w:t>
            </w:r>
          </w:p>
        </w:tc>
        <w:tc>
          <w:tcPr>
            <w:tcW w:w="1654" w:type="dxa"/>
          </w:tcPr>
          <w:p w:rsidR="00886DA3" w:rsidRPr="00811A40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1A40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1A40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1A40" w:rsidRDefault="00886DA3" w:rsidP="00886DA3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811A40" w:rsidRDefault="00886DA3" w:rsidP="00875C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color w:val="000000"/>
                <w:sz w:val="20"/>
                <w:szCs w:val="20"/>
              </w:rPr>
              <w:t>Możliwość programowania czasu pracy urządzenia w cyklu dobowym i tygodniowym;</w:t>
            </w:r>
          </w:p>
        </w:tc>
        <w:tc>
          <w:tcPr>
            <w:tcW w:w="1654" w:type="dxa"/>
          </w:tcPr>
          <w:p w:rsidR="00886DA3" w:rsidRPr="00811A40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1A40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1A40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1A40" w:rsidRDefault="00886DA3" w:rsidP="00886DA3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811A40" w:rsidRDefault="00886DA3" w:rsidP="00875C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color w:val="000000"/>
                <w:sz w:val="20"/>
                <w:szCs w:val="20"/>
              </w:rPr>
              <w:t>Duży czytelny ekran dotykowy, o przekątnej min. 13 cm pozwalający na szybki dostęp do dokładnych nastaw oraz odczytów i kontroli temperatury we wszystkich zbiornikach i module chłodzącym;</w:t>
            </w:r>
          </w:p>
        </w:tc>
        <w:tc>
          <w:tcPr>
            <w:tcW w:w="1654" w:type="dxa"/>
          </w:tcPr>
          <w:p w:rsidR="00886DA3" w:rsidRPr="00811A40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1A40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1A40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1A40" w:rsidRDefault="00886DA3" w:rsidP="00886DA3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811A40" w:rsidRDefault="00886DA3" w:rsidP="00875C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color w:val="000000"/>
                <w:sz w:val="20"/>
                <w:szCs w:val="20"/>
              </w:rPr>
              <w:t>Możliwość regulacji kontrastu wyświetlanych parametrów na ekranie urządzenia w skali od 1 do 5;</w:t>
            </w:r>
          </w:p>
        </w:tc>
        <w:tc>
          <w:tcPr>
            <w:tcW w:w="1654" w:type="dxa"/>
          </w:tcPr>
          <w:p w:rsidR="00886DA3" w:rsidRPr="00811A40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1A40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1A40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1A40" w:rsidRDefault="00886DA3" w:rsidP="00886DA3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811A40" w:rsidRDefault="00886DA3" w:rsidP="00875C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color w:val="000000"/>
                <w:sz w:val="20"/>
                <w:szCs w:val="20"/>
              </w:rPr>
              <w:t>Możliwość ustawienia sygnału dźwiękowego tak aby pojawiał się przy każdym uruchomieniu ekranu dotykowego;</w:t>
            </w:r>
          </w:p>
        </w:tc>
        <w:tc>
          <w:tcPr>
            <w:tcW w:w="1654" w:type="dxa"/>
          </w:tcPr>
          <w:p w:rsidR="00886DA3" w:rsidRPr="00811A40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1A40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1A40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1A40" w:rsidRDefault="00886DA3" w:rsidP="00886DA3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811A40" w:rsidRDefault="00886DA3" w:rsidP="00875C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color w:val="000000"/>
                <w:sz w:val="20"/>
                <w:szCs w:val="20"/>
              </w:rPr>
              <w:t>Wbudowane gniazdo elektrycznej pęsety</w:t>
            </w:r>
          </w:p>
        </w:tc>
        <w:tc>
          <w:tcPr>
            <w:tcW w:w="1654" w:type="dxa"/>
          </w:tcPr>
          <w:p w:rsidR="00886DA3" w:rsidRPr="00811A40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1A40" w:rsidRDefault="00886DA3" w:rsidP="00875C93">
            <w:pPr>
              <w:tabs>
                <w:tab w:val="right" w:pos="6838"/>
              </w:tabs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1A40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1A40" w:rsidRDefault="00886DA3" w:rsidP="00886DA3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811A40" w:rsidRDefault="00886DA3" w:rsidP="00875C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color w:val="000000"/>
                <w:sz w:val="20"/>
                <w:szCs w:val="20"/>
              </w:rPr>
              <w:t>Wbudowany w urządzenie trymer do kasetek, zlokalizowany z lewej strony dozownika parafiny</w:t>
            </w:r>
          </w:p>
        </w:tc>
        <w:tc>
          <w:tcPr>
            <w:tcW w:w="1654" w:type="dxa"/>
          </w:tcPr>
          <w:p w:rsidR="00886DA3" w:rsidRPr="00811A40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1A40" w:rsidRDefault="00886DA3" w:rsidP="00875C93">
            <w:pPr>
              <w:tabs>
                <w:tab w:val="right" w:pos="6838"/>
              </w:tabs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1A40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1A40" w:rsidRDefault="00886DA3" w:rsidP="00886DA3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811A40" w:rsidRDefault="00886DA3" w:rsidP="00875C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color w:val="000000"/>
                <w:sz w:val="20"/>
                <w:szCs w:val="20"/>
              </w:rPr>
              <w:t>Moduł płyty chłodzącej z możliwością niezależnej pracy od modułu dozownika parafiny</w:t>
            </w:r>
          </w:p>
        </w:tc>
        <w:tc>
          <w:tcPr>
            <w:tcW w:w="1654" w:type="dxa"/>
          </w:tcPr>
          <w:p w:rsidR="00886DA3" w:rsidRPr="00811A40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1A40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1A40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1A40" w:rsidRDefault="00886DA3" w:rsidP="00886DA3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811A40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811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Regulacja temperatury płyty chłodzącej w zakresie od -3 do -12°C</w:t>
            </w:r>
          </w:p>
        </w:tc>
        <w:tc>
          <w:tcPr>
            <w:tcW w:w="1654" w:type="dxa"/>
          </w:tcPr>
          <w:p w:rsidR="00886DA3" w:rsidRPr="00811A40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1A40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1A40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1A40" w:rsidRDefault="00886DA3" w:rsidP="00886DA3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811A40" w:rsidRDefault="00886DA3" w:rsidP="00875C93">
            <w:pPr>
              <w:pStyle w:val="Teksttreci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1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 przypadku pracy płyty chłodzącej bez podłączenia do </w:t>
            </w:r>
            <w:proofErr w:type="spellStart"/>
            <w:r w:rsidRPr="00811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zatapiarki</w:t>
            </w:r>
            <w:proofErr w:type="spellEnd"/>
            <w:r w:rsidRPr="00811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możliwość sterowania temperaturą pracy manualnie za pomocą pokrętła w zakresie od -3 do -12°C;</w:t>
            </w:r>
          </w:p>
        </w:tc>
        <w:tc>
          <w:tcPr>
            <w:tcW w:w="1654" w:type="dxa"/>
          </w:tcPr>
          <w:p w:rsidR="00886DA3" w:rsidRPr="00811A40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1A40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1A40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1A40" w:rsidRDefault="00886DA3" w:rsidP="00886DA3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811A40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811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Możliwość ustawienia płyty chłodzącej zarówno z lewej jak i prawej strony dozownika parafiny;</w:t>
            </w:r>
          </w:p>
        </w:tc>
        <w:tc>
          <w:tcPr>
            <w:tcW w:w="1654" w:type="dxa"/>
          </w:tcPr>
          <w:p w:rsidR="00886DA3" w:rsidRPr="00811A40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1A40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1A40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1A40" w:rsidRDefault="00886DA3" w:rsidP="00886DA3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811A40" w:rsidRDefault="00886DA3" w:rsidP="00875C93">
            <w:pPr>
              <w:pStyle w:val="Teksttreci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1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Półka na dokumenty medyczne i drobne akcesoria;</w:t>
            </w:r>
          </w:p>
        </w:tc>
        <w:tc>
          <w:tcPr>
            <w:tcW w:w="1654" w:type="dxa"/>
          </w:tcPr>
          <w:p w:rsidR="00886DA3" w:rsidRPr="00811A40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1A40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1A40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1A40" w:rsidRDefault="00886DA3" w:rsidP="00886DA3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811A40" w:rsidRDefault="00886DA3" w:rsidP="00875C93">
            <w:pPr>
              <w:pStyle w:val="Teksttreci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1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Możliwość opróżnienia zbiornika na kasetki z parafiny przez zawór spustowy bezpośrednio do pojemnika na odpady;</w:t>
            </w:r>
          </w:p>
        </w:tc>
        <w:tc>
          <w:tcPr>
            <w:tcW w:w="1654" w:type="dxa"/>
          </w:tcPr>
          <w:p w:rsidR="00886DA3" w:rsidRPr="00811A40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1A40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1A40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1A40" w:rsidRDefault="00886DA3" w:rsidP="00886DA3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811A40" w:rsidRDefault="00886DA3" w:rsidP="00875C93">
            <w:pPr>
              <w:pStyle w:val="Teksttreci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1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Oświetlenie kranika parafiny i przestrzeni do zatapiania załączane automatycznie wraz z naciśnięciem przycisku do wylewu parafiny.</w:t>
            </w:r>
          </w:p>
        </w:tc>
        <w:tc>
          <w:tcPr>
            <w:tcW w:w="1654" w:type="dxa"/>
          </w:tcPr>
          <w:p w:rsidR="00886DA3" w:rsidRPr="00811A40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1A40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1A40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1A40" w:rsidRDefault="00886DA3" w:rsidP="00886DA3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811A40" w:rsidRDefault="00886DA3" w:rsidP="00875C93">
            <w:pPr>
              <w:pStyle w:val="Teksttreci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1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zestawie dociskacze do materiału o wielkościach 12mm i 20mm,</w:t>
            </w:r>
          </w:p>
        </w:tc>
        <w:tc>
          <w:tcPr>
            <w:tcW w:w="1654" w:type="dxa"/>
          </w:tcPr>
          <w:p w:rsidR="00886DA3" w:rsidRPr="00811A40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1A40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1A40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1A40" w:rsidRDefault="00886DA3" w:rsidP="00886DA3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811A40" w:rsidRDefault="00886DA3" w:rsidP="00875C93">
            <w:pPr>
              <w:pStyle w:val="Teksttreci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1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Profilowana, wbudowana w obudowę, podgrzewana  rynienka umożliwiająca przechowywanie dociskaczy, wymiary </w:t>
            </w:r>
            <w:proofErr w:type="spellStart"/>
            <w:r w:rsidRPr="00811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rynenki</w:t>
            </w:r>
            <w:proofErr w:type="spellEnd"/>
            <w:r w:rsidRPr="00811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x 5 x 3 cm  (szerokość x głębokość x wysokość)</w:t>
            </w:r>
          </w:p>
        </w:tc>
        <w:tc>
          <w:tcPr>
            <w:tcW w:w="1654" w:type="dxa"/>
          </w:tcPr>
          <w:p w:rsidR="00886DA3" w:rsidRPr="00811A40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1A40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1A40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1A40" w:rsidRDefault="00886DA3" w:rsidP="00886DA3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811A40" w:rsidRDefault="00886DA3" w:rsidP="00875C93">
            <w:pPr>
              <w:pStyle w:val="Teksttreci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1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Wymiary modułu dozownika (szer. x gł. x wys.): 650 x 587 x 430 mm</w:t>
            </w:r>
          </w:p>
        </w:tc>
        <w:tc>
          <w:tcPr>
            <w:tcW w:w="1654" w:type="dxa"/>
          </w:tcPr>
          <w:p w:rsidR="00886DA3" w:rsidRPr="00811A40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1A40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1A40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1A40" w:rsidRDefault="00886DA3" w:rsidP="00886DA3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811A40" w:rsidRDefault="00886DA3" w:rsidP="00875C93">
            <w:pPr>
              <w:pStyle w:val="Teksttreci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1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Waga modułu dozownika 25 kg</w:t>
            </w:r>
          </w:p>
        </w:tc>
        <w:tc>
          <w:tcPr>
            <w:tcW w:w="1654" w:type="dxa"/>
          </w:tcPr>
          <w:p w:rsidR="00886DA3" w:rsidRPr="00811A40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1A40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1A40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1A40" w:rsidRDefault="00886DA3" w:rsidP="00886DA3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811A40" w:rsidRDefault="00886DA3" w:rsidP="00875C93">
            <w:pPr>
              <w:pStyle w:val="Teksttreci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1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Wymiary płyty chłodzącej (szer. x gł. x wys.): 430 x 585 x 365 mm;</w:t>
            </w:r>
          </w:p>
        </w:tc>
        <w:tc>
          <w:tcPr>
            <w:tcW w:w="1654" w:type="dxa"/>
          </w:tcPr>
          <w:p w:rsidR="00886DA3" w:rsidRPr="00811A40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1A40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1A40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1A40" w:rsidRDefault="00886DA3" w:rsidP="00886DA3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811A40" w:rsidRDefault="00886DA3" w:rsidP="00875C93">
            <w:pPr>
              <w:pStyle w:val="Teksttreci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1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Waga płyty chłodzącej max 20 kg</w:t>
            </w:r>
          </w:p>
        </w:tc>
        <w:tc>
          <w:tcPr>
            <w:tcW w:w="1654" w:type="dxa"/>
          </w:tcPr>
          <w:p w:rsidR="00886DA3" w:rsidRPr="00811A40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1A40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1A40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1A40" w:rsidRDefault="00886DA3" w:rsidP="00886DA3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811A40" w:rsidRDefault="00886DA3" w:rsidP="00875C93">
            <w:pPr>
              <w:pStyle w:val="Teksttreci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1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Wymiary pojemnik na kasetki 31 cm x 38 cm</w:t>
            </w:r>
          </w:p>
        </w:tc>
        <w:tc>
          <w:tcPr>
            <w:tcW w:w="1654" w:type="dxa"/>
          </w:tcPr>
          <w:p w:rsidR="00886DA3" w:rsidRPr="00811A40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1A40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1A40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1A40" w:rsidRDefault="00886DA3" w:rsidP="00886DA3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811A40" w:rsidRDefault="00886DA3" w:rsidP="00875C93">
            <w:pPr>
              <w:pStyle w:val="Teksttreci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1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Wyposażenie: podgrzewane pęsety o końcówkach 1 i 2mm, znakowane kolorystycznie dla łatwego rozróżnienia pęset, Lupa, włącznik nożny</w:t>
            </w:r>
          </w:p>
        </w:tc>
        <w:tc>
          <w:tcPr>
            <w:tcW w:w="1654" w:type="dxa"/>
          </w:tcPr>
          <w:p w:rsidR="00886DA3" w:rsidRPr="00811A40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1A40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1A40" w:rsidTr="00875C93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86DA3" w:rsidRPr="00811A40" w:rsidRDefault="00886DA3" w:rsidP="00875C93">
            <w:pPr>
              <w:tabs>
                <w:tab w:val="right" w:pos="6838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1A40">
              <w:rPr>
                <w:rFonts w:ascii="Times New Roman" w:hAnsi="Times New Roman"/>
                <w:b/>
                <w:sz w:val="20"/>
                <w:szCs w:val="20"/>
              </w:rPr>
              <w:t>B.</w:t>
            </w:r>
          </w:p>
        </w:tc>
        <w:tc>
          <w:tcPr>
            <w:tcW w:w="5812" w:type="dxa"/>
            <w:shd w:val="clear" w:color="auto" w:fill="D9D9D9" w:themeFill="background1" w:themeFillShade="D9"/>
            <w:vAlign w:val="center"/>
          </w:tcPr>
          <w:p w:rsidR="00886DA3" w:rsidRPr="00811A40" w:rsidRDefault="00886DA3" w:rsidP="00875C93">
            <w:pPr>
              <w:tabs>
                <w:tab w:val="right" w:pos="6838"/>
              </w:tabs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b/>
                <w:sz w:val="20"/>
                <w:szCs w:val="20"/>
              </w:rPr>
              <w:t>INNE</w:t>
            </w:r>
          </w:p>
        </w:tc>
        <w:tc>
          <w:tcPr>
            <w:tcW w:w="1654" w:type="dxa"/>
            <w:shd w:val="clear" w:color="auto" w:fill="D9D9D9" w:themeFill="background1" w:themeFillShade="D9"/>
            <w:vAlign w:val="center"/>
          </w:tcPr>
          <w:p w:rsidR="00886DA3" w:rsidRPr="00811A40" w:rsidRDefault="00886DA3" w:rsidP="00875C93">
            <w:pPr>
              <w:tabs>
                <w:tab w:val="right" w:pos="683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D9D9D9" w:themeFill="background1" w:themeFillShade="D9"/>
          </w:tcPr>
          <w:p w:rsidR="00886DA3" w:rsidRPr="00811A40" w:rsidRDefault="00886DA3" w:rsidP="00875C93">
            <w:pPr>
              <w:suppressAutoHyphens/>
              <w:rPr>
                <w:rFonts w:ascii="Times New Roman" w:hAnsi="Times New Roman"/>
                <w:color w:val="FF0000"/>
                <w:sz w:val="20"/>
                <w:szCs w:val="20"/>
                <w:lang w:eastAsia="zh-CN"/>
              </w:rPr>
            </w:pPr>
          </w:p>
        </w:tc>
      </w:tr>
      <w:tr w:rsidR="00886DA3" w:rsidRPr="00811A40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1A40" w:rsidRDefault="00886DA3" w:rsidP="00875C93">
            <w:pPr>
              <w:tabs>
                <w:tab w:val="right" w:pos="683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811A40" w:rsidRDefault="00886DA3" w:rsidP="00875C9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Instrukcja obsługi i użytkowania w języku polskim, w formie papierowej i elektronicznej, skrócona wersja instrukcji obsługi i BHP w formie zalaminowanej (jeżeli Wykonawca posiada), paszport techniczny, karta gwarancyjna, wykaz punktów serwisowych, kopie dokumentów wraz z tłumaczeniem w przypadku oryginału w języku obcym: Certyfikat CE (jeżeli dotyczy) oraz Deklaracja Zgodności – wystawiona przez producenta,</w:t>
            </w:r>
            <w:r w:rsidRPr="00811A40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 xml:space="preserve"> wykazu czynności serwisowych, które mogą być wykonywane przez użytkownika samodzielnie nieskutkujące utratą gwarancji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886DA3" w:rsidRPr="00811A40" w:rsidRDefault="00886DA3" w:rsidP="00875C93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TAK z dostawą</w:t>
            </w:r>
          </w:p>
        </w:tc>
        <w:tc>
          <w:tcPr>
            <w:tcW w:w="2092" w:type="dxa"/>
          </w:tcPr>
          <w:p w:rsidR="00886DA3" w:rsidRPr="00811A40" w:rsidRDefault="00886DA3" w:rsidP="00875C93">
            <w:pPr>
              <w:suppressAutoHyphens/>
              <w:rPr>
                <w:rFonts w:ascii="Times New Roman" w:hAnsi="Times New Roman"/>
                <w:color w:val="FF0000"/>
                <w:sz w:val="20"/>
                <w:szCs w:val="20"/>
                <w:lang w:eastAsia="zh-CN"/>
              </w:rPr>
            </w:pPr>
          </w:p>
        </w:tc>
      </w:tr>
      <w:tr w:rsidR="00886DA3" w:rsidRPr="00ED0277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1A40" w:rsidRDefault="00886DA3" w:rsidP="00875C93">
            <w:pPr>
              <w:tabs>
                <w:tab w:val="right" w:pos="683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811A40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Czy producent zaleca wykonywanie przeglądów technicznych?</w:t>
            </w:r>
          </w:p>
          <w:p w:rsidR="00886DA3" w:rsidRPr="00811A40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Jeżeli TAK podać częstotliwość wykonania przeglądów technicznych zalecanych przez producenta</w:t>
            </w:r>
          </w:p>
          <w:p w:rsidR="00886DA3" w:rsidRPr="00811A40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W przypadku odpowiedzi TAK:</w:t>
            </w:r>
          </w:p>
          <w:p w:rsidR="00886DA3" w:rsidRPr="00811A40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Wszystkie przeglądy, naprawy w okresie gwarancji  (części, dojazd, czas pracy serwisu) wliczone w cenę oferty dokonywane w siedzibie zamawiającego.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886DA3" w:rsidRPr="00811A40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TAK/NIE</w:t>
            </w:r>
            <w:r w:rsidRPr="00811A40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2"/>
            </w:r>
          </w:p>
          <w:p w:rsidR="00886DA3" w:rsidRPr="00811A40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A40">
              <w:rPr>
                <w:rFonts w:ascii="Times New Roman" w:hAnsi="Times New Roman"/>
                <w:sz w:val="20"/>
                <w:szCs w:val="20"/>
              </w:rPr>
              <w:t>Podać jeśli zalecane</w:t>
            </w:r>
          </w:p>
        </w:tc>
        <w:tc>
          <w:tcPr>
            <w:tcW w:w="2092" w:type="dxa"/>
          </w:tcPr>
          <w:p w:rsidR="00886DA3" w:rsidRPr="00811A40" w:rsidRDefault="00886DA3" w:rsidP="00875C93">
            <w:pPr>
              <w:suppressAutoHyphens/>
              <w:rPr>
                <w:rFonts w:ascii="Times New Roman" w:hAnsi="Times New Roman"/>
                <w:color w:val="FF0000"/>
                <w:sz w:val="20"/>
                <w:szCs w:val="20"/>
                <w:lang w:eastAsia="zh-CN"/>
              </w:rPr>
            </w:pPr>
          </w:p>
        </w:tc>
      </w:tr>
    </w:tbl>
    <w:p w:rsidR="00886DA3" w:rsidRPr="00CD5E0E" w:rsidRDefault="00886DA3" w:rsidP="00886DA3">
      <w:pPr>
        <w:suppressAutoHyphens/>
        <w:ind w:firstLine="708"/>
        <w:jc w:val="both"/>
        <w:rPr>
          <w:sz w:val="18"/>
          <w:szCs w:val="18"/>
          <w:lang w:eastAsia="zh-CN"/>
        </w:rPr>
      </w:pPr>
    </w:p>
    <w:p w:rsidR="00886DA3" w:rsidRPr="00ED05BB" w:rsidRDefault="00886DA3" w:rsidP="00886DA3">
      <w:pPr>
        <w:rPr>
          <w:b/>
          <w:sz w:val="20"/>
          <w:szCs w:val="20"/>
          <w:lang w:eastAsia="ar-SA"/>
        </w:rPr>
      </w:pPr>
      <w:r w:rsidRPr="00ED05BB">
        <w:rPr>
          <w:b/>
          <w:sz w:val="20"/>
          <w:szCs w:val="20"/>
          <w:lang w:eastAsia="ar-SA"/>
        </w:rPr>
        <w:t xml:space="preserve">Treść oświadczenia wykonawcy: </w:t>
      </w:r>
    </w:p>
    <w:p w:rsidR="00886DA3" w:rsidRPr="00CD5E0E" w:rsidRDefault="00886DA3" w:rsidP="00886DA3">
      <w:pPr>
        <w:numPr>
          <w:ilvl w:val="0"/>
          <w:numId w:val="13"/>
        </w:numPr>
        <w:suppressAutoHyphens/>
        <w:spacing w:after="0" w:line="240" w:lineRule="auto"/>
        <w:ind w:right="119"/>
        <w:jc w:val="both"/>
        <w:rPr>
          <w:sz w:val="20"/>
          <w:szCs w:val="20"/>
          <w:lang w:eastAsia="ar-SA"/>
        </w:rPr>
      </w:pPr>
      <w:r w:rsidRPr="00CD5E0E">
        <w:rPr>
          <w:sz w:val="20"/>
          <w:szCs w:val="20"/>
          <w:lang w:eastAsia="ar-SA"/>
        </w:rPr>
        <w:t>Oświadczamy, że przedstawione powyżej dane są prawdziwe oraz zobowiązujemy się w przypadku wygrania postępowania do dostarczenia sprzętu spełniającego wyspecyfikowane parametry.</w:t>
      </w:r>
    </w:p>
    <w:p w:rsidR="00886DA3" w:rsidRPr="00CD5E0E" w:rsidRDefault="00886DA3" w:rsidP="00886DA3">
      <w:pPr>
        <w:numPr>
          <w:ilvl w:val="0"/>
          <w:numId w:val="13"/>
        </w:numPr>
        <w:suppressAutoHyphens/>
        <w:spacing w:after="0" w:line="240" w:lineRule="auto"/>
        <w:ind w:left="357" w:right="119" w:hanging="357"/>
        <w:jc w:val="both"/>
        <w:rPr>
          <w:b/>
          <w:sz w:val="20"/>
          <w:szCs w:val="20"/>
          <w:lang w:eastAsia="ar-SA"/>
        </w:rPr>
      </w:pPr>
      <w:r w:rsidRPr="00CD5E0E">
        <w:rPr>
          <w:sz w:val="20"/>
          <w:szCs w:val="20"/>
          <w:lang w:eastAsia="ar-SA"/>
        </w:rPr>
        <w:t>Oświadczamy, że oferowany, powyżej wyspecyfikowany sprzęt jest kompletny i po zainstalowaniu będzie gotowy do eksploatacji, bez żadnych dodatkowych zakupów i inwestycji.</w:t>
      </w:r>
    </w:p>
    <w:p w:rsidR="00886DA3" w:rsidRPr="00CD5E0E" w:rsidRDefault="00886DA3" w:rsidP="00886DA3">
      <w:pPr>
        <w:rPr>
          <w:sz w:val="14"/>
          <w:szCs w:val="14"/>
        </w:rPr>
      </w:pPr>
      <w:r w:rsidRPr="00CD5E0E">
        <w:rPr>
          <w:sz w:val="14"/>
          <w:szCs w:val="14"/>
        </w:rPr>
        <w:t xml:space="preserve"> </w:t>
      </w:r>
    </w:p>
    <w:p w:rsidR="00886DA3" w:rsidRPr="00CD5E0E" w:rsidRDefault="00886DA3" w:rsidP="00886DA3">
      <w:pPr>
        <w:ind w:left="357"/>
        <w:jc w:val="right"/>
        <w:rPr>
          <w:color w:val="000000"/>
          <w:sz w:val="16"/>
          <w:szCs w:val="20"/>
        </w:rPr>
      </w:pPr>
      <w:r w:rsidRPr="00CD5E0E">
        <w:rPr>
          <w:color w:val="000000"/>
          <w:sz w:val="16"/>
          <w:szCs w:val="20"/>
        </w:rPr>
        <w:t xml:space="preserve">………............................................................................... </w:t>
      </w:r>
    </w:p>
    <w:p w:rsidR="00886DA3" w:rsidRPr="00CD5E0E" w:rsidRDefault="00886DA3" w:rsidP="00886DA3">
      <w:pPr>
        <w:ind w:left="5103"/>
        <w:jc w:val="right"/>
        <w:rPr>
          <w:sz w:val="16"/>
          <w:szCs w:val="20"/>
        </w:rPr>
      </w:pPr>
      <w:r w:rsidRPr="00CD5E0E">
        <w:rPr>
          <w:sz w:val="16"/>
          <w:szCs w:val="20"/>
        </w:rPr>
        <w:t>podpis i  pieczęć  osób wskazanych w dokumencie</w:t>
      </w:r>
    </w:p>
    <w:p w:rsidR="00886DA3" w:rsidRPr="00CD5E0E" w:rsidRDefault="00886DA3" w:rsidP="00886DA3">
      <w:pPr>
        <w:jc w:val="right"/>
        <w:rPr>
          <w:sz w:val="16"/>
          <w:szCs w:val="20"/>
        </w:rPr>
      </w:pPr>
      <w:r w:rsidRPr="00CD5E0E">
        <w:rPr>
          <w:sz w:val="16"/>
          <w:szCs w:val="20"/>
        </w:rPr>
        <w:t>uprawniającym do występowania w obrocie prawnym</w:t>
      </w:r>
    </w:p>
    <w:p w:rsidR="00886DA3" w:rsidRPr="00CD5E0E" w:rsidRDefault="00886DA3" w:rsidP="00886DA3">
      <w:pPr>
        <w:rPr>
          <w:sz w:val="16"/>
          <w:szCs w:val="20"/>
        </w:rPr>
      </w:pPr>
      <w:r w:rsidRPr="00CD5E0E">
        <w:rPr>
          <w:sz w:val="16"/>
          <w:szCs w:val="20"/>
        </w:rPr>
        <w:t xml:space="preserve">                                                                                                                                                    lub posiadających pełnomocnictwo</w:t>
      </w:r>
    </w:p>
    <w:p w:rsidR="00886DA3" w:rsidRPr="00CD5E0E" w:rsidRDefault="00886DA3" w:rsidP="00886DA3">
      <w:pPr>
        <w:jc w:val="both"/>
        <w:rPr>
          <w:sz w:val="14"/>
          <w:szCs w:val="14"/>
        </w:rPr>
      </w:pPr>
    </w:p>
    <w:p w:rsidR="00886DA3" w:rsidRPr="00CD5E0E" w:rsidRDefault="00886DA3" w:rsidP="00886DA3">
      <w:pPr>
        <w:jc w:val="center"/>
        <w:rPr>
          <w:b/>
          <w:bCs/>
          <w:u w:val="single"/>
          <w:lang w:eastAsia="zh-CN"/>
        </w:rPr>
      </w:pPr>
    </w:p>
    <w:p w:rsidR="00886DA3" w:rsidRDefault="00886DA3" w:rsidP="00886DA3">
      <w:pPr>
        <w:spacing w:after="160" w:line="259" w:lineRule="auto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br w:type="page"/>
      </w:r>
    </w:p>
    <w:p w:rsidR="00886DA3" w:rsidRPr="004A2492" w:rsidRDefault="00886DA3" w:rsidP="00886DA3">
      <w:pPr>
        <w:tabs>
          <w:tab w:val="right" w:leader="dot" w:pos="8789"/>
        </w:tabs>
        <w:spacing w:line="360" w:lineRule="auto"/>
        <w:ind w:left="357"/>
        <w:jc w:val="center"/>
        <w:rPr>
          <w:rFonts w:ascii="Times New Roman" w:eastAsia="Times New Roman" w:hAnsi="Times New Roman"/>
          <w:b/>
          <w:color w:val="000000"/>
          <w:lang w:eastAsia="pl-PL"/>
        </w:rPr>
      </w:pPr>
      <w:r w:rsidRPr="004A2492">
        <w:rPr>
          <w:rFonts w:ascii="Times New Roman" w:eastAsia="Times New Roman" w:hAnsi="Times New Roman"/>
          <w:b/>
          <w:color w:val="000000"/>
          <w:lang w:eastAsia="pl-PL"/>
        </w:rPr>
        <w:lastRenderedPageBreak/>
        <w:t xml:space="preserve">Pakiet 3 Barwiarka – 1 </w:t>
      </w:r>
      <w:proofErr w:type="spellStart"/>
      <w:r w:rsidRPr="004A2492">
        <w:rPr>
          <w:rFonts w:ascii="Times New Roman" w:eastAsia="Times New Roman" w:hAnsi="Times New Roman"/>
          <w:b/>
          <w:color w:val="000000"/>
          <w:lang w:eastAsia="pl-PL"/>
        </w:rPr>
        <w:t>kpl</w:t>
      </w:r>
      <w:proofErr w:type="spellEnd"/>
      <w:r w:rsidRPr="004A2492">
        <w:rPr>
          <w:rFonts w:ascii="Times New Roman" w:eastAsia="Times New Roman" w:hAnsi="Times New Roman"/>
          <w:b/>
          <w:color w:val="000000"/>
          <w:lang w:eastAsia="pl-PL"/>
        </w:rPr>
        <w:t>.</w:t>
      </w:r>
    </w:p>
    <w:p w:rsidR="00886DA3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u w:val="single"/>
          <w:lang w:eastAsia="zh-CN"/>
        </w:rPr>
      </w:pP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  <w:r w:rsidRPr="00CD5E0E">
        <w:rPr>
          <w:b/>
          <w:bCs/>
          <w:lang w:eastAsia="zh-CN"/>
        </w:rPr>
        <w:t>Wykonawca:</w:t>
      </w:r>
      <w:r w:rsidRPr="00CD5E0E">
        <w:rPr>
          <w:b/>
          <w:bCs/>
          <w:lang w:eastAsia="zh-CN"/>
        </w:rPr>
        <w:tab/>
        <w:t>……………………………………………</w:t>
      </w: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  <w:r w:rsidRPr="00CD5E0E">
        <w:rPr>
          <w:b/>
          <w:bCs/>
          <w:lang w:eastAsia="zh-CN"/>
        </w:rPr>
        <w:t>Nazwa i typ:</w:t>
      </w:r>
      <w:r w:rsidRPr="00CD5E0E">
        <w:rPr>
          <w:b/>
          <w:bCs/>
          <w:lang w:eastAsia="zh-CN"/>
        </w:rPr>
        <w:tab/>
        <w:t>……………………………………………</w:t>
      </w: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  <w:r w:rsidRPr="00CD5E0E">
        <w:rPr>
          <w:b/>
          <w:bCs/>
          <w:lang w:eastAsia="zh-CN"/>
        </w:rPr>
        <w:t>Producent/ Kraj :</w:t>
      </w:r>
      <w:r w:rsidRPr="00CD5E0E">
        <w:rPr>
          <w:b/>
          <w:bCs/>
          <w:lang w:eastAsia="zh-CN"/>
        </w:rPr>
        <w:tab/>
        <w:t>……………………………………………</w:t>
      </w: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rPr>
          <w:b/>
          <w:bCs/>
          <w:lang w:eastAsia="zh-CN"/>
        </w:rPr>
      </w:pPr>
      <w:r w:rsidRPr="00CD5E0E">
        <w:rPr>
          <w:b/>
          <w:bCs/>
          <w:lang w:eastAsia="zh-CN"/>
        </w:rPr>
        <w:t>Rok produkcji :</w:t>
      </w:r>
      <w:r w:rsidRPr="00CD5E0E">
        <w:rPr>
          <w:b/>
          <w:bCs/>
          <w:lang w:eastAsia="zh-CN"/>
        </w:rPr>
        <w:tab/>
        <w:t xml:space="preserve">sprzęt fabrycznie nowy, nieużywany, </w:t>
      </w:r>
      <w:proofErr w:type="spellStart"/>
      <w:r w:rsidRPr="00CD5E0E">
        <w:rPr>
          <w:b/>
          <w:bCs/>
          <w:lang w:eastAsia="zh-CN"/>
        </w:rPr>
        <w:t>nierekondycjonowany</w:t>
      </w:r>
      <w:proofErr w:type="spellEnd"/>
      <w:r w:rsidRPr="00CD5E0E">
        <w:rPr>
          <w:b/>
          <w:bCs/>
          <w:lang w:eastAsia="zh-CN"/>
        </w:rPr>
        <w:t xml:space="preserve">, nie powystawowy / rok produkcji </w:t>
      </w:r>
      <w:r>
        <w:rPr>
          <w:b/>
          <w:bCs/>
          <w:lang w:eastAsia="zh-CN"/>
        </w:rPr>
        <w:t>2024</w:t>
      </w: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p w:rsidR="00886DA3" w:rsidRPr="00CD5E0E" w:rsidRDefault="00886DA3" w:rsidP="00886DA3">
      <w:pPr>
        <w:rPr>
          <w:sz w:val="20"/>
          <w:szCs w:val="20"/>
        </w:rPr>
      </w:pPr>
      <w:r w:rsidRPr="00CD5E0E">
        <w:rPr>
          <w:sz w:val="20"/>
          <w:szCs w:val="20"/>
        </w:rPr>
        <w:t>*Odpowiedź NIE w przypadku parametrów wymaganych  powoduje odrzucenie oferty</w:t>
      </w: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tbl>
      <w:tblPr>
        <w:tblW w:w="1036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048"/>
        <w:gridCol w:w="1654"/>
        <w:gridCol w:w="2092"/>
      </w:tblGrid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75C9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4A249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6048" w:type="dxa"/>
            <w:shd w:val="clear" w:color="auto" w:fill="auto"/>
            <w:vAlign w:val="center"/>
          </w:tcPr>
          <w:p w:rsidR="00886DA3" w:rsidRPr="004A2492" w:rsidRDefault="00886DA3" w:rsidP="00875C9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4A249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 xml:space="preserve">PARAMETRY TECHNICZNE 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886DA3" w:rsidRPr="004A2492" w:rsidRDefault="00886DA3" w:rsidP="00875C9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4A249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PARAMETR WYMAGANY</w:t>
            </w:r>
          </w:p>
        </w:tc>
        <w:tc>
          <w:tcPr>
            <w:tcW w:w="2092" w:type="dxa"/>
            <w:vAlign w:val="center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b/>
                <w:sz w:val="20"/>
                <w:szCs w:val="20"/>
              </w:rPr>
              <w:t>PARAMETRY OFEROWANE</w:t>
            </w: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86DA3" w:rsidRPr="004A2492" w:rsidRDefault="00886DA3" w:rsidP="00875C93">
            <w:pPr>
              <w:tabs>
                <w:tab w:val="right" w:pos="6838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4A2492">
              <w:rPr>
                <w:rFonts w:ascii="Times New Roman" w:hAnsi="Times New Roman"/>
                <w:b/>
                <w:sz w:val="20"/>
                <w:szCs w:val="20"/>
              </w:rPr>
              <w:t>A.</w:t>
            </w:r>
          </w:p>
        </w:tc>
        <w:tc>
          <w:tcPr>
            <w:tcW w:w="6048" w:type="dxa"/>
            <w:shd w:val="clear" w:color="auto" w:fill="D9D9D9" w:themeFill="background1" w:themeFillShade="D9"/>
            <w:vAlign w:val="center"/>
          </w:tcPr>
          <w:p w:rsidR="00886DA3" w:rsidRPr="004A2492" w:rsidRDefault="00886DA3" w:rsidP="00875C93">
            <w:pPr>
              <w:tabs>
                <w:tab w:val="right" w:pos="6838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4A2492">
              <w:rPr>
                <w:rFonts w:ascii="Times New Roman" w:hAnsi="Times New Roman"/>
                <w:b/>
                <w:sz w:val="20"/>
                <w:szCs w:val="20"/>
              </w:rPr>
              <w:t xml:space="preserve">PARAMETRY OGÓLNE </w:t>
            </w:r>
          </w:p>
        </w:tc>
        <w:tc>
          <w:tcPr>
            <w:tcW w:w="1654" w:type="dxa"/>
            <w:shd w:val="clear" w:color="auto" w:fill="D9D9D9" w:themeFill="background1" w:themeFillShade="D9"/>
            <w:vAlign w:val="center"/>
          </w:tcPr>
          <w:p w:rsidR="00886DA3" w:rsidRPr="004A2492" w:rsidRDefault="00886DA3" w:rsidP="00875C93">
            <w:pPr>
              <w:tabs>
                <w:tab w:val="right" w:pos="6838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D9D9D9" w:themeFill="background1" w:themeFillShade="D9"/>
          </w:tcPr>
          <w:p w:rsidR="00886DA3" w:rsidRPr="004A2492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6048" w:type="dxa"/>
            <w:shd w:val="clear" w:color="auto" w:fill="auto"/>
          </w:tcPr>
          <w:p w:rsidR="00886DA3" w:rsidRPr="004A2492" w:rsidRDefault="00886DA3" w:rsidP="00875C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color w:val="000000"/>
                <w:sz w:val="20"/>
                <w:szCs w:val="20"/>
              </w:rPr>
              <w:t>Urządzenie przeznaczone do barwienia preparatów histopatologicznych i cytologicznych;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6048" w:type="dxa"/>
            <w:shd w:val="clear" w:color="auto" w:fill="auto"/>
          </w:tcPr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 xml:space="preserve">Stacje odczynnikowe umieszczone na dwóch poziomach;  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tabs>
                <w:tab w:val="right" w:pos="6838"/>
              </w:tabs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6048" w:type="dxa"/>
            <w:shd w:val="clear" w:color="auto" w:fill="auto"/>
          </w:tcPr>
          <w:p w:rsidR="00886DA3" w:rsidRPr="004A2492" w:rsidRDefault="00886DA3" w:rsidP="00875C9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 xml:space="preserve">Możliwość rozbudowy urządzenia o </w:t>
            </w:r>
            <w:proofErr w:type="spellStart"/>
            <w:r w:rsidRPr="004A2492">
              <w:rPr>
                <w:rFonts w:ascii="Times New Roman" w:hAnsi="Times New Roman"/>
                <w:sz w:val="20"/>
                <w:szCs w:val="20"/>
              </w:rPr>
              <w:t>zaklejarkę</w:t>
            </w:r>
            <w:proofErr w:type="spellEnd"/>
            <w:r w:rsidRPr="004A2492">
              <w:rPr>
                <w:rFonts w:ascii="Times New Roman" w:hAnsi="Times New Roman"/>
                <w:sz w:val="20"/>
                <w:szCs w:val="20"/>
              </w:rPr>
              <w:t xml:space="preserve"> z elektromechanicznym modułem pośredniczącym do transferu wybarwionych szkiełek z barwiarki do </w:t>
            </w:r>
            <w:proofErr w:type="spellStart"/>
            <w:r w:rsidRPr="004A2492">
              <w:rPr>
                <w:rFonts w:ascii="Times New Roman" w:hAnsi="Times New Roman"/>
                <w:sz w:val="20"/>
                <w:szCs w:val="20"/>
              </w:rPr>
              <w:t>zaklejarki</w:t>
            </w:r>
            <w:proofErr w:type="spellEnd"/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tabs>
                <w:tab w:val="right" w:pos="6838"/>
              </w:tabs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6048" w:type="dxa"/>
            <w:shd w:val="clear" w:color="auto" w:fill="auto"/>
          </w:tcPr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System zapobiegający mieszaniu się materiału histopatologicznego i cytologicznego (programy histopatologiczne i cytologiczne nie posiadają tych samych stacji odczynnikowych, co uniemożliwia przypadkową kontaminację odczynników świeżym materiałem cytologicznym );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41 stacji:</w:t>
            </w:r>
          </w:p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- 5 stacji grzewczych o stałej temperaturze do suszenia preparatów</w:t>
            </w:r>
          </w:p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 xml:space="preserve">- 26 stacji odczynnikowych </w:t>
            </w:r>
          </w:p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 xml:space="preserve">- 6 pojemników z wodą bieżącą do płukania, </w:t>
            </w:r>
          </w:p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 xml:space="preserve">- 2 stacje załadowcze </w:t>
            </w:r>
          </w:p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i 2 stacje wyładowcze (umożliwiające dodanie lub usunięcie koszyka bez konieczności otwierania głównej pokrywy, osłaniającej przed parowaniem odczynników);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Każdy pojemnik na odczynniki o pojemności 320 ml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Jednoczesna  obsługa do maksymalnie 15 koszyczków. Przepustowość w standardowym programie barwienia HE 400 preparatów/godzinę;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Koszyki o pojemności 20 szkiełek każdy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System oszczędności wody bieżącej; woda jest pobierana tylko wtedy gdy jest aktywna funkcja płukania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Zabezpieczenie kodem – uniemożliwiające przypadkowe wprowadzenie niechcianych zmian podczas procesu barwienia;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Możliwość wprowadzenia 50 programów do pamięci urządzenia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Możliwość wprowadzenia 50 kroków dla każdego programu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Możliwość uruchomienia kilku niezależnych programów jednocześnie;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Niezależnie dla każdej stacji programowany czas barwienia w zakresie od 0 do 59min, 59s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Wbudowana funkcja kontroli – urządzenie automatycznie dokonuje sprawdzenia i eliminacji ewentualnych konfliktów czasowych;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Funkcja umożliwiająca przerwanie barwienia ostatnio załadowanego koszyczka;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Dźwiękowa informacja o błędach jak i o zakończeniu procesu barwienia z możliwością konfiguracji do indywidualnych preferencji użytkownika;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Kontrola stanu zużycia odczynników;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Wyświetlanie informacji o aktualnym stanie urządzenia (krok programu, numer stacji, czas pozostałego barwienia);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Automatyczna blokada ramienia w chwili otwarcia osłony głównej (gwarancja bezpieczeństwa  użytkownika );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Wbudowane podtrzymanie bateryjne urządzenia (UPS) – 40 minut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Indywidualne pokrywki każdej stacji zapobiegają odparowywaniu odczynników z pojemników, gdy urządzenie nie jest używane oraz pokrywy zbiorcze dedykowane dla grup odczynników ułatwiające szybsze rozpoczęcie pracy.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 xml:space="preserve">Drzwi urządzenia wyposażone w magnetyczny </w:t>
            </w:r>
            <w:proofErr w:type="spellStart"/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domyk</w:t>
            </w:r>
            <w:proofErr w:type="spellEnd"/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, uniemożliwiający przypadkowe otwarcie się ich podczas pracy;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Urządzenie wyposażone w aktywny filtr węglowy do filtrowania oparów z urządzenia oraz możliwość podłączenia do centralnego odciągu oparów;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Oświetlenie wnętrza barwiarki typu LED (automatyczne podświetlenie w momencie otwarcia drzwi);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Duży, ustawiony pod kątem kolorowy, dotykowy ekran o przekątnej powyżej 30 cm zapewniający łatwość obsługi i ergonomię pracy.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Graficzna informacja powalająca na śledziennie wszystkich zachodzących procesów w koszyczkach;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Wbudowany port USB we frontowej części urządzenia – pozwalający na łatwe przenoszenie danych na inne urządzenie;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Możliwość zapisywania protokołów barwienia, konfiguracji startowej urządzenia, dziennika zdarzeń oraz tworzenia kopii zapasowych;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Oprogramowanie w języku polskim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Głośność urządzenia poniżej 70dB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 xml:space="preserve">Wymiary modułu barwiącego 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86DA3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886DA3" w:rsidRPr="004A2492" w:rsidRDefault="00886DA3" w:rsidP="00875C93">
            <w:pPr>
              <w:pStyle w:val="Teksttreci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2492">
              <w:rPr>
                <w:rFonts w:ascii="Times New Roman" w:hAnsi="Times New Roman" w:cs="Times New Roman"/>
                <w:sz w:val="20"/>
                <w:szCs w:val="20"/>
              </w:rPr>
              <w:t>Waga modułu barwiącego</w:t>
            </w:r>
          </w:p>
        </w:tc>
        <w:tc>
          <w:tcPr>
            <w:tcW w:w="1654" w:type="dxa"/>
          </w:tcPr>
          <w:p w:rsidR="00886DA3" w:rsidRPr="004A249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podać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86DA3" w:rsidRPr="004A2492" w:rsidRDefault="00886DA3" w:rsidP="00875C93">
            <w:pPr>
              <w:tabs>
                <w:tab w:val="right" w:pos="6838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A2492">
              <w:rPr>
                <w:rFonts w:ascii="Times New Roman" w:hAnsi="Times New Roman"/>
                <w:b/>
                <w:sz w:val="20"/>
                <w:szCs w:val="20"/>
              </w:rPr>
              <w:t>B.</w:t>
            </w:r>
          </w:p>
        </w:tc>
        <w:tc>
          <w:tcPr>
            <w:tcW w:w="6048" w:type="dxa"/>
            <w:shd w:val="clear" w:color="auto" w:fill="D9D9D9" w:themeFill="background1" w:themeFillShade="D9"/>
            <w:vAlign w:val="center"/>
          </w:tcPr>
          <w:p w:rsidR="00886DA3" w:rsidRPr="004A2492" w:rsidRDefault="00886DA3" w:rsidP="00875C93">
            <w:pPr>
              <w:tabs>
                <w:tab w:val="right" w:pos="6838"/>
              </w:tabs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b/>
                <w:sz w:val="20"/>
                <w:szCs w:val="20"/>
              </w:rPr>
              <w:t>INNE</w:t>
            </w:r>
          </w:p>
        </w:tc>
        <w:tc>
          <w:tcPr>
            <w:tcW w:w="1654" w:type="dxa"/>
            <w:shd w:val="clear" w:color="auto" w:fill="D9D9D9" w:themeFill="background1" w:themeFillShade="D9"/>
            <w:vAlign w:val="center"/>
          </w:tcPr>
          <w:p w:rsidR="00886DA3" w:rsidRPr="004A2492" w:rsidRDefault="00886DA3" w:rsidP="00875C93">
            <w:pPr>
              <w:tabs>
                <w:tab w:val="right" w:pos="683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D9D9D9" w:themeFill="background1" w:themeFillShade="D9"/>
          </w:tcPr>
          <w:p w:rsidR="00886DA3" w:rsidRPr="004A2492" w:rsidRDefault="00886DA3" w:rsidP="00875C93">
            <w:pPr>
              <w:suppressAutoHyphens/>
              <w:rPr>
                <w:rFonts w:ascii="Times New Roman" w:hAnsi="Times New Roman"/>
                <w:color w:val="FF0000"/>
                <w:sz w:val="20"/>
                <w:szCs w:val="20"/>
                <w:lang w:eastAsia="zh-CN"/>
              </w:rPr>
            </w:pPr>
          </w:p>
        </w:tc>
      </w:tr>
      <w:tr w:rsidR="00886DA3" w:rsidRPr="004A249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75C93">
            <w:pPr>
              <w:tabs>
                <w:tab w:val="right" w:pos="683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048" w:type="dxa"/>
            <w:shd w:val="clear" w:color="auto" w:fill="auto"/>
            <w:vAlign w:val="center"/>
          </w:tcPr>
          <w:p w:rsidR="00886DA3" w:rsidRPr="004A2492" w:rsidRDefault="00886DA3" w:rsidP="00875C9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Instrukcja obsługi i użytkowania w języku polskim, w formie papierowej i elektronicznej, skrócona wersja instrukcji obsługi i BHP w formie zalaminowanej (jeżeli Wykonawca posiada), paszport techniczny, karta gwarancyjna, wykaz punktów serwisowych, kopie dokumentów wraz z tłumaczeniem w przypadku oryginału w języku obcym: Certyfikat CE (jeżeli dotyczy) oraz Deklaracja Zgodności – wystawiona przez producenta,</w:t>
            </w:r>
            <w:r w:rsidRPr="004A2492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 xml:space="preserve"> wykazu czynności serwisowych, które mogą być wykonywane przez użytkownika samodzielnie nieskutkujące utratą gwarancji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886DA3" w:rsidRPr="004A2492" w:rsidRDefault="00886DA3" w:rsidP="00875C93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 z dostawą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suppressAutoHyphens/>
              <w:rPr>
                <w:rFonts w:ascii="Times New Roman" w:hAnsi="Times New Roman"/>
                <w:color w:val="FF0000"/>
                <w:sz w:val="20"/>
                <w:szCs w:val="20"/>
                <w:lang w:eastAsia="zh-CN"/>
              </w:rPr>
            </w:pPr>
          </w:p>
        </w:tc>
      </w:tr>
      <w:tr w:rsidR="00886DA3" w:rsidRPr="00ED0277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4A2492" w:rsidRDefault="00886DA3" w:rsidP="00875C93">
            <w:pPr>
              <w:tabs>
                <w:tab w:val="right" w:pos="683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048" w:type="dxa"/>
            <w:shd w:val="clear" w:color="auto" w:fill="auto"/>
            <w:vAlign w:val="center"/>
          </w:tcPr>
          <w:p w:rsidR="00886DA3" w:rsidRPr="004A249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Czy producent zaleca wykonywanie przeglądów technicznych?</w:t>
            </w:r>
          </w:p>
          <w:p w:rsidR="00886DA3" w:rsidRPr="004A249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Jeżeli TAK podać częstotliwość wykonania przeglądów technicznych zalecanych przez producenta</w:t>
            </w:r>
          </w:p>
          <w:p w:rsidR="00886DA3" w:rsidRPr="004A249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W przypadku odpowiedzi TAK:</w:t>
            </w:r>
          </w:p>
          <w:p w:rsidR="00886DA3" w:rsidRPr="004A249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Wszystkie przeglądy, naprawy w okresie gwarancji  (części, dojazd, czas pracy serwisu) wliczone w cenę oferty dokonywane w siedzibie zamawiającego.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TAK/NIE</w:t>
            </w:r>
            <w:r w:rsidRPr="004A2492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3"/>
            </w:r>
          </w:p>
          <w:p w:rsidR="00886DA3" w:rsidRPr="004A249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492">
              <w:rPr>
                <w:rFonts w:ascii="Times New Roman" w:hAnsi="Times New Roman"/>
                <w:sz w:val="20"/>
                <w:szCs w:val="20"/>
              </w:rPr>
              <w:t>Podać jeśli zalecane</w:t>
            </w:r>
          </w:p>
        </w:tc>
        <w:tc>
          <w:tcPr>
            <w:tcW w:w="2092" w:type="dxa"/>
          </w:tcPr>
          <w:p w:rsidR="00886DA3" w:rsidRPr="004A2492" w:rsidRDefault="00886DA3" w:rsidP="00875C93">
            <w:pPr>
              <w:suppressAutoHyphens/>
              <w:rPr>
                <w:rFonts w:ascii="Times New Roman" w:hAnsi="Times New Roman"/>
                <w:color w:val="FF0000"/>
                <w:sz w:val="20"/>
                <w:szCs w:val="20"/>
                <w:lang w:eastAsia="zh-CN"/>
              </w:rPr>
            </w:pPr>
          </w:p>
        </w:tc>
      </w:tr>
    </w:tbl>
    <w:p w:rsidR="00886DA3" w:rsidRPr="00ED05BB" w:rsidRDefault="00886DA3" w:rsidP="00886DA3">
      <w:pPr>
        <w:rPr>
          <w:b/>
          <w:sz w:val="20"/>
          <w:szCs w:val="20"/>
          <w:lang w:eastAsia="ar-SA"/>
        </w:rPr>
      </w:pPr>
      <w:r w:rsidRPr="00ED05BB">
        <w:rPr>
          <w:b/>
          <w:sz w:val="20"/>
          <w:szCs w:val="20"/>
          <w:lang w:eastAsia="ar-SA"/>
        </w:rPr>
        <w:t xml:space="preserve">Treść oświadczenia wykonawcy: </w:t>
      </w:r>
    </w:p>
    <w:p w:rsidR="00886DA3" w:rsidRPr="00CD5E0E" w:rsidRDefault="00886DA3" w:rsidP="00886DA3">
      <w:pPr>
        <w:numPr>
          <w:ilvl w:val="0"/>
          <w:numId w:val="10"/>
        </w:numPr>
        <w:suppressAutoHyphens/>
        <w:spacing w:after="0" w:line="240" w:lineRule="auto"/>
        <w:ind w:right="119"/>
        <w:jc w:val="both"/>
        <w:rPr>
          <w:sz w:val="20"/>
          <w:szCs w:val="20"/>
          <w:lang w:eastAsia="ar-SA"/>
        </w:rPr>
      </w:pPr>
      <w:r w:rsidRPr="00CD5E0E">
        <w:rPr>
          <w:sz w:val="20"/>
          <w:szCs w:val="20"/>
          <w:lang w:eastAsia="ar-SA"/>
        </w:rPr>
        <w:t>Oświadczamy, że przedstawione powyżej dane są prawdziwe oraz zobowiązujemy się w przypadku wygrania postępowania do dostarczenia sprzętu spełniającego wyspecyfikowane parametry.</w:t>
      </w:r>
    </w:p>
    <w:p w:rsidR="00886DA3" w:rsidRPr="00CD5E0E" w:rsidRDefault="00886DA3" w:rsidP="00886DA3">
      <w:pPr>
        <w:numPr>
          <w:ilvl w:val="0"/>
          <w:numId w:val="10"/>
        </w:numPr>
        <w:suppressAutoHyphens/>
        <w:spacing w:after="0" w:line="240" w:lineRule="auto"/>
        <w:ind w:left="357" w:right="119" w:hanging="357"/>
        <w:jc w:val="both"/>
        <w:rPr>
          <w:b/>
          <w:sz w:val="20"/>
          <w:szCs w:val="20"/>
          <w:lang w:eastAsia="ar-SA"/>
        </w:rPr>
      </w:pPr>
      <w:r w:rsidRPr="00CD5E0E">
        <w:rPr>
          <w:sz w:val="20"/>
          <w:szCs w:val="20"/>
          <w:lang w:eastAsia="ar-SA"/>
        </w:rPr>
        <w:t>Oświadczamy, że oferowany, powyżej wyspecyfikowany sprzęt jest kompletny i po zainstalowaniu będzie gotowy do eksploatacji, bez żadnych dodatkowych zakupów i inwestycji.</w:t>
      </w:r>
    </w:p>
    <w:p w:rsidR="00886DA3" w:rsidRPr="00CD5E0E" w:rsidRDefault="00886DA3" w:rsidP="00886DA3">
      <w:pPr>
        <w:rPr>
          <w:sz w:val="14"/>
          <w:szCs w:val="14"/>
        </w:rPr>
      </w:pPr>
      <w:r w:rsidRPr="00CD5E0E">
        <w:rPr>
          <w:sz w:val="14"/>
          <w:szCs w:val="14"/>
        </w:rPr>
        <w:t xml:space="preserve"> </w:t>
      </w:r>
    </w:p>
    <w:p w:rsidR="00886DA3" w:rsidRPr="00CD5E0E" w:rsidRDefault="00886DA3" w:rsidP="00886DA3">
      <w:pPr>
        <w:ind w:left="357"/>
        <w:jc w:val="right"/>
        <w:rPr>
          <w:color w:val="000000"/>
          <w:sz w:val="16"/>
          <w:szCs w:val="20"/>
        </w:rPr>
      </w:pPr>
      <w:r w:rsidRPr="00CD5E0E">
        <w:rPr>
          <w:color w:val="000000"/>
          <w:sz w:val="16"/>
          <w:szCs w:val="20"/>
        </w:rPr>
        <w:t xml:space="preserve">………............................................................................... </w:t>
      </w:r>
    </w:p>
    <w:p w:rsidR="00886DA3" w:rsidRPr="00CD5E0E" w:rsidRDefault="00886DA3" w:rsidP="00886DA3">
      <w:pPr>
        <w:ind w:left="5103"/>
        <w:jc w:val="right"/>
        <w:rPr>
          <w:sz w:val="16"/>
          <w:szCs w:val="20"/>
        </w:rPr>
      </w:pPr>
      <w:r w:rsidRPr="00CD5E0E">
        <w:rPr>
          <w:sz w:val="16"/>
          <w:szCs w:val="20"/>
        </w:rPr>
        <w:t>podpis i  pieczęć  osób wskazanych w dokumencie</w:t>
      </w:r>
    </w:p>
    <w:p w:rsidR="00886DA3" w:rsidRPr="00CD5E0E" w:rsidRDefault="00886DA3" w:rsidP="00886DA3">
      <w:pPr>
        <w:jc w:val="right"/>
        <w:rPr>
          <w:sz w:val="16"/>
          <w:szCs w:val="20"/>
        </w:rPr>
      </w:pPr>
      <w:r w:rsidRPr="00CD5E0E">
        <w:rPr>
          <w:sz w:val="16"/>
          <w:szCs w:val="20"/>
        </w:rPr>
        <w:t>uprawniającym do występowania w obrocie prawnym</w:t>
      </w:r>
    </w:p>
    <w:p w:rsidR="00886DA3" w:rsidRPr="00CD5E0E" w:rsidRDefault="00886DA3" w:rsidP="00886DA3">
      <w:pPr>
        <w:rPr>
          <w:sz w:val="16"/>
          <w:szCs w:val="20"/>
        </w:rPr>
      </w:pPr>
      <w:r w:rsidRPr="00CD5E0E">
        <w:rPr>
          <w:sz w:val="16"/>
          <w:szCs w:val="20"/>
        </w:rPr>
        <w:t xml:space="preserve">                                                                                                                                                    lub posiadających pełnomocnictwo</w:t>
      </w:r>
    </w:p>
    <w:p w:rsidR="00886DA3" w:rsidRPr="00CD5E0E" w:rsidRDefault="00886DA3" w:rsidP="00886DA3">
      <w:pPr>
        <w:jc w:val="both"/>
        <w:rPr>
          <w:sz w:val="14"/>
          <w:szCs w:val="14"/>
        </w:rPr>
      </w:pPr>
    </w:p>
    <w:p w:rsidR="00886DA3" w:rsidRDefault="00886DA3" w:rsidP="00886DA3">
      <w:pPr>
        <w:spacing w:after="160" w:line="259" w:lineRule="auto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br w:type="page"/>
      </w:r>
    </w:p>
    <w:p w:rsidR="00886DA3" w:rsidRPr="004A2492" w:rsidRDefault="00886DA3" w:rsidP="00886DA3">
      <w:pPr>
        <w:tabs>
          <w:tab w:val="right" w:leader="dot" w:pos="8789"/>
        </w:tabs>
        <w:spacing w:line="360" w:lineRule="auto"/>
        <w:ind w:left="357"/>
        <w:jc w:val="center"/>
        <w:rPr>
          <w:rFonts w:ascii="Times New Roman" w:eastAsia="Times New Roman" w:hAnsi="Times New Roman"/>
          <w:b/>
          <w:color w:val="000000"/>
          <w:lang w:eastAsia="pl-PL"/>
        </w:rPr>
      </w:pPr>
      <w:r w:rsidRPr="004A2492">
        <w:rPr>
          <w:rFonts w:ascii="Times New Roman" w:eastAsia="Times New Roman" w:hAnsi="Times New Roman"/>
          <w:b/>
          <w:color w:val="000000"/>
          <w:lang w:eastAsia="pl-PL"/>
        </w:rPr>
        <w:lastRenderedPageBreak/>
        <w:t xml:space="preserve">Pakiet 4 </w:t>
      </w:r>
      <w:proofErr w:type="spellStart"/>
      <w:r w:rsidRPr="004A2492">
        <w:rPr>
          <w:rFonts w:ascii="Times New Roman" w:eastAsia="Times New Roman" w:hAnsi="Times New Roman"/>
          <w:b/>
          <w:color w:val="000000"/>
          <w:lang w:eastAsia="pl-PL"/>
        </w:rPr>
        <w:t>Nakrywarka</w:t>
      </w:r>
      <w:proofErr w:type="spellEnd"/>
      <w:r w:rsidRPr="004A2492">
        <w:rPr>
          <w:rFonts w:ascii="Times New Roman" w:eastAsia="Times New Roman" w:hAnsi="Times New Roman"/>
          <w:b/>
          <w:color w:val="000000"/>
          <w:lang w:eastAsia="pl-PL"/>
        </w:rPr>
        <w:t xml:space="preserve"> – 1 </w:t>
      </w:r>
      <w:proofErr w:type="spellStart"/>
      <w:r w:rsidRPr="004A2492">
        <w:rPr>
          <w:rFonts w:ascii="Times New Roman" w:eastAsia="Times New Roman" w:hAnsi="Times New Roman"/>
          <w:b/>
          <w:color w:val="000000"/>
          <w:lang w:eastAsia="pl-PL"/>
        </w:rPr>
        <w:t>kpl</w:t>
      </w:r>
      <w:proofErr w:type="spellEnd"/>
      <w:r w:rsidRPr="004A2492">
        <w:rPr>
          <w:rFonts w:ascii="Times New Roman" w:eastAsia="Times New Roman" w:hAnsi="Times New Roman"/>
          <w:b/>
          <w:color w:val="000000"/>
          <w:lang w:eastAsia="pl-PL"/>
        </w:rPr>
        <w:t>.</w:t>
      </w:r>
    </w:p>
    <w:p w:rsidR="00886DA3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u w:val="single"/>
          <w:lang w:eastAsia="zh-CN"/>
        </w:rPr>
      </w:pP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  <w:r w:rsidRPr="00CD5E0E">
        <w:rPr>
          <w:b/>
          <w:bCs/>
          <w:lang w:eastAsia="zh-CN"/>
        </w:rPr>
        <w:t>Wykonawca:</w:t>
      </w:r>
      <w:r w:rsidRPr="00CD5E0E">
        <w:rPr>
          <w:b/>
          <w:bCs/>
          <w:lang w:eastAsia="zh-CN"/>
        </w:rPr>
        <w:tab/>
        <w:t>……………………………………………</w:t>
      </w: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  <w:r w:rsidRPr="00CD5E0E">
        <w:rPr>
          <w:b/>
          <w:bCs/>
          <w:lang w:eastAsia="zh-CN"/>
        </w:rPr>
        <w:t>Nazwa i typ:</w:t>
      </w:r>
      <w:r w:rsidRPr="00CD5E0E">
        <w:rPr>
          <w:b/>
          <w:bCs/>
          <w:lang w:eastAsia="zh-CN"/>
        </w:rPr>
        <w:tab/>
        <w:t>……………………………………………</w:t>
      </w: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  <w:r w:rsidRPr="00CD5E0E">
        <w:rPr>
          <w:b/>
          <w:bCs/>
          <w:lang w:eastAsia="zh-CN"/>
        </w:rPr>
        <w:t>Producent/ Kraj :</w:t>
      </w:r>
      <w:r w:rsidRPr="00CD5E0E">
        <w:rPr>
          <w:b/>
          <w:bCs/>
          <w:lang w:eastAsia="zh-CN"/>
        </w:rPr>
        <w:tab/>
        <w:t>……………………………………………</w:t>
      </w: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rPr>
          <w:b/>
          <w:bCs/>
          <w:lang w:eastAsia="zh-CN"/>
        </w:rPr>
      </w:pPr>
      <w:r w:rsidRPr="00CD5E0E">
        <w:rPr>
          <w:b/>
          <w:bCs/>
          <w:lang w:eastAsia="zh-CN"/>
        </w:rPr>
        <w:t>Rok produkcji :</w:t>
      </w:r>
      <w:r w:rsidRPr="00CD5E0E">
        <w:rPr>
          <w:b/>
          <w:bCs/>
          <w:lang w:eastAsia="zh-CN"/>
        </w:rPr>
        <w:tab/>
        <w:t xml:space="preserve">sprzęt fabrycznie nowy, nieużywany, </w:t>
      </w:r>
      <w:proofErr w:type="spellStart"/>
      <w:r w:rsidRPr="00CD5E0E">
        <w:rPr>
          <w:b/>
          <w:bCs/>
          <w:lang w:eastAsia="zh-CN"/>
        </w:rPr>
        <w:t>nierekondycjonowany</w:t>
      </w:r>
      <w:proofErr w:type="spellEnd"/>
      <w:r w:rsidRPr="00CD5E0E">
        <w:rPr>
          <w:b/>
          <w:bCs/>
          <w:lang w:eastAsia="zh-CN"/>
        </w:rPr>
        <w:t xml:space="preserve">, nie powystawowy / rok produkcji </w:t>
      </w:r>
      <w:r>
        <w:rPr>
          <w:b/>
          <w:bCs/>
          <w:lang w:eastAsia="zh-CN"/>
        </w:rPr>
        <w:t>2024</w:t>
      </w: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p w:rsidR="00886DA3" w:rsidRPr="00CD5E0E" w:rsidRDefault="00886DA3" w:rsidP="00886DA3">
      <w:pPr>
        <w:rPr>
          <w:sz w:val="20"/>
          <w:szCs w:val="20"/>
        </w:rPr>
      </w:pPr>
      <w:r w:rsidRPr="00CD5E0E">
        <w:rPr>
          <w:sz w:val="20"/>
          <w:szCs w:val="20"/>
        </w:rPr>
        <w:t>*Odpowiedź NIE w przypadku parametrów wymaganych  powoduje odrzucenie oferty</w:t>
      </w: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tbl>
      <w:tblPr>
        <w:tblW w:w="1012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812"/>
        <w:gridCol w:w="1654"/>
        <w:gridCol w:w="2092"/>
      </w:tblGrid>
      <w:tr w:rsidR="00886DA3" w:rsidRPr="00817618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7618" w:rsidRDefault="00886DA3" w:rsidP="00875C9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1761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817618" w:rsidRDefault="00886DA3" w:rsidP="00875C9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1761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 xml:space="preserve">PARAMETRY TECHNICZNE 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886DA3" w:rsidRPr="00817618" w:rsidRDefault="00886DA3" w:rsidP="00875C9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1761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PARAMETR WYMAGANY</w:t>
            </w:r>
          </w:p>
        </w:tc>
        <w:tc>
          <w:tcPr>
            <w:tcW w:w="2092" w:type="dxa"/>
            <w:vAlign w:val="center"/>
          </w:tcPr>
          <w:p w:rsidR="00886DA3" w:rsidRPr="00817618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7618">
              <w:rPr>
                <w:rFonts w:ascii="Times New Roman" w:hAnsi="Times New Roman"/>
                <w:b/>
                <w:sz w:val="20"/>
                <w:szCs w:val="20"/>
              </w:rPr>
              <w:t>PARAMETRY OFEROWANE</w:t>
            </w:r>
          </w:p>
        </w:tc>
      </w:tr>
      <w:tr w:rsidR="00886DA3" w:rsidRPr="00817618" w:rsidTr="00875C93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86DA3" w:rsidRPr="00817618" w:rsidRDefault="00886DA3" w:rsidP="00875C93">
            <w:pPr>
              <w:tabs>
                <w:tab w:val="right" w:pos="6838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817618">
              <w:rPr>
                <w:rFonts w:ascii="Times New Roman" w:hAnsi="Times New Roman"/>
                <w:b/>
                <w:sz w:val="20"/>
                <w:szCs w:val="20"/>
              </w:rPr>
              <w:t>A.</w:t>
            </w:r>
          </w:p>
        </w:tc>
        <w:tc>
          <w:tcPr>
            <w:tcW w:w="5812" w:type="dxa"/>
            <w:shd w:val="clear" w:color="auto" w:fill="D9D9D9" w:themeFill="background1" w:themeFillShade="D9"/>
            <w:vAlign w:val="center"/>
          </w:tcPr>
          <w:p w:rsidR="00886DA3" w:rsidRPr="00817618" w:rsidRDefault="00886DA3" w:rsidP="00875C93">
            <w:pPr>
              <w:tabs>
                <w:tab w:val="right" w:pos="6838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817618">
              <w:rPr>
                <w:rFonts w:ascii="Times New Roman" w:hAnsi="Times New Roman"/>
                <w:b/>
                <w:sz w:val="20"/>
                <w:szCs w:val="20"/>
              </w:rPr>
              <w:t xml:space="preserve">PARAMETRY OGÓLNE </w:t>
            </w:r>
          </w:p>
        </w:tc>
        <w:tc>
          <w:tcPr>
            <w:tcW w:w="1654" w:type="dxa"/>
            <w:shd w:val="clear" w:color="auto" w:fill="D9D9D9" w:themeFill="background1" w:themeFillShade="D9"/>
            <w:vAlign w:val="center"/>
          </w:tcPr>
          <w:p w:rsidR="00886DA3" w:rsidRPr="00817618" w:rsidRDefault="00886DA3" w:rsidP="00875C93">
            <w:pPr>
              <w:tabs>
                <w:tab w:val="right" w:pos="6838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D9D9D9" w:themeFill="background1" w:themeFillShade="D9"/>
          </w:tcPr>
          <w:p w:rsidR="00886DA3" w:rsidRPr="00817618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7618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7618" w:rsidRDefault="00886DA3" w:rsidP="00886DA3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817618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76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Zaklejarka</w:t>
            </w:r>
            <w:proofErr w:type="spellEnd"/>
            <w:r w:rsidRPr="008176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do szkiełek mikroskopowych dedykowana do pracy z klejami zamykającymi</w:t>
            </w:r>
          </w:p>
        </w:tc>
        <w:tc>
          <w:tcPr>
            <w:tcW w:w="1654" w:type="dxa"/>
          </w:tcPr>
          <w:p w:rsidR="00886DA3" w:rsidRPr="00817618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7618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7618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7618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7618" w:rsidRDefault="00886DA3" w:rsidP="00886DA3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817618" w:rsidRDefault="00886DA3" w:rsidP="00875C93">
            <w:pPr>
              <w:pStyle w:val="Teksttreci0"/>
              <w:rPr>
                <w:rFonts w:ascii="Times New Roman" w:hAnsi="Times New Roman" w:cs="Times New Roman"/>
                <w:sz w:val="20"/>
                <w:szCs w:val="20"/>
              </w:rPr>
            </w:pPr>
            <w:r w:rsidRPr="008176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Całkowicie zautomatyzowany precyzyjny proces nakrywania oparty na kamerze CCD z funkcją wykrywania położenia szkiełka podstawowego</w:t>
            </w:r>
          </w:p>
        </w:tc>
        <w:tc>
          <w:tcPr>
            <w:tcW w:w="1654" w:type="dxa"/>
          </w:tcPr>
          <w:p w:rsidR="00886DA3" w:rsidRPr="00817618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7618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7618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7618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7618" w:rsidRDefault="00886DA3" w:rsidP="00886DA3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817618" w:rsidRDefault="00886DA3" w:rsidP="00875C93">
            <w:pPr>
              <w:pStyle w:val="Teksttreci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6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Praca na szkiełkach podstawowych i nakrywkowych o standardowych wymiarach zgodnych z normami  ISO dedykowanymi do danego typu szkiełek</w:t>
            </w:r>
          </w:p>
        </w:tc>
        <w:tc>
          <w:tcPr>
            <w:tcW w:w="1654" w:type="dxa"/>
          </w:tcPr>
          <w:p w:rsidR="00886DA3" w:rsidRPr="00817618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7618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7618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7618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7618" w:rsidRDefault="00886DA3" w:rsidP="00886DA3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817618" w:rsidRDefault="00886DA3" w:rsidP="00875C93">
            <w:pPr>
              <w:pStyle w:val="Teksttreci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6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Możliwość stosowania szkiełek nakrywkowych  24x40, 24x50, 24x55 w grubościach 1,0 oraz 1,5#</w:t>
            </w:r>
          </w:p>
        </w:tc>
        <w:tc>
          <w:tcPr>
            <w:tcW w:w="1654" w:type="dxa"/>
          </w:tcPr>
          <w:p w:rsidR="00886DA3" w:rsidRPr="00817618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7618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7618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7618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7618" w:rsidRDefault="00886DA3" w:rsidP="00886DA3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817618" w:rsidRDefault="00886DA3" w:rsidP="00875C93">
            <w:pPr>
              <w:pStyle w:val="Teksttreci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6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Możliwość stosowania szkiełek nakrywkowych umieszczonych  w dedykowanych pojemnikach bez ich konieczności przekładania</w:t>
            </w:r>
          </w:p>
        </w:tc>
        <w:tc>
          <w:tcPr>
            <w:tcW w:w="1654" w:type="dxa"/>
          </w:tcPr>
          <w:p w:rsidR="00886DA3" w:rsidRPr="00817618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7618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7618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7618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7618" w:rsidRDefault="00886DA3" w:rsidP="00886DA3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817618" w:rsidRDefault="00886DA3" w:rsidP="00875C93">
            <w:pPr>
              <w:pStyle w:val="Teksttreci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6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Dedykowane pojemniki o pojemności do 500 szkiełek nakrywkowych</w:t>
            </w:r>
          </w:p>
        </w:tc>
        <w:tc>
          <w:tcPr>
            <w:tcW w:w="1654" w:type="dxa"/>
          </w:tcPr>
          <w:p w:rsidR="00886DA3" w:rsidRPr="00817618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7618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7618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7618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7618" w:rsidRDefault="00886DA3" w:rsidP="00886DA3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817618" w:rsidRDefault="00886DA3" w:rsidP="00875C93">
            <w:pPr>
              <w:pStyle w:val="Teksttreci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6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Możliwość rozróżniania preparatów histologicznych oraz cytologicznych</w:t>
            </w:r>
          </w:p>
        </w:tc>
        <w:tc>
          <w:tcPr>
            <w:tcW w:w="1654" w:type="dxa"/>
          </w:tcPr>
          <w:p w:rsidR="00886DA3" w:rsidRPr="00817618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7618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7618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7618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7618" w:rsidRDefault="00886DA3" w:rsidP="00886DA3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817618" w:rsidRDefault="00886DA3" w:rsidP="00875C93">
            <w:pPr>
              <w:pStyle w:val="Teksttreci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6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System wykrywania pozycji szkiełka nakrywkowego</w:t>
            </w:r>
          </w:p>
        </w:tc>
        <w:tc>
          <w:tcPr>
            <w:tcW w:w="1654" w:type="dxa"/>
          </w:tcPr>
          <w:p w:rsidR="00886DA3" w:rsidRPr="00817618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7618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7618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7618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7618" w:rsidRDefault="00886DA3" w:rsidP="00886DA3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817618" w:rsidRDefault="00886DA3" w:rsidP="00875C93">
            <w:pPr>
              <w:pStyle w:val="Teksttreci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6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Możliwość uzupełniania medium w trakcje trwania procesu nakrywania</w:t>
            </w:r>
          </w:p>
        </w:tc>
        <w:tc>
          <w:tcPr>
            <w:tcW w:w="1654" w:type="dxa"/>
          </w:tcPr>
          <w:p w:rsidR="00886DA3" w:rsidRPr="00817618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7618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7618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7618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7618" w:rsidRDefault="00886DA3" w:rsidP="00886DA3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817618" w:rsidRDefault="00886DA3" w:rsidP="00875C93">
            <w:pPr>
              <w:pStyle w:val="Teksttreci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6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Wbudowany UPS, pozwalający  na dokończenie wszystkich  rozpoczętych procesów,</w:t>
            </w:r>
          </w:p>
        </w:tc>
        <w:tc>
          <w:tcPr>
            <w:tcW w:w="1654" w:type="dxa"/>
          </w:tcPr>
          <w:p w:rsidR="00886DA3" w:rsidRPr="00817618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7618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7618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7618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7618" w:rsidRDefault="00886DA3" w:rsidP="00886DA3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817618" w:rsidRDefault="00886DA3" w:rsidP="00875C93">
            <w:pPr>
              <w:pStyle w:val="Teksttreci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6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Urządzenie zapewnia kontrolę stanu preparatu i uniemożliwia ponowne nakrycie szkiełka</w:t>
            </w:r>
          </w:p>
        </w:tc>
        <w:tc>
          <w:tcPr>
            <w:tcW w:w="1654" w:type="dxa"/>
          </w:tcPr>
          <w:p w:rsidR="00886DA3" w:rsidRPr="00817618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7618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7618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7618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7618" w:rsidRDefault="00886DA3" w:rsidP="00886DA3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817618" w:rsidRDefault="00886DA3" w:rsidP="00875C93">
            <w:pPr>
              <w:pStyle w:val="Teksttreci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6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Urządzenie pozwalające na regulację położenia  ścieżki kleju  </w:t>
            </w:r>
          </w:p>
        </w:tc>
        <w:tc>
          <w:tcPr>
            <w:tcW w:w="1654" w:type="dxa"/>
          </w:tcPr>
          <w:p w:rsidR="00886DA3" w:rsidRPr="00817618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7618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7618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7618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7618" w:rsidRDefault="00886DA3" w:rsidP="00886DA3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817618" w:rsidRDefault="00886DA3" w:rsidP="00875C93">
            <w:pPr>
              <w:pStyle w:val="Teksttreci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6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Intuicyjne graficzne menu, sterowanie poprzez wyświetlacz typu </w:t>
            </w:r>
            <w:proofErr w:type="spellStart"/>
            <w:r w:rsidRPr="008176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touch-screen</w:t>
            </w:r>
            <w:proofErr w:type="spellEnd"/>
            <w:r w:rsidRPr="008176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 graficznymi podpowiedziami;</w:t>
            </w:r>
          </w:p>
        </w:tc>
        <w:tc>
          <w:tcPr>
            <w:tcW w:w="1654" w:type="dxa"/>
          </w:tcPr>
          <w:p w:rsidR="00886DA3" w:rsidRPr="00817618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7618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7618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7618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7618" w:rsidRDefault="00886DA3" w:rsidP="00886DA3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817618" w:rsidRDefault="00886DA3" w:rsidP="00875C93">
            <w:pPr>
              <w:pStyle w:val="Teksttreci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6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Zamknięty system wyposażony w filtr węglowy uniemożliwiający wydobywanie się na zewnątrz szkodliwych oparów</w:t>
            </w:r>
          </w:p>
        </w:tc>
        <w:tc>
          <w:tcPr>
            <w:tcW w:w="1654" w:type="dxa"/>
          </w:tcPr>
          <w:p w:rsidR="00886DA3" w:rsidRPr="00817618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7618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7618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7618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7618" w:rsidRDefault="00886DA3" w:rsidP="00886DA3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817618" w:rsidRDefault="00886DA3" w:rsidP="00875C93">
            <w:pPr>
              <w:pStyle w:val="Teksttreci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6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Możliwość załadowania 5 koszyczków ze szkiełkami – ilość szkiełek uzależniona od pojemności koszyka danej barwiarki</w:t>
            </w:r>
          </w:p>
        </w:tc>
        <w:tc>
          <w:tcPr>
            <w:tcW w:w="1654" w:type="dxa"/>
          </w:tcPr>
          <w:p w:rsidR="00886DA3" w:rsidRPr="00817618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7618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7618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7618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7618" w:rsidRDefault="00886DA3" w:rsidP="00886DA3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817618" w:rsidRDefault="00886DA3" w:rsidP="00875C93">
            <w:pPr>
              <w:pStyle w:val="Teksttreci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6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Możliwość współpracy z różnymi barwiarkami dostępnymi na rynku – wymaga zastosowania odpowiednich koszyków do danego typu barwiarki;</w:t>
            </w:r>
          </w:p>
        </w:tc>
        <w:tc>
          <w:tcPr>
            <w:tcW w:w="1654" w:type="dxa"/>
          </w:tcPr>
          <w:p w:rsidR="00886DA3" w:rsidRPr="00817618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7618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7618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7618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7618" w:rsidRDefault="00886DA3" w:rsidP="00886DA3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817618" w:rsidRDefault="00886DA3" w:rsidP="00875C93">
            <w:pPr>
              <w:pStyle w:val="Teksttreci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176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 zestawie dodatkowo 10 koszyków na preparaty  umożliwiających barwienie w posiadanej barwiarce </w:t>
            </w:r>
            <w:proofErr w:type="spellStart"/>
            <w:r w:rsidRPr="008176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Gemini</w:t>
            </w:r>
            <w:proofErr w:type="spellEnd"/>
            <w:r w:rsidRPr="008176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AS z możliwością umieszczenie ich w oferowanej </w:t>
            </w:r>
            <w:proofErr w:type="spellStart"/>
            <w:r w:rsidRPr="008176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zaklejarce</w:t>
            </w:r>
            <w:proofErr w:type="spellEnd"/>
            <w:r w:rsidRPr="008176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bez potrzeby manualnego przekładania preparatów z koszyków</w:t>
            </w:r>
          </w:p>
        </w:tc>
        <w:tc>
          <w:tcPr>
            <w:tcW w:w="1654" w:type="dxa"/>
          </w:tcPr>
          <w:p w:rsidR="00886DA3" w:rsidRPr="00817618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7618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7618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7618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7618" w:rsidRDefault="00886DA3" w:rsidP="00886DA3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817618" w:rsidRDefault="00886DA3" w:rsidP="00875C93">
            <w:pPr>
              <w:pStyle w:val="Teksttreci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6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Możliwość połączenia mechanicznego z oferowaną barwiarką w celu automatyzacji procesu zaklejania bez konieczności manualnego przenoszenia koszyków z barwiarki do </w:t>
            </w:r>
            <w:proofErr w:type="spellStart"/>
            <w:r w:rsidRPr="008176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zaklejarki</w:t>
            </w:r>
            <w:proofErr w:type="spellEnd"/>
          </w:p>
        </w:tc>
        <w:tc>
          <w:tcPr>
            <w:tcW w:w="1654" w:type="dxa"/>
          </w:tcPr>
          <w:p w:rsidR="00886DA3" w:rsidRPr="00817618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7618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817618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7618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7618" w:rsidRDefault="00886DA3" w:rsidP="00886DA3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817618" w:rsidRDefault="00886DA3" w:rsidP="00875C9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17618">
              <w:rPr>
                <w:rFonts w:ascii="Times New Roman" w:hAnsi="Times New Roman"/>
                <w:color w:val="000000"/>
                <w:sz w:val="20"/>
                <w:szCs w:val="20"/>
              </w:rPr>
              <w:t>Wymiary i waga</w:t>
            </w:r>
          </w:p>
        </w:tc>
        <w:tc>
          <w:tcPr>
            <w:tcW w:w="1654" w:type="dxa"/>
          </w:tcPr>
          <w:p w:rsidR="00886DA3" w:rsidRPr="00817618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7618">
              <w:rPr>
                <w:rFonts w:ascii="Times New Roman" w:hAnsi="Times New Roman"/>
                <w:sz w:val="20"/>
                <w:szCs w:val="20"/>
              </w:rPr>
              <w:t xml:space="preserve"> podać</w:t>
            </w:r>
          </w:p>
        </w:tc>
        <w:tc>
          <w:tcPr>
            <w:tcW w:w="2092" w:type="dxa"/>
          </w:tcPr>
          <w:p w:rsidR="00886DA3" w:rsidRPr="00817618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817618" w:rsidTr="00875C93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86DA3" w:rsidRPr="00817618" w:rsidRDefault="00886DA3" w:rsidP="00875C93">
            <w:pPr>
              <w:tabs>
                <w:tab w:val="right" w:pos="6838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7618">
              <w:rPr>
                <w:rFonts w:ascii="Times New Roman" w:hAnsi="Times New Roman"/>
                <w:b/>
                <w:sz w:val="20"/>
                <w:szCs w:val="20"/>
              </w:rPr>
              <w:t>B.</w:t>
            </w:r>
          </w:p>
        </w:tc>
        <w:tc>
          <w:tcPr>
            <w:tcW w:w="5812" w:type="dxa"/>
            <w:shd w:val="clear" w:color="auto" w:fill="D9D9D9" w:themeFill="background1" w:themeFillShade="D9"/>
            <w:vAlign w:val="center"/>
          </w:tcPr>
          <w:p w:rsidR="00886DA3" w:rsidRPr="00817618" w:rsidRDefault="00886DA3" w:rsidP="00875C93">
            <w:pPr>
              <w:tabs>
                <w:tab w:val="right" w:pos="6838"/>
              </w:tabs>
              <w:rPr>
                <w:rFonts w:ascii="Times New Roman" w:hAnsi="Times New Roman"/>
                <w:sz w:val="20"/>
                <w:szCs w:val="20"/>
              </w:rPr>
            </w:pPr>
            <w:r w:rsidRPr="00817618">
              <w:rPr>
                <w:rFonts w:ascii="Times New Roman" w:hAnsi="Times New Roman"/>
                <w:b/>
                <w:sz w:val="20"/>
                <w:szCs w:val="20"/>
              </w:rPr>
              <w:t>INNE</w:t>
            </w:r>
          </w:p>
        </w:tc>
        <w:tc>
          <w:tcPr>
            <w:tcW w:w="1654" w:type="dxa"/>
            <w:shd w:val="clear" w:color="auto" w:fill="D9D9D9" w:themeFill="background1" w:themeFillShade="D9"/>
            <w:vAlign w:val="center"/>
          </w:tcPr>
          <w:p w:rsidR="00886DA3" w:rsidRPr="00817618" w:rsidRDefault="00886DA3" w:rsidP="00875C93">
            <w:pPr>
              <w:tabs>
                <w:tab w:val="right" w:pos="683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D9D9D9" w:themeFill="background1" w:themeFillShade="D9"/>
          </w:tcPr>
          <w:p w:rsidR="00886DA3" w:rsidRPr="00817618" w:rsidRDefault="00886DA3" w:rsidP="00875C93">
            <w:pPr>
              <w:suppressAutoHyphens/>
              <w:rPr>
                <w:rFonts w:ascii="Times New Roman" w:hAnsi="Times New Roman"/>
                <w:color w:val="FF0000"/>
                <w:sz w:val="20"/>
                <w:szCs w:val="20"/>
                <w:lang w:eastAsia="zh-CN"/>
              </w:rPr>
            </w:pPr>
          </w:p>
        </w:tc>
      </w:tr>
      <w:tr w:rsidR="00886DA3" w:rsidRPr="00817618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7618" w:rsidRDefault="00886DA3" w:rsidP="00875C93">
            <w:pPr>
              <w:tabs>
                <w:tab w:val="right" w:pos="683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76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817618" w:rsidRDefault="00886DA3" w:rsidP="00875C9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7618">
              <w:rPr>
                <w:rFonts w:ascii="Times New Roman" w:hAnsi="Times New Roman"/>
                <w:sz w:val="20"/>
                <w:szCs w:val="20"/>
              </w:rPr>
              <w:t>Instrukcja obsługi i użytkowania w języku polskim, w formie papierowej i elektronicznej, skrócona wersja instrukcji obsługi i BHP w formie zalaminowanej (jeżeli Wykonawca posiada), paszport techniczny, karta gwarancyjna, wykaz punktów serwisowych, kopie dokumentów wraz z tłumaczeniem w przypadku oryginału w języku obcym: Certyfikat CE (jeżeli dotyczy) oraz Deklaracja Zgodności – wystawiona przez producenta,</w:t>
            </w:r>
            <w:r w:rsidRPr="00817618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 xml:space="preserve"> wykazu czynności serwisowych, które mogą być wykonywane przez użytkownika samodzielnie nieskutkujące utratą gwarancji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886DA3" w:rsidRPr="00817618" w:rsidRDefault="00886DA3" w:rsidP="00875C93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7618">
              <w:rPr>
                <w:rFonts w:ascii="Times New Roman" w:hAnsi="Times New Roman"/>
                <w:sz w:val="20"/>
                <w:szCs w:val="20"/>
              </w:rPr>
              <w:t>TAK z dostawą</w:t>
            </w:r>
          </w:p>
        </w:tc>
        <w:tc>
          <w:tcPr>
            <w:tcW w:w="2092" w:type="dxa"/>
          </w:tcPr>
          <w:p w:rsidR="00886DA3" w:rsidRPr="00817618" w:rsidRDefault="00886DA3" w:rsidP="00875C93">
            <w:pPr>
              <w:suppressAutoHyphens/>
              <w:rPr>
                <w:rFonts w:ascii="Times New Roman" w:hAnsi="Times New Roman"/>
                <w:color w:val="FF0000"/>
                <w:sz w:val="20"/>
                <w:szCs w:val="20"/>
                <w:lang w:eastAsia="zh-CN"/>
              </w:rPr>
            </w:pPr>
          </w:p>
        </w:tc>
      </w:tr>
      <w:tr w:rsidR="00886DA3" w:rsidRPr="00ED0277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817618" w:rsidRDefault="00886DA3" w:rsidP="00875C93">
            <w:pPr>
              <w:tabs>
                <w:tab w:val="right" w:pos="683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76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817618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817618">
              <w:rPr>
                <w:rFonts w:ascii="Times New Roman" w:hAnsi="Times New Roman"/>
                <w:sz w:val="20"/>
                <w:szCs w:val="20"/>
              </w:rPr>
              <w:t>Czy producent zaleca wykonywanie przeglądów technicznych?</w:t>
            </w:r>
          </w:p>
          <w:p w:rsidR="00886DA3" w:rsidRPr="00817618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817618">
              <w:rPr>
                <w:rFonts w:ascii="Times New Roman" w:hAnsi="Times New Roman"/>
                <w:sz w:val="20"/>
                <w:szCs w:val="20"/>
              </w:rPr>
              <w:t>Jeżeli TAK podać częstotliwość wykonania przeglądów technicznych zalecanych przez producenta</w:t>
            </w:r>
          </w:p>
          <w:p w:rsidR="00886DA3" w:rsidRPr="00817618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817618">
              <w:rPr>
                <w:rFonts w:ascii="Times New Roman" w:hAnsi="Times New Roman"/>
                <w:sz w:val="20"/>
                <w:szCs w:val="20"/>
              </w:rPr>
              <w:t>W przypadku odpowiedzi TAK:</w:t>
            </w:r>
          </w:p>
          <w:p w:rsidR="00886DA3" w:rsidRPr="00817618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817618">
              <w:rPr>
                <w:rFonts w:ascii="Times New Roman" w:hAnsi="Times New Roman"/>
                <w:sz w:val="20"/>
                <w:szCs w:val="20"/>
              </w:rPr>
              <w:t>Wszystkie przeglądy, naprawy w okresie gwarancji  (części, dojazd, czas pracy serwisu) wliczone w cenę oferty dokonywane w siedzibie zamawiającego.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886DA3" w:rsidRPr="00817618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7618">
              <w:rPr>
                <w:rFonts w:ascii="Times New Roman" w:hAnsi="Times New Roman"/>
                <w:sz w:val="20"/>
                <w:szCs w:val="20"/>
              </w:rPr>
              <w:t>TAK/NIE</w:t>
            </w:r>
            <w:r w:rsidRPr="00817618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4"/>
            </w:r>
          </w:p>
          <w:p w:rsidR="00886DA3" w:rsidRPr="00817618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7618">
              <w:rPr>
                <w:rFonts w:ascii="Times New Roman" w:hAnsi="Times New Roman"/>
                <w:sz w:val="20"/>
                <w:szCs w:val="20"/>
              </w:rPr>
              <w:t>Podać jeśli zalecane</w:t>
            </w:r>
          </w:p>
        </w:tc>
        <w:tc>
          <w:tcPr>
            <w:tcW w:w="2092" w:type="dxa"/>
          </w:tcPr>
          <w:p w:rsidR="00886DA3" w:rsidRPr="00817618" w:rsidRDefault="00886DA3" w:rsidP="00875C93">
            <w:pPr>
              <w:suppressAutoHyphens/>
              <w:rPr>
                <w:rFonts w:ascii="Times New Roman" w:hAnsi="Times New Roman"/>
                <w:color w:val="FF0000"/>
                <w:sz w:val="20"/>
                <w:szCs w:val="20"/>
                <w:lang w:eastAsia="zh-CN"/>
              </w:rPr>
            </w:pPr>
          </w:p>
        </w:tc>
      </w:tr>
    </w:tbl>
    <w:p w:rsidR="00886DA3" w:rsidRPr="00CD5E0E" w:rsidRDefault="00886DA3" w:rsidP="00886DA3">
      <w:pPr>
        <w:suppressAutoHyphens/>
        <w:ind w:firstLine="708"/>
        <w:jc w:val="both"/>
        <w:rPr>
          <w:sz w:val="18"/>
          <w:szCs w:val="18"/>
          <w:lang w:eastAsia="zh-CN"/>
        </w:rPr>
      </w:pPr>
    </w:p>
    <w:p w:rsidR="00886DA3" w:rsidRPr="00ED05BB" w:rsidRDefault="00886DA3" w:rsidP="00886DA3">
      <w:pPr>
        <w:rPr>
          <w:b/>
          <w:sz w:val="20"/>
          <w:szCs w:val="20"/>
          <w:lang w:eastAsia="ar-SA"/>
        </w:rPr>
      </w:pPr>
      <w:r w:rsidRPr="00ED05BB">
        <w:rPr>
          <w:b/>
          <w:sz w:val="20"/>
          <w:szCs w:val="20"/>
          <w:lang w:eastAsia="ar-SA"/>
        </w:rPr>
        <w:t xml:space="preserve">Treść oświadczenia wykonawcy: </w:t>
      </w:r>
    </w:p>
    <w:p w:rsidR="00886DA3" w:rsidRPr="00CD5E0E" w:rsidRDefault="00886DA3" w:rsidP="00886DA3">
      <w:pPr>
        <w:numPr>
          <w:ilvl w:val="0"/>
          <w:numId w:val="11"/>
        </w:numPr>
        <w:suppressAutoHyphens/>
        <w:spacing w:after="0" w:line="240" w:lineRule="auto"/>
        <w:ind w:right="119"/>
        <w:jc w:val="both"/>
        <w:rPr>
          <w:sz w:val="20"/>
          <w:szCs w:val="20"/>
          <w:lang w:eastAsia="ar-SA"/>
        </w:rPr>
      </w:pPr>
      <w:r w:rsidRPr="00CD5E0E">
        <w:rPr>
          <w:sz w:val="20"/>
          <w:szCs w:val="20"/>
          <w:lang w:eastAsia="ar-SA"/>
        </w:rPr>
        <w:t>Oświadczamy, że przedstawione powyżej dane są prawdziwe oraz zobowiązujemy się w przypadku wygrania postępowania do dostarczenia sprzętu spełniającego wyspecyfikowane parametry.</w:t>
      </w:r>
    </w:p>
    <w:p w:rsidR="00886DA3" w:rsidRPr="00CD5E0E" w:rsidRDefault="00886DA3" w:rsidP="00886DA3">
      <w:pPr>
        <w:numPr>
          <w:ilvl w:val="0"/>
          <w:numId w:val="11"/>
        </w:numPr>
        <w:suppressAutoHyphens/>
        <w:spacing w:after="0" w:line="240" w:lineRule="auto"/>
        <w:ind w:left="357" w:right="119" w:hanging="357"/>
        <w:jc w:val="both"/>
        <w:rPr>
          <w:b/>
          <w:sz w:val="20"/>
          <w:szCs w:val="20"/>
          <w:lang w:eastAsia="ar-SA"/>
        </w:rPr>
      </w:pPr>
      <w:r w:rsidRPr="00CD5E0E">
        <w:rPr>
          <w:sz w:val="20"/>
          <w:szCs w:val="20"/>
          <w:lang w:eastAsia="ar-SA"/>
        </w:rPr>
        <w:t>Oświadczamy, że oferowany, powyżej wyspecyfikowany sprzęt jest kompletny i po zainstalowaniu będzie gotowy do eksploatacji, bez żadnych dodatkowych zakupów i inwestycji.</w:t>
      </w:r>
    </w:p>
    <w:p w:rsidR="00886DA3" w:rsidRPr="00CD5E0E" w:rsidRDefault="00886DA3" w:rsidP="00886DA3">
      <w:pPr>
        <w:rPr>
          <w:sz w:val="14"/>
          <w:szCs w:val="14"/>
        </w:rPr>
      </w:pPr>
      <w:r w:rsidRPr="00CD5E0E">
        <w:rPr>
          <w:sz w:val="14"/>
          <w:szCs w:val="14"/>
        </w:rPr>
        <w:t xml:space="preserve"> </w:t>
      </w:r>
    </w:p>
    <w:p w:rsidR="00886DA3" w:rsidRPr="00CD5E0E" w:rsidRDefault="00886DA3" w:rsidP="00886DA3">
      <w:pPr>
        <w:ind w:left="357"/>
        <w:jc w:val="right"/>
        <w:rPr>
          <w:color w:val="000000"/>
          <w:sz w:val="16"/>
          <w:szCs w:val="20"/>
        </w:rPr>
      </w:pPr>
      <w:r w:rsidRPr="00CD5E0E">
        <w:rPr>
          <w:color w:val="000000"/>
          <w:sz w:val="16"/>
          <w:szCs w:val="20"/>
        </w:rPr>
        <w:t xml:space="preserve">………............................................................................... </w:t>
      </w:r>
    </w:p>
    <w:p w:rsidR="00886DA3" w:rsidRPr="00CD5E0E" w:rsidRDefault="00886DA3" w:rsidP="00886DA3">
      <w:pPr>
        <w:ind w:left="5103"/>
        <w:jc w:val="right"/>
        <w:rPr>
          <w:sz w:val="16"/>
          <w:szCs w:val="20"/>
        </w:rPr>
      </w:pPr>
      <w:r w:rsidRPr="00CD5E0E">
        <w:rPr>
          <w:sz w:val="16"/>
          <w:szCs w:val="20"/>
        </w:rPr>
        <w:lastRenderedPageBreak/>
        <w:t>podpis i  pieczęć  osób wskazanych w dokumencie</w:t>
      </w:r>
    </w:p>
    <w:p w:rsidR="00886DA3" w:rsidRPr="00CD5E0E" w:rsidRDefault="00886DA3" w:rsidP="00886DA3">
      <w:pPr>
        <w:jc w:val="right"/>
        <w:rPr>
          <w:sz w:val="16"/>
          <w:szCs w:val="20"/>
        </w:rPr>
      </w:pPr>
      <w:r w:rsidRPr="00CD5E0E">
        <w:rPr>
          <w:sz w:val="16"/>
          <w:szCs w:val="20"/>
        </w:rPr>
        <w:t>uprawniającym do występowania w obrocie prawnym</w:t>
      </w:r>
    </w:p>
    <w:p w:rsidR="00886DA3" w:rsidRPr="00CD5E0E" w:rsidRDefault="00886DA3" w:rsidP="00886DA3">
      <w:pPr>
        <w:rPr>
          <w:sz w:val="16"/>
          <w:szCs w:val="20"/>
        </w:rPr>
      </w:pPr>
      <w:r w:rsidRPr="00CD5E0E">
        <w:rPr>
          <w:sz w:val="16"/>
          <w:szCs w:val="20"/>
        </w:rPr>
        <w:t xml:space="preserve">                                                                                                                                                    lub posiadających pełnomocnictwo</w:t>
      </w:r>
    </w:p>
    <w:p w:rsidR="00886DA3" w:rsidRPr="00CD5E0E" w:rsidRDefault="00886DA3" w:rsidP="00886DA3">
      <w:pPr>
        <w:jc w:val="both"/>
        <w:rPr>
          <w:sz w:val="14"/>
          <w:szCs w:val="14"/>
        </w:rPr>
      </w:pPr>
    </w:p>
    <w:p w:rsidR="00886DA3" w:rsidRPr="00CD5E0E" w:rsidRDefault="00886DA3" w:rsidP="00886DA3">
      <w:pPr>
        <w:jc w:val="center"/>
        <w:rPr>
          <w:b/>
          <w:bCs/>
          <w:u w:val="single"/>
          <w:lang w:eastAsia="zh-CN"/>
        </w:rPr>
      </w:pPr>
    </w:p>
    <w:p w:rsidR="00886DA3" w:rsidRDefault="00886DA3" w:rsidP="00886DA3">
      <w:pPr>
        <w:spacing w:after="160" w:line="259" w:lineRule="auto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br w:type="page"/>
      </w:r>
    </w:p>
    <w:p w:rsidR="00886DA3" w:rsidRPr="00817618" w:rsidRDefault="00886DA3" w:rsidP="00886DA3">
      <w:pPr>
        <w:tabs>
          <w:tab w:val="right" w:leader="dot" w:pos="8789"/>
        </w:tabs>
        <w:spacing w:line="360" w:lineRule="auto"/>
        <w:ind w:left="357"/>
        <w:jc w:val="both"/>
        <w:rPr>
          <w:rFonts w:ascii="Times New Roman" w:eastAsia="Times New Roman" w:hAnsi="Times New Roman"/>
          <w:b/>
          <w:color w:val="000000"/>
          <w:lang w:eastAsia="pl-PL"/>
        </w:rPr>
      </w:pPr>
      <w:r w:rsidRPr="00817618">
        <w:rPr>
          <w:rFonts w:ascii="Times New Roman" w:eastAsia="Times New Roman" w:hAnsi="Times New Roman"/>
          <w:b/>
          <w:color w:val="000000"/>
          <w:lang w:eastAsia="pl-PL"/>
        </w:rPr>
        <w:lastRenderedPageBreak/>
        <w:t xml:space="preserve">Pakiet 5 Mikrotom rotacyjny z łaźnią wodną– 2 </w:t>
      </w:r>
      <w:proofErr w:type="spellStart"/>
      <w:r w:rsidRPr="00817618">
        <w:rPr>
          <w:rFonts w:ascii="Times New Roman" w:eastAsia="Times New Roman" w:hAnsi="Times New Roman"/>
          <w:b/>
          <w:color w:val="000000"/>
          <w:lang w:eastAsia="pl-PL"/>
        </w:rPr>
        <w:t>kpl</w:t>
      </w:r>
      <w:proofErr w:type="spellEnd"/>
      <w:r w:rsidRPr="00817618">
        <w:rPr>
          <w:rFonts w:ascii="Times New Roman" w:eastAsia="Times New Roman" w:hAnsi="Times New Roman"/>
          <w:b/>
          <w:color w:val="000000"/>
          <w:lang w:eastAsia="pl-PL"/>
        </w:rPr>
        <w:t>.</w:t>
      </w:r>
    </w:p>
    <w:p w:rsidR="00886DA3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u w:val="single"/>
          <w:lang w:eastAsia="zh-CN"/>
        </w:rPr>
      </w:pP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  <w:r w:rsidRPr="00CD5E0E">
        <w:rPr>
          <w:b/>
          <w:bCs/>
          <w:lang w:eastAsia="zh-CN"/>
        </w:rPr>
        <w:t>Wykonawca:</w:t>
      </w:r>
      <w:r w:rsidRPr="00CD5E0E">
        <w:rPr>
          <w:b/>
          <w:bCs/>
          <w:lang w:eastAsia="zh-CN"/>
        </w:rPr>
        <w:tab/>
        <w:t>……………………………………………</w:t>
      </w: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  <w:r w:rsidRPr="00CD5E0E">
        <w:rPr>
          <w:b/>
          <w:bCs/>
          <w:lang w:eastAsia="zh-CN"/>
        </w:rPr>
        <w:t>Nazwa i typ:</w:t>
      </w:r>
      <w:r w:rsidRPr="00CD5E0E">
        <w:rPr>
          <w:b/>
          <w:bCs/>
          <w:lang w:eastAsia="zh-CN"/>
        </w:rPr>
        <w:tab/>
        <w:t>……………………………………………</w:t>
      </w: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  <w:r w:rsidRPr="00CD5E0E">
        <w:rPr>
          <w:b/>
          <w:bCs/>
          <w:lang w:eastAsia="zh-CN"/>
        </w:rPr>
        <w:t>Producent/ Kraj :</w:t>
      </w:r>
      <w:r w:rsidRPr="00CD5E0E">
        <w:rPr>
          <w:b/>
          <w:bCs/>
          <w:lang w:eastAsia="zh-CN"/>
        </w:rPr>
        <w:tab/>
        <w:t>……………………………………………</w:t>
      </w: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rPr>
          <w:b/>
          <w:bCs/>
          <w:lang w:eastAsia="zh-CN"/>
        </w:rPr>
      </w:pPr>
      <w:r w:rsidRPr="00CD5E0E">
        <w:rPr>
          <w:b/>
          <w:bCs/>
          <w:lang w:eastAsia="zh-CN"/>
        </w:rPr>
        <w:t>Rok produkcji :</w:t>
      </w:r>
      <w:r w:rsidRPr="00CD5E0E">
        <w:rPr>
          <w:b/>
          <w:bCs/>
          <w:lang w:eastAsia="zh-CN"/>
        </w:rPr>
        <w:tab/>
        <w:t xml:space="preserve">sprzęt fabrycznie nowy, nieużywany, </w:t>
      </w:r>
      <w:proofErr w:type="spellStart"/>
      <w:r w:rsidRPr="00CD5E0E">
        <w:rPr>
          <w:b/>
          <w:bCs/>
          <w:lang w:eastAsia="zh-CN"/>
        </w:rPr>
        <w:t>nierekondycjonowany</w:t>
      </w:r>
      <w:proofErr w:type="spellEnd"/>
      <w:r w:rsidRPr="00CD5E0E">
        <w:rPr>
          <w:b/>
          <w:bCs/>
          <w:lang w:eastAsia="zh-CN"/>
        </w:rPr>
        <w:t xml:space="preserve">, nie powystawowy / rok produkcji </w:t>
      </w:r>
      <w:r>
        <w:rPr>
          <w:b/>
          <w:bCs/>
          <w:lang w:eastAsia="zh-CN"/>
        </w:rPr>
        <w:t>2024</w:t>
      </w: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p w:rsidR="00886DA3" w:rsidRPr="00CD5E0E" w:rsidRDefault="00886DA3" w:rsidP="00886DA3">
      <w:pPr>
        <w:rPr>
          <w:sz w:val="20"/>
          <w:szCs w:val="20"/>
        </w:rPr>
      </w:pPr>
      <w:r w:rsidRPr="00CD5E0E">
        <w:rPr>
          <w:sz w:val="20"/>
          <w:szCs w:val="20"/>
        </w:rPr>
        <w:t>*Odpowiedź NIE w przypadku parametrów wymaganych  powoduje odrzucenie oferty</w:t>
      </w:r>
    </w:p>
    <w:p w:rsidR="00886DA3" w:rsidRPr="00CD5E0E" w:rsidRDefault="00886DA3" w:rsidP="00886DA3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tbl>
      <w:tblPr>
        <w:tblW w:w="988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812"/>
        <w:gridCol w:w="1418"/>
        <w:gridCol w:w="2092"/>
      </w:tblGrid>
      <w:tr w:rsidR="00886DA3" w:rsidRPr="00944228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9F0743" w:rsidRDefault="00886DA3" w:rsidP="00875C9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  <w:r w:rsidRPr="009F0743"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  <w:t>L.P.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9F0743" w:rsidRDefault="00886DA3" w:rsidP="00875C9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  <w:r w:rsidRPr="009F0743"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  <w:t xml:space="preserve">PARAMETRY TECHNICZNE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86DA3" w:rsidRPr="009F0743" w:rsidRDefault="00886DA3" w:rsidP="00875C93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  <w:r w:rsidRPr="009F0743"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  <w:t>PARAMETR WYMAGANY</w:t>
            </w:r>
          </w:p>
        </w:tc>
        <w:tc>
          <w:tcPr>
            <w:tcW w:w="2092" w:type="dxa"/>
            <w:vAlign w:val="center"/>
          </w:tcPr>
          <w:p w:rsidR="00886DA3" w:rsidRPr="009F0743" w:rsidRDefault="00886DA3" w:rsidP="00875C9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0743">
              <w:rPr>
                <w:rFonts w:ascii="Times New Roman" w:hAnsi="Times New Roman"/>
                <w:b/>
                <w:sz w:val="16"/>
                <w:szCs w:val="16"/>
              </w:rPr>
              <w:t>PARAMETRY OFEROWANE</w:t>
            </w:r>
          </w:p>
        </w:tc>
      </w:tr>
      <w:tr w:rsidR="00886DA3" w:rsidRPr="009F0743" w:rsidTr="00875C93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86DA3" w:rsidRPr="009F0743" w:rsidRDefault="00886DA3" w:rsidP="00875C93">
            <w:pPr>
              <w:tabs>
                <w:tab w:val="right" w:pos="6838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9F0743">
              <w:rPr>
                <w:rFonts w:ascii="Times New Roman" w:hAnsi="Times New Roman"/>
                <w:b/>
                <w:sz w:val="20"/>
                <w:szCs w:val="20"/>
              </w:rPr>
              <w:t>A.</w:t>
            </w:r>
          </w:p>
        </w:tc>
        <w:tc>
          <w:tcPr>
            <w:tcW w:w="5812" w:type="dxa"/>
            <w:shd w:val="clear" w:color="auto" w:fill="D9D9D9" w:themeFill="background1" w:themeFillShade="D9"/>
            <w:vAlign w:val="center"/>
          </w:tcPr>
          <w:p w:rsidR="00886DA3" w:rsidRPr="009F0743" w:rsidRDefault="00886DA3" w:rsidP="00875C93">
            <w:pPr>
              <w:tabs>
                <w:tab w:val="right" w:pos="6838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9F0743">
              <w:rPr>
                <w:rFonts w:ascii="Times New Roman" w:hAnsi="Times New Roman"/>
                <w:b/>
                <w:sz w:val="20"/>
                <w:szCs w:val="20"/>
              </w:rPr>
              <w:t xml:space="preserve">PARAMETRY OGÓLNE 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886DA3" w:rsidRPr="009F0743" w:rsidRDefault="00886DA3" w:rsidP="00875C93">
            <w:pPr>
              <w:tabs>
                <w:tab w:val="right" w:pos="6838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D9D9D9" w:themeFill="background1" w:themeFillShade="D9"/>
          </w:tcPr>
          <w:p w:rsidR="00886DA3" w:rsidRPr="009F0743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Mikrotom rotacyjny umożliwiający cięcie ręczne przy użyciu koła napędowego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Wyposażone w uchwyt na nożyki jednorazowe oraz uchwyt na kasetki z preparatem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tabs>
                <w:tab w:val="right" w:pos="6838"/>
              </w:tabs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Mikrotom elektromechaniczny umożliwiający cięcie ręczne przy użyciu koła napędowego oraz automatyczne podprowadzenie głowicy z preparatem do nożyka.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tabs>
                <w:tab w:val="right" w:pos="6838"/>
              </w:tabs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Przesuw głowicy za pomocą napędu elektromechanicznego sterowanego przez układ mikroprocesorowy.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Dodatkowy przycisk wysuwu głowicy ze zmniejszoną prędkością, tzw. tryb „</w:t>
            </w:r>
            <w:proofErr w:type="spellStart"/>
            <w:r w:rsidRPr="00197102">
              <w:rPr>
                <w:rFonts w:ascii="Times New Roman" w:hAnsi="Times New Roman"/>
                <w:sz w:val="20"/>
                <w:szCs w:val="20"/>
              </w:rPr>
              <w:t>slow</w:t>
            </w:r>
            <w:proofErr w:type="spellEnd"/>
            <w:r w:rsidRPr="00197102">
              <w:rPr>
                <w:rFonts w:ascii="Times New Roman" w:hAnsi="Times New Roman"/>
                <w:sz w:val="20"/>
                <w:szCs w:val="20"/>
              </w:rPr>
              <w:t>”.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tabs>
                <w:tab w:val="right" w:pos="6838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Dodatkowy przycisk do wysuwu głowicy z preparatem (tryb „</w:t>
            </w:r>
            <w:proofErr w:type="spellStart"/>
            <w:r w:rsidRPr="00197102">
              <w:rPr>
                <w:rFonts w:ascii="Times New Roman" w:hAnsi="Times New Roman"/>
                <w:sz w:val="20"/>
                <w:szCs w:val="20"/>
              </w:rPr>
              <w:t>slow</w:t>
            </w:r>
            <w:proofErr w:type="spellEnd"/>
            <w:r w:rsidRPr="00197102">
              <w:rPr>
                <w:rFonts w:ascii="Times New Roman" w:hAnsi="Times New Roman"/>
                <w:sz w:val="20"/>
                <w:szCs w:val="20"/>
              </w:rPr>
              <w:t>”) z możliwością wyboru 4 różnych prędkości:</w:t>
            </w:r>
          </w:p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 xml:space="preserve">75 </w:t>
            </w:r>
            <w:proofErr w:type="spellStart"/>
            <w:r w:rsidRPr="00197102">
              <w:rPr>
                <w:rFonts w:ascii="Times New Roman" w:hAnsi="Times New Roman"/>
                <w:sz w:val="20"/>
                <w:szCs w:val="20"/>
              </w:rPr>
              <w:t>μm</w:t>
            </w:r>
            <w:proofErr w:type="spellEnd"/>
            <w:r w:rsidRPr="00197102">
              <w:rPr>
                <w:rFonts w:ascii="Times New Roman" w:hAnsi="Times New Roman"/>
                <w:sz w:val="20"/>
                <w:szCs w:val="20"/>
              </w:rPr>
              <w:t xml:space="preserve">/s, 150 </w:t>
            </w:r>
            <w:proofErr w:type="spellStart"/>
            <w:r w:rsidRPr="00197102">
              <w:rPr>
                <w:rFonts w:ascii="Times New Roman" w:hAnsi="Times New Roman"/>
                <w:sz w:val="20"/>
                <w:szCs w:val="20"/>
              </w:rPr>
              <w:t>μm</w:t>
            </w:r>
            <w:proofErr w:type="spellEnd"/>
            <w:r w:rsidRPr="00197102">
              <w:rPr>
                <w:rFonts w:ascii="Times New Roman" w:hAnsi="Times New Roman"/>
                <w:sz w:val="20"/>
                <w:szCs w:val="20"/>
              </w:rPr>
              <w:t xml:space="preserve">/s, 300 </w:t>
            </w:r>
            <w:proofErr w:type="spellStart"/>
            <w:r w:rsidRPr="00197102">
              <w:rPr>
                <w:rFonts w:ascii="Times New Roman" w:hAnsi="Times New Roman"/>
                <w:sz w:val="20"/>
                <w:szCs w:val="20"/>
              </w:rPr>
              <w:t>μm</w:t>
            </w:r>
            <w:proofErr w:type="spellEnd"/>
            <w:r w:rsidRPr="00197102">
              <w:rPr>
                <w:rFonts w:ascii="Times New Roman" w:hAnsi="Times New Roman"/>
                <w:sz w:val="20"/>
                <w:szCs w:val="20"/>
              </w:rPr>
              <w:t xml:space="preserve">/s, 600 </w:t>
            </w:r>
            <w:proofErr w:type="spellStart"/>
            <w:r w:rsidRPr="00197102">
              <w:rPr>
                <w:rFonts w:ascii="Times New Roman" w:hAnsi="Times New Roman"/>
                <w:sz w:val="20"/>
                <w:szCs w:val="20"/>
              </w:rPr>
              <w:t>μm</w:t>
            </w:r>
            <w:proofErr w:type="spellEnd"/>
            <w:r w:rsidRPr="00197102">
              <w:rPr>
                <w:rFonts w:ascii="Times New Roman" w:hAnsi="Times New Roman"/>
                <w:sz w:val="20"/>
                <w:szCs w:val="20"/>
              </w:rPr>
              <w:t>/s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Funkcja automatycznego przełączania z wolnego na szybki przesuw bez stopowania ruchu w przypadku trzymania wciśniętego przycisku ruchu powrotnego przez 2 sekundy.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Przycisk powolnego przesuwu preparatu „</w:t>
            </w:r>
            <w:proofErr w:type="spellStart"/>
            <w:r w:rsidRPr="00197102">
              <w:rPr>
                <w:rFonts w:ascii="Times New Roman" w:hAnsi="Times New Roman"/>
                <w:sz w:val="20"/>
                <w:szCs w:val="20"/>
              </w:rPr>
              <w:t>slow</w:t>
            </w:r>
            <w:proofErr w:type="spellEnd"/>
            <w:r w:rsidRPr="00197102">
              <w:rPr>
                <w:rFonts w:ascii="Times New Roman" w:hAnsi="Times New Roman"/>
                <w:sz w:val="20"/>
                <w:szCs w:val="20"/>
              </w:rPr>
              <w:t>” z funkcją krokowego i ciągłego podprowadzania preparatu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Funkcja wyświetlania odległości, która pozostała do końca ruchu głowicy mikrotomu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Ostrzeżenie wizualne ( miganie wskazania odległości na wyświetlaczu LCD) przy dystansie mniejszym niż 1 mm do końca wysuwu.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Precyzyjne i stabilne mocowanie kasetki z preparatem do głowicy mikrotomu.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Całkowity wysuw poziomy głowicy mikrotomu 28 mm.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Zakres pionowy ruchu głowicy mikrotomu 72 mm.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Możliwość obrotu preparatu (bloczka) w uchwycie o 360 stopni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Mocowanie preparatu w uchwycie z możliwością precyzyjnej regulacji w płaszczyźnie X i Y o kąt 8 stopni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Możliwość blokowania regulacji położenia głowicy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Możliwość pracy w dwóch trybach: cięcia i trymowania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Możliwość dowolnego przełączania pomiędzy ustawieniami cięcia i trymowania.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Cięcie w zakresie od 0,5 do 100µm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Cięcie nastawiane w zakresach:</w:t>
            </w:r>
          </w:p>
          <w:p w:rsidR="00886DA3" w:rsidRPr="00197102" w:rsidRDefault="00886DA3" w:rsidP="00875C93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- 0,5 do 2 µm skok co 0,5 µm</w:t>
            </w:r>
          </w:p>
          <w:p w:rsidR="00886DA3" w:rsidRPr="00197102" w:rsidRDefault="00886DA3" w:rsidP="00875C93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- 2 do 20 µm skok co 1 µm</w:t>
            </w:r>
          </w:p>
          <w:p w:rsidR="00886DA3" w:rsidRPr="00197102" w:rsidRDefault="00886DA3" w:rsidP="00875C93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- 20 do 50 µm skok co 2 µm</w:t>
            </w:r>
          </w:p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- 50 do 100 µm skok co 5 µm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Trymowanie w zakresie do 0.5 do 750 µm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Trymowanie nastawiane w zakresach:</w:t>
            </w:r>
          </w:p>
          <w:p w:rsidR="00886DA3" w:rsidRPr="00197102" w:rsidRDefault="00886DA3" w:rsidP="00875C93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-0.5 do 2 skok co 0.5 µm</w:t>
            </w:r>
          </w:p>
          <w:p w:rsidR="00886DA3" w:rsidRPr="00197102" w:rsidRDefault="00886DA3" w:rsidP="00875C93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-2 do 20 skok co 1 µm</w:t>
            </w:r>
          </w:p>
          <w:p w:rsidR="00886DA3" w:rsidRPr="00197102" w:rsidRDefault="00886DA3" w:rsidP="00875C93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-20 do 50 co 2 µm</w:t>
            </w:r>
          </w:p>
          <w:p w:rsidR="00886DA3" w:rsidRPr="00197102" w:rsidRDefault="00886DA3" w:rsidP="00875C93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-50 do 150 co 5 µm</w:t>
            </w:r>
          </w:p>
          <w:p w:rsidR="00886DA3" w:rsidRPr="00197102" w:rsidRDefault="00886DA3" w:rsidP="00875C93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-150 do 750 co 10 µm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 xml:space="preserve">Panel sterowania we frontowej części urządzenia 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Czytelny wyświetlacz cyfrowy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Wyświetlanie na bieżąco parametrów pracy – wartość grubości cięcia lub trymowania, tryb pracy (cięcie / trymowanie) wartość liczbową retrakcji, licznik sekcji (wyrażony w liczbie obrotów koła napędowego lub sumy pokonanego dystansu przez głowicę)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Funkcja pamięci dwóch pozycji położenia głowicy z automatycznym przesuwem do zapamiętanego położenia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Funkcja retrakcji podczas ruchu powrotnego głowicy mikrotomu z możliwością jej nastawy w zakresie 0 – 200 µm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Baza (uchwyt) do cięcia, przystosowany do zamontowania nożyków jednorazowych. Mocowanie precyzyjne i stabilne.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Możliwość mocowania nożyków wysoko i nisko profilowych w tej samej bazie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 xml:space="preserve">Baza (uchwyt) na nożyki jednorazowe posiadająca możliwość nastawy kąta nachylenia w zakresie od 0 do 15 stopni 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Powłoka DLC na płytce dociskowej noża zapewniająca odpowiednią trwałość i łatwość czyszczenia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Osłona na ostrze nożyka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Wbudowany w bazę (uchwyt) trzpień z mechanizmem sprężynowym do wysuwu nożyka zwiększający bezpieczeństwo i łatwość wymiany ostrza. Możliwość lewo i prawostronnego montażu mechanizmu.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Blokada koła napędowego w dowolnej pozycji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Dźwignia blokady koła napędowego umieszczona w rączce dla zwiększenia szybkości i komfortu pracy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Przeciwwaga w kole napędowym dla zachowania płynności i lekkości obrotu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Zagłębienie w górnej części obudowy przeznaczone bezpośrednio na akcesoria lub tackę z akcesoriami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Wysuwana tacka na ścinki parafinowe o pojemności 1700 ml wykonana z tworzywa.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Zagłębienie w górnej części obudowy przeznaczone bezpośrednio na akcesoria lub tackę z akcesoriami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944228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Ergonomiczne duże ścięcia krawędzi tacki stanowiące wygodne płaszczyzny podparcie dla rąk w czasie dłuższej pracy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 xml:space="preserve">Pokrowiec </w:t>
            </w:r>
            <w:proofErr w:type="spellStart"/>
            <w:r w:rsidRPr="00197102">
              <w:rPr>
                <w:rFonts w:ascii="Times New Roman" w:hAnsi="Times New Roman"/>
                <w:sz w:val="20"/>
                <w:szCs w:val="20"/>
              </w:rPr>
              <w:t>przeciwkurzowy</w:t>
            </w:r>
            <w:proofErr w:type="spellEnd"/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D803FF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D803FF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D803FF" w:rsidRDefault="00886DA3" w:rsidP="00875C93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803FF">
              <w:rPr>
                <w:rFonts w:ascii="Times New Roman" w:hAnsi="Times New Roman"/>
                <w:sz w:val="20"/>
                <w:szCs w:val="20"/>
              </w:rPr>
              <w:t xml:space="preserve">Waga mikrotomu </w:t>
            </w:r>
          </w:p>
        </w:tc>
        <w:tc>
          <w:tcPr>
            <w:tcW w:w="1418" w:type="dxa"/>
          </w:tcPr>
          <w:p w:rsidR="00886DA3" w:rsidRPr="00D803FF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03FF">
              <w:rPr>
                <w:rFonts w:ascii="Times New Roman" w:hAnsi="Times New Roman"/>
                <w:sz w:val="20"/>
                <w:szCs w:val="20"/>
              </w:rPr>
              <w:t>podać</w:t>
            </w:r>
          </w:p>
        </w:tc>
        <w:tc>
          <w:tcPr>
            <w:tcW w:w="2092" w:type="dxa"/>
          </w:tcPr>
          <w:p w:rsidR="00886DA3" w:rsidRPr="00D803FF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D803FF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D803FF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D803FF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D803FF">
              <w:rPr>
                <w:rFonts w:ascii="Times New Roman" w:hAnsi="Times New Roman"/>
                <w:sz w:val="20"/>
                <w:szCs w:val="20"/>
              </w:rPr>
              <w:t>Wymiary</w:t>
            </w:r>
          </w:p>
        </w:tc>
        <w:tc>
          <w:tcPr>
            <w:tcW w:w="1418" w:type="dxa"/>
          </w:tcPr>
          <w:p w:rsidR="00886DA3" w:rsidRPr="00D803FF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03FF">
              <w:rPr>
                <w:rFonts w:ascii="Times New Roman" w:hAnsi="Times New Roman"/>
                <w:sz w:val="20"/>
                <w:szCs w:val="20"/>
              </w:rPr>
              <w:t>podać</w:t>
            </w:r>
          </w:p>
        </w:tc>
        <w:tc>
          <w:tcPr>
            <w:tcW w:w="2092" w:type="dxa"/>
          </w:tcPr>
          <w:p w:rsidR="00886DA3" w:rsidRPr="00D803FF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944228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 xml:space="preserve">Możliwość rozbudowy mikrotomu o system transportu skrawków po torze wodnym do podświetlanej łaźni wodnej 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944228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Możliwość rozbudowy o drugi, zewnętrzy panel sterujący z możliwością jego ułożenia zarówno z lewej, jak i prawej strony urządzenia z możliwością odłączenia.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944228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Możliwość rozbudowy o tor wodny do transportu skrawków parafinowych do podgrzewanej łaźni wodnej.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944228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 xml:space="preserve">Nożyki </w:t>
            </w:r>
            <w:proofErr w:type="spellStart"/>
            <w:r w:rsidRPr="00197102">
              <w:rPr>
                <w:rFonts w:ascii="Times New Roman" w:hAnsi="Times New Roman"/>
                <w:sz w:val="20"/>
                <w:szCs w:val="20"/>
              </w:rPr>
              <w:t>mikrotomowe</w:t>
            </w:r>
            <w:proofErr w:type="spellEnd"/>
            <w:r w:rsidRPr="00197102">
              <w:rPr>
                <w:rFonts w:ascii="Times New Roman" w:hAnsi="Times New Roman"/>
                <w:sz w:val="20"/>
                <w:szCs w:val="20"/>
              </w:rPr>
              <w:t xml:space="preserve"> o kącie ostrzenia 35</w:t>
            </w:r>
            <w:r w:rsidRPr="00197102">
              <w:rPr>
                <w:rFonts w:ascii="Times New Roman" w:hAnsi="Times New Roman"/>
                <w:sz w:val="20"/>
                <w:szCs w:val="20"/>
                <w:vertAlign w:val="superscript"/>
              </w:rPr>
              <w:t>o</w:t>
            </w:r>
            <w:r w:rsidRPr="00197102">
              <w:rPr>
                <w:rFonts w:ascii="Times New Roman" w:hAnsi="Times New Roman"/>
                <w:sz w:val="20"/>
                <w:szCs w:val="20"/>
              </w:rPr>
              <w:t xml:space="preserve"> (50 szt.)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944228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Możliwość rozbudowy o dodatkowe szkło powiększające z wbudowanym oświetleniem mocowane na giętkim ramieniu do podstawy mikrotomu.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Deklaracja zgodności CE/IVD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197102" w:rsidRDefault="00886DA3" w:rsidP="00875C93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Zasilanie: 230V 50/60Hz</w:t>
            </w:r>
          </w:p>
        </w:tc>
        <w:tc>
          <w:tcPr>
            <w:tcW w:w="1418" w:type="dxa"/>
          </w:tcPr>
          <w:p w:rsidR="00886DA3" w:rsidRPr="00197102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02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ED0277" w:rsidTr="00875C93">
        <w:trPr>
          <w:cantSplit/>
          <w:trHeight w:val="20"/>
        </w:trPr>
        <w:tc>
          <w:tcPr>
            <w:tcW w:w="567" w:type="dxa"/>
            <w:shd w:val="clear" w:color="auto" w:fill="EEECE1" w:themeFill="background2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EEECE1" w:themeFill="background2"/>
            <w:vAlign w:val="center"/>
          </w:tcPr>
          <w:p w:rsidR="00886DA3" w:rsidRPr="006A3B06" w:rsidRDefault="00886DA3" w:rsidP="00875C9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A3B06">
              <w:rPr>
                <w:rFonts w:ascii="Times New Roman" w:hAnsi="Times New Roman"/>
                <w:b/>
                <w:sz w:val="20"/>
                <w:szCs w:val="20"/>
              </w:rPr>
              <w:t>łaźnia wodna z płytą grzewczą</w:t>
            </w:r>
          </w:p>
        </w:tc>
        <w:tc>
          <w:tcPr>
            <w:tcW w:w="1418" w:type="dxa"/>
            <w:shd w:val="clear" w:color="auto" w:fill="EEECE1" w:themeFill="background2"/>
            <w:vAlign w:val="center"/>
          </w:tcPr>
          <w:p w:rsidR="00886DA3" w:rsidRPr="006A3B06" w:rsidRDefault="00886DA3" w:rsidP="00875C9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3B06">
              <w:rPr>
                <w:rFonts w:ascii="Times New Roman" w:hAnsi="Times New Roman"/>
                <w:b/>
                <w:sz w:val="20"/>
                <w:szCs w:val="20"/>
              </w:rPr>
              <w:t>Podać typ, producent, rok produkcji</w:t>
            </w:r>
          </w:p>
        </w:tc>
        <w:tc>
          <w:tcPr>
            <w:tcW w:w="2092" w:type="dxa"/>
            <w:shd w:val="clear" w:color="auto" w:fill="EEECE1" w:themeFill="background2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6A3B06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6A3B06">
              <w:rPr>
                <w:rFonts w:ascii="Times New Roman" w:hAnsi="Times New Roman"/>
                <w:sz w:val="20"/>
                <w:szCs w:val="20"/>
              </w:rPr>
              <w:t xml:space="preserve"> Podgrzewana łaźnia wodna z płytą grzewczą</w:t>
            </w:r>
          </w:p>
        </w:tc>
        <w:tc>
          <w:tcPr>
            <w:tcW w:w="1418" w:type="dxa"/>
          </w:tcPr>
          <w:p w:rsidR="00886DA3" w:rsidRPr="00B6654A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654A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6A3B06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6A3B06">
              <w:rPr>
                <w:rFonts w:ascii="Times New Roman" w:hAnsi="Times New Roman"/>
                <w:sz w:val="20"/>
                <w:szCs w:val="20"/>
              </w:rPr>
              <w:t>Wyjmowana misa na wodę wykonana ze szkła</w:t>
            </w:r>
          </w:p>
        </w:tc>
        <w:tc>
          <w:tcPr>
            <w:tcW w:w="1418" w:type="dxa"/>
          </w:tcPr>
          <w:p w:rsidR="00886DA3" w:rsidRPr="00B6654A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654A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6A3B06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6A3B06">
              <w:rPr>
                <w:rFonts w:ascii="Times New Roman" w:hAnsi="Times New Roman"/>
                <w:sz w:val="20"/>
                <w:szCs w:val="20"/>
              </w:rPr>
              <w:t>Zewnętrzne wymiary misy na wodę – co najmniej 150x250mm</w:t>
            </w:r>
          </w:p>
        </w:tc>
        <w:tc>
          <w:tcPr>
            <w:tcW w:w="1418" w:type="dxa"/>
          </w:tcPr>
          <w:p w:rsidR="00886DA3" w:rsidRPr="00B6654A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654A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6A3B06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6A3B06">
              <w:rPr>
                <w:rFonts w:ascii="Times New Roman" w:hAnsi="Times New Roman"/>
                <w:sz w:val="20"/>
                <w:szCs w:val="20"/>
              </w:rPr>
              <w:t>Oświetlenie łaźni typu LED z własnym włącznikiem</w:t>
            </w:r>
          </w:p>
        </w:tc>
        <w:tc>
          <w:tcPr>
            <w:tcW w:w="1418" w:type="dxa"/>
          </w:tcPr>
          <w:p w:rsidR="00886DA3" w:rsidRPr="00B6654A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654A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6A3B06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6A3B06">
              <w:rPr>
                <w:rFonts w:ascii="Times New Roman" w:hAnsi="Times New Roman"/>
                <w:sz w:val="20"/>
                <w:szCs w:val="20"/>
              </w:rPr>
              <w:t>Zakres regulacji temperatury wody – od temperatury otoczenia do minimum 75st.</w:t>
            </w:r>
          </w:p>
        </w:tc>
        <w:tc>
          <w:tcPr>
            <w:tcW w:w="1418" w:type="dxa"/>
          </w:tcPr>
          <w:p w:rsidR="00886DA3" w:rsidRPr="00B6654A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654A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B6654A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6A3B06">
              <w:rPr>
                <w:rFonts w:ascii="Times New Roman" w:hAnsi="Times New Roman"/>
                <w:sz w:val="20"/>
                <w:szCs w:val="20"/>
              </w:rPr>
              <w:t xml:space="preserve">Skok regulacji temperatury wody – maksymalnie 1st. </w:t>
            </w:r>
            <w:r w:rsidRPr="00B6654A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1418" w:type="dxa"/>
          </w:tcPr>
          <w:p w:rsidR="00886DA3" w:rsidRPr="00B6654A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654A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B6654A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6A3B06">
              <w:rPr>
                <w:rFonts w:ascii="Times New Roman" w:hAnsi="Times New Roman"/>
                <w:sz w:val="20"/>
                <w:szCs w:val="20"/>
              </w:rPr>
              <w:t xml:space="preserve">Zakres regulacji temperatury płyty grzewczej – od temperatury otoczenia do minimum 75st. </w:t>
            </w:r>
            <w:r w:rsidRPr="00B6654A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1418" w:type="dxa"/>
          </w:tcPr>
          <w:p w:rsidR="00886DA3" w:rsidRPr="00B6654A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654A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B6654A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6A3B06">
              <w:rPr>
                <w:rFonts w:ascii="Times New Roman" w:hAnsi="Times New Roman"/>
                <w:sz w:val="20"/>
                <w:szCs w:val="20"/>
              </w:rPr>
              <w:t xml:space="preserve">Skok regulacji temperatury płyty grzewczej – maksymalnie 1st. </w:t>
            </w:r>
            <w:r w:rsidRPr="00B6654A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1418" w:type="dxa"/>
          </w:tcPr>
          <w:p w:rsidR="00886DA3" w:rsidRPr="00B6654A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654A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6A3B06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6A3B06">
              <w:rPr>
                <w:rFonts w:ascii="Times New Roman" w:hAnsi="Times New Roman"/>
                <w:sz w:val="20"/>
                <w:szCs w:val="20"/>
              </w:rPr>
              <w:t>Płyta grzewcza wyposażona w trzy rzędy zapewniająca łatwość układania i zdejmowania szkiełek</w:t>
            </w:r>
          </w:p>
        </w:tc>
        <w:tc>
          <w:tcPr>
            <w:tcW w:w="1418" w:type="dxa"/>
          </w:tcPr>
          <w:p w:rsidR="00886DA3" w:rsidRPr="00B6654A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654A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6A3B06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6A3B06">
              <w:rPr>
                <w:rFonts w:ascii="Times New Roman" w:hAnsi="Times New Roman"/>
                <w:sz w:val="20"/>
                <w:szCs w:val="20"/>
              </w:rPr>
              <w:t>Pojemność płyty grzewczej – minimum 30 szkiełek</w:t>
            </w:r>
          </w:p>
        </w:tc>
        <w:tc>
          <w:tcPr>
            <w:tcW w:w="1418" w:type="dxa"/>
          </w:tcPr>
          <w:p w:rsidR="00886DA3" w:rsidRPr="00B6654A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654A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6A3B06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6A3B06">
              <w:rPr>
                <w:rFonts w:ascii="Times New Roman" w:hAnsi="Times New Roman"/>
                <w:sz w:val="20"/>
                <w:szCs w:val="20"/>
              </w:rPr>
              <w:t>Czytelny wyświetlacz cyfrowy we frontowej części urządzenia</w:t>
            </w:r>
          </w:p>
        </w:tc>
        <w:tc>
          <w:tcPr>
            <w:tcW w:w="1418" w:type="dxa"/>
          </w:tcPr>
          <w:p w:rsidR="00886DA3" w:rsidRPr="00B6654A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654A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6A3B06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6A3B06">
              <w:rPr>
                <w:rFonts w:ascii="Times New Roman" w:hAnsi="Times New Roman"/>
                <w:sz w:val="20"/>
                <w:szCs w:val="20"/>
              </w:rPr>
              <w:t>Przyciski do sterowania parametrami pracy urządzenia</w:t>
            </w:r>
          </w:p>
        </w:tc>
        <w:tc>
          <w:tcPr>
            <w:tcW w:w="1418" w:type="dxa"/>
          </w:tcPr>
          <w:p w:rsidR="00886DA3" w:rsidRPr="00B6654A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654A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B6654A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B6654A">
              <w:rPr>
                <w:rFonts w:ascii="Times New Roman" w:hAnsi="Times New Roman"/>
                <w:sz w:val="20"/>
                <w:szCs w:val="20"/>
              </w:rPr>
              <w:t>Zabezpieczenie przed przegrzaniem</w:t>
            </w:r>
          </w:p>
        </w:tc>
        <w:tc>
          <w:tcPr>
            <w:tcW w:w="1418" w:type="dxa"/>
          </w:tcPr>
          <w:p w:rsidR="00886DA3" w:rsidRPr="00B6654A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654A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B6654A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B6654A">
              <w:rPr>
                <w:rFonts w:ascii="Times New Roman" w:hAnsi="Times New Roman"/>
                <w:sz w:val="20"/>
                <w:szCs w:val="20"/>
              </w:rPr>
              <w:t>Menu w języku polskim</w:t>
            </w:r>
          </w:p>
        </w:tc>
        <w:tc>
          <w:tcPr>
            <w:tcW w:w="1418" w:type="dxa"/>
          </w:tcPr>
          <w:p w:rsidR="00886DA3" w:rsidRPr="00B6654A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654A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6A3B06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6A3B06">
              <w:rPr>
                <w:rFonts w:ascii="Times New Roman" w:hAnsi="Times New Roman"/>
                <w:sz w:val="20"/>
                <w:szCs w:val="20"/>
              </w:rPr>
              <w:t>Wymiary urządzenia</w:t>
            </w:r>
          </w:p>
        </w:tc>
        <w:tc>
          <w:tcPr>
            <w:tcW w:w="1418" w:type="dxa"/>
          </w:tcPr>
          <w:p w:rsidR="00886DA3" w:rsidRPr="00B6654A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654A">
              <w:rPr>
                <w:rFonts w:ascii="Times New Roman" w:hAnsi="Times New Roman"/>
                <w:sz w:val="20"/>
                <w:szCs w:val="20"/>
              </w:rPr>
              <w:t>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B6654A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B6654A">
              <w:rPr>
                <w:rFonts w:ascii="Times New Roman" w:hAnsi="Times New Roman"/>
                <w:sz w:val="20"/>
                <w:szCs w:val="20"/>
              </w:rPr>
              <w:t>Waga urządzenia: maksymalnie 18kg</w:t>
            </w:r>
          </w:p>
        </w:tc>
        <w:tc>
          <w:tcPr>
            <w:tcW w:w="1418" w:type="dxa"/>
          </w:tcPr>
          <w:p w:rsidR="00886DA3" w:rsidRPr="00B6654A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654A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B6654A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B6654A">
              <w:rPr>
                <w:rFonts w:ascii="Times New Roman" w:hAnsi="Times New Roman"/>
                <w:sz w:val="20"/>
                <w:szCs w:val="20"/>
              </w:rPr>
              <w:t>Zasilanie 230V, 50/60Hz</w:t>
            </w:r>
          </w:p>
        </w:tc>
        <w:tc>
          <w:tcPr>
            <w:tcW w:w="1418" w:type="dxa"/>
          </w:tcPr>
          <w:p w:rsidR="00886DA3" w:rsidRPr="00B6654A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654A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197102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197102" w:rsidRDefault="00886DA3" w:rsidP="00886DA3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812" w:type="dxa"/>
            <w:shd w:val="clear" w:color="auto" w:fill="auto"/>
          </w:tcPr>
          <w:p w:rsidR="00886DA3" w:rsidRPr="006A3B06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6A3B06">
              <w:rPr>
                <w:rFonts w:ascii="Times New Roman" w:hAnsi="Times New Roman"/>
                <w:sz w:val="20"/>
                <w:szCs w:val="20"/>
              </w:rPr>
              <w:t>Moc urządzenia: co najmniej 400W i maksymalnie 600W</w:t>
            </w:r>
          </w:p>
        </w:tc>
        <w:tc>
          <w:tcPr>
            <w:tcW w:w="1418" w:type="dxa"/>
          </w:tcPr>
          <w:p w:rsidR="00886DA3" w:rsidRPr="00B6654A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654A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092" w:type="dxa"/>
          </w:tcPr>
          <w:p w:rsidR="00886DA3" w:rsidRPr="00197102" w:rsidRDefault="00886DA3" w:rsidP="00875C93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86DA3" w:rsidRPr="009F0743" w:rsidTr="00875C93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86DA3" w:rsidRPr="009F0743" w:rsidRDefault="00886DA3" w:rsidP="00875C93">
            <w:pPr>
              <w:tabs>
                <w:tab w:val="right" w:pos="6838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0743">
              <w:rPr>
                <w:rFonts w:ascii="Times New Roman" w:hAnsi="Times New Roman"/>
                <w:b/>
                <w:sz w:val="20"/>
                <w:szCs w:val="20"/>
              </w:rPr>
              <w:t>B.</w:t>
            </w:r>
          </w:p>
        </w:tc>
        <w:tc>
          <w:tcPr>
            <w:tcW w:w="5812" w:type="dxa"/>
            <w:shd w:val="clear" w:color="auto" w:fill="D9D9D9" w:themeFill="background1" w:themeFillShade="D9"/>
            <w:vAlign w:val="center"/>
          </w:tcPr>
          <w:p w:rsidR="00886DA3" w:rsidRPr="009F0743" w:rsidRDefault="00886DA3" w:rsidP="00875C93">
            <w:pPr>
              <w:tabs>
                <w:tab w:val="right" w:pos="6838"/>
              </w:tabs>
              <w:rPr>
                <w:rFonts w:ascii="Times New Roman" w:hAnsi="Times New Roman"/>
                <w:sz w:val="20"/>
                <w:szCs w:val="20"/>
              </w:rPr>
            </w:pPr>
            <w:r w:rsidRPr="009F0743">
              <w:rPr>
                <w:rFonts w:ascii="Times New Roman" w:hAnsi="Times New Roman"/>
                <w:b/>
                <w:sz w:val="20"/>
                <w:szCs w:val="20"/>
              </w:rPr>
              <w:t>INNE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886DA3" w:rsidRPr="009F0743" w:rsidRDefault="00886DA3" w:rsidP="00875C93">
            <w:pPr>
              <w:tabs>
                <w:tab w:val="right" w:pos="683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D9D9D9" w:themeFill="background1" w:themeFillShade="D9"/>
          </w:tcPr>
          <w:p w:rsidR="00886DA3" w:rsidRPr="009F0743" w:rsidRDefault="00886DA3" w:rsidP="00875C93">
            <w:pPr>
              <w:suppressAutoHyphens/>
              <w:rPr>
                <w:rFonts w:ascii="Times New Roman" w:hAnsi="Times New Roman"/>
                <w:color w:val="FF0000"/>
                <w:sz w:val="20"/>
                <w:szCs w:val="20"/>
                <w:lang w:eastAsia="zh-CN"/>
              </w:rPr>
            </w:pPr>
          </w:p>
        </w:tc>
      </w:tr>
      <w:tr w:rsidR="00886DA3" w:rsidRPr="009F0743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9F0743" w:rsidRDefault="00886DA3" w:rsidP="00875C93">
            <w:pPr>
              <w:tabs>
                <w:tab w:val="right" w:pos="683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07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9F0743" w:rsidRDefault="00886DA3" w:rsidP="00875C9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0743">
              <w:rPr>
                <w:rFonts w:ascii="Times New Roman" w:hAnsi="Times New Roman"/>
                <w:sz w:val="20"/>
                <w:szCs w:val="20"/>
              </w:rPr>
              <w:t>Instrukcja obsługi i użytkowania w języku polskim, w formie papierowej i elektronicznej, skrócona wersja instrukcji obsługi i BHP w formie zalaminowanej (jeżeli Wykonawca posiada), paszport techniczny, karta gwarancyjna, wykaz punktów serwisowych, kopie dokumentów wraz z tłumaczeniem w przypadku oryginału w języku obcym: Certyfikat CE (jeżeli dotyczy) oraz Deklaracja Zgodności – wystawiona przez producenta,</w:t>
            </w:r>
            <w:r w:rsidRPr="009F0743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 xml:space="preserve"> wykazu czynności serwisowych, które mogą być wykonywane przez użytkownika samodzielnie nieskutkujące utratą gwarancji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86DA3" w:rsidRPr="009F0743" w:rsidRDefault="00886DA3" w:rsidP="00875C93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0743">
              <w:rPr>
                <w:rFonts w:ascii="Times New Roman" w:hAnsi="Times New Roman"/>
                <w:sz w:val="20"/>
                <w:szCs w:val="20"/>
              </w:rPr>
              <w:t>TAK z dostawą</w:t>
            </w:r>
          </w:p>
        </w:tc>
        <w:tc>
          <w:tcPr>
            <w:tcW w:w="2092" w:type="dxa"/>
          </w:tcPr>
          <w:p w:rsidR="00886DA3" w:rsidRPr="009F0743" w:rsidRDefault="00886DA3" w:rsidP="00875C93">
            <w:pPr>
              <w:suppressAutoHyphens/>
              <w:rPr>
                <w:rFonts w:ascii="Times New Roman" w:hAnsi="Times New Roman"/>
                <w:color w:val="FF0000"/>
                <w:sz w:val="20"/>
                <w:szCs w:val="20"/>
                <w:lang w:eastAsia="zh-CN"/>
              </w:rPr>
            </w:pPr>
          </w:p>
        </w:tc>
      </w:tr>
      <w:tr w:rsidR="00886DA3" w:rsidRPr="00ED0277" w:rsidTr="00875C9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86DA3" w:rsidRPr="009F0743" w:rsidRDefault="00886DA3" w:rsidP="00875C93">
            <w:pPr>
              <w:tabs>
                <w:tab w:val="right" w:pos="683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07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886DA3" w:rsidRPr="009F0743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9F0743">
              <w:rPr>
                <w:rFonts w:ascii="Times New Roman" w:hAnsi="Times New Roman"/>
                <w:sz w:val="20"/>
                <w:szCs w:val="20"/>
              </w:rPr>
              <w:t>Czy producent zaleca wykonywanie przeglądów technicznych?</w:t>
            </w:r>
          </w:p>
          <w:p w:rsidR="00886DA3" w:rsidRPr="009F0743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9F0743">
              <w:rPr>
                <w:rFonts w:ascii="Times New Roman" w:hAnsi="Times New Roman"/>
                <w:sz w:val="20"/>
                <w:szCs w:val="20"/>
              </w:rPr>
              <w:t>Jeżeli TAK podać częstotliwość wykonania przeglądów technicznych zalecanych przez producenta</w:t>
            </w:r>
          </w:p>
          <w:p w:rsidR="00886DA3" w:rsidRPr="009F0743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9F0743">
              <w:rPr>
                <w:rFonts w:ascii="Times New Roman" w:hAnsi="Times New Roman"/>
                <w:sz w:val="20"/>
                <w:szCs w:val="20"/>
              </w:rPr>
              <w:t>W przypadku odpowiedzi TAK:</w:t>
            </w:r>
          </w:p>
          <w:p w:rsidR="00886DA3" w:rsidRPr="009F0743" w:rsidRDefault="00886DA3" w:rsidP="00875C93">
            <w:pPr>
              <w:rPr>
                <w:rFonts w:ascii="Times New Roman" w:hAnsi="Times New Roman"/>
                <w:sz w:val="20"/>
                <w:szCs w:val="20"/>
              </w:rPr>
            </w:pPr>
            <w:r w:rsidRPr="009F0743">
              <w:rPr>
                <w:rFonts w:ascii="Times New Roman" w:hAnsi="Times New Roman"/>
                <w:sz w:val="20"/>
                <w:szCs w:val="20"/>
              </w:rPr>
              <w:t>Wszystkie przeglądy, naprawy w okresie gwarancji  (części, dojazd, czas pracy serwisu) wliczone w cenę oferty dokonywane w siedzibie zamawiającego.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86DA3" w:rsidRPr="009F0743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0743">
              <w:rPr>
                <w:rFonts w:ascii="Times New Roman" w:hAnsi="Times New Roman"/>
                <w:sz w:val="20"/>
                <w:szCs w:val="20"/>
              </w:rPr>
              <w:t>TAK/NIE</w:t>
            </w:r>
            <w:r w:rsidRPr="009F0743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5"/>
            </w:r>
          </w:p>
          <w:p w:rsidR="00886DA3" w:rsidRPr="009F0743" w:rsidRDefault="00886DA3" w:rsidP="0087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0743">
              <w:rPr>
                <w:rFonts w:ascii="Times New Roman" w:hAnsi="Times New Roman"/>
                <w:sz w:val="20"/>
                <w:szCs w:val="20"/>
              </w:rPr>
              <w:t>Podać jeśli zalecane</w:t>
            </w:r>
          </w:p>
        </w:tc>
        <w:tc>
          <w:tcPr>
            <w:tcW w:w="2092" w:type="dxa"/>
          </w:tcPr>
          <w:p w:rsidR="00886DA3" w:rsidRPr="009F0743" w:rsidRDefault="00886DA3" w:rsidP="00875C93">
            <w:pPr>
              <w:suppressAutoHyphens/>
              <w:rPr>
                <w:rFonts w:ascii="Times New Roman" w:hAnsi="Times New Roman"/>
                <w:color w:val="FF0000"/>
                <w:sz w:val="20"/>
                <w:szCs w:val="20"/>
                <w:lang w:eastAsia="zh-CN"/>
              </w:rPr>
            </w:pPr>
          </w:p>
        </w:tc>
      </w:tr>
    </w:tbl>
    <w:p w:rsidR="00886DA3" w:rsidRPr="00CD5E0E" w:rsidRDefault="00886DA3" w:rsidP="00886DA3">
      <w:pPr>
        <w:suppressAutoHyphens/>
        <w:ind w:firstLine="708"/>
        <w:jc w:val="both"/>
        <w:rPr>
          <w:sz w:val="18"/>
          <w:szCs w:val="18"/>
          <w:lang w:eastAsia="zh-CN"/>
        </w:rPr>
      </w:pPr>
    </w:p>
    <w:p w:rsidR="00886DA3" w:rsidRPr="00ED05BB" w:rsidRDefault="00886DA3" w:rsidP="00886DA3">
      <w:pPr>
        <w:rPr>
          <w:b/>
          <w:sz w:val="20"/>
          <w:szCs w:val="20"/>
          <w:lang w:eastAsia="ar-SA"/>
        </w:rPr>
      </w:pPr>
      <w:r w:rsidRPr="00ED05BB">
        <w:rPr>
          <w:b/>
          <w:sz w:val="20"/>
          <w:szCs w:val="20"/>
          <w:lang w:eastAsia="ar-SA"/>
        </w:rPr>
        <w:t xml:space="preserve">Treść oświadczenia wykonawcy: </w:t>
      </w:r>
    </w:p>
    <w:p w:rsidR="00886DA3" w:rsidRPr="00CD5E0E" w:rsidRDefault="00886DA3" w:rsidP="00886DA3">
      <w:pPr>
        <w:numPr>
          <w:ilvl w:val="0"/>
          <w:numId w:val="12"/>
        </w:numPr>
        <w:suppressAutoHyphens/>
        <w:spacing w:after="0" w:line="240" w:lineRule="auto"/>
        <w:ind w:right="119"/>
        <w:jc w:val="both"/>
        <w:rPr>
          <w:sz w:val="20"/>
          <w:szCs w:val="20"/>
          <w:lang w:eastAsia="ar-SA"/>
        </w:rPr>
      </w:pPr>
      <w:r w:rsidRPr="00CD5E0E">
        <w:rPr>
          <w:sz w:val="20"/>
          <w:szCs w:val="20"/>
          <w:lang w:eastAsia="ar-SA"/>
        </w:rPr>
        <w:t>Oświadczamy, że przedstawione powyżej dane są prawdziwe oraz zobowiązujemy się w przypadku wygrania postępowania do dostarczenia sprzętu spełniającego wyspecyfikowane parametry.</w:t>
      </w:r>
    </w:p>
    <w:p w:rsidR="00886DA3" w:rsidRPr="00CD5E0E" w:rsidRDefault="00886DA3" w:rsidP="00886DA3">
      <w:pPr>
        <w:numPr>
          <w:ilvl w:val="0"/>
          <w:numId w:val="12"/>
        </w:numPr>
        <w:suppressAutoHyphens/>
        <w:spacing w:after="0" w:line="240" w:lineRule="auto"/>
        <w:ind w:left="357" w:right="119" w:hanging="357"/>
        <w:jc w:val="both"/>
        <w:rPr>
          <w:b/>
          <w:sz w:val="20"/>
          <w:szCs w:val="20"/>
          <w:lang w:eastAsia="ar-SA"/>
        </w:rPr>
      </w:pPr>
      <w:r w:rsidRPr="00CD5E0E">
        <w:rPr>
          <w:sz w:val="20"/>
          <w:szCs w:val="20"/>
          <w:lang w:eastAsia="ar-SA"/>
        </w:rPr>
        <w:t>Oświadczamy, że oferowany, powyżej wyspecyfikowany sprzęt jest kompletny i po zainstalowaniu będzie gotowy do eksploatacji, bez żadnych dodatkowych zakupów i inwestycji.</w:t>
      </w:r>
    </w:p>
    <w:p w:rsidR="00886DA3" w:rsidRPr="00CD5E0E" w:rsidRDefault="00886DA3" w:rsidP="00886DA3">
      <w:pPr>
        <w:rPr>
          <w:sz w:val="14"/>
          <w:szCs w:val="14"/>
        </w:rPr>
      </w:pPr>
      <w:r w:rsidRPr="00CD5E0E">
        <w:rPr>
          <w:sz w:val="14"/>
          <w:szCs w:val="14"/>
        </w:rPr>
        <w:t xml:space="preserve"> </w:t>
      </w:r>
    </w:p>
    <w:p w:rsidR="00886DA3" w:rsidRPr="00CD5E0E" w:rsidRDefault="00886DA3" w:rsidP="00886DA3">
      <w:pPr>
        <w:ind w:left="357"/>
        <w:jc w:val="right"/>
        <w:rPr>
          <w:color w:val="000000"/>
          <w:sz w:val="16"/>
          <w:szCs w:val="20"/>
        </w:rPr>
      </w:pPr>
      <w:r w:rsidRPr="00CD5E0E">
        <w:rPr>
          <w:color w:val="000000"/>
          <w:sz w:val="16"/>
          <w:szCs w:val="20"/>
        </w:rPr>
        <w:t xml:space="preserve">………............................................................................... </w:t>
      </w:r>
    </w:p>
    <w:p w:rsidR="00886DA3" w:rsidRPr="00CD5E0E" w:rsidRDefault="00886DA3" w:rsidP="00886DA3">
      <w:pPr>
        <w:ind w:left="5103"/>
        <w:jc w:val="right"/>
        <w:rPr>
          <w:sz w:val="16"/>
          <w:szCs w:val="20"/>
        </w:rPr>
      </w:pPr>
      <w:r w:rsidRPr="00CD5E0E">
        <w:rPr>
          <w:sz w:val="16"/>
          <w:szCs w:val="20"/>
        </w:rPr>
        <w:lastRenderedPageBreak/>
        <w:t>podpis i  pieczęć  osób wskazanych w dokumencie</w:t>
      </w:r>
    </w:p>
    <w:p w:rsidR="00886DA3" w:rsidRPr="00CD5E0E" w:rsidRDefault="00886DA3" w:rsidP="00886DA3">
      <w:pPr>
        <w:jc w:val="right"/>
        <w:rPr>
          <w:sz w:val="16"/>
          <w:szCs w:val="20"/>
        </w:rPr>
      </w:pPr>
      <w:r w:rsidRPr="00CD5E0E">
        <w:rPr>
          <w:sz w:val="16"/>
          <w:szCs w:val="20"/>
        </w:rPr>
        <w:t>uprawniającym do występowania w obrocie prawnym</w:t>
      </w:r>
    </w:p>
    <w:p w:rsidR="00886DA3" w:rsidRPr="009B6BF9" w:rsidRDefault="00886DA3" w:rsidP="00886DA3">
      <w:pPr>
        <w:rPr>
          <w:sz w:val="16"/>
          <w:szCs w:val="20"/>
        </w:rPr>
      </w:pPr>
      <w:r w:rsidRPr="00CD5E0E">
        <w:rPr>
          <w:sz w:val="16"/>
          <w:szCs w:val="20"/>
        </w:rPr>
        <w:t xml:space="preserve">                                                                                                                                                  lub posiadających pełnomocnictwo</w:t>
      </w:r>
    </w:p>
    <w:p w:rsidR="00D37F51" w:rsidRDefault="00D37F51" w:rsidP="00900523">
      <w:pPr>
        <w:tabs>
          <w:tab w:val="left" w:pos="930"/>
        </w:tabs>
        <w:rPr>
          <w:rFonts w:ascii="Times New Roman" w:eastAsia="Calibri" w:hAnsi="Times New Roman"/>
          <w:b/>
          <w:u w:val="single"/>
        </w:rPr>
      </w:pPr>
    </w:p>
    <w:sectPr w:rsidR="00D37F51" w:rsidSect="00244C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4E42" w:rsidRDefault="008C4E42" w:rsidP="00C849D4">
      <w:pPr>
        <w:spacing w:after="0" w:line="240" w:lineRule="auto"/>
      </w:pPr>
      <w:r>
        <w:separator/>
      </w:r>
    </w:p>
  </w:endnote>
  <w:endnote w:type="continuationSeparator" w:id="0">
    <w:p w:rsidR="008C4E42" w:rsidRDefault="008C4E42" w:rsidP="00C84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imes New Roman Bold">
    <w:altName w:val="Times New Roman"/>
    <w:charset w:val="00"/>
    <w:family w:val="roman"/>
    <w:pitch w:val="variable"/>
    <w:sig w:usb0="E0002AE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4E42" w:rsidRDefault="008C4E42" w:rsidP="00C849D4">
      <w:pPr>
        <w:spacing w:after="0" w:line="240" w:lineRule="auto"/>
      </w:pPr>
      <w:r>
        <w:separator/>
      </w:r>
    </w:p>
  </w:footnote>
  <w:footnote w:type="continuationSeparator" w:id="0">
    <w:p w:rsidR="008C4E42" w:rsidRDefault="008C4E42" w:rsidP="00C849D4">
      <w:pPr>
        <w:spacing w:after="0" w:line="240" w:lineRule="auto"/>
      </w:pPr>
      <w:r>
        <w:continuationSeparator/>
      </w:r>
    </w:p>
  </w:footnote>
  <w:footnote w:id="1">
    <w:p w:rsidR="00886DA3" w:rsidRDefault="00886DA3" w:rsidP="00886DA3">
      <w:pPr>
        <w:pStyle w:val="Tekstprzypisudolnego"/>
      </w:pPr>
      <w:r>
        <w:rPr>
          <w:rStyle w:val="Odwoanieprzypisudolnego"/>
        </w:rPr>
        <w:footnoteRef/>
      </w:r>
      <w:r>
        <w:t xml:space="preserve"> Odpowiedź NIE - nie powoduje odrzucenia oferty</w:t>
      </w:r>
    </w:p>
  </w:footnote>
  <w:footnote w:id="2">
    <w:p w:rsidR="00886DA3" w:rsidRDefault="00886DA3" w:rsidP="00886DA3">
      <w:pPr>
        <w:pStyle w:val="Tekstprzypisudolnego"/>
      </w:pPr>
      <w:r>
        <w:rPr>
          <w:rStyle w:val="Odwoanieprzypisudolnego"/>
        </w:rPr>
        <w:footnoteRef/>
      </w:r>
      <w:r>
        <w:t xml:space="preserve"> Odpowiedź NIE - nie powoduje odrzucenia oferty</w:t>
      </w:r>
    </w:p>
  </w:footnote>
  <w:footnote w:id="3">
    <w:p w:rsidR="00886DA3" w:rsidRDefault="00886DA3" w:rsidP="00886DA3">
      <w:pPr>
        <w:pStyle w:val="Tekstprzypisudolnego"/>
      </w:pPr>
      <w:r>
        <w:rPr>
          <w:rStyle w:val="Odwoanieprzypisudolnego"/>
        </w:rPr>
        <w:footnoteRef/>
      </w:r>
      <w:r>
        <w:t xml:space="preserve"> Odpowiedź NIE - nie powoduje odrzucenia oferty</w:t>
      </w:r>
    </w:p>
  </w:footnote>
  <w:footnote w:id="4">
    <w:p w:rsidR="00886DA3" w:rsidRDefault="00886DA3" w:rsidP="00886DA3">
      <w:pPr>
        <w:pStyle w:val="Tekstprzypisudolnego"/>
      </w:pPr>
      <w:r>
        <w:rPr>
          <w:rStyle w:val="Odwoanieprzypisudolnego"/>
        </w:rPr>
        <w:footnoteRef/>
      </w:r>
      <w:r>
        <w:t xml:space="preserve"> Odpowiedź NIE - nie powoduje odrzucenia oferty</w:t>
      </w:r>
    </w:p>
  </w:footnote>
  <w:footnote w:id="5">
    <w:p w:rsidR="00886DA3" w:rsidRDefault="00886DA3" w:rsidP="00886DA3">
      <w:pPr>
        <w:pStyle w:val="Tekstprzypisudolnego"/>
      </w:pPr>
      <w:r>
        <w:rPr>
          <w:rStyle w:val="Odwoanieprzypisudolnego"/>
        </w:rPr>
        <w:footnoteRef/>
      </w:r>
      <w:r>
        <w:t xml:space="preserve"> Odpowiedź NIE - nie powoduje odrzucenia oferty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00000006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02219A"/>
    <w:multiLevelType w:val="singleLevel"/>
    <w:tmpl w:val="9146A24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1E2C3A80"/>
    <w:multiLevelType w:val="multilevel"/>
    <w:tmpl w:val="632AE2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270C4164"/>
    <w:multiLevelType w:val="singleLevel"/>
    <w:tmpl w:val="9146A242"/>
    <w:lvl w:ilvl="0">
      <w:start w:val="1"/>
      <w:numFmt w:val="decimal"/>
      <w:lvlText w:val="%1."/>
      <w:legacy w:legacy="1" w:legacySpace="0" w:legacyIndent="283"/>
      <w:lvlJc w:val="left"/>
      <w:pPr>
        <w:ind w:left="709" w:hanging="283"/>
      </w:pPr>
    </w:lvl>
  </w:abstractNum>
  <w:abstractNum w:abstractNumId="4" w15:restartNumberingAfterBreak="0">
    <w:nsid w:val="2AD16011"/>
    <w:multiLevelType w:val="hybridMultilevel"/>
    <w:tmpl w:val="303CF12E"/>
    <w:lvl w:ilvl="0" w:tplc="5FF0CD8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E328D"/>
    <w:multiLevelType w:val="multilevel"/>
    <w:tmpl w:val="632AE2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31A714E1"/>
    <w:multiLevelType w:val="multilevel"/>
    <w:tmpl w:val="632AE2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37685D68"/>
    <w:multiLevelType w:val="multilevel"/>
    <w:tmpl w:val="632AE2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B8A55E4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Paragraf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42E57FAB"/>
    <w:multiLevelType w:val="singleLevel"/>
    <w:tmpl w:val="9146A242"/>
    <w:lvl w:ilvl="0">
      <w:start w:val="1"/>
      <w:numFmt w:val="decimal"/>
      <w:lvlText w:val="%1."/>
      <w:legacy w:legacy="1" w:legacySpace="0" w:legacyIndent="283"/>
      <w:lvlJc w:val="left"/>
      <w:pPr>
        <w:ind w:left="709" w:hanging="283"/>
      </w:pPr>
    </w:lvl>
  </w:abstractNum>
  <w:abstractNum w:abstractNumId="10" w15:restartNumberingAfterBreak="0">
    <w:nsid w:val="48D721C4"/>
    <w:multiLevelType w:val="singleLevel"/>
    <w:tmpl w:val="9146A242"/>
    <w:lvl w:ilvl="0">
      <w:start w:val="1"/>
      <w:numFmt w:val="decimal"/>
      <w:lvlText w:val="%1."/>
      <w:legacy w:legacy="1" w:legacySpace="0" w:legacyIndent="283"/>
      <w:lvlJc w:val="left"/>
      <w:pPr>
        <w:ind w:left="709" w:hanging="283"/>
      </w:pPr>
    </w:lvl>
  </w:abstractNum>
  <w:abstractNum w:abstractNumId="11" w15:restartNumberingAfterBreak="0">
    <w:nsid w:val="65C45A98"/>
    <w:multiLevelType w:val="singleLevel"/>
    <w:tmpl w:val="9146A242"/>
    <w:lvl w:ilvl="0">
      <w:start w:val="1"/>
      <w:numFmt w:val="decimal"/>
      <w:lvlText w:val="%1."/>
      <w:legacy w:legacy="1" w:legacySpace="0" w:legacyIndent="283"/>
      <w:lvlJc w:val="left"/>
      <w:pPr>
        <w:ind w:left="709" w:hanging="283"/>
      </w:pPr>
    </w:lvl>
  </w:abstractNum>
  <w:abstractNum w:abstractNumId="12" w15:restartNumberingAfterBreak="0">
    <w:nsid w:val="74EA041F"/>
    <w:multiLevelType w:val="hybridMultilevel"/>
    <w:tmpl w:val="FBFEEE08"/>
    <w:styleLink w:val="WW8Num291132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5093BF1"/>
    <w:multiLevelType w:val="singleLevel"/>
    <w:tmpl w:val="A80C7290"/>
    <w:styleLink w:val="WW8Num291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789F2D19"/>
    <w:multiLevelType w:val="multilevel"/>
    <w:tmpl w:val="632AE2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12"/>
  </w:num>
  <w:num w:numId="5">
    <w:abstractNumId w:val="13"/>
  </w:num>
  <w:num w:numId="6">
    <w:abstractNumId w:val="4"/>
  </w:num>
  <w:num w:numId="7">
    <w:abstractNumId w:val="11"/>
  </w:num>
  <w:num w:numId="8">
    <w:abstractNumId w:val="10"/>
  </w:num>
  <w:num w:numId="9">
    <w:abstractNumId w:val="3"/>
  </w:num>
  <w:num w:numId="10">
    <w:abstractNumId w:val="7"/>
  </w:num>
  <w:num w:numId="11">
    <w:abstractNumId w:val="6"/>
  </w:num>
  <w:num w:numId="12">
    <w:abstractNumId w:val="5"/>
  </w:num>
  <w:num w:numId="13">
    <w:abstractNumId w:val="14"/>
  </w:num>
  <w:num w:numId="14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C65"/>
    <w:rsid w:val="000151EC"/>
    <w:rsid w:val="00054AA2"/>
    <w:rsid w:val="001860F7"/>
    <w:rsid w:val="001E45BE"/>
    <w:rsid w:val="001E5FE7"/>
    <w:rsid w:val="0024177D"/>
    <w:rsid w:val="00244C6F"/>
    <w:rsid w:val="0029736F"/>
    <w:rsid w:val="002E3E88"/>
    <w:rsid w:val="003B0048"/>
    <w:rsid w:val="00412C3A"/>
    <w:rsid w:val="00462585"/>
    <w:rsid w:val="00572996"/>
    <w:rsid w:val="005A13D5"/>
    <w:rsid w:val="005C7849"/>
    <w:rsid w:val="005C7B55"/>
    <w:rsid w:val="005E6CD2"/>
    <w:rsid w:val="00603AEA"/>
    <w:rsid w:val="0064672C"/>
    <w:rsid w:val="0065125E"/>
    <w:rsid w:val="00681B37"/>
    <w:rsid w:val="006C2D01"/>
    <w:rsid w:val="006E0065"/>
    <w:rsid w:val="00705E71"/>
    <w:rsid w:val="0076360A"/>
    <w:rsid w:val="007A48F5"/>
    <w:rsid w:val="007C510B"/>
    <w:rsid w:val="0086371D"/>
    <w:rsid w:val="00886DA3"/>
    <w:rsid w:val="008C4E42"/>
    <w:rsid w:val="008E2303"/>
    <w:rsid w:val="008F37F0"/>
    <w:rsid w:val="00900523"/>
    <w:rsid w:val="00914FD6"/>
    <w:rsid w:val="00966D98"/>
    <w:rsid w:val="00984C94"/>
    <w:rsid w:val="00987122"/>
    <w:rsid w:val="0099035D"/>
    <w:rsid w:val="00996DE2"/>
    <w:rsid w:val="009A1BB5"/>
    <w:rsid w:val="00A1270F"/>
    <w:rsid w:val="00AA1745"/>
    <w:rsid w:val="00AD78EE"/>
    <w:rsid w:val="00AF7BC1"/>
    <w:rsid w:val="00BA4D75"/>
    <w:rsid w:val="00BE51DC"/>
    <w:rsid w:val="00BF1421"/>
    <w:rsid w:val="00C75D20"/>
    <w:rsid w:val="00C849D4"/>
    <w:rsid w:val="00CB0C97"/>
    <w:rsid w:val="00CC2107"/>
    <w:rsid w:val="00CD2987"/>
    <w:rsid w:val="00CE2C65"/>
    <w:rsid w:val="00CF6F9B"/>
    <w:rsid w:val="00D37F51"/>
    <w:rsid w:val="00D91354"/>
    <w:rsid w:val="00D931FB"/>
    <w:rsid w:val="00E17938"/>
    <w:rsid w:val="00E9772D"/>
    <w:rsid w:val="00EC589A"/>
    <w:rsid w:val="00EF2AAD"/>
    <w:rsid w:val="00F11190"/>
    <w:rsid w:val="00F52EC0"/>
    <w:rsid w:val="00FC153E"/>
    <w:rsid w:val="00FD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884B8"/>
  <w15:docId w15:val="{A240B61A-AC2B-44BC-AD4E-3F79DCF72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849D4"/>
    <w:pPr>
      <w:keepNext/>
      <w:numPr>
        <w:numId w:val="1"/>
      </w:numPr>
      <w:pBdr>
        <w:top w:val="single" w:sz="18" w:space="5" w:color="auto" w:shadow="1"/>
        <w:left w:val="single" w:sz="18" w:space="5" w:color="auto" w:shadow="1"/>
        <w:bottom w:val="single" w:sz="18" w:space="5" w:color="auto" w:shadow="1"/>
        <w:right w:val="single" w:sz="18" w:space="5" w:color="auto" w:shadow="1"/>
      </w:pBd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849D4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1"/>
    <w:qFormat/>
    <w:rsid w:val="00C849D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C849D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C849D4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18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849D4"/>
    <w:pPr>
      <w:keepNext/>
      <w:numPr>
        <w:ilvl w:val="5"/>
        <w:numId w:val="1"/>
      </w:numPr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849D4"/>
    <w:pPr>
      <w:keepNext/>
      <w:numPr>
        <w:ilvl w:val="6"/>
        <w:numId w:val="1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849D4"/>
    <w:pPr>
      <w:keepNext/>
      <w:numPr>
        <w:ilvl w:val="7"/>
        <w:numId w:val="1"/>
      </w:numP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849D4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b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E2C65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E2C65"/>
    <w:rPr>
      <w:color w:val="954F72"/>
      <w:u w:val="single"/>
    </w:rPr>
  </w:style>
  <w:style w:type="paragraph" w:customStyle="1" w:styleId="font5">
    <w:name w:val="font5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font6">
    <w:name w:val="font6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63">
    <w:name w:val="xl63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4">
    <w:name w:val="xl64"/>
    <w:basedOn w:val="Normalny"/>
    <w:rsid w:val="00CE2C6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65">
    <w:name w:val="xl65"/>
    <w:basedOn w:val="Normalny"/>
    <w:rsid w:val="00CE2C6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6">
    <w:name w:val="xl66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CE2C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8">
    <w:name w:val="xl68"/>
    <w:basedOn w:val="Normalny"/>
    <w:rsid w:val="00CE2C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0">
    <w:name w:val="xl70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pl-PL"/>
    </w:rPr>
  </w:style>
  <w:style w:type="paragraph" w:customStyle="1" w:styleId="xl71">
    <w:name w:val="xl7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72">
    <w:name w:val="xl7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73">
    <w:name w:val="xl73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77">
    <w:name w:val="xl77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79">
    <w:name w:val="xl79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80">
    <w:name w:val="xl80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1">
    <w:name w:val="xl8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2">
    <w:name w:val="xl8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3">
    <w:name w:val="xl83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4">
    <w:name w:val="xl84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6">
    <w:name w:val="xl86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8">
    <w:name w:val="xl88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89">
    <w:name w:val="xl89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0">
    <w:name w:val="xl90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1">
    <w:name w:val="xl9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2">
    <w:name w:val="xl92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3">
    <w:name w:val="xl93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4">
    <w:name w:val="xl94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5">
    <w:name w:val="xl9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6">
    <w:name w:val="xl96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7">
    <w:name w:val="xl97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8">
    <w:name w:val="xl98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9">
    <w:name w:val="xl99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00">
    <w:name w:val="xl100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01">
    <w:name w:val="xl10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03">
    <w:name w:val="xl103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05">
    <w:name w:val="xl10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07">
    <w:name w:val="xl107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08">
    <w:name w:val="xl108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  <w:style w:type="paragraph" w:customStyle="1" w:styleId="xl109">
    <w:name w:val="xl109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0">
    <w:name w:val="xl110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11">
    <w:name w:val="xl111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2">
    <w:name w:val="xl11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3">
    <w:name w:val="xl113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14">
    <w:name w:val="xl114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15">
    <w:name w:val="xl11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6">
    <w:name w:val="xl116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7">
    <w:name w:val="xl117"/>
    <w:basedOn w:val="Normalny"/>
    <w:rsid w:val="00CE2C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8">
    <w:name w:val="xl118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9">
    <w:name w:val="xl119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20">
    <w:name w:val="xl120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21">
    <w:name w:val="xl121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22">
    <w:name w:val="xl12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3">
    <w:name w:val="xl123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24">
    <w:name w:val="xl124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5">
    <w:name w:val="xl125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26">
    <w:name w:val="xl126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27">
    <w:name w:val="xl127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28">
    <w:name w:val="xl128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29">
    <w:name w:val="xl129"/>
    <w:basedOn w:val="Normalny"/>
    <w:rsid w:val="00CE2C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0">
    <w:name w:val="xl130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1">
    <w:name w:val="xl13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2">
    <w:name w:val="xl132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3">
    <w:name w:val="xl133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4">
    <w:name w:val="xl134"/>
    <w:basedOn w:val="Normalny"/>
    <w:rsid w:val="00CE2C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35">
    <w:name w:val="xl135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36">
    <w:name w:val="xl136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7">
    <w:name w:val="xl137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8">
    <w:name w:val="xl138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9">
    <w:name w:val="xl139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0">
    <w:name w:val="xl140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1">
    <w:name w:val="xl141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2">
    <w:name w:val="xl14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3">
    <w:name w:val="xl143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4">
    <w:name w:val="xl144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5">
    <w:name w:val="xl14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6">
    <w:name w:val="xl146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7">
    <w:name w:val="xl147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8">
    <w:name w:val="xl148"/>
    <w:basedOn w:val="Normalny"/>
    <w:rsid w:val="00CE2C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9">
    <w:name w:val="xl149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50">
    <w:name w:val="xl150"/>
    <w:basedOn w:val="Normalny"/>
    <w:rsid w:val="00CE2C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51">
    <w:name w:val="xl15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2">
    <w:name w:val="xl152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3">
    <w:name w:val="xl153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4">
    <w:name w:val="xl154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55">
    <w:name w:val="xl155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56">
    <w:name w:val="xl156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7">
    <w:name w:val="xl157"/>
    <w:basedOn w:val="Normalny"/>
    <w:rsid w:val="00CE2C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8">
    <w:name w:val="xl158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qFormat/>
    <w:rsid w:val="00CE2C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849D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849D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rsid w:val="00C849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C849D4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C849D4"/>
    <w:rPr>
      <w:rFonts w:ascii="Times New Roman" w:eastAsia="Times New Roman" w:hAnsi="Times New Roman" w:cs="Times New Roman"/>
      <w:b/>
      <w:sz w:val="18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9"/>
    <w:rsid w:val="00C849D4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rsid w:val="00C849D4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C849D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C849D4"/>
    <w:rPr>
      <w:rFonts w:ascii="Times New Roman" w:eastAsia="Times New Roman" w:hAnsi="Times New Roman" w:cs="Times New Roman"/>
      <w:b/>
      <w:color w:val="0000FF"/>
      <w:sz w:val="24"/>
      <w:szCs w:val="20"/>
      <w:lang w:eastAsia="pl-PL"/>
    </w:rPr>
  </w:style>
  <w:style w:type="character" w:customStyle="1" w:styleId="Nagwek3Znak1">
    <w:name w:val="Nagłówek 3 Znak1"/>
    <w:link w:val="Nagwek3"/>
    <w:locked/>
    <w:rsid w:val="00C849D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C84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849D4"/>
  </w:style>
  <w:style w:type="paragraph" w:styleId="Stopka">
    <w:name w:val="footer"/>
    <w:basedOn w:val="Normalny"/>
    <w:link w:val="StopkaZnak"/>
    <w:uiPriority w:val="99"/>
    <w:unhideWhenUsed/>
    <w:rsid w:val="00C84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9D4"/>
  </w:style>
  <w:style w:type="paragraph" w:styleId="Bezodstpw">
    <w:name w:val="No Spacing"/>
    <w:link w:val="BezodstpwZnak"/>
    <w:uiPriority w:val="99"/>
    <w:qFormat/>
    <w:rsid w:val="00C849D4"/>
    <w:pPr>
      <w:spacing w:after="0" w:line="240" w:lineRule="auto"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D37F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D37F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37F51"/>
    <w:rPr>
      <w:vertAlign w:val="superscript"/>
    </w:rPr>
  </w:style>
  <w:style w:type="paragraph" w:customStyle="1" w:styleId="Standard">
    <w:name w:val="Standard"/>
    <w:qFormat/>
    <w:rsid w:val="00D37F51"/>
    <w:pPr>
      <w:suppressAutoHyphens/>
      <w:autoSpaceDN w:val="0"/>
      <w:spacing w:after="0" w:line="100" w:lineRule="atLeast"/>
      <w:textAlignment w:val="baseline"/>
    </w:pPr>
    <w:rPr>
      <w:rFonts w:ascii="Times New Roman" w:eastAsia="Lucida Sans Unicode" w:hAnsi="Times New Roman" w:cs="Times New Roman"/>
      <w:color w:val="00000A"/>
      <w:kern w:val="3"/>
      <w:sz w:val="24"/>
      <w:szCs w:val="24"/>
      <w:lang w:eastAsia="hi-IN" w:bidi="hi-IN"/>
    </w:rPr>
  </w:style>
  <w:style w:type="character" w:styleId="Wyrnieniedelikatne">
    <w:name w:val="Subtle Emphasis"/>
    <w:rsid w:val="00D37F51"/>
    <w:rPr>
      <w:i/>
      <w:iCs/>
      <w:color w:val="404040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F52EC0"/>
    <w:pPr>
      <w:spacing w:after="0" w:line="240" w:lineRule="auto"/>
      <w:ind w:left="720"/>
      <w:contextualSpacing/>
    </w:pPr>
    <w:rPr>
      <w:rFonts w:cs="Times New Roman"/>
      <w:sz w:val="24"/>
      <w:szCs w:val="24"/>
      <w:lang w:val="en-US" w:bidi="en-US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34"/>
    <w:qFormat/>
    <w:rsid w:val="00F52EC0"/>
    <w:rPr>
      <w:rFonts w:cs="Times New Roman"/>
      <w:sz w:val="24"/>
      <w:szCs w:val="24"/>
      <w:lang w:val="en-US" w:bidi="en-US"/>
    </w:rPr>
  </w:style>
  <w:style w:type="paragraph" w:customStyle="1" w:styleId="Default">
    <w:name w:val="Default"/>
    <w:rsid w:val="00FC15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065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99035D"/>
    <w:pPr>
      <w:widowControl w:val="0"/>
      <w:suppressLineNumbers/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customStyle="1" w:styleId="q4iawc">
    <w:name w:val="q4iawc"/>
    <w:rsid w:val="0029736F"/>
  </w:style>
  <w:style w:type="paragraph" w:styleId="Tekstkomentarza">
    <w:name w:val="annotation text"/>
    <w:basedOn w:val="Normalny"/>
    <w:link w:val="TekstkomentarzaZnak"/>
    <w:semiHidden/>
    <w:rsid w:val="00AD78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D78E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C4E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99"/>
    <w:rsid w:val="008C4E42"/>
  </w:style>
  <w:style w:type="paragraph" w:styleId="Tytu">
    <w:name w:val="Title"/>
    <w:basedOn w:val="Normalny"/>
    <w:link w:val="TytuZnak"/>
    <w:uiPriority w:val="99"/>
    <w:qFormat/>
    <w:rsid w:val="008C4E4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C4E42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8C4E42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8C4E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qFormat/>
    <w:rsid w:val="008C4E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5"/>
      <w:szCs w:val="15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C4E42"/>
    <w:rPr>
      <w:rFonts w:ascii="Times New Roman" w:eastAsia="Times New Roman" w:hAnsi="Times New Roman" w:cs="Times New Roman"/>
      <w:sz w:val="15"/>
      <w:szCs w:val="15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8C4E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link w:val="Teksttreci0"/>
    <w:uiPriority w:val="99"/>
    <w:locked/>
    <w:rsid w:val="008C4E42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8C4E42"/>
    <w:pPr>
      <w:shd w:val="clear" w:color="auto" w:fill="FFFFFF"/>
      <w:spacing w:after="0" w:line="240" w:lineRule="atLeast"/>
    </w:pPr>
    <w:rPr>
      <w:sz w:val="17"/>
    </w:rPr>
  </w:style>
  <w:style w:type="character" w:customStyle="1" w:styleId="TekstprzypisudolnegoZnak1">
    <w:name w:val="Tekst przypisu dolnego Znak1"/>
    <w:aliases w:val="Podrozdział Znak1"/>
    <w:uiPriority w:val="99"/>
    <w:locked/>
    <w:rsid w:val="008C4E42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8Num291132">
    <w:name w:val="WW8Num291132"/>
    <w:rsid w:val="008C4E42"/>
    <w:pPr>
      <w:numPr>
        <w:numId w:val="4"/>
      </w:numPr>
    </w:pPr>
  </w:style>
  <w:style w:type="numbering" w:customStyle="1" w:styleId="WW8Num29132">
    <w:name w:val="WW8Num29132"/>
    <w:rsid w:val="008C4E42"/>
    <w:pPr>
      <w:numPr>
        <w:numId w:val="5"/>
      </w:numPr>
    </w:pPr>
  </w:style>
  <w:style w:type="paragraph" w:customStyle="1" w:styleId="Domynie">
    <w:name w:val="Domy徑nie"/>
    <w:rsid w:val="008C4E42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1"/>
      <w:sz w:val="24"/>
      <w:szCs w:val="24"/>
      <w:lang w:eastAsia="hi-IN" w:bidi="hi-IN"/>
    </w:rPr>
  </w:style>
  <w:style w:type="table" w:customStyle="1" w:styleId="Tabela-Siatka2">
    <w:name w:val="Tabela - Siatka2"/>
    <w:basedOn w:val="Standardowy"/>
    <w:next w:val="Tabela-Siatka"/>
    <w:uiPriority w:val="39"/>
    <w:rsid w:val="008C4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1">
    <w:name w:val="Bez odstępów1"/>
    <w:rsid w:val="008C4E4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ekstkomentarza1">
    <w:name w:val="Tekst komentarza1"/>
    <w:basedOn w:val="Normalny"/>
    <w:rsid w:val="008C4E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Bezodstpw2">
    <w:name w:val="Bez odstępów2"/>
    <w:rsid w:val="008C4E4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andarduser">
    <w:name w:val="Standard (user)"/>
    <w:rsid w:val="008C4E4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Nagwek61">
    <w:name w:val="Nagłówek 61"/>
    <w:next w:val="Standard"/>
    <w:rsid w:val="008C4E4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val="en-GB" w:eastAsia="pl-PL" w:bidi="pl-PL"/>
    </w:rPr>
  </w:style>
  <w:style w:type="paragraph" w:customStyle="1" w:styleId="Heading21">
    <w:name w:val="Heading 21"/>
    <w:next w:val="Standard"/>
    <w:rsid w:val="008C4E4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val="en-GB" w:eastAsia="pl-PL" w:bidi="pl-PL"/>
    </w:rPr>
  </w:style>
  <w:style w:type="paragraph" w:customStyle="1" w:styleId="BMHeading1">
    <w:name w:val="BM Heading 1"/>
    <w:basedOn w:val="Normalny"/>
    <w:qFormat/>
    <w:rsid w:val="00886DA3"/>
    <w:pPr>
      <w:keepNext/>
      <w:spacing w:after="240" w:line="280" w:lineRule="exact"/>
      <w:jc w:val="both"/>
    </w:pPr>
    <w:rPr>
      <w:rFonts w:ascii="Times New Roman Bold" w:eastAsia="Times New Roman" w:hAnsi="Times New Roman Bold" w:cs="Times New Roman"/>
      <w:b/>
      <w:caps/>
      <w:sz w:val="24"/>
      <w:szCs w:val="24"/>
      <w:lang w:val="en-GB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86D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3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443F7-3A18-483A-BB3B-713F14071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22</Pages>
  <Words>5025</Words>
  <Characters>30152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Łokuciejewska</dc:creator>
  <cp:lastModifiedBy>Piotr Strąk</cp:lastModifiedBy>
  <cp:revision>7</cp:revision>
  <cp:lastPrinted>2024-03-12T07:24:00Z</cp:lastPrinted>
  <dcterms:created xsi:type="dcterms:W3CDTF">2024-11-08T12:23:00Z</dcterms:created>
  <dcterms:modified xsi:type="dcterms:W3CDTF">2024-11-12T10:08:00Z</dcterms:modified>
</cp:coreProperties>
</file>