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4C281F">
        <w:tc>
          <w:tcPr>
            <w:tcW w:w="4105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4C281F">
        <w:tc>
          <w:tcPr>
            <w:tcW w:w="9072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</w:tbl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D73C5" w:rsidRPr="00CC5E67" w:rsidTr="003D73C5">
        <w:tc>
          <w:tcPr>
            <w:tcW w:w="9072" w:type="dxa"/>
            <w:shd w:val="clear" w:color="auto" w:fill="BFBFBF" w:themeFill="background1" w:themeFillShade="BF"/>
          </w:tcPr>
          <w:p w:rsidR="003D73C5" w:rsidRPr="00F829A4" w:rsidRDefault="003D73C5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Pr="00C13966">
              <w:rPr>
                <w:b/>
                <w:u w:val="single"/>
              </w:rPr>
              <w:t>sprzętu do diagnostyki patomorfologicznej wg 5 pakietów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231564" w:rsidRDefault="003D73C5" w:rsidP="003D73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3D73C5">
        <w:rPr>
          <w:b/>
          <w:sz w:val="20"/>
          <w:szCs w:val="20"/>
        </w:rPr>
        <w:t>Numer publikacji ogłoszenia: 686910-2024</w:t>
      </w:r>
      <w:r w:rsidR="00774ECD">
        <w:rPr>
          <w:b/>
          <w:sz w:val="20"/>
          <w:szCs w:val="20"/>
        </w:rPr>
        <w:t xml:space="preserve"> </w:t>
      </w:r>
      <w:r w:rsidRPr="003D73C5">
        <w:rPr>
          <w:b/>
          <w:sz w:val="20"/>
          <w:szCs w:val="20"/>
        </w:rPr>
        <w:t>Numer wydania Dz.U. S: 220/2024</w:t>
      </w:r>
      <w:r w:rsidR="00774ECD">
        <w:rPr>
          <w:b/>
          <w:sz w:val="20"/>
          <w:szCs w:val="20"/>
        </w:rPr>
        <w:t xml:space="preserve"> </w:t>
      </w:r>
      <w:r w:rsidRPr="003D73C5">
        <w:rPr>
          <w:b/>
          <w:sz w:val="20"/>
          <w:szCs w:val="20"/>
        </w:rPr>
        <w:t>Data publikacji: 12/11/2024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658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8A1F27" w:rsidP="00A5656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Dostawa</w:t>
            </w:r>
            <w:r w:rsidR="003423D2">
              <w:rPr>
                <w:b/>
                <w:sz w:val="22"/>
                <w:szCs w:val="22"/>
              </w:rPr>
              <w:t xml:space="preserve"> </w:t>
            </w:r>
            <w:r w:rsidR="003D73C5" w:rsidRPr="003D73C5">
              <w:rPr>
                <w:b/>
                <w:sz w:val="22"/>
                <w:szCs w:val="22"/>
              </w:rPr>
              <w:t>sprzętu do diagnostyki patomorfologicznej wg 5 pakietów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A03E6F">
              <w:rPr>
                <w:b/>
              </w:rPr>
              <w:t>1</w:t>
            </w:r>
            <w:r w:rsidR="0077407A">
              <w:rPr>
                <w:b/>
              </w:rPr>
              <w:t>4</w:t>
            </w:r>
            <w:r w:rsidR="003D73C5">
              <w:rPr>
                <w:b/>
              </w:rPr>
              <w:t>4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8A1F27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lastRenderedPageBreak/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lastRenderedPageBreak/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lastRenderedPageBreak/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lastRenderedPageBreak/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zaświadczenia i odpowiedni numer </w:t>
            </w:r>
            <w:r w:rsidRPr="00FA6E3A">
              <w:lastRenderedPageBreak/>
              <w:t>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lastRenderedPageBreak/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</w:t>
            </w:r>
            <w:r w:rsidRPr="00953C8C">
              <w:rPr>
                <w:b/>
                <w:i/>
              </w:rPr>
              <w:lastRenderedPageBreak/>
              <w:t>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B5E7A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A03E6F" w:rsidRDefault="00A03E6F" w:rsidP="005A54F4">
      <w:pPr>
        <w:pStyle w:val="Bezodstpw"/>
        <w:jc w:val="center"/>
        <w:rPr>
          <w:b/>
        </w:rPr>
      </w:pPr>
    </w:p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 xml:space="preserve">Czy mają zastosowanie podstawy wykluczenia o charakterze wyłącznie </w:t>
            </w:r>
            <w:r w:rsidRPr="002F1C43">
              <w:lastRenderedPageBreak/>
              <w:t>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A03E6F">
        <w:tc>
          <w:tcPr>
            <w:tcW w:w="4606" w:type="dxa"/>
            <w:shd w:val="clear" w:color="auto" w:fill="auto"/>
            <w:vAlign w:val="center"/>
          </w:tcPr>
          <w:p w:rsidR="005A54F4" w:rsidRPr="00A03E6F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03E6F">
              <w:rPr>
                <w:b/>
                <w:i/>
              </w:rPr>
              <w:t>Spełnienie wszystkich wymaganych kryteriów</w:t>
            </w:r>
          </w:p>
          <w:p w:rsidR="005A54F4" w:rsidRPr="00A03E6F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03E6F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A03E6F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03E6F">
              <w:rPr>
                <w:b/>
                <w:i/>
              </w:rPr>
              <w:t>Odpowiedź</w:t>
            </w:r>
          </w:p>
        </w:tc>
      </w:tr>
      <w:tr w:rsidR="005A54F4" w:rsidRPr="004A0D50" w:rsidTr="00A03E6F">
        <w:tc>
          <w:tcPr>
            <w:tcW w:w="4606" w:type="dxa"/>
            <w:shd w:val="clear" w:color="auto" w:fill="auto"/>
          </w:tcPr>
          <w:p w:rsidR="005A54F4" w:rsidRPr="00A03E6F" w:rsidRDefault="005A54F4" w:rsidP="0076461A">
            <w:pPr>
              <w:pStyle w:val="Bezodstpw"/>
            </w:pPr>
            <w:r w:rsidRPr="00A03E6F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A03E6F" w:rsidRDefault="005A54F4" w:rsidP="0076461A">
            <w:pPr>
              <w:pStyle w:val="Bezodstpw"/>
            </w:pPr>
            <w:r w:rsidRPr="00A03E6F">
              <w:t>[] Tak [] Nie</w:t>
            </w:r>
          </w:p>
          <w:p w:rsidR="005A54F4" w:rsidRPr="00A03E6F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A03E6F" w:rsidRDefault="00A03E6F" w:rsidP="005A54F4">
      <w:pPr>
        <w:pStyle w:val="Bezodstpw"/>
        <w:jc w:val="center"/>
        <w:rPr>
          <w:b/>
        </w:rPr>
      </w:pPr>
    </w:p>
    <w:p w:rsidR="005A54F4" w:rsidRPr="00226855" w:rsidRDefault="005A54F4" w:rsidP="00774ECD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774ECD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774ECD" w:rsidRDefault="005A54F4" w:rsidP="00774ECD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bookmarkStart w:id="0" w:name="_GoBack"/>
      <w:bookmarkEnd w:id="0"/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81F" w:rsidRDefault="004C281F" w:rsidP="005A54F4">
      <w:r>
        <w:separator/>
      </w:r>
    </w:p>
  </w:endnote>
  <w:endnote w:type="continuationSeparator" w:id="0">
    <w:p w:rsidR="004C281F" w:rsidRDefault="004C281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81F" w:rsidRDefault="004C281F" w:rsidP="005A54F4">
      <w:r>
        <w:separator/>
      </w:r>
    </w:p>
  </w:footnote>
  <w:footnote w:type="continuationSeparator" w:id="0">
    <w:p w:rsidR="004C281F" w:rsidRDefault="004C281F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1362"/>
    <w:rsid w:val="000D61E4"/>
    <w:rsid w:val="001B11E6"/>
    <w:rsid w:val="001B7434"/>
    <w:rsid w:val="001E156F"/>
    <w:rsid w:val="00250D8D"/>
    <w:rsid w:val="002F1C43"/>
    <w:rsid w:val="003031A7"/>
    <w:rsid w:val="00316C14"/>
    <w:rsid w:val="00330B1F"/>
    <w:rsid w:val="00341451"/>
    <w:rsid w:val="003423D2"/>
    <w:rsid w:val="00354F61"/>
    <w:rsid w:val="00357CE0"/>
    <w:rsid w:val="00365946"/>
    <w:rsid w:val="003A2E5C"/>
    <w:rsid w:val="003C1AC4"/>
    <w:rsid w:val="003C2949"/>
    <w:rsid w:val="003C29CC"/>
    <w:rsid w:val="003D73C5"/>
    <w:rsid w:val="003F5270"/>
    <w:rsid w:val="0042114D"/>
    <w:rsid w:val="004956D5"/>
    <w:rsid w:val="004C281F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77407A"/>
    <w:rsid w:val="00774ECD"/>
    <w:rsid w:val="008A1F27"/>
    <w:rsid w:val="008D0687"/>
    <w:rsid w:val="008F0989"/>
    <w:rsid w:val="0098298E"/>
    <w:rsid w:val="009C4FE5"/>
    <w:rsid w:val="009F13A0"/>
    <w:rsid w:val="00A03E6F"/>
    <w:rsid w:val="00A06D94"/>
    <w:rsid w:val="00A56562"/>
    <w:rsid w:val="00BA26DD"/>
    <w:rsid w:val="00C4282A"/>
    <w:rsid w:val="00C55762"/>
    <w:rsid w:val="00C81976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1B06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D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2384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Piotr Strąk</cp:lastModifiedBy>
  <cp:revision>4</cp:revision>
  <cp:lastPrinted>2023-07-20T07:45:00Z</cp:lastPrinted>
  <dcterms:created xsi:type="dcterms:W3CDTF">2024-11-08T11:17:00Z</dcterms:created>
  <dcterms:modified xsi:type="dcterms:W3CDTF">2024-11-12T10:03:00Z</dcterms:modified>
</cp:coreProperties>
</file>