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D1B926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E7B4A">
        <w:rPr>
          <w:rFonts w:cs="Arial"/>
          <w:b/>
          <w:bCs/>
          <w:szCs w:val="24"/>
        </w:rPr>
        <w:t>34</w:t>
      </w:r>
      <w:r w:rsidR="00204388" w:rsidRPr="00204388">
        <w:rPr>
          <w:rFonts w:cs="Arial"/>
          <w:b/>
          <w:bCs/>
          <w:szCs w:val="24"/>
        </w:rPr>
        <w:t>/</w:t>
      </w:r>
      <w:r w:rsidR="00297D77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710EB326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FE7B4A" w:rsidRPr="00FE7B4A">
        <w:rPr>
          <w:rFonts w:cs="Arial"/>
          <w:b/>
          <w:bCs/>
          <w:szCs w:val="24"/>
        </w:rPr>
        <w:t>Przebudowa ul. Podgórki na odcinku od ul. Wyrwa do ul. Droga Rokadowa – opracowanie koncepcji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1A61F2"/>
    <w:rsid w:val="001D64BE"/>
    <w:rsid w:val="00204388"/>
    <w:rsid w:val="002401C6"/>
    <w:rsid w:val="00245C57"/>
    <w:rsid w:val="002655AD"/>
    <w:rsid w:val="00297D77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C113B"/>
    <w:rsid w:val="006D28D7"/>
    <w:rsid w:val="006E35A5"/>
    <w:rsid w:val="007106A9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33</cp:revision>
  <dcterms:created xsi:type="dcterms:W3CDTF">2023-02-20T06:42:00Z</dcterms:created>
  <dcterms:modified xsi:type="dcterms:W3CDTF">2025-03-27T11:43:00Z</dcterms:modified>
</cp:coreProperties>
</file>