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10" w:rsidRPr="00A8383E" w:rsidRDefault="007E4C9E" w:rsidP="00C76851">
      <w:pPr>
        <w:suppressAutoHyphens/>
        <w:spacing w:after="0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11</w:t>
      </w:r>
      <w:bookmarkStart w:id="0" w:name="_GoBack"/>
      <w:bookmarkEnd w:id="0"/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KRS/CEiDG)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0C0A92" w:rsidRPr="000C0A92" w:rsidRDefault="000C0A92" w:rsidP="000B35AE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 w:rsidRPr="000C0A92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Oświadczenie wykonawcy o aktualności informacji </w:t>
      </w:r>
    </w:p>
    <w:p w:rsidR="000C0A92" w:rsidRPr="000C0A92" w:rsidRDefault="000C0A92" w:rsidP="000B35AE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0C0A92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zawartych w oświadczeniu, o którym mowa w art. 125 ust. 1 Pzp ustawy </w:t>
      </w:r>
      <w:r w:rsidRPr="000C0A92">
        <w:rPr>
          <w:rFonts w:ascii="Arial" w:eastAsia="Times New Roman" w:hAnsi="Arial" w:cs="Arial"/>
          <w:b/>
          <w:sz w:val="24"/>
          <w:szCs w:val="24"/>
          <w:lang w:eastAsia="ar-SA"/>
        </w:rPr>
        <w:br/>
        <w:t xml:space="preserve">z dnia 11 września 2019 r. Prawo zamówień publicznych (dalej jako: Pzp) </w:t>
      </w:r>
    </w:p>
    <w:p w:rsidR="000C0A92" w:rsidRPr="000C0A92" w:rsidRDefault="000C0A92" w:rsidP="000C0A92">
      <w:pPr>
        <w:suppressAutoHyphens/>
        <w:spacing w:after="0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:rsidR="000C0A92" w:rsidRPr="000C0A92" w:rsidRDefault="000C0A92" w:rsidP="000C0A92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sz w:val="20"/>
          <w:szCs w:val="20"/>
          <w:lang w:eastAsia="ar-SA"/>
        </w:rPr>
        <w:t>Na potrzeby postępowania o ud</w:t>
      </w:r>
      <w:r>
        <w:rPr>
          <w:rFonts w:ascii="Arial" w:eastAsia="Times New Roman" w:hAnsi="Arial" w:cs="Arial"/>
          <w:sz w:val="20"/>
          <w:szCs w:val="20"/>
          <w:lang w:eastAsia="ar-SA"/>
        </w:rPr>
        <w:t>zielenie zamówienia publicznego</w:t>
      </w:r>
      <w:r w:rsidR="005741AC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="005741AC" w:rsidRPr="00A00CF0">
        <w:rPr>
          <w:rFonts w:ascii="Arial" w:hAnsi="Arial"/>
        </w:rPr>
        <w:t>na:</w:t>
      </w:r>
      <w:r w:rsidR="005741AC" w:rsidRPr="00A00CF0">
        <w:rPr>
          <w:rFonts w:ascii="Arial" w:hAnsi="Arial"/>
          <w:b/>
        </w:rPr>
        <w:t xml:space="preserve"> </w:t>
      </w:r>
      <w:r w:rsidR="007E4C9E" w:rsidRPr="00D70F66">
        <w:rPr>
          <w:rFonts w:ascii="Arial" w:hAnsi="Arial" w:cs="Arial"/>
          <w:b/>
        </w:rPr>
        <w:t xml:space="preserve">„Odbiór, transport i utylizacja odpadów kuchennych ulegających biodegradacji z </w:t>
      </w:r>
      <w:r w:rsidR="007E4C9E" w:rsidRPr="00D70F66">
        <w:rPr>
          <w:rFonts w:ascii="Arial" w:hAnsi="Arial" w:cs="Arial"/>
          <w:b/>
          <w:bCs/>
        </w:rPr>
        <w:t>17 Wojskowego Oddziału Gospodarczego w Koszalinie w 2025 roku</w:t>
      </w:r>
      <w:r w:rsidR="007E4C9E" w:rsidRPr="00D70F66">
        <w:rPr>
          <w:rFonts w:ascii="Arial" w:hAnsi="Arial" w:cs="Arial"/>
          <w:b/>
        </w:rPr>
        <w:t xml:space="preserve">” </w:t>
      </w:r>
      <w:r w:rsidR="007E4C9E" w:rsidRPr="00D70F66">
        <w:rPr>
          <w:rFonts w:ascii="Arial" w:hAnsi="Arial" w:cs="Arial"/>
          <w:b/>
          <w:i/>
        </w:rPr>
        <w:t>numer postępowania: 45/WOG/U/Żywn./24</w:t>
      </w:r>
      <w:r w:rsidRPr="005741AC">
        <w:rPr>
          <w:rFonts w:ascii="Arial" w:eastAsia="Times New Roman" w:hAnsi="Arial" w:cs="Arial"/>
          <w:sz w:val="20"/>
          <w:szCs w:val="20"/>
          <w:lang w:eastAsia="ar-SA"/>
        </w:rPr>
        <w:t>, prowadzonego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 xml:space="preserve"> przez </w:t>
      </w:r>
      <w:r>
        <w:rPr>
          <w:rFonts w:ascii="Arial" w:eastAsia="Times New Roman" w:hAnsi="Arial" w:cs="Arial"/>
          <w:sz w:val="20"/>
          <w:szCs w:val="20"/>
          <w:lang w:eastAsia="ar-SA"/>
        </w:rPr>
        <w:t>17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 xml:space="preserve"> Wojskowy Oddział Gospodarczy, oświadczam, że: </w:t>
      </w:r>
    </w:p>
    <w:p w:rsidR="000C0A92" w:rsidRPr="000C0A92" w:rsidRDefault="000C0A92" w:rsidP="000C0A92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 wydano / wydano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* prawomocnego wyroku sądu lub ostatecznej decyzji administracyjnej o zaleganiu z uiszczeniem podatków, opłat lub składek na ubezpieczenie społeczne lub zdrowotne;</w:t>
      </w: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 orzeczono / orzeczono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* prawomocnego zakazu ubiegania się o zamówienia publiczne;</w:t>
      </w: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 zawarłem/zawarłem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* z innymi wykonawcami porozumienie mające na celu zakłócenie konkurencji, w szczególności jeżeli należąc do tej samej grupy kapitałowej w rozumieniu ustawy z dnia 16 lutego 2007 r. o ochronie konkurencji i konsumentów;</w:t>
      </w: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 doszło / doszło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* do zakłócenia konkurencji wynikającego z wcześniejszego zaangażowania tego wykonawcy lub podmiotu, który należy z wykonawcą do tej samej grupy kapitałowej w rozumieniu ustawy z dnia 16 lutego 2007 r. o ochronie konkurencji i konsumentów;</w:t>
      </w: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sz w:val="20"/>
          <w:szCs w:val="20"/>
          <w:lang w:eastAsia="ar-SA"/>
        </w:rPr>
        <w:t xml:space="preserve">w sposób zawiniony </w:t>
      </w: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 naruszyłem / naruszyłem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* obowiązków zawodowych, co podważa moją uczciwość,</w:t>
      </w: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 występuje / występuje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* konflikt interesów w rozumieniu art. 56 ust. 2;</w:t>
      </w: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sz w:val="20"/>
          <w:szCs w:val="20"/>
          <w:lang w:eastAsia="ar-SA"/>
        </w:rPr>
        <w:lastRenderedPageBreak/>
        <w:t xml:space="preserve">z przyczyn leżących po jego stronie, w znacznym stopniu lub zakresie </w:t>
      </w: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 wykonał / wykonał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* istotne zobowiązanie wynikające z wcześniejszej umowy w sprawie zamówienia publicznego lub umowy koncesji, co doprowadziło do wypowiedzenia lub odstąpienia od umowy, odszkodowania, wykonania zastępczego lub realizacji uprawnień z tytułu rękojmi za wady;</w:t>
      </w:r>
    </w:p>
    <w:p w:rsidR="000C0A92" w:rsidRPr="000C0A92" w:rsidRDefault="000C0A92" w:rsidP="000C0A92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0C0A92" w:rsidRPr="000C0A92" w:rsidRDefault="000C0A92" w:rsidP="000C0A92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</w:pPr>
      <w:r w:rsidRPr="000C0A92">
        <w:rPr>
          <w:rFonts w:ascii="Arial" w:eastAsia="Times New Roman" w:hAnsi="Arial" w:cs="Arial"/>
          <w:i/>
          <w:sz w:val="24"/>
          <w:szCs w:val="24"/>
          <w:lang w:eastAsia="ar-SA"/>
        </w:rPr>
        <w:t>*</w:t>
      </w:r>
      <w:r w:rsidRPr="000C0A92">
        <w:rPr>
          <w:rFonts w:ascii="Arial" w:eastAsia="Times New Roman" w:hAnsi="Arial" w:cs="Arial"/>
          <w:i/>
          <w:sz w:val="16"/>
          <w:szCs w:val="16"/>
          <w:lang w:eastAsia="ar-SA"/>
        </w:rPr>
        <w:t>niewłaściwe skreślić</w:t>
      </w:r>
    </w:p>
    <w:p w:rsidR="000C0A92" w:rsidRPr="000C0A92" w:rsidRDefault="000C0A92" w:rsidP="000C0A92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0C0A92" w:rsidRPr="000C0A92" w:rsidRDefault="000C0A92" w:rsidP="000C0A92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B47AC6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B47AC6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B47AC6" w:rsidRDefault="00A02810" w:rsidP="00A028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B47AC6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02810" w:rsidRPr="00C76851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C76851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C76851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7685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C76851" w:rsidRDefault="00C03CC3">
      <w:pPr>
        <w:rPr>
          <w:sz w:val="20"/>
          <w:szCs w:val="20"/>
        </w:rPr>
      </w:pPr>
    </w:p>
    <w:sectPr w:rsidR="00C03CC3" w:rsidRPr="00C76851" w:rsidSect="00A02810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D44" w:rsidRDefault="002C2D44" w:rsidP="00A02810">
      <w:pPr>
        <w:spacing w:after="0" w:line="240" w:lineRule="auto"/>
      </w:pPr>
      <w:r>
        <w:separator/>
      </w:r>
    </w:p>
  </w:endnote>
  <w:endnote w:type="continuationSeparator" w:id="0">
    <w:p w:rsidR="002C2D44" w:rsidRDefault="002C2D44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4C9E">
          <w:rPr>
            <w:noProof/>
          </w:rPr>
          <w:t>2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D44" w:rsidRDefault="002C2D44" w:rsidP="00A02810">
      <w:pPr>
        <w:spacing w:after="0" w:line="240" w:lineRule="auto"/>
      </w:pPr>
      <w:r>
        <w:separator/>
      </w:r>
    </w:p>
  </w:footnote>
  <w:footnote w:type="continuationSeparator" w:id="0">
    <w:p w:rsidR="002C2D44" w:rsidRDefault="002C2D44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7E4C9E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r>
            <w:rPr>
              <w:rFonts w:ascii="Arial" w:eastAsia="Times New Roman" w:hAnsi="Arial" w:cs="Arial"/>
              <w:i/>
              <w:lang w:eastAsia="pl-PL"/>
            </w:rPr>
            <w:t>Numer postępowania: 45/WOG/U/Żywn.</w:t>
          </w:r>
          <w:r w:rsidR="0003213C">
            <w:rPr>
              <w:rFonts w:ascii="Arial" w:eastAsia="Times New Roman" w:hAnsi="Arial" w:cs="Arial"/>
              <w:i/>
              <w:lang w:eastAsia="pl-PL"/>
            </w:rPr>
            <w:t>/24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155498"/>
    <w:multiLevelType w:val="hybridMultilevel"/>
    <w:tmpl w:val="39FC02C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03213C"/>
    <w:rsid w:val="000B35AE"/>
    <w:rsid w:val="000C0A92"/>
    <w:rsid w:val="00131918"/>
    <w:rsid w:val="00253CB0"/>
    <w:rsid w:val="002C2D44"/>
    <w:rsid w:val="005741AC"/>
    <w:rsid w:val="005B2DE7"/>
    <w:rsid w:val="00694588"/>
    <w:rsid w:val="007E4C9E"/>
    <w:rsid w:val="00884FBF"/>
    <w:rsid w:val="008A20F9"/>
    <w:rsid w:val="008F6946"/>
    <w:rsid w:val="0091429C"/>
    <w:rsid w:val="00952873"/>
    <w:rsid w:val="00963EBE"/>
    <w:rsid w:val="009C366C"/>
    <w:rsid w:val="00A02810"/>
    <w:rsid w:val="00A051B1"/>
    <w:rsid w:val="00A8383E"/>
    <w:rsid w:val="00B35E9A"/>
    <w:rsid w:val="00B47AC6"/>
    <w:rsid w:val="00C0138A"/>
    <w:rsid w:val="00C03CC3"/>
    <w:rsid w:val="00C10289"/>
    <w:rsid w:val="00C650C6"/>
    <w:rsid w:val="00C76851"/>
    <w:rsid w:val="00D226D9"/>
    <w:rsid w:val="00D81422"/>
    <w:rsid w:val="00EA3AD1"/>
    <w:rsid w:val="00F51647"/>
    <w:rsid w:val="00F6407D"/>
    <w:rsid w:val="00F8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4170016-BB0F-49F3-B1F0-A21AC19F51F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319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23</cp:revision>
  <cp:lastPrinted>2024-11-08T09:40:00Z</cp:lastPrinted>
  <dcterms:created xsi:type="dcterms:W3CDTF">2021-05-14T07:05:00Z</dcterms:created>
  <dcterms:modified xsi:type="dcterms:W3CDTF">2024-11-08T09:40:00Z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5b3cbbcb-120d-4e63-8d25-b042df7189e1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0G1gIpQrXm3LaiwSBx1VC3QyI8QufY8V</vt:lpwstr>
  </property>
</Properties>
</file>