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6E1DEEC9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93959">
        <w:rPr>
          <w:rFonts w:cs="Arial"/>
          <w:b/>
          <w:bCs/>
          <w:szCs w:val="24"/>
        </w:rPr>
        <w:t>9</w:t>
      </w:r>
      <w:r w:rsidR="003A7F08">
        <w:rPr>
          <w:rFonts w:cs="Arial"/>
          <w:b/>
          <w:bCs/>
          <w:szCs w:val="24"/>
        </w:rPr>
        <w:t>/</w:t>
      </w:r>
      <w:r w:rsidR="00193959">
        <w:rPr>
          <w:rFonts w:cs="Arial"/>
          <w:b/>
          <w:bCs/>
          <w:szCs w:val="24"/>
        </w:rPr>
        <w:t>I</w:t>
      </w:r>
      <w:r w:rsidR="0034504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17B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536A59B5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193959" w:rsidRPr="00193959">
        <w:rPr>
          <w:rFonts w:cs="Arial"/>
          <w:b/>
          <w:bCs/>
          <w:szCs w:val="24"/>
        </w:rPr>
        <w:t>Utrzymanie obiektów inżynierskich na terenie Miasta Krakowa w latach 2025-2027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5C9AB1C1" w:rsidR="00BE7128" w:rsidRPr="00BF66F0" w:rsidRDefault="00BE7128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bookmarkStart w:id="0" w:name="_Hlk64612463"/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 w:rsidR="00BF66F0">
        <w:rPr>
          <w:rFonts w:ascii="Arial" w:hAnsi="Arial" w:cs="Arial"/>
          <w:szCs w:val="24"/>
          <w:lang w:eastAsia="zh-CN"/>
        </w:rPr>
        <w:t xml:space="preserve">wykonanie </w:t>
      </w:r>
      <w:r w:rsidR="00E65D12">
        <w:rPr>
          <w:rFonts w:ascii="Arial" w:hAnsi="Arial" w:cs="Arial"/>
          <w:b/>
          <w:bCs/>
          <w:szCs w:val="24"/>
          <w:lang w:eastAsia="zh-CN"/>
        </w:rPr>
        <w:t>robót budowlanych z zakresu utrzymania drogowych obiektów inżynierskich (w ramach jednej lub kilku umów) o łącznej wartości nie mniejszej niż 2 000 000,00 zł brutto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>,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1" w:name="_Hlk169525567"/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F9AC6E0" w14:textId="4DE5C810" w:rsidR="00052D84" w:rsidRDefault="00BE7128" w:rsidP="00052D8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bookmarkEnd w:id="1"/>
      <w:r w:rsidR="00BF66F0">
        <w:rPr>
          <w:rFonts w:cs="Arial"/>
          <w:szCs w:val="24"/>
        </w:rPr>
        <w:t>roboty budowlane</w:t>
      </w:r>
    </w:p>
    <w:p w14:paraId="5ED37565" w14:textId="180444CF" w:rsidR="00BF66F0" w:rsidRPr="00E17B29" w:rsidRDefault="00BF66F0" w:rsidP="00E17B2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E17B29">
        <w:rPr>
          <w:rFonts w:ascii="Arial" w:hAnsi="Arial" w:cs="Arial"/>
          <w:szCs w:val="24"/>
        </w:rPr>
        <w:t xml:space="preserve">Warunek, tj. </w:t>
      </w:r>
      <w:r w:rsidR="00E17B29">
        <w:rPr>
          <w:rFonts w:ascii="Arial" w:hAnsi="Arial" w:cs="Arial"/>
          <w:szCs w:val="24"/>
        </w:rPr>
        <w:t xml:space="preserve">wykonanie </w:t>
      </w:r>
      <w:r w:rsidR="00E65D12">
        <w:rPr>
          <w:rFonts w:ascii="Arial" w:hAnsi="Arial" w:cs="Arial"/>
          <w:b/>
          <w:bCs/>
          <w:szCs w:val="24"/>
        </w:rPr>
        <w:t>dwóch zadań polegających na budowie lub przebudowie, lub remoncie mostu/wiaduktu o wartości nie mniejszej niż 250 000,00 zł brutto każde</w:t>
      </w:r>
      <w:r w:rsidR="00E17B29" w:rsidRPr="00E17B29">
        <w:rPr>
          <w:rFonts w:ascii="Arial" w:hAnsi="Arial" w:cs="Arial"/>
          <w:b/>
          <w:bCs/>
          <w:szCs w:val="24"/>
        </w:rPr>
        <w:t>,</w:t>
      </w:r>
    </w:p>
    <w:p w14:paraId="17CA7C56" w14:textId="34B228F3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spełnia w naszym imieniu Wykonawca (podać nazwę Wykonawcy)</w:t>
      </w:r>
    </w:p>
    <w:p w14:paraId="4849C21E" w14:textId="78F6F758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</w:t>
      </w:r>
    </w:p>
    <w:p w14:paraId="3738D911" w14:textId="496116BC" w:rsidR="00BF66F0" w:rsidRPr="00E17B29" w:rsidRDefault="00BF66F0" w:rsidP="00E17B2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BF66F0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(co najmniej jedną osobą) w specjalności: </w:t>
      </w:r>
      <w:r w:rsidR="00E65D12" w:rsidRPr="00E65D12">
        <w:rPr>
          <w:rFonts w:ascii="Arial" w:hAnsi="Arial" w:cs="Arial"/>
          <w:b/>
          <w:bCs/>
          <w:szCs w:val="24"/>
        </w:rPr>
        <w:t>mostowej bez ograniczeń lub konstrukcyjno-budowlanej bez ograniczeń</w:t>
      </w:r>
      <w:r w:rsidR="00E17B29" w:rsidRPr="00E65D12">
        <w:rPr>
          <w:rFonts w:ascii="Arial" w:hAnsi="Arial" w:cs="Arial"/>
          <w:b/>
          <w:bCs/>
          <w:szCs w:val="24"/>
        </w:rPr>
        <w:t>,</w:t>
      </w:r>
    </w:p>
    <w:p w14:paraId="243D361C" w14:textId="038079C9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 xml:space="preserve">spełnia w naszym imieniu Wykonawca (podać nazwę Wykonawcy) </w:t>
      </w:r>
    </w:p>
    <w:p w14:paraId="680F874D" w14:textId="6F02BEEB" w:rsidR="00E17B29" w:rsidRPr="00E65D12" w:rsidRDefault="00BF66F0" w:rsidP="00E65D12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A7FC0">
      <w:pPr>
        <w:tabs>
          <w:tab w:val="right" w:leader="underscore" w:pos="9072"/>
        </w:tabs>
        <w:spacing w:before="840"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D31EBBF" w:rsidR="003568C1" w:rsidRPr="00052D84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57F3"/>
    <w:multiLevelType w:val="hybridMultilevel"/>
    <w:tmpl w:val="9F58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58B212D"/>
    <w:multiLevelType w:val="hybridMultilevel"/>
    <w:tmpl w:val="0D4A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D1112"/>
    <w:multiLevelType w:val="hybridMultilevel"/>
    <w:tmpl w:val="E586EECE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5"/>
  </w:num>
  <w:num w:numId="2" w16cid:durableId="1139959438">
    <w:abstractNumId w:val="3"/>
  </w:num>
  <w:num w:numId="3" w16cid:durableId="738747916">
    <w:abstractNumId w:val="2"/>
  </w:num>
  <w:num w:numId="4" w16cid:durableId="715206712">
    <w:abstractNumId w:val="0"/>
  </w:num>
  <w:num w:numId="5" w16cid:durableId="210382380">
    <w:abstractNumId w:val="1"/>
  </w:num>
  <w:num w:numId="6" w16cid:durableId="19800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30AC1"/>
    <w:rsid w:val="00052D84"/>
    <w:rsid w:val="0014682C"/>
    <w:rsid w:val="0015243D"/>
    <w:rsid w:val="00191B89"/>
    <w:rsid w:val="00193959"/>
    <w:rsid w:val="001C5246"/>
    <w:rsid w:val="00252BDE"/>
    <w:rsid w:val="002A3292"/>
    <w:rsid w:val="002C5C41"/>
    <w:rsid w:val="002E1783"/>
    <w:rsid w:val="00330E8B"/>
    <w:rsid w:val="00345040"/>
    <w:rsid w:val="003568C1"/>
    <w:rsid w:val="00366800"/>
    <w:rsid w:val="003A7F08"/>
    <w:rsid w:val="003A7FC0"/>
    <w:rsid w:val="003F7A96"/>
    <w:rsid w:val="004B5E79"/>
    <w:rsid w:val="004D7840"/>
    <w:rsid w:val="004F34D9"/>
    <w:rsid w:val="005B6137"/>
    <w:rsid w:val="00601957"/>
    <w:rsid w:val="00634EDD"/>
    <w:rsid w:val="00644ABE"/>
    <w:rsid w:val="006879C7"/>
    <w:rsid w:val="006B7BEC"/>
    <w:rsid w:val="006C113B"/>
    <w:rsid w:val="00732E5C"/>
    <w:rsid w:val="00746B98"/>
    <w:rsid w:val="00762778"/>
    <w:rsid w:val="007A2EAA"/>
    <w:rsid w:val="00836CA2"/>
    <w:rsid w:val="008B1A5F"/>
    <w:rsid w:val="008D2B5F"/>
    <w:rsid w:val="008F14D8"/>
    <w:rsid w:val="00901CC0"/>
    <w:rsid w:val="009D68D7"/>
    <w:rsid w:val="00AB228C"/>
    <w:rsid w:val="00B33DCB"/>
    <w:rsid w:val="00B66565"/>
    <w:rsid w:val="00BA0B6D"/>
    <w:rsid w:val="00BE7128"/>
    <w:rsid w:val="00BF66F0"/>
    <w:rsid w:val="00C22D46"/>
    <w:rsid w:val="00C773A5"/>
    <w:rsid w:val="00C97FC1"/>
    <w:rsid w:val="00CA0502"/>
    <w:rsid w:val="00CA379A"/>
    <w:rsid w:val="00CB58B8"/>
    <w:rsid w:val="00D269BB"/>
    <w:rsid w:val="00D332A5"/>
    <w:rsid w:val="00D662C9"/>
    <w:rsid w:val="00E17B29"/>
    <w:rsid w:val="00E339ED"/>
    <w:rsid w:val="00E65D12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3</cp:revision>
  <cp:lastPrinted>2023-02-14T09:04:00Z</cp:lastPrinted>
  <dcterms:created xsi:type="dcterms:W3CDTF">2025-02-14T09:09:00Z</dcterms:created>
  <dcterms:modified xsi:type="dcterms:W3CDTF">2025-02-14T13:13:00Z</dcterms:modified>
</cp:coreProperties>
</file>