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DA3A1" w14:textId="77777777" w:rsidR="00AC0991" w:rsidRPr="00B05BC6" w:rsidRDefault="00AC0991" w:rsidP="00AC0991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bookmarkStart w:id="0" w:name="_Hlk198799845"/>
      <w:r w:rsidRPr="00B05BC6">
        <w:rPr>
          <w:rFonts w:ascii="Arial" w:hAnsi="Arial" w:cs="Arial"/>
          <w:iCs/>
          <w:sz w:val="21"/>
          <w:szCs w:val="21"/>
        </w:rPr>
        <w:t xml:space="preserve">Załącznik </w:t>
      </w:r>
      <w:r>
        <w:rPr>
          <w:rFonts w:ascii="Arial" w:hAnsi="Arial" w:cs="Arial"/>
          <w:iCs/>
          <w:sz w:val="21"/>
          <w:szCs w:val="21"/>
        </w:rPr>
        <w:t xml:space="preserve">nr 1 </w:t>
      </w:r>
      <w:r w:rsidRPr="00B05BC6">
        <w:rPr>
          <w:rFonts w:ascii="Arial" w:hAnsi="Arial" w:cs="Arial"/>
          <w:iCs/>
          <w:sz w:val="21"/>
          <w:szCs w:val="21"/>
        </w:rPr>
        <w:t xml:space="preserve">do </w:t>
      </w:r>
      <w:r>
        <w:rPr>
          <w:rFonts w:ascii="Arial" w:hAnsi="Arial" w:cs="Arial"/>
          <w:iCs/>
          <w:sz w:val="21"/>
          <w:szCs w:val="21"/>
        </w:rPr>
        <w:t>Zapytania ofertowego</w:t>
      </w:r>
    </w:p>
    <w:p w14:paraId="5DCB1142" w14:textId="77777777" w:rsidR="00AC0991" w:rsidRPr="00B05BC6" w:rsidRDefault="00AC0991" w:rsidP="00AC0991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14:paraId="5261EC8A" w14:textId="276BA5E4" w:rsidR="00AC0991" w:rsidRPr="00B05BC6" w:rsidRDefault="00AC0991" w:rsidP="00AC0991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WKOŚ-ZMK.7021.5.2025.BL</w:t>
      </w:r>
      <w:r w:rsidRPr="00B05BC6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11BC42A0" w14:textId="77777777" w:rsidR="00AC0991" w:rsidRPr="00B05BC6" w:rsidRDefault="00AC0991" w:rsidP="00AC0991">
      <w:pPr>
        <w:pStyle w:val="Tekstpodstawowy"/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B05BC6">
        <w:rPr>
          <w:rFonts w:ascii="Arial" w:hAnsi="Arial" w:cs="Arial"/>
          <w:b/>
          <w:sz w:val="21"/>
          <w:szCs w:val="21"/>
        </w:rPr>
        <w:t>OPIS  PRZEDMIOTU  ZAMÓWIENIA</w:t>
      </w:r>
    </w:p>
    <w:p w14:paraId="7E54BB74" w14:textId="77777777" w:rsidR="00AC0991" w:rsidRPr="00C753C0" w:rsidRDefault="00AC0991" w:rsidP="00AC0991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4A97F1D9" w14:textId="77777777" w:rsidR="00980FD9" w:rsidRDefault="00980FD9" w:rsidP="00980FD9">
      <w:pPr>
        <w:spacing w:after="0"/>
        <w:jc w:val="center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Modernizacja placu zabaw przy ul. Podwalnej w Kotowicach w gm. Siechnice</w:t>
      </w:r>
    </w:p>
    <w:p w14:paraId="60440A71" w14:textId="77777777" w:rsidR="00980FD9" w:rsidRDefault="00980FD9" w:rsidP="00980FD9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3AD273E4" w14:textId="4B7F4440" w:rsidR="00AC0991" w:rsidRPr="00C71C95" w:rsidRDefault="00AC0991" w:rsidP="00AC0991">
      <w:pPr>
        <w:spacing w:after="0"/>
        <w:jc w:val="center"/>
        <w:rPr>
          <w:rFonts w:ascii="Arial" w:hAnsi="Arial" w:cs="Arial"/>
          <w:b/>
          <w:i/>
          <w:sz w:val="21"/>
          <w:szCs w:val="21"/>
          <w:u w:val="single"/>
        </w:rPr>
      </w:pP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ZADANIE NR 1 – PLAC ZABAW NR </w:t>
      </w:r>
      <w:r>
        <w:rPr>
          <w:rFonts w:ascii="Arial" w:hAnsi="Arial" w:cs="Arial"/>
          <w:b/>
          <w:i/>
          <w:sz w:val="21"/>
          <w:szCs w:val="21"/>
          <w:u w:val="single"/>
        </w:rPr>
        <w:t>10</w:t>
      </w: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 – </w:t>
      </w:r>
      <w:r>
        <w:rPr>
          <w:rFonts w:ascii="Arial" w:hAnsi="Arial" w:cs="Arial"/>
          <w:b/>
          <w:i/>
          <w:sz w:val="21"/>
          <w:szCs w:val="21"/>
          <w:u w:val="single"/>
        </w:rPr>
        <w:t>Kotowice, ul. Podwalna 1</w:t>
      </w:r>
    </w:p>
    <w:p w14:paraId="36B4B736" w14:textId="77777777" w:rsidR="00AC0991" w:rsidRDefault="00AC0991" w:rsidP="00AC0991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4DE57419" w14:textId="5546AD78" w:rsidR="00AC0991" w:rsidRDefault="00AC0991" w:rsidP="00AC099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 xml:space="preserve">Przedmiot zamówienia obejmuje wykonanie </w:t>
      </w:r>
      <w:r>
        <w:rPr>
          <w:rFonts w:ascii="Arial" w:hAnsi="Arial" w:cs="Arial"/>
          <w:sz w:val="21"/>
          <w:szCs w:val="21"/>
        </w:rPr>
        <w:t xml:space="preserve">naprawy i konserwacji urządzeń oraz nawierzchni placu zabaw zlokalizowanego przy ul. Podwalna 1a w </w:t>
      </w:r>
      <w:r w:rsidR="00E75126">
        <w:rPr>
          <w:rFonts w:ascii="Arial" w:hAnsi="Arial" w:cs="Arial"/>
          <w:sz w:val="21"/>
          <w:szCs w:val="21"/>
        </w:rPr>
        <w:t>Kotowicach</w:t>
      </w:r>
      <w:r>
        <w:rPr>
          <w:rFonts w:ascii="Arial" w:hAnsi="Arial" w:cs="Arial"/>
          <w:sz w:val="21"/>
          <w:szCs w:val="21"/>
        </w:rPr>
        <w:t xml:space="preserve"> na działce nr </w:t>
      </w:r>
      <w:r w:rsidR="00E75126" w:rsidRPr="00E75126">
        <w:rPr>
          <w:rFonts w:ascii="Arial" w:hAnsi="Arial" w:cs="Arial"/>
          <w:sz w:val="21"/>
          <w:szCs w:val="21"/>
        </w:rPr>
        <w:t>98/2.</w:t>
      </w:r>
    </w:p>
    <w:bookmarkEnd w:id="0"/>
    <w:p w14:paraId="76A3C8FB" w14:textId="77777777" w:rsidR="00AC0991" w:rsidRDefault="00AC0991" w:rsidP="00AC0991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6377167D" w14:textId="06D9DD0E" w:rsidR="00973399" w:rsidRDefault="00342D7A" w:rsidP="0063537A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 w:rsidRPr="00032C56">
        <w:rPr>
          <w:rFonts w:ascii="Arial" w:hAnsi="Arial" w:cs="Arial"/>
          <w:noProof/>
          <w:color w:val="EE0000"/>
          <w:sz w:val="21"/>
          <w:szCs w:val="21"/>
          <w:lang w:eastAsia="pl-PL"/>
        </w:rPr>
        <w:drawing>
          <wp:inline distT="0" distB="0" distL="0" distR="0" wp14:anchorId="6F022778" wp14:editId="020F02EF">
            <wp:extent cx="4582603" cy="3476625"/>
            <wp:effectExtent l="0" t="0" r="8890" b="0"/>
            <wp:docPr id="1032099377" name="Obraz 1" descr="Obraz zawierający mapa, Fotografia lotnicza, Widok z lotu ptaka, Urbanisty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99377" name="Obraz 1" descr="Obraz zawierający mapa, Fotografia lotnicza, Widok z lotu ptaka, Urbanistyka&#10;&#10;Zawartość wygenerowana przez sztuczną inteligencję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0313" cy="350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839A" w14:textId="77777777" w:rsidR="00476E05" w:rsidRDefault="00476E05" w:rsidP="00342D7A">
      <w:pPr>
        <w:pStyle w:val="Tekstpodstawowy"/>
        <w:spacing w:after="0" w:line="240" w:lineRule="auto"/>
        <w:rPr>
          <w:rFonts w:ascii="Arial" w:hAnsi="Arial" w:cs="Arial"/>
          <w:noProof/>
          <w:sz w:val="21"/>
          <w:szCs w:val="21"/>
          <w:lang w:eastAsia="pl-PL"/>
        </w:rPr>
      </w:pPr>
    </w:p>
    <w:p w14:paraId="0612F363" w14:textId="77777777" w:rsidR="00476E05" w:rsidRDefault="00476E05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sz w:val="21"/>
          <w:szCs w:val="21"/>
          <w:lang w:eastAsia="pl-PL"/>
        </w:rPr>
      </w:pPr>
    </w:p>
    <w:p w14:paraId="4A88621D" w14:textId="77777777" w:rsidR="009759F0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 ramach zadania </w:t>
      </w:r>
      <w:r w:rsidR="00FE027F">
        <w:rPr>
          <w:rFonts w:ascii="Arial" w:hAnsi="Arial" w:cs="Arial"/>
          <w:sz w:val="21"/>
          <w:szCs w:val="21"/>
        </w:rPr>
        <w:t>należy wykonać następujące prace</w:t>
      </w:r>
      <w:r>
        <w:rPr>
          <w:rFonts w:ascii="Arial" w:hAnsi="Arial" w:cs="Arial"/>
          <w:sz w:val="21"/>
          <w:szCs w:val="21"/>
        </w:rPr>
        <w:t>:</w:t>
      </w:r>
    </w:p>
    <w:p w14:paraId="2436EEE1" w14:textId="77777777" w:rsidR="00476E05" w:rsidRDefault="00476E05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686"/>
        <w:gridCol w:w="4956"/>
      </w:tblGrid>
      <w:tr w:rsidR="00D41BF7" w14:paraId="3B89F826" w14:textId="77777777" w:rsidTr="00254076">
        <w:tc>
          <w:tcPr>
            <w:tcW w:w="709" w:type="dxa"/>
            <w:vAlign w:val="center"/>
          </w:tcPr>
          <w:p w14:paraId="6D28D1D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LP</w:t>
            </w:r>
          </w:p>
        </w:tc>
        <w:tc>
          <w:tcPr>
            <w:tcW w:w="3686" w:type="dxa"/>
            <w:vAlign w:val="center"/>
          </w:tcPr>
          <w:p w14:paraId="5207271B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URZĄDZENIE/ WYPOSAŻENIE/ NAWIERZCHNIA</w:t>
            </w:r>
          </w:p>
        </w:tc>
        <w:tc>
          <w:tcPr>
            <w:tcW w:w="4956" w:type="dxa"/>
            <w:vAlign w:val="center"/>
          </w:tcPr>
          <w:p w14:paraId="7774165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ZAKRES PRAC</w:t>
            </w:r>
          </w:p>
        </w:tc>
      </w:tr>
      <w:tr w:rsidR="00D41BF7" w14:paraId="2BD1C3FB" w14:textId="77777777" w:rsidTr="00254076">
        <w:tc>
          <w:tcPr>
            <w:tcW w:w="709" w:type="dxa"/>
            <w:vAlign w:val="center"/>
          </w:tcPr>
          <w:p w14:paraId="37019D0D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686" w:type="dxa"/>
            <w:vAlign w:val="center"/>
          </w:tcPr>
          <w:p w14:paraId="10E108F4" w14:textId="77777777" w:rsidR="009E4B3D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Sześciobok sprawnościowy</w:t>
            </w:r>
          </w:p>
          <w:p w14:paraId="268F791E" w14:textId="77777777" w:rsidR="009E4B3D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MAŁPI GAJ MINI, </w:t>
            </w:r>
          </w:p>
          <w:p w14:paraId="53F2CDFE" w14:textId="242124DA" w:rsidR="00693049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producent </w:t>
            </w:r>
            <w:r w:rsidR="009E4B3D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9E4B3D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24D5740C" w14:textId="6B007936" w:rsidR="00693049" w:rsidRPr="009E4B3D" w:rsidRDefault="003536BC" w:rsidP="00D831D3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 w:rsidR="009E4B3D">
              <w:rPr>
                <w:rFonts w:ascii="Arial" w:hAnsi="Arial" w:cs="Arial"/>
                <w:sz w:val="21"/>
                <w:szCs w:val="21"/>
              </w:rPr>
              <w:t xml:space="preserve">Skorodowane podkładki/ nakrętki/ śruby należy wymienić na nowe – ocynkowane. </w:t>
            </w:r>
            <w:r w:rsidR="009E4B3D" w:rsidRPr="009E4B3D">
              <w:rPr>
                <w:rFonts w:ascii="Arial" w:hAnsi="Arial" w:cs="Arial"/>
                <w:sz w:val="21"/>
                <w:szCs w:val="21"/>
              </w:rPr>
              <w:t>Ściankę wspinaczkową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należy </w:t>
            </w:r>
            <w:r w:rsidR="00A256C0">
              <w:rPr>
                <w:rFonts w:ascii="Arial" w:hAnsi="Arial" w:cs="Arial"/>
                <w:sz w:val="21"/>
                <w:szCs w:val="21"/>
              </w:rPr>
              <w:t>oczyścić/ umyć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 xml:space="preserve">Ponadto urządzenie </w:t>
            </w:r>
            <w:r w:rsidR="00D85E57">
              <w:rPr>
                <w:rFonts w:ascii="Arial" w:hAnsi="Arial" w:cs="Arial"/>
                <w:sz w:val="21"/>
                <w:szCs w:val="21"/>
              </w:rPr>
              <w:t xml:space="preserve">(w tym liny)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>należy</w:t>
            </w:r>
            <w:r w:rsidR="00FE027F" w:rsidRPr="009E4B3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>oczyścić z kurzu, piasku,</w:t>
            </w:r>
            <w:r w:rsidR="00FE027F" w:rsidRPr="009E4B3D">
              <w:rPr>
                <w:rFonts w:ascii="Arial" w:hAnsi="Arial" w:cs="Arial"/>
                <w:sz w:val="21"/>
                <w:szCs w:val="21"/>
              </w:rPr>
              <w:t xml:space="preserve"> pyłu,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 xml:space="preserve"> zielonych nalotów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95110" w:rsidRPr="009E4B3D">
              <w:rPr>
                <w:rFonts w:ascii="Arial" w:hAnsi="Arial" w:cs="Arial"/>
                <w:sz w:val="21"/>
                <w:szCs w:val="21"/>
              </w:rPr>
              <w:t>i porostów.</w:t>
            </w:r>
            <w:r w:rsidR="00D831D3" w:rsidRPr="009E4B3D">
              <w:rPr>
                <w:rFonts w:ascii="Arial" w:hAnsi="Arial" w:cs="Arial"/>
                <w:sz w:val="21"/>
                <w:szCs w:val="21"/>
              </w:rPr>
              <w:t xml:space="preserve"> Pod urządzeniem należy wykonać nawierzchnię bezpieczną </w:t>
            </w:r>
            <w:r w:rsidR="00D10980">
              <w:rPr>
                <w:rFonts w:ascii="Arial" w:hAnsi="Arial" w:cs="Arial"/>
                <w:sz w:val="21"/>
                <w:szCs w:val="21"/>
              </w:rPr>
              <w:t>żwirową</w:t>
            </w:r>
            <w:r w:rsidR="00D831D3" w:rsidRPr="009E4B3D">
              <w:rPr>
                <w:rFonts w:ascii="Arial" w:hAnsi="Arial" w:cs="Arial"/>
                <w:sz w:val="21"/>
                <w:szCs w:val="21"/>
              </w:rPr>
              <w:t xml:space="preserve"> bez obrzeży; wymiary – strefa bezpieczeństwa o promieniu 1,5 m wokół urządzenia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 – zgodnie z kartą urządzenia</w:t>
            </w:r>
            <w:r w:rsidR="00D831D3" w:rsidRPr="009E4B3D">
              <w:rPr>
                <w:rFonts w:ascii="Arial" w:hAnsi="Arial" w:cs="Arial"/>
                <w:sz w:val="21"/>
                <w:szCs w:val="21"/>
              </w:rPr>
              <w:t>; głębokość -</w:t>
            </w:r>
            <w:r w:rsidR="003903A4" w:rsidRPr="009E4B3D">
              <w:rPr>
                <w:rFonts w:ascii="Arial" w:hAnsi="Arial" w:cs="Arial"/>
                <w:sz w:val="21"/>
                <w:szCs w:val="21"/>
              </w:rPr>
              <w:t xml:space="preserve"> 30 cm. Po </w:t>
            </w:r>
            <w:proofErr w:type="spellStart"/>
            <w:r w:rsidR="003903A4"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="003903A4"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</w:t>
            </w:r>
            <w:r w:rsidR="001B2867">
              <w:rPr>
                <w:rFonts w:ascii="Arial" w:hAnsi="Arial" w:cs="Arial"/>
                <w:sz w:val="21"/>
                <w:szCs w:val="21"/>
              </w:rPr>
              <w:br/>
            </w:r>
            <w:r w:rsidR="003903A4" w:rsidRPr="009E4B3D">
              <w:rPr>
                <w:rFonts w:ascii="Arial" w:hAnsi="Arial" w:cs="Arial"/>
                <w:sz w:val="21"/>
                <w:szCs w:val="21"/>
              </w:rPr>
              <w:t>do podłoża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, a następnie wypełnić </w:t>
            </w:r>
            <w:r w:rsidR="00D10980">
              <w:rPr>
                <w:rFonts w:ascii="Arial" w:hAnsi="Arial" w:cs="Arial"/>
                <w:sz w:val="21"/>
                <w:szCs w:val="21"/>
              </w:rPr>
              <w:t>żwirem płukanym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B2867">
              <w:rPr>
                <w:rFonts w:ascii="Arial" w:hAnsi="Arial" w:cs="Arial"/>
                <w:sz w:val="21"/>
                <w:szCs w:val="21"/>
              </w:rPr>
              <w:br/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o wielkości ziarna od </w:t>
            </w:r>
            <w:r w:rsidR="00D10980">
              <w:rPr>
                <w:rFonts w:ascii="Arial" w:hAnsi="Arial" w:cs="Arial"/>
                <w:sz w:val="21"/>
                <w:szCs w:val="21"/>
              </w:rPr>
              <w:t>2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 do </w:t>
            </w:r>
            <w:r w:rsidR="00D10980">
              <w:rPr>
                <w:rFonts w:ascii="Arial" w:hAnsi="Arial" w:cs="Arial"/>
                <w:sz w:val="21"/>
                <w:szCs w:val="21"/>
              </w:rPr>
              <w:t>8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 mm</w:t>
            </w:r>
            <w:r w:rsidR="00D10980">
              <w:rPr>
                <w:rFonts w:ascii="Arial" w:hAnsi="Arial" w:cs="Arial"/>
                <w:sz w:val="21"/>
                <w:szCs w:val="21"/>
              </w:rPr>
              <w:t>.</w:t>
            </w:r>
            <w:r w:rsidR="00D65AE4">
              <w:rPr>
                <w:rFonts w:ascii="Arial" w:hAnsi="Arial" w:cs="Arial"/>
                <w:sz w:val="21"/>
                <w:szCs w:val="21"/>
              </w:rPr>
              <w:t xml:space="preserve"> Wcześniej należy usunąć i zutylizować istniejący żwir.</w:t>
            </w:r>
          </w:p>
        </w:tc>
      </w:tr>
      <w:tr w:rsidR="00693049" w14:paraId="463FC73F" w14:textId="77777777" w:rsidTr="00254076">
        <w:tc>
          <w:tcPr>
            <w:tcW w:w="9351" w:type="dxa"/>
            <w:gridSpan w:val="3"/>
          </w:tcPr>
          <w:p w14:paraId="295842EF" w14:textId="77777777" w:rsidR="004547B5" w:rsidRDefault="004547B5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0CA0FE" w14:textId="77777777" w:rsidR="003C1069" w:rsidRDefault="003C106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18905C5" w14:textId="77777777" w:rsidR="00693049" w:rsidRDefault="00FE027F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4FE1AB4" w14:textId="77777777" w:rsidR="00D10980" w:rsidRDefault="00D10980" w:rsidP="00AA4B47">
            <w:pPr>
              <w:pStyle w:val="Tekstpodstawowy"/>
              <w:spacing w:after="0" w:line="240" w:lineRule="auto"/>
              <w:jc w:val="center"/>
            </w:pPr>
          </w:p>
          <w:p w14:paraId="49FA364A" w14:textId="25516D9E" w:rsidR="00254076" w:rsidRDefault="00D10980" w:rsidP="00AA4B4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32936A" wp14:editId="00101345">
                  <wp:extent cx="2642400" cy="1980000"/>
                  <wp:effectExtent l="0" t="0" r="5715" b="1270"/>
                  <wp:docPr id="3738655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5C3167A" wp14:editId="1B82B2BF">
                  <wp:extent cx="2642400" cy="1980000"/>
                  <wp:effectExtent l="0" t="0" r="5715" b="1270"/>
                  <wp:docPr id="115553188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F190D" w14:textId="37499D1F" w:rsidR="00D65AE4" w:rsidRDefault="00D65AE4" w:rsidP="00AA4B4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6BEAAC" wp14:editId="5463489E">
                  <wp:extent cx="2642400" cy="1980000"/>
                  <wp:effectExtent l="0" t="0" r="5715" b="1270"/>
                  <wp:docPr id="111178643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DF66FF9" w14:textId="37685369" w:rsidR="006A1D05" w:rsidRDefault="006A1D05" w:rsidP="006A1D05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34CA0C1F" w14:textId="3CE20094" w:rsidR="00693049" w:rsidRPr="009E4B3D" w:rsidRDefault="0069304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D41BF7" w14:paraId="2F5EB438" w14:textId="77777777" w:rsidTr="00254076">
        <w:tc>
          <w:tcPr>
            <w:tcW w:w="709" w:type="dxa"/>
            <w:vAlign w:val="center"/>
          </w:tcPr>
          <w:p w14:paraId="17CB8864" w14:textId="77777777" w:rsidR="00693049" w:rsidRDefault="00FE027F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2</w:t>
            </w:r>
          </w:p>
        </w:tc>
        <w:tc>
          <w:tcPr>
            <w:tcW w:w="3686" w:type="dxa"/>
            <w:vAlign w:val="center"/>
          </w:tcPr>
          <w:p w14:paraId="763C2942" w14:textId="26732257" w:rsidR="00693049" w:rsidRDefault="00AA4B47" w:rsidP="001A6B32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Huśtawka wagowa,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7D07CD5F" w14:textId="3C9B1F02" w:rsidR="00693049" w:rsidRDefault="009E4B3D" w:rsidP="00C71714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 w:rsidR="00D85E57"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D85E57">
              <w:rPr>
                <w:rFonts w:ascii="Arial" w:hAnsi="Arial" w:cs="Arial"/>
                <w:sz w:val="21"/>
                <w:szCs w:val="21"/>
              </w:rPr>
              <w:t xml:space="preserve">Łożyska – nasmarować. </w:t>
            </w:r>
            <w:r w:rsidR="00D65AE4">
              <w:rPr>
                <w:rFonts w:ascii="Arial" w:hAnsi="Arial" w:cs="Arial"/>
                <w:sz w:val="21"/>
                <w:szCs w:val="21"/>
              </w:rPr>
              <w:t xml:space="preserve">Należy również wymienić na nowe opony  - odbojniki pod siedziskami.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Ponadto urządzenie należy oczyścić z kurzu, piasku, pyłu, zielonych nalotów i porostów. </w:t>
            </w:r>
          </w:p>
        </w:tc>
      </w:tr>
      <w:tr w:rsidR="00FE027F" w14:paraId="4722E602" w14:textId="77777777" w:rsidTr="00254076">
        <w:tc>
          <w:tcPr>
            <w:tcW w:w="9351" w:type="dxa"/>
            <w:gridSpan w:val="3"/>
          </w:tcPr>
          <w:p w14:paraId="384236F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FA84B02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F773B3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C9209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84F8B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5B18845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0B3C590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487C0F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88641C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0997BFB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3481D0" w14:textId="09890990" w:rsidR="00FE027F" w:rsidRDefault="006A1D05" w:rsidP="00FE027F">
            <w:pPr>
              <w:pStyle w:val="Tekstpodstawowy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="00AA4B47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br/>
            </w:r>
            <w:r w:rsidR="00AA4B47">
              <w:t xml:space="preserve"> </w:t>
            </w:r>
            <w:r w:rsidR="00D65AE4">
              <w:rPr>
                <w:noProof/>
              </w:rPr>
              <w:drawing>
                <wp:inline distT="0" distB="0" distL="0" distR="0" wp14:anchorId="38123426" wp14:editId="1199CD3D">
                  <wp:extent cx="2642400" cy="1980000"/>
                  <wp:effectExtent l="0" t="0" r="5715" b="1270"/>
                  <wp:docPr id="19445099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5AE4">
              <w:t xml:space="preserve"> </w:t>
            </w:r>
            <w:r w:rsidR="00D65AE4">
              <w:rPr>
                <w:noProof/>
              </w:rPr>
              <w:drawing>
                <wp:inline distT="0" distB="0" distL="0" distR="0" wp14:anchorId="65C484AA" wp14:editId="141C0288">
                  <wp:extent cx="2642400" cy="1980000"/>
                  <wp:effectExtent l="0" t="0" r="5715" b="1270"/>
                  <wp:docPr id="191909844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6F06" w14:textId="77777777" w:rsidR="00D65AE4" w:rsidRDefault="00D65AE4" w:rsidP="00FE027F">
            <w:pPr>
              <w:pStyle w:val="Tekstpodstawowy"/>
              <w:spacing w:after="0" w:line="240" w:lineRule="auto"/>
              <w:jc w:val="center"/>
            </w:pPr>
          </w:p>
          <w:p w14:paraId="5C9CE163" w14:textId="2C43D3C1" w:rsidR="00D65AE4" w:rsidRDefault="00D65AE4" w:rsidP="00FE027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CE1160" wp14:editId="3792C1A7">
                  <wp:extent cx="2642400" cy="1980000"/>
                  <wp:effectExtent l="0" t="0" r="5715" b="1270"/>
                  <wp:docPr id="25445570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E08784" wp14:editId="3FEB0E5C">
                  <wp:extent cx="2642400" cy="1980000"/>
                  <wp:effectExtent l="0" t="0" r="5715" b="1270"/>
                  <wp:docPr id="78754860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9A784" w14:textId="77777777" w:rsidR="00D65AE4" w:rsidRDefault="00D65AE4" w:rsidP="00FE027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2EBDBF71" w14:textId="2E8F91A1" w:rsidR="00D65AE4" w:rsidRDefault="00D65AE4" w:rsidP="00FE027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1CD4A71" wp14:editId="78C530B8">
                  <wp:extent cx="2642400" cy="1980000"/>
                  <wp:effectExtent l="0" t="0" r="5715" b="1270"/>
                  <wp:docPr id="35443618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5D1048" wp14:editId="2DA6F301">
                  <wp:extent cx="2642400" cy="1980000"/>
                  <wp:effectExtent l="0" t="0" r="5715" b="1270"/>
                  <wp:docPr id="882671792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4EE9D" w14:textId="77777777" w:rsidR="00FE027F" w:rsidRDefault="00FE027F" w:rsidP="00B605C8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41BF7" w14:paraId="42701C50" w14:textId="77777777" w:rsidTr="00254076">
        <w:tc>
          <w:tcPr>
            <w:tcW w:w="709" w:type="dxa"/>
            <w:vAlign w:val="center"/>
          </w:tcPr>
          <w:p w14:paraId="20DEC700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3</w:t>
            </w:r>
          </w:p>
        </w:tc>
        <w:tc>
          <w:tcPr>
            <w:tcW w:w="3686" w:type="dxa"/>
            <w:vAlign w:val="center"/>
          </w:tcPr>
          <w:p w14:paraId="1D851089" w14:textId="6D12A108" w:rsidR="00D85E57" w:rsidRDefault="009D5391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Zestaw zabawowy z przejściem rurowym i pomostem linowym</w:t>
            </w:r>
            <w:r w:rsidR="00D85E57">
              <w:rPr>
                <w:rFonts w:ascii="Arial" w:hAnsi="Arial" w:cs="Arial"/>
                <w:sz w:val="21"/>
                <w:szCs w:val="21"/>
              </w:rPr>
              <w:t>,</w:t>
            </w:r>
            <w:r w:rsidR="00D85E57" w:rsidRPr="0063537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14D820D4" w14:textId="0BDBE993" w:rsidR="00D85E57" w:rsidRDefault="00D85E5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sz w:val="21"/>
                <w:szCs w:val="21"/>
              </w:rPr>
              <w:t xml:space="preserve">Łożyska – nasmarować.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Ponadto urządzenie </w:t>
            </w:r>
            <w:r>
              <w:rPr>
                <w:rFonts w:ascii="Arial" w:hAnsi="Arial" w:cs="Arial"/>
                <w:sz w:val="21"/>
                <w:szCs w:val="21"/>
              </w:rPr>
              <w:t xml:space="preserve">(w tym liny)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oczyścić z kurzu, piasku, pyłu, zielonych nalotów i porostów. </w:t>
            </w:r>
          </w:p>
        </w:tc>
      </w:tr>
      <w:tr w:rsidR="00D85E57" w14:paraId="758E2066" w14:textId="77777777" w:rsidTr="00254076">
        <w:tc>
          <w:tcPr>
            <w:tcW w:w="9351" w:type="dxa"/>
            <w:gridSpan w:val="3"/>
            <w:vAlign w:val="center"/>
          </w:tcPr>
          <w:p w14:paraId="61FB04D9" w14:textId="0268C948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17E63A2" w14:textId="77777777" w:rsidR="009D5391" w:rsidRDefault="009D5391" w:rsidP="00D85E57">
            <w:pPr>
              <w:pStyle w:val="Tekstpodstawowy"/>
              <w:spacing w:after="0" w:line="240" w:lineRule="auto"/>
              <w:jc w:val="center"/>
            </w:pPr>
          </w:p>
          <w:p w14:paraId="7B3D393B" w14:textId="6197E36C" w:rsidR="003556BD" w:rsidRDefault="009D5391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3DA1BB" wp14:editId="1E5BBE26">
                  <wp:extent cx="2642400" cy="1980000"/>
                  <wp:effectExtent l="0" t="0" r="5715" b="1270"/>
                  <wp:docPr id="78827484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026F423" wp14:editId="2F8F0FBE">
                  <wp:extent cx="2642400" cy="1980000"/>
                  <wp:effectExtent l="0" t="0" r="5715" b="1270"/>
                  <wp:docPr id="167981758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32AD3" w14:textId="77777777" w:rsidR="009D5391" w:rsidRDefault="009D5391" w:rsidP="00D85E57">
            <w:pPr>
              <w:pStyle w:val="Tekstpodstawowy"/>
              <w:spacing w:after="0" w:line="240" w:lineRule="auto"/>
              <w:jc w:val="center"/>
            </w:pPr>
          </w:p>
          <w:p w14:paraId="2CBABFD3" w14:textId="445D579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t xml:space="preserve"> </w:t>
            </w:r>
            <w:r w:rsidR="009D5391">
              <w:rPr>
                <w:noProof/>
              </w:rPr>
              <w:drawing>
                <wp:inline distT="0" distB="0" distL="0" distR="0" wp14:anchorId="5C7500B0" wp14:editId="2128A6AD">
                  <wp:extent cx="2642400" cy="1980000"/>
                  <wp:effectExtent l="0" t="0" r="5715" b="1270"/>
                  <wp:docPr id="1409518486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391">
              <w:rPr>
                <w:noProof/>
              </w:rPr>
              <w:t xml:space="preserve"> </w:t>
            </w:r>
            <w:r w:rsidR="009D5391">
              <w:rPr>
                <w:noProof/>
              </w:rPr>
              <w:drawing>
                <wp:inline distT="0" distB="0" distL="0" distR="0" wp14:anchorId="441D407C" wp14:editId="2A913EF2">
                  <wp:extent cx="2642400" cy="1980000"/>
                  <wp:effectExtent l="0" t="0" r="5715" b="1270"/>
                  <wp:docPr id="164957787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C64D7" w14:textId="77777777" w:rsidR="009D5391" w:rsidRDefault="009D5391" w:rsidP="00D85E57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</w:p>
          <w:p w14:paraId="6DB91130" w14:textId="0F2722C6" w:rsidR="009D5391" w:rsidRDefault="009D5391" w:rsidP="00D85E57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BCE979" wp14:editId="16F75C01">
                  <wp:extent cx="2642400" cy="1980000"/>
                  <wp:effectExtent l="0" t="0" r="5715" b="1270"/>
                  <wp:docPr id="43936780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3692F3" wp14:editId="6D74052C">
                  <wp:extent cx="2642400" cy="1980000"/>
                  <wp:effectExtent l="0" t="0" r="5715" b="1270"/>
                  <wp:docPr id="612530810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5E639" w14:textId="4B363FDF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41BF7" w14:paraId="37633EEA" w14:textId="77777777" w:rsidTr="00254076">
        <w:tc>
          <w:tcPr>
            <w:tcW w:w="709" w:type="dxa"/>
            <w:vAlign w:val="center"/>
          </w:tcPr>
          <w:p w14:paraId="687DE775" w14:textId="77777777" w:rsidR="00D41BF7" w:rsidRDefault="00D41BF7" w:rsidP="00D41BF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4</w:t>
            </w:r>
          </w:p>
        </w:tc>
        <w:tc>
          <w:tcPr>
            <w:tcW w:w="3686" w:type="dxa"/>
            <w:vAlign w:val="center"/>
          </w:tcPr>
          <w:p w14:paraId="37660A6F" w14:textId="77777777" w:rsidR="00D41BF7" w:rsidRDefault="00D41BF7" w:rsidP="00D41BF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Zestaw zabawowy ze zjeżdżalnią, pajęczyną, pomostem linowym i ścianką wspinaczkową,</w:t>
            </w:r>
          </w:p>
          <w:p w14:paraId="41255DD4" w14:textId="27C122F0" w:rsidR="00D41BF7" w:rsidRDefault="00D41BF7" w:rsidP="00D41BF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537A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518D5E30" w14:textId="2518E68B" w:rsidR="00D41BF7" w:rsidRDefault="00D41BF7" w:rsidP="00D41BF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. Ponadto urządzenie </w:t>
            </w:r>
            <w:r>
              <w:rPr>
                <w:rFonts w:ascii="Arial" w:hAnsi="Arial" w:cs="Arial"/>
                <w:sz w:val="21"/>
                <w:szCs w:val="21"/>
              </w:rPr>
              <w:t xml:space="preserve">(w tym liny)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oczyścić z kurzu, piasku, pyłu, zielonych nalotów i porostów. Pod urządzeniem należy wykonać nawierzchnię bezpieczną </w:t>
            </w:r>
            <w:r>
              <w:rPr>
                <w:rFonts w:ascii="Arial" w:hAnsi="Arial" w:cs="Arial"/>
                <w:sz w:val="21"/>
                <w:szCs w:val="21"/>
              </w:rPr>
              <w:t>żwirową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bez obrzeży; wymiary – strefa bezpieczeństwa o promieniu 1,5 m wokół urządzenia</w:t>
            </w:r>
            <w:r>
              <w:rPr>
                <w:rFonts w:ascii="Arial" w:hAnsi="Arial" w:cs="Arial"/>
                <w:sz w:val="21"/>
                <w:szCs w:val="21"/>
              </w:rPr>
              <w:t xml:space="preserve"> – zgodnie z kartą urządzenia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; głębokość - 30 cm. Po </w:t>
            </w:r>
            <w:proofErr w:type="spellStart"/>
            <w:r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do podłoża</w:t>
            </w:r>
            <w:r>
              <w:rPr>
                <w:rFonts w:ascii="Arial" w:hAnsi="Arial" w:cs="Arial"/>
                <w:sz w:val="21"/>
                <w:szCs w:val="21"/>
              </w:rPr>
              <w:t>, a następnie wypełnić żwirem płukanym o wielkości ziarna od 2 do 8 mm. Wcześniej należy usunąć i zutylizować istniejący żwir oraz porwaną włókninę.</w:t>
            </w:r>
          </w:p>
        </w:tc>
      </w:tr>
      <w:tr w:rsidR="00D85E57" w14:paraId="1B1FF0B9" w14:textId="77777777" w:rsidTr="00254076">
        <w:tc>
          <w:tcPr>
            <w:tcW w:w="9351" w:type="dxa"/>
            <w:gridSpan w:val="3"/>
            <w:vAlign w:val="center"/>
          </w:tcPr>
          <w:p w14:paraId="0EDD6EF0" w14:textId="77777777" w:rsidR="003556BD" w:rsidRDefault="003556BD" w:rsidP="00D85E57">
            <w:pPr>
              <w:pStyle w:val="Tekstpodstawowy"/>
              <w:spacing w:after="0" w:line="240" w:lineRule="auto"/>
              <w:jc w:val="center"/>
            </w:pPr>
          </w:p>
          <w:p w14:paraId="6CCB2F4F" w14:textId="37CEAA97" w:rsidR="003556BD" w:rsidRDefault="00D41BF7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893E2F" wp14:editId="15DF4664">
                  <wp:extent cx="2642400" cy="1980000"/>
                  <wp:effectExtent l="0" t="0" r="5715" b="1270"/>
                  <wp:docPr id="1829606707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F5B12A" wp14:editId="26D00868">
                  <wp:extent cx="2642400" cy="1980000"/>
                  <wp:effectExtent l="0" t="0" r="5715" b="1270"/>
                  <wp:docPr id="188104130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491DC" w14:textId="77777777" w:rsidR="00D41BF7" w:rsidRDefault="00D41BF7" w:rsidP="00D85E57">
            <w:pPr>
              <w:pStyle w:val="Tekstpodstawowy"/>
              <w:spacing w:after="0" w:line="240" w:lineRule="auto"/>
              <w:jc w:val="center"/>
            </w:pPr>
          </w:p>
          <w:p w14:paraId="470EAE5F" w14:textId="547BC0DE" w:rsidR="00D41BF7" w:rsidRDefault="00D41BF7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4C233C" wp14:editId="129CDCD1">
                  <wp:extent cx="2642400" cy="1980000"/>
                  <wp:effectExtent l="0" t="0" r="5715" b="1270"/>
                  <wp:docPr id="755394260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E60BB4C" wp14:editId="3B6451A4">
                  <wp:extent cx="2642400" cy="1980000"/>
                  <wp:effectExtent l="0" t="0" r="5715" b="1270"/>
                  <wp:docPr id="285992794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63118" w14:textId="77777777" w:rsidR="00D41BF7" w:rsidRDefault="00D41BF7" w:rsidP="00D85E57">
            <w:pPr>
              <w:pStyle w:val="Tekstpodstawowy"/>
              <w:spacing w:after="0" w:line="240" w:lineRule="auto"/>
              <w:jc w:val="center"/>
            </w:pPr>
          </w:p>
          <w:p w14:paraId="16CA6A20" w14:textId="0844D54E" w:rsidR="00D41BF7" w:rsidRDefault="00D41BF7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8E67A2" wp14:editId="733E62E1">
                  <wp:extent cx="2642400" cy="1980000"/>
                  <wp:effectExtent l="0" t="0" r="5715" b="1270"/>
                  <wp:docPr id="91049836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BF0898" wp14:editId="776B879C">
                  <wp:extent cx="2642400" cy="1980000"/>
                  <wp:effectExtent l="0" t="0" r="5715" b="1270"/>
                  <wp:docPr id="1557645635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16AED" w14:textId="1E6391EF" w:rsidR="003556BD" w:rsidRPr="005E7D25" w:rsidRDefault="00D85E57" w:rsidP="005E7D25">
            <w:pPr>
              <w:pStyle w:val="Tekstpodstawowy"/>
              <w:spacing w:after="0" w:line="240" w:lineRule="auto"/>
              <w:jc w:val="center"/>
            </w:pPr>
            <w:r>
              <w:t xml:space="preserve"> </w:t>
            </w:r>
          </w:p>
        </w:tc>
      </w:tr>
      <w:tr w:rsidR="009928A0" w14:paraId="40AE67E8" w14:textId="77777777" w:rsidTr="009928A0">
        <w:tc>
          <w:tcPr>
            <w:tcW w:w="709" w:type="dxa"/>
            <w:vAlign w:val="center"/>
          </w:tcPr>
          <w:p w14:paraId="27538D2A" w14:textId="43A0EB71" w:rsidR="009928A0" w:rsidRDefault="009928A0" w:rsidP="00D85E57">
            <w:pPr>
              <w:pStyle w:val="Tekstpodstawowy"/>
              <w:spacing w:after="0" w:line="240" w:lineRule="auto"/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5</w:t>
            </w:r>
          </w:p>
        </w:tc>
        <w:tc>
          <w:tcPr>
            <w:tcW w:w="3686" w:type="dxa"/>
            <w:vAlign w:val="center"/>
          </w:tcPr>
          <w:p w14:paraId="50D5186D" w14:textId="77777777" w:rsidR="00FD056D" w:rsidRDefault="00FD056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Zestaw zabawowy z drabinkami pionowymi i łukowymi</w:t>
            </w:r>
            <w:r w:rsidR="009928A0">
              <w:rPr>
                <w:rFonts w:ascii="Arial" w:hAnsi="Arial" w:cs="Arial"/>
                <w:sz w:val="21"/>
                <w:szCs w:val="21"/>
              </w:rPr>
              <w:t xml:space="preserve">, </w:t>
            </w:r>
          </w:p>
          <w:p w14:paraId="6F3A36C1" w14:textId="14CE7E6F" w:rsidR="009928A0" w:rsidRDefault="009928A0" w:rsidP="00D85E57">
            <w:pPr>
              <w:pStyle w:val="Tekstpodstawowy"/>
              <w:spacing w:after="0" w:line="240" w:lineRule="auto"/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  <w:vAlign w:val="center"/>
          </w:tcPr>
          <w:p w14:paraId="2157CF0A" w14:textId="7F401CBF" w:rsidR="009928A0" w:rsidRDefault="009928A0" w:rsidP="009928A0">
            <w:pPr>
              <w:pStyle w:val="Tekstpodstawowy"/>
              <w:spacing w:after="0" w:line="240" w:lineRule="auto"/>
              <w:jc w:val="both"/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. Ponadto urządzenie należy oczyścić z kurzu, piasku, pyłu, zielonych nalotów i porostów. Pod urządzeniem należy wykonać nawierzchnię bezpieczną </w:t>
            </w:r>
            <w:r>
              <w:rPr>
                <w:rFonts w:ascii="Arial" w:hAnsi="Arial" w:cs="Arial"/>
                <w:sz w:val="21"/>
                <w:szCs w:val="21"/>
              </w:rPr>
              <w:t>żwirową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bez obrzeży; wymiary – strefa bezpieczeństwa o promieniu 1,5 m wokół urządzenia; głębokość - 30 cm. Po </w:t>
            </w:r>
            <w:proofErr w:type="spellStart"/>
            <w:r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do podłoża</w:t>
            </w:r>
            <w:r>
              <w:rPr>
                <w:rFonts w:ascii="Arial" w:hAnsi="Arial" w:cs="Arial"/>
                <w:sz w:val="21"/>
                <w:szCs w:val="21"/>
              </w:rPr>
              <w:t>, a następnie wypełnić żwirem płukanym o wielkości ziarna od 2 do 8 mm. Wcześniej należy usunąć i zutylizować istniejący żwir oraz porwaną włókninę.</w:t>
            </w:r>
          </w:p>
        </w:tc>
      </w:tr>
      <w:tr w:rsidR="009928A0" w14:paraId="0CB49C72" w14:textId="77777777" w:rsidTr="00254076">
        <w:tc>
          <w:tcPr>
            <w:tcW w:w="9351" w:type="dxa"/>
            <w:gridSpan w:val="3"/>
            <w:vAlign w:val="center"/>
          </w:tcPr>
          <w:p w14:paraId="17268F6F" w14:textId="77777777" w:rsidR="009928A0" w:rsidRDefault="009928A0" w:rsidP="00D85E57">
            <w:pPr>
              <w:pStyle w:val="Tekstpodstawowy"/>
              <w:spacing w:after="0" w:line="240" w:lineRule="auto"/>
              <w:jc w:val="center"/>
            </w:pPr>
          </w:p>
          <w:p w14:paraId="567968F7" w14:textId="4FD251EB" w:rsidR="009928A0" w:rsidRDefault="009928A0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2C12FC" wp14:editId="0C9A72FE">
                  <wp:extent cx="2642400" cy="1980000"/>
                  <wp:effectExtent l="0" t="0" r="5715" b="1270"/>
                  <wp:docPr id="1001867119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3D228ED" wp14:editId="7E9DF3AF">
                  <wp:extent cx="2642400" cy="1980000"/>
                  <wp:effectExtent l="0" t="0" r="5715" b="1270"/>
                  <wp:docPr id="1032665348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9E789" w14:textId="77777777" w:rsidR="00FD056D" w:rsidRDefault="00FD056D" w:rsidP="00D85E57">
            <w:pPr>
              <w:pStyle w:val="Tekstpodstawowy"/>
              <w:spacing w:after="0" w:line="240" w:lineRule="auto"/>
              <w:jc w:val="center"/>
            </w:pPr>
          </w:p>
          <w:p w14:paraId="4A59A088" w14:textId="29D3F29D" w:rsidR="00FD056D" w:rsidRDefault="00FD056D" w:rsidP="00D85E5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1A8AB0" wp14:editId="04BA2B2E">
                  <wp:extent cx="2642400" cy="1980000"/>
                  <wp:effectExtent l="0" t="0" r="5715" b="1270"/>
                  <wp:docPr id="283074135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96DAB03" wp14:editId="39CCE6AC">
                  <wp:extent cx="2642400" cy="1980000"/>
                  <wp:effectExtent l="0" t="0" r="5715" b="1270"/>
                  <wp:docPr id="1759363204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2005C" w14:textId="77777777" w:rsidR="009928A0" w:rsidRDefault="009928A0" w:rsidP="00D85E57">
            <w:pPr>
              <w:pStyle w:val="Tekstpodstawowy"/>
              <w:spacing w:after="0" w:line="240" w:lineRule="auto"/>
              <w:jc w:val="center"/>
            </w:pPr>
          </w:p>
        </w:tc>
      </w:tr>
      <w:tr w:rsidR="00D41BF7" w14:paraId="30A8423A" w14:textId="77777777" w:rsidTr="00254076">
        <w:tc>
          <w:tcPr>
            <w:tcW w:w="709" w:type="dxa"/>
            <w:vAlign w:val="center"/>
          </w:tcPr>
          <w:p w14:paraId="7DC0FB39" w14:textId="1DF986D9" w:rsidR="00D85E57" w:rsidRDefault="009928A0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3686" w:type="dxa"/>
            <w:vAlign w:val="center"/>
          </w:tcPr>
          <w:p w14:paraId="6F72B15D" w14:textId="1AD9FF3C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Huśtawka wahadłowa podwójna SH2, </w:t>
            </w:r>
            <w:r w:rsidR="001A6B32">
              <w:rPr>
                <w:rFonts w:ascii="Arial" w:hAnsi="Arial" w:cs="Arial"/>
                <w:sz w:val="21"/>
                <w:szCs w:val="21"/>
              </w:rPr>
              <w:t xml:space="preserve">producent – </w:t>
            </w:r>
            <w:proofErr w:type="spellStart"/>
            <w:r w:rsidR="001A6B32">
              <w:rPr>
                <w:rFonts w:ascii="Arial" w:hAnsi="Arial" w:cs="Arial"/>
                <w:sz w:val="21"/>
                <w:szCs w:val="21"/>
              </w:rPr>
              <w:t>InterFlora</w:t>
            </w:r>
            <w:proofErr w:type="spellEnd"/>
            <w:r w:rsidR="001A6B32">
              <w:rPr>
                <w:rFonts w:ascii="Arial" w:hAnsi="Arial" w:cs="Arial"/>
                <w:sz w:val="21"/>
                <w:szCs w:val="21"/>
              </w:rPr>
              <w:t>/ ARCADIA</w:t>
            </w:r>
          </w:p>
        </w:tc>
        <w:tc>
          <w:tcPr>
            <w:tcW w:w="4956" w:type="dxa"/>
          </w:tcPr>
          <w:p w14:paraId="1E0B4023" w14:textId="64A25BD4" w:rsidR="00D85E57" w:rsidRDefault="00D85E5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ocynkowane.</w:t>
            </w:r>
            <w:r w:rsidR="00E967B7">
              <w:rPr>
                <w:rFonts w:ascii="Arial" w:hAnsi="Arial" w:cs="Arial"/>
                <w:sz w:val="21"/>
                <w:szCs w:val="21"/>
              </w:rPr>
              <w:t xml:space="preserve"> Należy dokręcić dolne śruby przy siedzisku „deska” oraz nasmarować górne </w:t>
            </w:r>
            <w:proofErr w:type="spellStart"/>
            <w:r w:rsidR="00E967B7">
              <w:rPr>
                <w:rFonts w:ascii="Arial" w:hAnsi="Arial" w:cs="Arial"/>
                <w:sz w:val="21"/>
                <w:szCs w:val="21"/>
              </w:rPr>
              <w:t>zawiesia</w:t>
            </w:r>
            <w:proofErr w:type="spellEnd"/>
            <w:r w:rsidR="00E967B7">
              <w:rPr>
                <w:rFonts w:ascii="Arial" w:hAnsi="Arial" w:cs="Arial"/>
                <w:sz w:val="21"/>
                <w:szCs w:val="21"/>
              </w:rPr>
              <w:t xml:space="preserve"> (4 sztuki).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Ponadto </w:t>
            </w:r>
            <w:r w:rsidRPr="009E4B3D">
              <w:rPr>
                <w:rFonts w:ascii="Arial" w:hAnsi="Arial" w:cs="Arial"/>
                <w:sz w:val="21"/>
                <w:szCs w:val="21"/>
              </w:rPr>
              <w:lastRenderedPageBreak/>
              <w:t>urządzenie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należy oczyścić z kurzu, piasku, pyłu, zielonych nalotów i porostów. </w:t>
            </w:r>
            <w:r>
              <w:rPr>
                <w:rFonts w:ascii="Arial" w:hAnsi="Arial" w:cs="Arial"/>
                <w:sz w:val="21"/>
                <w:szCs w:val="21"/>
              </w:rPr>
              <w:t>Górną belkę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 należy </w:t>
            </w:r>
            <w:r>
              <w:rPr>
                <w:rFonts w:ascii="Arial" w:hAnsi="Arial" w:cs="Arial"/>
                <w:sz w:val="21"/>
                <w:szCs w:val="21"/>
              </w:rPr>
              <w:t xml:space="preserve">po oczyszczeniu </w:t>
            </w:r>
            <w:r w:rsidRPr="009E4B3D">
              <w:rPr>
                <w:rFonts w:ascii="Arial" w:hAnsi="Arial" w:cs="Arial"/>
                <w:sz w:val="21"/>
                <w:szCs w:val="21"/>
              </w:rPr>
              <w:t>pomalować – kolorystyka identyczna lub zbliżona do obecnej.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Pod urządzeniem należy wykonać nawierzchnię bezpieczną </w:t>
            </w:r>
            <w:r w:rsidR="002D050A">
              <w:rPr>
                <w:rFonts w:ascii="Arial" w:hAnsi="Arial" w:cs="Arial"/>
                <w:sz w:val="21"/>
                <w:szCs w:val="21"/>
              </w:rPr>
              <w:t>żwir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ową bez obrzeży; wymiary – </w:t>
            </w:r>
            <w:r w:rsidR="002E1C5E">
              <w:rPr>
                <w:rFonts w:ascii="Arial" w:hAnsi="Arial" w:cs="Arial"/>
                <w:sz w:val="21"/>
                <w:szCs w:val="21"/>
              </w:rPr>
              <w:t>7,2m x 3,2m – zgodnie z kartą techniczną urządzenia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; głębokość - 30 cm. </w:t>
            </w:r>
            <w:r w:rsidR="002E1C5E" w:rsidRPr="009E4B3D">
              <w:rPr>
                <w:rFonts w:ascii="Arial" w:hAnsi="Arial" w:cs="Arial"/>
                <w:sz w:val="21"/>
                <w:szCs w:val="21"/>
              </w:rPr>
              <w:t xml:space="preserve">Po </w:t>
            </w:r>
            <w:proofErr w:type="spellStart"/>
            <w:r w:rsidR="002E1C5E"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="002E1C5E"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do podłoża</w:t>
            </w:r>
            <w:r w:rsidR="002E1C5E">
              <w:rPr>
                <w:rFonts w:ascii="Arial" w:hAnsi="Arial" w:cs="Arial"/>
                <w:sz w:val="21"/>
                <w:szCs w:val="21"/>
              </w:rPr>
              <w:t xml:space="preserve">, a następnie wypełnić </w:t>
            </w:r>
            <w:r w:rsidR="002D050A">
              <w:rPr>
                <w:rFonts w:ascii="Arial" w:hAnsi="Arial" w:cs="Arial"/>
                <w:sz w:val="21"/>
                <w:szCs w:val="21"/>
              </w:rPr>
              <w:t>żwirem płukanym o wielkości ziarna od 2 do 8 mm. Wcześniej należy usunąć i zutylizować istniejący żwir oraz porwaną włókninę.</w:t>
            </w:r>
          </w:p>
        </w:tc>
      </w:tr>
      <w:tr w:rsidR="00D85E57" w14:paraId="01B8565A" w14:textId="77777777" w:rsidTr="00254076">
        <w:tc>
          <w:tcPr>
            <w:tcW w:w="9351" w:type="dxa"/>
            <w:gridSpan w:val="3"/>
            <w:vAlign w:val="center"/>
          </w:tcPr>
          <w:p w14:paraId="420177CC" w14:textId="3FC63DB0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</w:p>
          <w:p w14:paraId="4D5DA6F3" w14:textId="3CBA3084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CDA89F4" w14:textId="407D3693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00D1DE65" w14:textId="61CCC1B8" w:rsidR="00D85E57" w:rsidRDefault="00D85E57" w:rsidP="00D85E57">
            <w:pPr>
              <w:pStyle w:val="Tekstpodstawowy"/>
              <w:spacing w:after="0" w:line="240" w:lineRule="auto"/>
              <w:jc w:val="center"/>
            </w:pPr>
            <w:r>
              <w:t xml:space="preserve"> </w:t>
            </w:r>
          </w:p>
          <w:p w14:paraId="6776E833" w14:textId="0905EEF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2D050A">
              <w:rPr>
                <w:noProof/>
              </w:rPr>
              <w:drawing>
                <wp:inline distT="0" distB="0" distL="0" distR="0" wp14:anchorId="5F8F7E9B" wp14:editId="2CD42D2A">
                  <wp:extent cx="2642400" cy="1980000"/>
                  <wp:effectExtent l="0" t="0" r="5715" b="1270"/>
                  <wp:docPr id="45694064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050A">
              <w:rPr>
                <w:noProof/>
              </w:rPr>
              <w:t xml:space="preserve"> </w:t>
            </w:r>
            <w:r w:rsidR="002D050A">
              <w:rPr>
                <w:noProof/>
              </w:rPr>
              <w:drawing>
                <wp:inline distT="0" distB="0" distL="0" distR="0" wp14:anchorId="4CC1A3FD" wp14:editId="49ED39EE">
                  <wp:extent cx="2642400" cy="1980000"/>
                  <wp:effectExtent l="0" t="0" r="5715" b="1270"/>
                  <wp:docPr id="429000917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55F9F" w14:textId="5B656E1A" w:rsidR="002D050A" w:rsidRDefault="002D050A" w:rsidP="00D85E57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6AB33" wp14:editId="3137EF89">
                  <wp:extent cx="2642400" cy="1980000"/>
                  <wp:effectExtent l="0" t="0" r="5715" b="1270"/>
                  <wp:docPr id="1591319595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B08AC" w14:textId="4791D23D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41BF7" w14:paraId="011654A4" w14:textId="77777777" w:rsidTr="00254076">
        <w:tc>
          <w:tcPr>
            <w:tcW w:w="709" w:type="dxa"/>
            <w:vAlign w:val="center"/>
          </w:tcPr>
          <w:p w14:paraId="17D56016" w14:textId="6BDB5FC6" w:rsidR="00D85E57" w:rsidRDefault="009928A0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3686" w:type="dxa"/>
            <w:vAlign w:val="center"/>
          </w:tcPr>
          <w:p w14:paraId="2459B8F6" w14:textId="6D97E3F7" w:rsidR="00D85E57" w:rsidRDefault="002D050A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Zakup i montaż nowego urządzenia -</w:t>
            </w:r>
          </w:p>
          <w:p w14:paraId="6FD3F7F8" w14:textId="21197CC7" w:rsidR="002D050A" w:rsidRDefault="002D050A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Huśtawka wahadłowa podwójna</w:t>
            </w:r>
          </w:p>
        </w:tc>
        <w:tc>
          <w:tcPr>
            <w:tcW w:w="4956" w:type="dxa"/>
          </w:tcPr>
          <w:p w14:paraId="31DCDCFB" w14:textId="0714B68C" w:rsidR="00D85E57" w:rsidRDefault="009928A0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W ramach zadania należy zakupić i zamontować nowe urządzenie – huśtawkę wahadłową podwójną podobną do huśtawki istniejącej. 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Pod urządzeniem należy wykonać nawierzchnię bezpieczną </w:t>
            </w:r>
            <w:r>
              <w:rPr>
                <w:rFonts w:ascii="Arial" w:hAnsi="Arial" w:cs="Arial"/>
                <w:sz w:val="21"/>
                <w:szCs w:val="21"/>
              </w:rPr>
              <w:t>żwir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ową bez obrzeży; </w:t>
            </w:r>
            <w:r w:rsidR="00FD6B1F">
              <w:rPr>
                <w:rFonts w:ascii="Arial" w:hAnsi="Arial" w:cs="Arial"/>
                <w:sz w:val="21"/>
                <w:szCs w:val="21"/>
              </w:rPr>
              <w:t xml:space="preserve">wymiary - </w:t>
            </w:r>
            <w:r>
              <w:rPr>
                <w:rFonts w:ascii="Arial" w:hAnsi="Arial" w:cs="Arial"/>
                <w:sz w:val="21"/>
                <w:szCs w:val="21"/>
              </w:rPr>
              <w:t>zgodnie z kartą techniczną urządzenia</w:t>
            </w:r>
            <w:r w:rsidRPr="009E4B3D">
              <w:rPr>
                <w:rFonts w:ascii="Arial" w:hAnsi="Arial" w:cs="Arial"/>
                <w:sz w:val="21"/>
                <w:szCs w:val="21"/>
              </w:rPr>
              <w:t xml:space="preserve">; głębokość - 30 cm. Po </w:t>
            </w:r>
            <w:proofErr w:type="spellStart"/>
            <w:r w:rsidRPr="009E4B3D">
              <w:rPr>
                <w:rFonts w:ascii="Arial" w:hAnsi="Arial" w:cs="Arial"/>
                <w:sz w:val="21"/>
                <w:szCs w:val="21"/>
              </w:rPr>
              <w:t>wykorytowaniu</w:t>
            </w:r>
            <w:proofErr w:type="spellEnd"/>
            <w:r w:rsidRPr="009E4B3D">
              <w:rPr>
                <w:rFonts w:ascii="Arial" w:hAnsi="Arial" w:cs="Arial"/>
                <w:sz w:val="21"/>
                <w:szCs w:val="21"/>
              </w:rPr>
              <w:t xml:space="preserve"> należy ułożyć na podłożu geowłókninę i przypiąć ją szpilkami do podłoża</w:t>
            </w:r>
            <w:r>
              <w:rPr>
                <w:rFonts w:ascii="Arial" w:hAnsi="Arial" w:cs="Arial"/>
                <w:sz w:val="21"/>
                <w:szCs w:val="21"/>
              </w:rPr>
              <w:t>, a następnie wypełnić żwirem płukanym o wielkości ziarna od 2 do 8 mm.</w:t>
            </w:r>
          </w:p>
        </w:tc>
      </w:tr>
      <w:tr w:rsidR="00D85E57" w14:paraId="022E4F95" w14:textId="77777777" w:rsidTr="00254076">
        <w:tc>
          <w:tcPr>
            <w:tcW w:w="9351" w:type="dxa"/>
            <w:gridSpan w:val="3"/>
          </w:tcPr>
          <w:p w14:paraId="1C2F3B71" w14:textId="77777777" w:rsidR="003556BD" w:rsidRDefault="003556BD" w:rsidP="00D85E57">
            <w:pPr>
              <w:pStyle w:val="Tekstpodstawowy"/>
              <w:spacing w:after="0" w:line="240" w:lineRule="auto"/>
              <w:jc w:val="center"/>
            </w:pPr>
          </w:p>
          <w:p w14:paraId="600274CC" w14:textId="271887F4" w:rsidR="00D85E57" w:rsidRDefault="00D85E57" w:rsidP="00342D7A">
            <w:pPr>
              <w:pStyle w:val="Tekstpodstawowy"/>
              <w:spacing w:after="0" w:line="240" w:lineRule="auto"/>
              <w:jc w:val="center"/>
            </w:pPr>
            <w:r>
              <w:lastRenderedPageBreak/>
              <w:t xml:space="preserve"> </w:t>
            </w:r>
            <w:r w:rsidR="00986F47" w:rsidRPr="00986F47">
              <w:rPr>
                <w:noProof/>
              </w:rPr>
              <w:drawing>
                <wp:inline distT="0" distB="0" distL="0" distR="0" wp14:anchorId="6A5B8AA8" wp14:editId="435970F5">
                  <wp:extent cx="4795995" cy="3670300"/>
                  <wp:effectExtent l="0" t="0" r="5080" b="6350"/>
                  <wp:docPr id="15830523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052378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724" cy="367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50B9C7AE" w14:textId="5703B1F4" w:rsidR="003556BD" w:rsidRDefault="003556BD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1629CE1" w14:textId="77777777" w:rsidR="00292A1E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1F294513" w14:textId="77777777" w:rsidR="000026B8" w:rsidRDefault="000026B8" w:rsidP="00E23DDF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0D4B9B82" w14:textId="77777777" w:rsidR="000026B8" w:rsidRDefault="00606FF7" w:rsidP="000026B8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C303D84" w14:textId="77777777" w:rsidR="001B28F8" w:rsidRDefault="001B28F8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14:paraId="7A0C4204" w14:textId="77777777" w:rsidR="001B28F8" w:rsidRDefault="001B28F8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14:paraId="28998725" w14:textId="6FC59832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Zadanie Wykonawca realizuje w oparciu o własne materiały i sprzęt.</w:t>
      </w:r>
      <w:r w:rsidR="003903A4">
        <w:rPr>
          <w:rFonts w:ascii="Arial" w:hAnsi="Arial" w:cs="Arial"/>
          <w:sz w:val="21"/>
          <w:szCs w:val="21"/>
        </w:rPr>
        <w:t xml:space="preserve"> Wszelkie materiały użyte </w:t>
      </w:r>
      <w:r w:rsidR="003903A4">
        <w:rPr>
          <w:rFonts w:ascii="Arial" w:hAnsi="Arial" w:cs="Arial"/>
          <w:sz w:val="21"/>
          <w:szCs w:val="21"/>
        </w:rPr>
        <w:br/>
        <w:t xml:space="preserve">do realizacji zadania tj. </w:t>
      </w:r>
      <w:r w:rsidR="002D050A">
        <w:rPr>
          <w:rFonts w:ascii="Arial" w:hAnsi="Arial" w:cs="Arial"/>
          <w:sz w:val="21"/>
          <w:szCs w:val="21"/>
        </w:rPr>
        <w:t>nakrętki</w:t>
      </w:r>
      <w:r w:rsidR="001B28F8">
        <w:rPr>
          <w:rFonts w:ascii="Arial" w:hAnsi="Arial" w:cs="Arial"/>
          <w:sz w:val="21"/>
          <w:szCs w:val="21"/>
        </w:rPr>
        <w:t xml:space="preserve">, </w:t>
      </w:r>
      <w:r w:rsidR="003903A4">
        <w:rPr>
          <w:rFonts w:ascii="Arial" w:hAnsi="Arial" w:cs="Arial"/>
          <w:sz w:val="21"/>
          <w:szCs w:val="21"/>
        </w:rPr>
        <w:t xml:space="preserve">zaślepki, geowłóknina, itp. należy przedstawić Zamawiającemu </w:t>
      </w:r>
      <w:r w:rsidR="001B28F8">
        <w:rPr>
          <w:rFonts w:ascii="Arial" w:hAnsi="Arial" w:cs="Arial"/>
          <w:sz w:val="21"/>
          <w:szCs w:val="21"/>
        </w:rPr>
        <w:br/>
      </w:r>
      <w:r w:rsidR="003903A4">
        <w:rPr>
          <w:rFonts w:ascii="Arial" w:hAnsi="Arial" w:cs="Arial"/>
          <w:sz w:val="21"/>
          <w:szCs w:val="21"/>
        </w:rPr>
        <w:t xml:space="preserve">do akceptacji. Ponadto </w:t>
      </w:r>
      <w:r w:rsidR="002D050A">
        <w:rPr>
          <w:rFonts w:ascii="Arial" w:hAnsi="Arial" w:cs="Arial"/>
          <w:sz w:val="21"/>
          <w:szCs w:val="21"/>
        </w:rPr>
        <w:t>żwir</w:t>
      </w:r>
      <w:r w:rsidR="003903A4">
        <w:rPr>
          <w:rFonts w:ascii="Arial" w:hAnsi="Arial" w:cs="Arial"/>
          <w:sz w:val="21"/>
          <w:szCs w:val="21"/>
        </w:rPr>
        <w:t xml:space="preserve"> użyty do wykonania nawierzchni musi spełniać następujące kryteria </w:t>
      </w:r>
      <w:r w:rsidR="002D050A">
        <w:rPr>
          <w:rFonts w:ascii="Arial" w:hAnsi="Arial" w:cs="Arial"/>
          <w:sz w:val="21"/>
          <w:szCs w:val="21"/>
        </w:rPr>
        <w:t>–</w:t>
      </w:r>
      <w:r w:rsidR="003903A4">
        <w:rPr>
          <w:rFonts w:ascii="Arial" w:hAnsi="Arial" w:cs="Arial"/>
          <w:sz w:val="21"/>
          <w:szCs w:val="21"/>
        </w:rPr>
        <w:t xml:space="preserve"> </w:t>
      </w:r>
      <w:r w:rsidR="002D050A">
        <w:rPr>
          <w:rFonts w:ascii="Arial" w:hAnsi="Arial" w:cs="Arial"/>
          <w:sz w:val="21"/>
          <w:szCs w:val="21"/>
        </w:rPr>
        <w:t>żwir płukany</w:t>
      </w:r>
      <w:r w:rsidR="003903A4">
        <w:rPr>
          <w:rFonts w:ascii="Arial" w:hAnsi="Arial" w:cs="Arial"/>
          <w:sz w:val="21"/>
          <w:szCs w:val="21"/>
        </w:rPr>
        <w:t xml:space="preserve"> o wielkości ziarna od </w:t>
      </w:r>
      <w:r w:rsidR="009928A0">
        <w:rPr>
          <w:rFonts w:ascii="Arial" w:hAnsi="Arial" w:cs="Arial"/>
          <w:sz w:val="21"/>
          <w:szCs w:val="21"/>
        </w:rPr>
        <w:t>2</w:t>
      </w:r>
      <w:r w:rsidR="003903A4">
        <w:rPr>
          <w:rFonts w:ascii="Arial" w:hAnsi="Arial" w:cs="Arial"/>
          <w:sz w:val="21"/>
          <w:szCs w:val="21"/>
        </w:rPr>
        <w:t xml:space="preserve"> do </w:t>
      </w:r>
      <w:r w:rsidR="009928A0">
        <w:rPr>
          <w:rFonts w:ascii="Arial" w:hAnsi="Arial" w:cs="Arial"/>
          <w:sz w:val="21"/>
          <w:szCs w:val="21"/>
        </w:rPr>
        <w:t>8</w:t>
      </w:r>
      <w:r w:rsidR="003903A4">
        <w:rPr>
          <w:rFonts w:ascii="Arial" w:hAnsi="Arial" w:cs="Arial"/>
          <w:sz w:val="21"/>
          <w:szCs w:val="21"/>
        </w:rPr>
        <w:t xml:space="preserve"> m</w:t>
      </w:r>
      <w:r w:rsidR="009928A0">
        <w:rPr>
          <w:rFonts w:ascii="Arial" w:hAnsi="Arial" w:cs="Arial"/>
          <w:sz w:val="21"/>
          <w:szCs w:val="21"/>
        </w:rPr>
        <w:t>.</w:t>
      </w:r>
    </w:p>
    <w:p w14:paraId="24E263C5" w14:textId="77777777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14:paraId="1C1A416E" w14:textId="77777777" w:rsidR="00426A0B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14:paraId="364CC9AA" w14:textId="77777777" w:rsidR="00160867" w:rsidRPr="000026B8" w:rsidRDefault="00160867" w:rsidP="003903A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3AE15B25" w14:textId="77777777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14:paraId="727272DB" w14:textId="5421CB4C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Barbara Ludwisiak, telefon: 71 78609</w:t>
      </w:r>
      <w:r w:rsidR="009928A0">
        <w:rPr>
          <w:rFonts w:ascii="Arial" w:hAnsi="Arial" w:cs="Arial"/>
          <w:sz w:val="21"/>
          <w:szCs w:val="21"/>
        </w:rPr>
        <w:t>10/ wew. 845</w:t>
      </w:r>
      <w:r w:rsidRPr="000026B8">
        <w:rPr>
          <w:rFonts w:ascii="Arial" w:hAnsi="Arial" w:cs="Arial"/>
          <w:sz w:val="21"/>
          <w:szCs w:val="21"/>
        </w:rPr>
        <w:t xml:space="preserve">, e-mail: </w:t>
      </w:r>
      <w:hyperlink r:id="rId36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14:paraId="2BAD2249" w14:textId="77777777" w:rsidR="00815BAD" w:rsidRPr="000026B8" w:rsidRDefault="00815BAD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2C09258F" w14:textId="01691820" w:rsidR="00C753C0" w:rsidRPr="009928A0" w:rsidRDefault="00C753C0" w:rsidP="003556BD">
      <w:pPr>
        <w:pStyle w:val="Tekstpodstawowy"/>
        <w:spacing w:after="0"/>
        <w:jc w:val="both"/>
        <w:rPr>
          <w:rFonts w:ascii="Arial" w:hAnsi="Arial" w:cs="Arial"/>
          <w:b/>
          <w:bCs/>
          <w:sz w:val="21"/>
          <w:szCs w:val="21"/>
        </w:rPr>
      </w:pPr>
      <w:r w:rsidRPr="009928A0">
        <w:rPr>
          <w:rFonts w:ascii="Arial" w:hAnsi="Arial" w:cs="Arial"/>
          <w:b/>
          <w:bCs/>
          <w:sz w:val="21"/>
          <w:szCs w:val="21"/>
        </w:rPr>
        <w:t>Termin realizacji zamówienia</w:t>
      </w:r>
      <w:r w:rsidR="00935D60" w:rsidRPr="009928A0">
        <w:rPr>
          <w:rFonts w:ascii="Arial" w:hAnsi="Arial" w:cs="Arial"/>
          <w:b/>
          <w:bCs/>
          <w:sz w:val="21"/>
          <w:szCs w:val="21"/>
        </w:rPr>
        <w:t xml:space="preserve"> – do dnia </w:t>
      </w:r>
      <w:r w:rsidR="00F641C3" w:rsidRPr="009928A0">
        <w:rPr>
          <w:rFonts w:ascii="Arial" w:hAnsi="Arial" w:cs="Arial"/>
          <w:b/>
          <w:bCs/>
          <w:sz w:val="21"/>
          <w:szCs w:val="21"/>
        </w:rPr>
        <w:t>3</w:t>
      </w:r>
      <w:r w:rsidR="009928A0">
        <w:rPr>
          <w:rFonts w:ascii="Arial" w:hAnsi="Arial" w:cs="Arial"/>
          <w:b/>
          <w:bCs/>
          <w:sz w:val="21"/>
          <w:szCs w:val="21"/>
        </w:rPr>
        <w:t>1</w:t>
      </w:r>
      <w:r w:rsidR="00F641C3" w:rsidRPr="009928A0">
        <w:rPr>
          <w:rFonts w:ascii="Arial" w:hAnsi="Arial" w:cs="Arial"/>
          <w:b/>
          <w:bCs/>
          <w:sz w:val="21"/>
          <w:szCs w:val="21"/>
        </w:rPr>
        <w:t xml:space="preserve"> </w:t>
      </w:r>
      <w:r w:rsidR="009928A0">
        <w:rPr>
          <w:rFonts w:ascii="Arial" w:hAnsi="Arial" w:cs="Arial"/>
          <w:b/>
          <w:bCs/>
          <w:sz w:val="21"/>
          <w:szCs w:val="21"/>
        </w:rPr>
        <w:t>sierp</w:t>
      </w:r>
      <w:r w:rsidR="00400CE8" w:rsidRPr="009928A0">
        <w:rPr>
          <w:rFonts w:ascii="Arial" w:hAnsi="Arial" w:cs="Arial"/>
          <w:b/>
          <w:bCs/>
          <w:sz w:val="21"/>
          <w:szCs w:val="21"/>
        </w:rPr>
        <w:t>ni</w:t>
      </w:r>
      <w:r w:rsidR="00F641C3" w:rsidRPr="009928A0">
        <w:rPr>
          <w:rFonts w:ascii="Arial" w:hAnsi="Arial" w:cs="Arial"/>
          <w:b/>
          <w:bCs/>
          <w:sz w:val="21"/>
          <w:szCs w:val="21"/>
        </w:rPr>
        <w:t>a 202</w:t>
      </w:r>
      <w:r w:rsidR="009928A0">
        <w:rPr>
          <w:rFonts w:ascii="Arial" w:hAnsi="Arial" w:cs="Arial"/>
          <w:b/>
          <w:bCs/>
          <w:sz w:val="21"/>
          <w:szCs w:val="21"/>
        </w:rPr>
        <w:t>5</w:t>
      </w:r>
      <w:r w:rsidR="00935D60" w:rsidRPr="009928A0">
        <w:rPr>
          <w:rFonts w:ascii="Arial" w:hAnsi="Arial" w:cs="Arial"/>
          <w:b/>
          <w:bCs/>
          <w:sz w:val="21"/>
          <w:szCs w:val="21"/>
        </w:rPr>
        <w:t xml:space="preserve"> r.</w:t>
      </w:r>
    </w:p>
    <w:sectPr w:rsidR="00C753C0" w:rsidRPr="009928A0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A0784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15E74"/>
    <w:multiLevelType w:val="hybridMultilevel"/>
    <w:tmpl w:val="64CEC86C"/>
    <w:lvl w:ilvl="0" w:tplc="7354E6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73664211">
    <w:abstractNumId w:val="6"/>
    <w:lvlOverride w:ilvl="0">
      <w:startOverride w:val="1"/>
    </w:lvlOverride>
  </w:num>
  <w:num w:numId="2" w16cid:durableId="1115250127">
    <w:abstractNumId w:val="5"/>
  </w:num>
  <w:num w:numId="3" w16cid:durableId="547836008">
    <w:abstractNumId w:val="1"/>
  </w:num>
  <w:num w:numId="4" w16cid:durableId="1540430413">
    <w:abstractNumId w:val="4"/>
  </w:num>
  <w:num w:numId="5" w16cid:durableId="1596670554">
    <w:abstractNumId w:val="0"/>
  </w:num>
  <w:num w:numId="6" w16cid:durableId="1396199944">
    <w:abstractNumId w:val="2"/>
  </w:num>
  <w:num w:numId="7" w16cid:durableId="9846225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003D5"/>
    <w:rsid w:val="000026B8"/>
    <w:rsid w:val="0000306E"/>
    <w:rsid w:val="00034B29"/>
    <w:rsid w:val="000432C1"/>
    <w:rsid w:val="000645DA"/>
    <w:rsid w:val="00075D25"/>
    <w:rsid w:val="000950EA"/>
    <w:rsid w:val="00095110"/>
    <w:rsid w:val="000A2D93"/>
    <w:rsid w:val="000B6787"/>
    <w:rsid w:val="00136649"/>
    <w:rsid w:val="001443F1"/>
    <w:rsid w:val="00160867"/>
    <w:rsid w:val="00163DEF"/>
    <w:rsid w:val="00191126"/>
    <w:rsid w:val="001938EF"/>
    <w:rsid w:val="00195BDD"/>
    <w:rsid w:val="00197310"/>
    <w:rsid w:val="001A6B32"/>
    <w:rsid w:val="001B159F"/>
    <w:rsid w:val="001B1815"/>
    <w:rsid w:val="001B2867"/>
    <w:rsid w:val="001B28F8"/>
    <w:rsid w:val="001C470E"/>
    <w:rsid w:val="00222B49"/>
    <w:rsid w:val="002435E9"/>
    <w:rsid w:val="00254076"/>
    <w:rsid w:val="00263568"/>
    <w:rsid w:val="00263ED9"/>
    <w:rsid w:val="00284AC2"/>
    <w:rsid w:val="00292A1E"/>
    <w:rsid w:val="002A0903"/>
    <w:rsid w:val="002B16C0"/>
    <w:rsid w:val="002B4357"/>
    <w:rsid w:val="002C35E3"/>
    <w:rsid w:val="002D050A"/>
    <w:rsid w:val="002D3001"/>
    <w:rsid w:val="002E1C5E"/>
    <w:rsid w:val="00306B31"/>
    <w:rsid w:val="00342D7A"/>
    <w:rsid w:val="00343451"/>
    <w:rsid w:val="00350C07"/>
    <w:rsid w:val="003536BC"/>
    <w:rsid w:val="003556BD"/>
    <w:rsid w:val="00376FEB"/>
    <w:rsid w:val="003903A4"/>
    <w:rsid w:val="003B2A6F"/>
    <w:rsid w:val="003B55FE"/>
    <w:rsid w:val="003C1069"/>
    <w:rsid w:val="003C7D03"/>
    <w:rsid w:val="003E1B15"/>
    <w:rsid w:val="00400CE8"/>
    <w:rsid w:val="004043FA"/>
    <w:rsid w:val="0041015D"/>
    <w:rsid w:val="0041744C"/>
    <w:rsid w:val="00426A0B"/>
    <w:rsid w:val="004547B5"/>
    <w:rsid w:val="00476529"/>
    <w:rsid w:val="004767E9"/>
    <w:rsid w:val="00476E05"/>
    <w:rsid w:val="004A12A5"/>
    <w:rsid w:val="004D71D7"/>
    <w:rsid w:val="004E2BF8"/>
    <w:rsid w:val="004E4CFC"/>
    <w:rsid w:val="004F20CF"/>
    <w:rsid w:val="005122C9"/>
    <w:rsid w:val="00520D01"/>
    <w:rsid w:val="00531AD2"/>
    <w:rsid w:val="00531BCF"/>
    <w:rsid w:val="00536B86"/>
    <w:rsid w:val="00551FAC"/>
    <w:rsid w:val="005777A1"/>
    <w:rsid w:val="005A3C00"/>
    <w:rsid w:val="005B089C"/>
    <w:rsid w:val="005E7D25"/>
    <w:rsid w:val="005F7445"/>
    <w:rsid w:val="00603769"/>
    <w:rsid w:val="00606FF7"/>
    <w:rsid w:val="00613630"/>
    <w:rsid w:val="00617C22"/>
    <w:rsid w:val="0063537A"/>
    <w:rsid w:val="00643807"/>
    <w:rsid w:val="00645D9A"/>
    <w:rsid w:val="0067083E"/>
    <w:rsid w:val="00693049"/>
    <w:rsid w:val="006A1D05"/>
    <w:rsid w:val="006A6791"/>
    <w:rsid w:val="006B28B1"/>
    <w:rsid w:val="007027C3"/>
    <w:rsid w:val="00727E89"/>
    <w:rsid w:val="00730071"/>
    <w:rsid w:val="00754AD8"/>
    <w:rsid w:val="00757C25"/>
    <w:rsid w:val="007A073B"/>
    <w:rsid w:val="007A2899"/>
    <w:rsid w:val="007B1843"/>
    <w:rsid w:val="007E712C"/>
    <w:rsid w:val="00815BAD"/>
    <w:rsid w:val="00815F44"/>
    <w:rsid w:val="00841834"/>
    <w:rsid w:val="00842D09"/>
    <w:rsid w:val="00851F1E"/>
    <w:rsid w:val="0085668F"/>
    <w:rsid w:val="00870A6A"/>
    <w:rsid w:val="00891567"/>
    <w:rsid w:val="008B1FBC"/>
    <w:rsid w:val="008B482C"/>
    <w:rsid w:val="008C7D1B"/>
    <w:rsid w:val="008E4D37"/>
    <w:rsid w:val="00902D5A"/>
    <w:rsid w:val="00913615"/>
    <w:rsid w:val="009267C1"/>
    <w:rsid w:val="00927B0E"/>
    <w:rsid w:val="00935D60"/>
    <w:rsid w:val="00973399"/>
    <w:rsid w:val="009759F0"/>
    <w:rsid w:val="00980FD9"/>
    <w:rsid w:val="00986F47"/>
    <w:rsid w:val="009928A0"/>
    <w:rsid w:val="009B5602"/>
    <w:rsid w:val="009D5391"/>
    <w:rsid w:val="009E1ABA"/>
    <w:rsid w:val="009E4B3D"/>
    <w:rsid w:val="009E59E9"/>
    <w:rsid w:val="009E724C"/>
    <w:rsid w:val="00A1137B"/>
    <w:rsid w:val="00A256C0"/>
    <w:rsid w:val="00A33799"/>
    <w:rsid w:val="00A54198"/>
    <w:rsid w:val="00A60050"/>
    <w:rsid w:val="00A704E5"/>
    <w:rsid w:val="00AA4B47"/>
    <w:rsid w:val="00AC0991"/>
    <w:rsid w:val="00AC2004"/>
    <w:rsid w:val="00AC3A08"/>
    <w:rsid w:val="00AF1315"/>
    <w:rsid w:val="00B0163B"/>
    <w:rsid w:val="00B10BF6"/>
    <w:rsid w:val="00B300D4"/>
    <w:rsid w:val="00B605C8"/>
    <w:rsid w:val="00BB32A2"/>
    <w:rsid w:val="00BF16F6"/>
    <w:rsid w:val="00C21D3A"/>
    <w:rsid w:val="00C71714"/>
    <w:rsid w:val="00C71C95"/>
    <w:rsid w:val="00C753C0"/>
    <w:rsid w:val="00C8108E"/>
    <w:rsid w:val="00C9058B"/>
    <w:rsid w:val="00CB49AA"/>
    <w:rsid w:val="00CD2295"/>
    <w:rsid w:val="00CD6894"/>
    <w:rsid w:val="00CE7BF1"/>
    <w:rsid w:val="00D01A6D"/>
    <w:rsid w:val="00D05F91"/>
    <w:rsid w:val="00D10980"/>
    <w:rsid w:val="00D143C7"/>
    <w:rsid w:val="00D1581D"/>
    <w:rsid w:val="00D31BF2"/>
    <w:rsid w:val="00D40BF0"/>
    <w:rsid w:val="00D41BF7"/>
    <w:rsid w:val="00D42115"/>
    <w:rsid w:val="00D51E39"/>
    <w:rsid w:val="00D526B4"/>
    <w:rsid w:val="00D530CD"/>
    <w:rsid w:val="00D65AE4"/>
    <w:rsid w:val="00D831D3"/>
    <w:rsid w:val="00D85E57"/>
    <w:rsid w:val="00DA59DC"/>
    <w:rsid w:val="00DE4FE4"/>
    <w:rsid w:val="00DE6EEB"/>
    <w:rsid w:val="00DF5EAD"/>
    <w:rsid w:val="00E15C49"/>
    <w:rsid w:val="00E23DDF"/>
    <w:rsid w:val="00E26423"/>
    <w:rsid w:val="00E31507"/>
    <w:rsid w:val="00E36C4F"/>
    <w:rsid w:val="00E448C3"/>
    <w:rsid w:val="00E66411"/>
    <w:rsid w:val="00E671DF"/>
    <w:rsid w:val="00E75126"/>
    <w:rsid w:val="00E967B7"/>
    <w:rsid w:val="00E96BA4"/>
    <w:rsid w:val="00EA2445"/>
    <w:rsid w:val="00EB4469"/>
    <w:rsid w:val="00F10BF4"/>
    <w:rsid w:val="00F12400"/>
    <w:rsid w:val="00F16DAB"/>
    <w:rsid w:val="00F20051"/>
    <w:rsid w:val="00F50006"/>
    <w:rsid w:val="00F641C3"/>
    <w:rsid w:val="00F70597"/>
    <w:rsid w:val="00F824D7"/>
    <w:rsid w:val="00F916D1"/>
    <w:rsid w:val="00FA39DB"/>
    <w:rsid w:val="00FC13B1"/>
    <w:rsid w:val="00FD056D"/>
    <w:rsid w:val="00FD6B1F"/>
    <w:rsid w:val="00FE027F"/>
    <w:rsid w:val="00FE0EEB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E1D2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mailto:bludwisiak@umsiechnice.p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4C07A-EB85-4848-BFA3-3063218D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868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9</cp:revision>
  <cp:lastPrinted>2024-07-11T08:16:00Z</cp:lastPrinted>
  <dcterms:created xsi:type="dcterms:W3CDTF">2025-05-22T09:03:00Z</dcterms:created>
  <dcterms:modified xsi:type="dcterms:W3CDTF">2025-05-22T12:14:00Z</dcterms:modified>
</cp:coreProperties>
</file>