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8AE" w:rsidRPr="004E21DF" w:rsidRDefault="003868AE" w:rsidP="003868AE">
      <w:pPr>
        <w:autoSpaceDE w:val="0"/>
        <w:autoSpaceDN w:val="0"/>
        <w:adjustRightInd w:val="0"/>
        <w:spacing w:after="0" w:line="360" w:lineRule="auto"/>
        <w:ind w:right="-8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O ŚWIADCZENIE USŁUGI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360" w:lineRule="auto"/>
        <w:ind w:right="-8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….......................……………</w:t>
      </w:r>
    </w:p>
    <w:p w:rsidR="003868AE" w:rsidRPr="004E21DF" w:rsidRDefault="003868AE" w:rsidP="003868AE">
      <w:pPr>
        <w:suppressAutoHyphens/>
        <w:spacing w:after="0" w:line="360" w:lineRule="auto"/>
        <w:ind w:left="566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868AE" w:rsidRPr="004E21DF" w:rsidRDefault="003868AE" w:rsidP="003868AE">
      <w:pPr>
        <w:suppressAutoHyphens/>
        <w:spacing w:after="0" w:line="360" w:lineRule="auto"/>
        <w:ind w:left="566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4E21DF">
        <w:rPr>
          <w:rFonts w:ascii="Times New Roman" w:eastAsia="Times New Roman" w:hAnsi="Times New Roman" w:cs="Times New Roman"/>
          <w:sz w:val="16"/>
          <w:szCs w:val="16"/>
          <w:lang w:eastAsia="ar-SA"/>
        </w:rPr>
        <w:t>Umowa nie zawiera tajemnic ustawowo chronionych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ind w:right="-8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Szczecinie pomiędzy: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Skarbem Państwa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- 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Rejonowym Zarządem Infrastruktury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przy ul. Narutowicza 17b, 70-240 Szczecin,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nr 852-080-37-03; Regon nr 810 060 937, </w:t>
      </w:r>
    </w:p>
    <w:p w:rsidR="000512B2" w:rsidRDefault="000512B2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12B2">
        <w:rPr>
          <w:rFonts w:ascii="Times New Roman" w:eastAsia="Times New Roman" w:hAnsi="Times New Roman" w:cs="Times New Roman"/>
          <w:sz w:val="24"/>
          <w:szCs w:val="24"/>
          <w:lang w:eastAsia="ar-SA"/>
        </w:rPr>
        <w:t>Fax nr 261 45 20 29, e-mail: rziszczecin@ron.mil.pl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„Zamawiającym”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P….…………………………………..</w:t>
      </w:r>
      <w:r w:rsidR="00251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251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251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251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…………………………….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868AE" w:rsidRPr="004E21DF" w:rsidRDefault="00265D93" w:rsidP="00265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P………………………. </w:t>
      </w:r>
      <w:r w:rsidRPr="001F600E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prowadzącym od</w:t>
      </w:r>
      <w:r w:rsidRPr="002D5F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nazwą </w:t>
      </w:r>
      <w:r w:rsidRPr="002D5F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„………”</w:t>
      </w: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2D5F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przy …………………,  NIP …………………., </w:t>
      </w:r>
      <w:r w:rsidRPr="002D5F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REGON</w:t>
      </w:r>
      <w:r w:rsidRPr="002D5F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5F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„…….” </w:t>
      </w:r>
      <w:r w:rsidRPr="002D5F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siedzibą przy ………………………………………, działającą na podstawie wpisu do Krajowego Rejestru Sądowego pod numerem ……….……., NIP …………………., REGON …………,  Kapitał zakładowy …………………………</w:t>
      </w: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D5F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zwaną w dalszej treści umowy </w:t>
      </w: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„Wykonawcą”</w:t>
      </w:r>
    </w:p>
    <w:p w:rsidR="00402651" w:rsidRPr="002D5F48" w:rsidRDefault="00402651" w:rsidP="004026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D5F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reprezentowaną przez:</w:t>
      </w:r>
    </w:p>
    <w:p w:rsidR="00402651" w:rsidRPr="002D5F48" w:rsidRDefault="00402651" w:rsidP="0040265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P………………………………………………..        </w:t>
      </w:r>
      <w:r w:rsidRPr="002D5F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…………………………….</w:t>
      </w: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 następującej treści: </w:t>
      </w:r>
    </w:p>
    <w:p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Postanowienia ogólne, przedmiot umowy</w:t>
      </w:r>
    </w:p>
    <w:p w:rsidR="003868AE" w:rsidRPr="004E21DF" w:rsidRDefault="003868AE" w:rsidP="009B4EED">
      <w:pPr>
        <w:tabs>
          <w:tab w:val="left" w:pos="0"/>
        </w:tabs>
        <w:spacing w:after="0" w:line="240" w:lineRule="auto"/>
        <w:ind w:firstLine="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AD4855" w:rsidRPr="0051727A" w:rsidRDefault="00ED4D2D" w:rsidP="00EA18A5">
      <w:pPr>
        <w:pStyle w:val="Akapitzlist"/>
        <w:numPr>
          <w:ilvl w:val="2"/>
          <w:numId w:val="24"/>
        </w:numPr>
        <w:tabs>
          <w:tab w:val="clear" w:pos="709"/>
          <w:tab w:val="num" w:pos="7062"/>
        </w:tabs>
        <w:suppressAutoHyphens/>
        <w:ind w:left="425" w:hanging="4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282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rozstrzygnięciem postępowania o udzielenie zamówienia publicznego o wartości poniżej 130 000zł (pismo       nr …. z dnia …………….. r.) przeprowadzonego w trybie przetargu </w:t>
      </w:r>
      <w:r w:rsidR="00106EFC">
        <w:rPr>
          <w:rFonts w:ascii="Times New Roman" w:eastAsia="Times New Roman" w:hAnsi="Times New Roman" w:cs="Times New Roman"/>
          <w:sz w:val="24"/>
          <w:szCs w:val="24"/>
          <w:lang w:eastAsia="ar-SA"/>
        </w:rPr>
        <w:t>otwartego</w:t>
      </w:r>
      <w:r w:rsidR="0094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(wniosek 28/UPT/25</w:t>
      </w:r>
      <w:r w:rsidRPr="00282FE3">
        <w:rPr>
          <w:rFonts w:ascii="Times New Roman" w:eastAsia="Times New Roman" w:hAnsi="Times New Roman" w:cs="Times New Roman"/>
          <w:sz w:val="24"/>
          <w:szCs w:val="24"/>
          <w:lang w:eastAsia="ar-SA"/>
        </w:rPr>
        <w:t>), Zamawiający powierza, a Wykonawca zobowiązuje się do</w:t>
      </w:r>
      <w:r w:rsidRPr="00282FE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282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wykonania </w:t>
      </w:r>
      <w:r w:rsidRPr="00282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usługi polegającej na </w:t>
      </w:r>
      <w:r w:rsidR="00944B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o</w:t>
      </w:r>
      <w:r w:rsidR="007B4A83" w:rsidRPr="007B4A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pracowani</w:t>
      </w:r>
      <w:r w:rsidR="007B4A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u</w:t>
      </w:r>
      <w:r w:rsidR="007B4A83" w:rsidRPr="007B4A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programu </w:t>
      </w:r>
      <w:r w:rsidR="00106EF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funkcjonalno – użytkowego na budowę instalacji fotowoltaicznej na budynkach nr 3, 4 oraz 5 w komp</w:t>
      </w:r>
      <w:r w:rsidR="00944B6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leksie koszarowym w Koszalinie – zadanie 16448</w:t>
      </w:r>
      <w:r w:rsidR="00944B64" w:rsidRPr="00944B64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ED4D2D" w:rsidRPr="00ED4D2D" w:rsidRDefault="003868AE" w:rsidP="00EA18A5">
      <w:pPr>
        <w:pStyle w:val="Akapitzlist"/>
        <w:numPr>
          <w:ilvl w:val="2"/>
          <w:numId w:val="24"/>
        </w:numPr>
        <w:tabs>
          <w:tab w:val="clear" w:pos="709"/>
          <w:tab w:val="num" w:pos="7062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ED4D2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przedmiot umowy, o którym mowa w ust. 1 zostanie wykonany zgodnie z obowią</w:t>
      </w:r>
      <w:r w:rsidR="00923051" w:rsidRPr="00ED4D2D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przepisami</w:t>
      </w:r>
      <w:r w:rsidR="005172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9A39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Opisem przedmiotu zamówienia, który jest załącznikiem do umowy i stanowi jej integralną część.</w:t>
      </w:r>
    </w:p>
    <w:p w:rsidR="0020728C" w:rsidRPr="00ED4D2D" w:rsidRDefault="0020728C" w:rsidP="00EA18A5">
      <w:pPr>
        <w:pStyle w:val="Akapitzlist"/>
        <w:numPr>
          <w:ilvl w:val="2"/>
          <w:numId w:val="24"/>
        </w:numPr>
        <w:tabs>
          <w:tab w:val="clear" w:pos="709"/>
          <w:tab w:val="num" w:pos="7062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ED4D2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nieodpłatnego udzielania wyjaśnień w sprawie oraz okazania dokumentów określonych przez Zamawiającego przez cały okres trwania umowy, niezwłocznie</w:t>
      </w:r>
      <w:r w:rsidRPr="00ED4D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D4D2D">
        <w:rPr>
          <w:rFonts w:ascii="Times New Roman" w:eastAsia="Times New Roman" w:hAnsi="Times New Roman" w:cs="Times New Roman"/>
          <w:sz w:val="24"/>
          <w:szCs w:val="24"/>
          <w:lang w:eastAsia="pl-PL"/>
        </w:rPr>
        <w:t>po otrzymaniu wezwania, ale nie później niż w terminie 14 dni.</w:t>
      </w:r>
      <w:r w:rsidR="0079657B" w:rsidRPr="00ED4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ma prawo kontroli Wykonawcy w zakresie przedmiotu umowy w czasie trwania niniejszej umowy.</w:t>
      </w:r>
    </w:p>
    <w:p w:rsidR="00F53EDB" w:rsidRPr="00F53EDB" w:rsidRDefault="00F53EDB" w:rsidP="00944B64">
      <w:pPr>
        <w:numPr>
          <w:ilvl w:val="0"/>
          <w:numId w:val="3"/>
        </w:numPr>
        <w:tabs>
          <w:tab w:val="clear" w:pos="1440"/>
          <w:tab w:val="num" w:pos="284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62E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pod rygorem odpowiedzialności karnej do zachowania </w:t>
      </w:r>
      <w:r w:rsidR="00944B64">
        <w:rPr>
          <w:rFonts w:ascii="Times New Roman" w:eastAsia="Times New Roman" w:hAnsi="Times New Roman" w:cs="Times New Roman"/>
          <w:sz w:val="24"/>
          <w:szCs w:val="24"/>
        </w:rPr>
        <w:br/>
      </w:r>
      <w:r w:rsidRPr="0020362E">
        <w:rPr>
          <w:rFonts w:ascii="Times New Roman" w:eastAsia="Times New Roman" w:hAnsi="Times New Roman" w:cs="Times New Roman"/>
          <w:sz w:val="24"/>
          <w:szCs w:val="24"/>
        </w:rPr>
        <w:t>w tajemnicy wszystkich informacji, jakie uzyska w związku z wykonywaniem przedmiotu zamówienia i nieudostępniania ich nikomu bez zgody Zamawiającego. Dotyczy</w:t>
      </w:r>
      <w:r w:rsidR="00944B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4B64">
        <w:rPr>
          <w:rFonts w:ascii="Times New Roman" w:eastAsia="Times New Roman" w:hAnsi="Times New Roman" w:cs="Times New Roman"/>
          <w:sz w:val="24"/>
          <w:szCs w:val="24"/>
        </w:rPr>
        <w:br/>
      </w:r>
      <w:r w:rsidRPr="0020362E">
        <w:rPr>
          <w:rFonts w:ascii="Times New Roman" w:eastAsia="Times New Roman" w:hAnsi="Times New Roman" w:cs="Times New Roman"/>
          <w:sz w:val="24"/>
          <w:szCs w:val="24"/>
        </w:rPr>
        <w:t>to wszystkich pracowników Wykonawcy mających st</w:t>
      </w:r>
      <w:r w:rsidR="00944B64">
        <w:rPr>
          <w:rFonts w:ascii="Times New Roman" w:eastAsia="Times New Roman" w:hAnsi="Times New Roman" w:cs="Times New Roman"/>
          <w:sz w:val="24"/>
          <w:szCs w:val="24"/>
        </w:rPr>
        <w:t>yczność z obiektami wojskowymi.</w:t>
      </w:r>
    </w:p>
    <w:p w:rsidR="003868AE" w:rsidRPr="00F53EDB" w:rsidRDefault="003868AE" w:rsidP="00944B64">
      <w:pPr>
        <w:numPr>
          <w:ilvl w:val="0"/>
          <w:numId w:val="3"/>
        </w:numPr>
        <w:tabs>
          <w:tab w:val="left" w:pos="0"/>
          <w:tab w:val="num" w:pos="426"/>
          <w:tab w:val="num" w:pos="6408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ED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zobowiązuje się nie rozpowszechniać bez uzyskania zgody Zamawiającego wiadomości o prowadzonych przez niego pracach, będących przedmiotem umowy, ani innych, w posiadanie których wszedł podczas wykonywania prac, zarówno w czasie wykonywania przedmiotu umowy jak i po upływie tego okresu.</w:t>
      </w:r>
    </w:p>
    <w:p w:rsidR="00616C41" w:rsidRPr="00F53EDB" w:rsidRDefault="003868AE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53EDB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odpowiedzialność za wszelkie szkody wynikłe z prac będących przedmiotem niniejszej umowy.</w:t>
      </w:r>
    </w:p>
    <w:p w:rsidR="00616C41" w:rsidRPr="00616C41" w:rsidRDefault="00616C41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  <w:r w:rsidRPr="00616C41">
        <w:rPr>
          <w:rFonts w:ascii="Times New Roman" w:eastAsia="Times New Roman" w:hAnsi="Times New Roman" w:cs="Times New Roman"/>
          <w:sz w:val="24"/>
          <w:szCs w:val="24"/>
          <w:lang w:eastAsia="ar-SA"/>
        </w:rPr>
        <w:t>Zabrania się uczestnictwa w pracach związanych z realizacją umowy pracowników obcych państw oraz osób skazanych prawomocnymi wy</w:t>
      </w:r>
      <w:r w:rsidR="00944B64">
        <w:rPr>
          <w:rFonts w:ascii="Times New Roman" w:eastAsia="Times New Roman" w:hAnsi="Times New Roman" w:cs="Times New Roman"/>
          <w:sz w:val="24"/>
          <w:szCs w:val="24"/>
          <w:lang w:eastAsia="ar-SA"/>
        </w:rPr>
        <w:t>rokami za przestępstwa umyślne.</w:t>
      </w:r>
    </w:p>
    <w:p w:rsidR="003868AE" w:rsidRPr="00616C41" w:rsidRDefault="003868AE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16C41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postanawiają, że Wykonawca ponosi pełną i niczym nieograniczoną odpowiedzialność za wszelkie szkody wyrzą</w:t>
      </w:r>
      <w:r w:rsidR="00AC4D2D" w:rsidRPr="00616C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dzone przez swoich pracowników </w:t>
      </w:r>
      <w:r w:rsidRPr="00616C41">
        <w:rPr>
          <w:rFonts w:ascii="Times New Roman" w:eastAsia="Times New Roman" w:hAnsi="Times New Roman" w:cs="Times New Roman"/>
          <w:sz w:val="24"/>
          <w:szCs w:val="24"/>
          <w:lang w:eastAsia="pl-PL"/>
        </w:rPr>
        <w:t>lub inne osoby z nim współpracujące, wyrządzone na terenie Zamawiającego.</w:t>
      </w:r>
      <w:r w:rsidRPr="00616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6DBF" w:rsidRPr="00616C41" w:rsidRDefault="00206DBF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16C41">
        <w:rPr>
          <w:rFonts w:ascii="Times New Roman" w:hAnsi="Times New Roman" w:cs="Times New Roman"/>
          <w:sz w:val="24"/>
          <w:szCs w:val="24"/>
          <w:lang w:eastAsia="ar-SA"/>
        </w:rPr>
        <w:t xml:space="preserve">Wykonawca ma obowiązek przestrzegania zakazu nieuprawnionego utrwalania obrazu </w:t>
      </w:r>
      <w:r w:rsidR="00944B64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616C41">
        <w:rPr>
          <w:rFonts w:ascii="Times New Roman" w:hAnsi="Times New Roman" w:cs="Times New Roman"/>
          <w:sz w:val="24"/>
          <w:szCs w:val="24"/>
          <w:lang w:eastAsia="ar-SA"/>
        </w:rPr>
        <w:t>i dźwięku poprzez używanie różnego rodzaju sprzętu niezbędnego do realizacji umowy bez uzgodnień z Zamawiającym, takich jak: telefon komórkowy, tablet, i-phon</w:t>
      </w:r>
      <w:r w:rsidR="00944B64">
        <w:rPr>
          <w:rFonts w:ascii="Times New Roman" w:hAnsi="Times New Roman" w:cs="Times New Roman"/>
          <w:sz w:val="24"/>
          <w:szCs w:val="24"/>
          <w:lang w:eastAsia="ar-SA"/>
        </w:rPr>
        <w:t xml:space="preserve">e i BSP </w:t>
      </w:r>
      <w:r w:rsidRPr="00616C41">
        <w:rPr>
          <w:rFonts w:ascii="Times New Roman" w:hAnsi="Times New Roman" w:cs="Times New Roman"/>
          <w:sz w:val="24"/>
          <w:szCs w:val="24"/>
          <w:lang w:eastAsia="ar-SA"/>
        </w:rPr>
        <w:t>(aparatów latających, aparatów jeżdżących, aparatów pływających) na terenach kompleksów wojskowych przez własnych pracowników, jak również podwykonawców pod rygorem odstąpienia od umowy z winy Wykonawcy.</w:t>
      </w:r>
      <w:r w:rsidRPr="00616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28C" w:rsidRDefault="0020728C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ED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istotnej wady w dokumentacji objętej przedmiotem umowy, Wykonawca zobowiązany jest wykonać  usługę na swój koszt i własnym staraniem.</w:t>
      </w:r>
    </w:p>
    <w:p w:rsidR="00181E66" w:rsidRPr="0049343C" w:rsidRDefault="00ED4D2D" w:rsidP="00944B64">
      <w:pPr>
        <w:numPr>
          <w:ilvl w:val="0"/>
          <w:numId w:val="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343C">
        <w:rPr>
          <w:rFonts w:ascii="Times New Roman" w:eastAsia="Calibri" w:hAnsi="Times New Roman" w:cs="Times New Roman"/>
          <w:bCs/>
          <w:sz w:val="24"/>
          <w:szCs w:val="24"/>
        </w:rPr>
        <w:t>Wykonawca sporządzi przedmiot zamówienia w oparciu o:</w:t>
      </w:r>
      <w:r w:rsidR="00181E66" w:rsidRPr="0049343C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944B64" w:rsidRDefault="00944B64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zamówienia;</w:t>
      </w:r>
    </w:p>
    <w:p w:rsidR="00944B64" w:rsidRDefault="00944B64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Specyfikację Przedmiotu Zamówienia;</w:t>
      </w:r>
    </w:p>
    <w:p w:rsidR="00944B64" w:rsidRDefault="00944B64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Inwestycyjny zatwierdzony dnia 19.04.2023 r. wraz z opiniami;</w:t>
      </w:r>
    </w:p>
    <w:p w:rsidR="00944B64" w:rsidRDefault="00944B64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Inwestycji zatwierdzony dnia 26.03.2024 r.;</w:t>
      </w:r>
    </w:p>
    <w:p w:rsidR="00181E66" w:rsidRPr="00944B64" w:rsidRDefault="00181E66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wyni</w:t>
      </w:r>
      <w:r w:rsidR="00944B64"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kające z wizji lokalnej terenu;</w:t>
      </w:r>
    </w:p>
    <w:p w:rsidR="00181E66" w:rsidRPr="00944B64" w:rsidRDefault="00181E66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Obowiązujące przepisy techniczno-budowlane oraz no</w:t>
      </w:r>
      <w:r w:rsidR="00420CF3"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my w tym także przepisy resortowe,  ustalenia określone w decyzjach administracyjnych dotyczących tych zamierzeń budowlanych, wymagania określo</w:t>
      </w:r>
      <w:r w:rsid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ne w ustawie ”Prawo budowlane”;</w:t>
      </w:r>
    </w:p>
    <w:p w:rsidR="000510E5" w:rsidRPr="000515E2" w:rsidRDefault="00181E66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bezpieczeństwa pożarowego zawarte w przepi</w:t>
      </w:r>
      <w:r w:rsid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sach: techniczno- budowlanych; rozporządzeniu</w:t>
      </w:r>
      <w:r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Spra</w:t>
      </w:r>
      <w:r w:rsidR="000515E2"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Wewnętrznych i Administracji </w:t>
      </w:r>
      <w:r w:rsid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07 czerwca 2010 r.</w:t>
      </w:r>
      <w:r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15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sprawie ochrony przeciwpożarowej budynków, innych obiektów budowlanych i terenów</w:t>
      </w:r>
      <w:r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; rozporządzeniu Ministra Spraw Wewnętrznych i Adminis</w:t>
      </w:r>
      <w:r w:rsid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tracji z dnia 24 lipca 2009 r.</w:t>
      </w:r>
      <w:r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15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sprawie przeciwpożarowego zaopatrzenia w wodę</w:t>
      </w:r>
      <w:r w:rsid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Polskich Normach </w:t>
      </w:r>
      <w:r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i obowią</w:t>
      </w:r>
      <w:r w:rsidR="0049343C" w:rsidRPr="000515E2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zujących przepisach resortowych;</w:t>
      </w:r>
    </w:p>
    <w:p w:rsidR="006A436C" w:rsidRPr="00944B64" w:rsidRDefault="001075AC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Ministra RiT z dnia 20 grudnia 2021 r. </w:t>
      </w:r>
      <w:r w:rsidRPr="000515E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s</w:t>
      </w:r>
      <w:r w:rsidRPr="00944B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prawie szczegółowego zakresu i formy dokumentacji projektowej, specyfikacji technicznych wykonania </w:t>
      </w:r>
      <w:r w:rsidR="009B4EE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944B6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 odbioru robót budowlanych oraz programu funkcjonalno-użytkowego</w:t>
      </w: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D4D2D" w:rsidRPr="00944B64" w:rsidRDefault="0049343C" w:rsidP="00EA18A5">
      <w:pPr>
        <w:pStyle w:val="Akapitzlist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B64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Uzgodnienia i opinie przekazane przez Zamawiającego uzyskane w trakcie sporządzaniu programu funkcjonalno-użytkowego</w:t>
      </w:r>
    </w:p>
    <w:p w:rsidR="00ED4D2D" w:rsidRPr="00060FD8" w:rsidRDefault="00146A24" w:rsidP="00B7163D">
      <w:pPr>
        <w:pStyle w:val="Akapitzlist"/>
        <w:numPr>
          <w:ilvl w:val="0"/>
          <w:numId w:val="3"/>
        </w:numPr>
        <w:tabs>
          <w:tab w:val="clear" w:pos="1440"/>
        </w:tabs>
        <w:spacing w:after="0" w:line="276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 xml:space="preserve">Wykonawca uzgodni </w:t>
      </w:r>
      <w:r w:rsidR="00060FD8" w:rsidRPr="00060F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Program funkcjonalno – użytkowy w</w:t>
      </w:r>
      <w:r w:rsidR="000515E2">
        <w:rPr>
          <w:rFonts w:ascii="Times New Roman" w:eastAsia="Calibri" w:hAnsi="Times New Roman" w:cs="Times New Roman"/>
          <w:sz w:val="24"/>
          <w:szCs w:val="24"/>
        </w:rPr>
        <w:t xml:space="preserve"> zakresie</w:t>
      </w:r>
      <w:r w:rsidR="00ED4D2D" w:rsidRPr="00060FD8">
        <w:rPr>
          <w:rFonts w:ascii="Times New Roman" w:eastAsia="Calibri" w:hAnsi="Times New Roman" w:cs="Times New Roman"/>
          <w:sz w:val="24"/>
          <w:szCs w:val="24"/>
        </w:rPr>
        <w:t xml:space="preserve"> niezbędnym do ustalenia zakresu i sposobu realizacji inwestycji, w szczeg</w:t>
      </w:r>
      <w:r w:rsidR="00B7163D">
        <w:rPr>
          <w:rFonts w:ascii="Times New Roman" w:eastAsia="Calibri" w:hAnsi="Times New Roman" w:cs="Times New Roman"/>
          <w:sz w:val="24"/>
          <w:szCs w:val="24"/>
        </w:rPr>
        <w:t>ólności z:</w:t>
      </w:r>
    </w:p>
    <w:p w:rsidR="00ED4D2D" w:rsidRPr="00060FD8" w:rsidRDefault="00ED4D2D" w:rsidP="00EA18A5">
      <w:pPr>
        <w:numPr>
          <w:ilvl w:val="0"/>
          <w:numId w:val="25"/>
        </w:numPr>
        <w:spacing w:after="0" w:line="276" w:lineRule="auto"/>
        <w:ind w:left="850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D8">
        <w:rPr>
          <w:rFonts w:ascii="Times New Roman" w:eastAsia="Calibri" w:hAnsi="Times New Roman" w:cs="Times New Roman"/>
          <w:sz w:val="24"/>
          <w:szCs w:val="24"/>
        </w:rPr>
        <w:t>uczestnikami procesu inwestycyjnego, w tym:</w:t>
      </w:r>
    </w:p>
    <w:p w:rsidR="00ED4D2D" w:rsidRPr="00060FD8" w:rsidRDefault="00ED4D2D" w:rsidP="00EA18A5">
      <w:pPr>
        <w:numPr>
          <w:ilvl w:val="0"/>
          <w:numId w:val="26"/>
        </w:numPr>
        <w:spacing w:after="0" w:line="276" w:lineRule="auto"/>
        <w:ind w:left="1106" w:hanging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0FD8">
        <w:rPr>
          <w:rFonts w:ascii="Times New Roman" w:eastAsia="Calibri" w:hAnsi="Times New Roman" w:cs="Times New Roman"/>
          <w:sz w:val="24"/>
          <w:szCs w:val="24"/>
        </w:rPr>
        <w:t xml:space="preserve">Inwestor: Rejonowy Zarząd Infrastruktury w Szczecinie, ul. Narutowicza 17B, </w:t>
      </w:r>
      <w:r w:rsidR="00B7163D">
        <w:rPr>
          <w:rFonts w:ascii="Times New Roman" w:eastAsia="Calibri" w:hAnsi="Times New Roman" w:cs="Times New Roman"/>
          <w:sz w:val="24"/>
          <w:szCs w:val="24"/>
        </w:rPr>
        <w:br/>
      </w:r>
      <w:r w:rsidRPr="00060FD8">
        <w:rPr>
          <w:rFonts w:ascii="Times New Roman" w:eastAsia="Calibri" w:hAnsi="Times New Roman" w:cs="Times New Roman"/>
          <w:sz w:val="24"/>
          <w:szCs w:val="24"/>
        </w:rPr>
        <w:t>70-240 Szczecin (pełniący również funkcję zarządcy nieruchomości wojskowych)</w:t>
      </w:r>
      <w:r w:rsidR="00B7163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D4D2D" w:rsidRPr="00060FD8" w:rsidRDefault="00ED4D2D" w:rsidP="00EA18A5">
      <w:pPr>
        <w:numPr>
          <w:ilvl w:val="0"/>
          <w:numId w:val="26"/>
        </w:numPr>
        <w:spacing w:after="0" w:line="276" w:lineRule="auto"/>
        <w:ind w:left="110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0FD8">
        <w:rPr>
          <w:rFonts w:ascii="Times New Roman" w:eastAsia="Calibri" w:hAnsi="Times New Roman" w:cs="Times New Roman"/>
          <w:sz w:val="24"/>
          <w:szCs w:val="24"/>
        </w:rPr>
        <w:t xml:space="preserve">Administrator: 17 Wojskowy Oddział Gospodarczy 75-901 Koszalin, </w:t>
      </w:r>
      <w:r w:rsidR="00B7163D">
        <w:rPr>
          <w:rFonts w:ascii="Times New Roman" w:eastAsia="Calibri" w:hAnsi="Times New Roman" w:cs="Times New Roman"/>
          <w:sz w:val="24"/>
          <w:szCs w:val="24"/>
        </w:rPr>
        <w:br/>
      </w:r>
      <w:r w:rsidRPr="00060FD8">
        <w:rPr>
          <w:rFonts w:ascii="Times New Roman" w:eastAsia="Calibri" w:hAnsi="Times New Roman" w:cs="Times New Roman"/>
          <w:sz w:val="24"/>
          <w:szCs w:val="24"/>
        </w:rPr>
        <w:t>ul. 4-go m</w:t>
      </w:r>
      <w:r w:rsidR="00B7163D">
        <w:rPr>
          <w:rFonts w:ascii="Times New Roman" w:eastAsia="Calibri" w:hAnsi="Times New Roman" w:cs="Times New Roman"/>
          <w:sz w:val="24"/>
          <w:szCs w:val="24"/>
        </w:rPr>
        <w:t>arca 3, woj. Zachodniopomorskie;</w:t>
      </w:r>
    </w:p>
    <w:p w:rsidR="009056B3" w:rsidRPr="009056B3" w:rsidRDefault="009056B3" w:rsidP="00EA18A5">
      <w:pPr>
        <w:numPr>
          <w:ilvl w:val="0"/>
          <w:numId w:val="26"/>
        </w:numPr>
        <w:spacing w:after="200" w:line="276" w:lineRule="auto"/>
        <w:ind w:left="1106" w:hanging="284"/>
        <w:contextualSpacing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Zachodniopomorski Wojewódzki Konserwator Zabytków w </w:t>
      </w:r>
      <w:r w:rsidR="00B7163D">
        <w:rPr>
          <w:rFonts w:ascii="Times New Roman" w:eastAsia="Calibri" w:hAnsi="Times New Roman" w:cs="Times New Roman"/>
          <w:sz w:val="24"/>
          <w:szCs w:val="24"/>
        </w:rPr>
        <w:t xml:space="preserve">Szczecinie </w:t>
      </w:r>
      <w:r>
        <w:rPr>
          <w:rFonts w:ascii="Times New Roman" w:eastAsia="Calibri" w:hAnsi="Times New Roman" w:cs="Times New Roman"/>
          <w:sz w:val="24"/>
          <w:szCs w:val="24"/>
        </w:rPr>
        <w:t>Delegatura w Koszalinie  ul. Zwycięstwa 125</w:t>
      </w:r>
      <w:r w:rsidR="00302A3E">
        <w:rPr>
          <w:rFonts w:ascii="Times New Roman" w:eastAsia="Calibri" w:hAnsi="Times New Roman" w:cs="Times New Roman"/>
          <w:sz w:val="24"/>
          <w:szCs w:val="24"/>
        </w:rPr>
        <w:t>, 75-602 Koszalin.</w:t>
      </w:r>
    </w:p>
    <w:p w:rsidR="00ED4D2D" w:rsidRPr="005A0703" w:rsidRDefault="00B7163D" w:rsidP="00B62DD9">
      <w:pPr>
        <w:spacing w:after="0" w:line="276" w:lineRule="auto"/>
        <w:ind w:left="850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2)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ED4D2D" w:rsidRPr="005A0703">
        <w:rPr>
          <w:rFonts w:ascii="Times New Roman" w:eastAsia="Calibri" w:hAnsi="Times New Roman" w:cs="Times New Roman"/>
          <w:sz w:val="24"/>
          <w:szCs w:val="24"/>
        </w:rPr>
        <w:t>Innymi komórkami organizacyjnymi MON lub jedn</w:t>
      </w:r>
      <w:r w:rsidR="009056B3" w:rsidRPr="005A0703">
        <w:rPr>
          <w:rFonts w:ascii="Times New Roman" w:eastAsia="Calibri" w:hAnsi="Times New Roman" w:cs="Times New Roman"/>
          <w:sz w:val="24"/>
          <w:szCs w:val="24"/>
        </w:rPr>
        <w:t xml:space="preserve">ostkami organizacyjnymi resortu </w:t>
      </w:r>
      <w:r>
        <w:rPr>
          <w:rFonts w:ascii="Times New Roman" w:eastAsia="Calibri" w:hAnsi="Times New Roman" w:cs="Times New Roman"/>
          <w:sz w:val="24"/>
          <w:szCs w:val="24"/>
        </w:rPr>
        <w:t>obrony narodowej, w tym z:</w:t>
      </w:r>
    </w:p>
    <w:p w:rsidR="00ED4D2D" w:rsidRPr="001B16BA" w:rsidRDefault="00ED4D2D" w:rsidP="00EA18A5">
      <w:pPr>
        <w:pStyle w:val="Akapitzlist"/>
        <w:numPr>
          <w:ilvl w:val="0"/>
          <w:numId w:val="28"/>
        </w:numPr>
        <w:spacing w:after="0" w:line="276" w:lineRule="auto"/>
        <w:ind w:left="110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63D">
        <w:rPr>
          <w:rFonts w:ascii="Times New Roman" w:eastAsia="Calibri" w:hAnsi="Times New Roman" w:cs="Times New Roman"/>
          <w:sz w:val="24"/>
          <w:szCs w:val="24"/>
        </w:rPr>
        <w:t>Wojskową Inspekcją Gospodarki Energetycznej</w:t>
      </w:r>
      <w:r w:rsidR="00B7163D">
        <w:rPr>
          <w:rFonts w:ascii="Times New Roman" w:eastAsia="Calibri" w:hAnsi="Times New Roman" w:cs="Times New Roman"/>
          <w:sz w:val="24"/>
          <w:szCs w:val="24"/>
        </w:rPr>
        <w:t xml:space="preserve"> (WIGE) Delegatura </w:t>
      </w:r>
      <w:r w:rsidR="00B62DD9">
        <w:rPr>
          <w:rFonts w:ascii="Times New Roman" w:eastAsia="Calibri" w:hAnsi="Times New Roman" w:cs="Times New Roman"/>
          <w:sz w:val="24"/>
          <w:szCs w:val="24"/>
        </w:rPr>
        <w:br/>
      </w:r>
      <w:r w:rsidR="00B7163D">
        <w:rPr>
          <w:rFonts w:ascii="Times New Roman" w:eastAsia="Calibri" w:hAnsi="Times New Roman" w:cs="Times New Roman"/>
          <w:sz w:val="24"/>
          <w:szCs w:val="24"/>
        </w:rPr>
        <w:t>w Bydgoszczy.</w:t>
      </w:r>
    </w:p>
    <w:p w:rsidR="00D93E5B" w:rsidRPr="00B7163D" w:rsidRDefault="00ED4D2D" w:rsidP="00265D93">
      <w:pPr>
        <w:pStyle w:val="Akapitzlist"/>
        <w:numPr>
          <w:ilvl w:val="0"/>
          <w:numId w:val="3"/>
        </w:numPr>
        <w:spacing w:after="0" w:line="276" w:lineRule="auto"/>
        <w:ind w:left="425" w:hanging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163D">
        <w:rPr>
          <w:rFonts w:ascii="Times New Roman" w:eastAsia="Calibri" w:hAnsi="Times New Roman" w:cs="Times New Roman"/>
          <w:b/>
          <w:sz w:val="24"/>
          <w:szCs w:val="24"/>
        </w:rPr>
        <w:t>Wykonawca uzyska również inne uzgodnienia i o</w:t>
      </w:r>
      <w:r w:rsidR="00B7163D" w:rsidRPr="00B7163D">
        <w:rPr>
          <w:rFonts w:ascii="Times New Roman" w:eastAsia="Calibri" w:hAnsi="Times New Roman" w:cs="Times New Roman"/>
          <w:b/>
          <w:sz w:val="24"/>
          <w:szCs w:val="24"/>
        </w:rPr>
        <w:t xml:space="preserve">pinie nie wymienione powyżej, </w:t>
      </w:r>
      <w:r w:rsidR="00B7163D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B7163D" w:rsidRPr="00B7163D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B7163D">
        <w:rPr>
          <w:rFonts w:ascii="Times New Roman" w:eastAsia="Calibri" w:hAnsi="Times New Roman" w:cs="Times New Roman"/>
          <w:b/>
          <w:sz w:val="24"/>
          <w:szCs w:val="24"/>
        </w:rPr>
        <w:t>wymagane Prawem budowlanym i przepisami szczególnymi, konieczne do opracowania P</w:t>
      </w:r>
      <w:r w:rsidR="00420CF3" w:rsidRPr="00B7163D">
        <w:rPr>
          <w:rFonts w:ascii="Times New Roman" w:eastAsia="Calibri" w:hAnsi="Times New Roman" w:cs="Times New Roman"/>
          <w:b/>
          <w:sz w:val="24"/>
          <w:szCs w:val="24"/>
        </w:rPr>
        <w:t>F-U</w:t>
      </w:r>
      <w:r w:rsidRPr="00B7163D">
        <w:rPr>
          <w:rFonts w:ascii="Times New Roman" w:eastAsia="Calibri" w:hAnsi="Times New Roman" w:cs="Times New Roman"/>
          <w:b/>
          <w:sz w:val="24"/>
          <w:szCs w:val="24"/>
        </w:rPr>
        <w:t xml:space="preserve"> z uwagi celu jakiem ma służyć.</w:t>
      </w:r>
    </w:p>
    <w:p w:rsidR="00265D93" w:rsidRDefault="00265D93" w:rsidP="00265D93">
      <w:pPr>
        <w:tabs>
          <w:tab w:val="left" w:pos="0"/>
        </w:tabs>
        <w:spacing w:after="0" w:line="240" w:lineRule="auto"/>
        <w:ind w:firstLine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3EDB" w:rsidRPr="005A0703" w:rsidRDefault="00F53EDB" w:rsidP="009B4EED">
      <w:pPr>
        <w:tabs>
          <w:tab w:val="left" w:pos="0"/>
        </w:tabs>
        <w:spacing w:after="0" w:line="240" w:lineRule="auto"/>
        <w:ind w:firstLine="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:rsidR="00F53EDB" w:rsidRPr="005A0703" w:rsidRDefault="00F53EDB" w:rsidP="00EA18A5">
      <w:pPr>
        <w:numPr>
          <w:ilvl w:val="0"/>
          <w:numId w:val="7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kierowania pracami będącymi przedmiotem niniejszej umowy ze strony Wykonawcy wyznacza się </w:t>
      </w:r>
      <w:r w:rsidRPr="005A070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P..........................,</w:t>
      </w: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tel.: ....................... lub osobę przez niego upoważnioną.</w:t>
      </w:r>
    </w:p>
    <w:p w:rsidR="00F53EDB" w:rsidRPr="005A0703" w:rsidRDefault="00F53EDB" w:rsidP="00EA18A5">
      <w:pPr>
        <w:numPr>
          <w:ilvl w:val="0"/>
          <w:numId w:val="7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Wyznaczone osoby ze strony Wykonawcy do realizacji usługi:</w:t>
      </w:r>
    </w:p>
    <w:p w:rsidR="00F53EDB" w:rsidRPr="005A0703" w:rsidRDefault="00F53EDB" w:rsidP="00577BB2">
      <w:pPr>
        <w:numPr>
          <w:ilvl w:val="2"/>
          <w:numId w:val="9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P……………………..</w:t>
      </w:r>
      <w:r w:rsidR="00577B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posiadający</w:t>
      </w:r>
      <w:r w:rsidR="00577BB2" w:rsidRPr="00577B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uprawnienia budowlane do projektowania bez ograniczeń w specjalności architektonicznej</w:t>
      </w:r>
      <w:r w:rsidR="00577BB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53EDB" w:rsidRPr="00577BB2" w:rsidRDefault="00F53EDB" w:rsidP="00577BB2">
      <w:pPr>
        <w:numPr>
          <w:ilvl w:val="2"/>
          <w:numId w:val="9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P……………………..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77BB2" w:rsidRPr="00577BB2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posiadając uprawnienia budowlane do projektowania bez ograniczeń w specjalności instalacyjnej w zakresie sieci, instalacji i urządzeń elektrycznych i elektroenergetycznych</w:t>
      </w:r>
      <w:r w:rsidR="00577BB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0" w:name="_GoBack"/>
      <w:bookmarkEnd w:id="0"/>
    </w:p>
    <w:p w:rsidR="00F53EDB" w:rsidRPr="005A0703" w:rsidRDefault="00F53EDB" w:rsidP="00EA18A5">
      <w:pPr>
        <w:numPr>
          <w:ilvl w:val="0"/>
          <w:numId w:val="7"/>
        </w:numPr>
        <w:tabs>
          <w:tab w:val="clear" w:pos="234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osób wymienionych w ust. 1 i 2 mogą nastąpić tylko z uzasadnionych przyczyn za pisemną zgodą Zamawiającego, poprzez wprowadzenie aneksem do umowy.</w:t>
      </w:r>
    </w:p>
    <w:p w:rsidR="00F53EDB" w:rsidRPr="005A0703" w:rsidRDefault="00F53EDB" w:rsidP="00EA18A5">
      <w:pPr>
        <w:numPr>
          <w:ilvl w:val="0"/>
          <w:numId w:val="7"/>
        </w:numPr>
        <w:tabs>
          <w:tab w:val="clear" w:pos="234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>Zmienione nowe osoby muszą posiadać uprawnienia nie mniejsze niż osoby zamieniane wskazane w ofercie.</w:t>
      </w:r>
    </w:p>
    <w:p w:rsidR="00F53EDB" w:rsidRPr="005A0703" w:rsidRDefault="00F53EDB" w:rsidP="00EA18A5">
      <w:pPr>
        <w:numPr>
          <w:ilvl w:val="0"/>
          <w:numId w:val="7"/>
        </w:numPr>
        <w:tabs>
          <w:tab w:val="clear" w:pos="234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osób w inny sposób niż określono w ust. 3 będą traktowane jako niewywiązanie się Wykonawcy z warunków umowy i mogą skutkować wypowiedzeniem umowy z winy Wykonawcy.</w:t>
      </w:r>
    </w:p>
    <w:p w:rsidR="00F53EDB" w:rsidRPr="005A0703" w:rsidRDefault="00F53EDB" w:rsidP="00EA18A5">
      <w:pPr>
        <w:numPr>
          <w:ilvl w:val="0"/>
          <w:numId w:val="7"/>
        </w:numPr>
        <w:tabs>
          <w:tab w:val="clear" w:pos="234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kierowania pracami ze strony Zamawiającego jako koordynatora w zakresie wykonywania obowiązków umowy wyznacza się </w:t>
      </w: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07765D"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ED4D2D"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Marcin Huzarskiego</w:t>
      </w: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tel.: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261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45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07765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</w:t>
      </w:r>
      <w:r w:rsidR="0007765D"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5A0703"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Krystynę Arcisz</w:t>
      </w:r>
      <w:r w:rsidRPr="005A07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tel.: </w:t>
      </w:r>
      <w:r w:rsidR="0007765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261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765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45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765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pl-PL"/>
        </w:rPr>
        <w:t>62</w:t>
      </w:r>
      <w:r w:rsidR="00B716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53EDB" w:rsidRPr="005A0703" w:rsidRDefault="00F53EDB" w:rsidP="0005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3EDB" w:rsidRPr="005A0703" w:rsidRDefault="00F53EDB" w:rsidP="00F53ED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A070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F53EDB" w:rsidRPr="005A0703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oświadcza, że jest twórcą </w:t>
      </w:r>
      <w:r w:rsidR="00ED4D2D"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programu </w:t>
      </w:r>
      <w:r w:rsidR="005A0703"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funkcjonalno - użytkowego</w:t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rozumieniu Ustawy z dnia 4 lutego 1994 roku o Prawie autorskim i prawach pokrewnych oraz, że:</w:t>
      </w:r>
    </w:p>
    <w:p w:rsidR="00F53EDB" w:rsidRPr="005A0703" w:rsidRDefault="00F53EDB" w:rsidP="00EA18A5">
      <w:pPr>
        <w:numPr>
          <w:ilvl w:val="0"/>
          <w:numId w:val="16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Przysługuje mu wyłączne i nieograniczone prawo autorskie (osobiste i majątkowe);</w:t>
      </w:r>
    </w:p>
    <w:p w:rsidR="00F53EDB" w:rsidRPr="005A0703" w:rsidRDefault="00F53EDB" w:rsidP="00EA18A5">
      <w:pPr>
        <w:numPr>
          <w:ilvl w:val="0"/>
          <w:numId w:val="16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Może rozporządzać prawami autorskimi w zakresie niezbędnym do zawarcia wykonania niniejszej umowy; będący przedmiotem niniejszej umowy utwór nie jest obciążony żadnymi roszcze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niami ani prawami osób trzecich;</w:t>
      </w:r>
    </w:p>
    <w:p w:rsidR="00F53EDB" w:rsidRPr="005A0703" w:rsidRDefault="00F53EDB" w:rsidP="00EA18A5">
      <w:pPr>
        <w:numPr>
          <w:ilvl w:val="0"/>
          <w:numId w:val="16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W razie skierowania przez osoby trzecie wobec Zamawiającego roszczeń z tytułu naruszenia przez niego praw autorskich w wyniku, zgodnego z postanowieniami niniejszej umowy, korzystania z utworu, Zamawiający zawiadomi o tym fakcie Autora, który zobowiązuje się do zwolnienia Zamaw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iającego z powyższych roszczeń.</w:t>
      </w:r>
    </w:p>
    <w:p w:rsidR="00F53EDB" w:rsidRPr="005A0703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przenosi na Zamawiającego prawa majątkowe do utworów będącego przedmiotem umowy w zakresie określonym poniżej.</w:t>
      </w:r>
    </w:p>
    <w:p w:rsidR="00F53EDB" w:rsidRPr="005A0703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Przeniesienie autorskich praw majątkowych obejmuje następujące pola eksploatacji:</w:t>
      </w:r>
    </w:p>
    <w:p w:rsidR="00F53EDB" w:rsidRPr="005A0703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utrwalania i zwielokrotniania utworu - wytwarzanie określoną techniką egzemplarzy utworu, w tym techniką drukarską, reprograficzną, zapisu magnetycznego oraz techniką cyfrową;</w:t>
      </w:r>
    </w:p>
    <w:p w:rsidR="00F53EDB" w:rsidRPr="005A0703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obrotu oryginałem albo egzemplarzami, na których utwór utrwalono - wprowadzanie do obrotu, użyczenie lub najem oryginału albo egzemplarzy;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zakresie rozpowszechniania utworu w sposób inny niż określony w pkt. 2) - publiczne wykonanie, wystawienie, wyświetlenie, odtworzenie oraz 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nadawanie 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5A070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i </w:t>
      </w: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reemitowanie, a także publiczne udostępnianie utworu w taki sposób, aby każdy mógł mieć do niego dostęp w miejscu i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czasie przez siebie wybranym;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do opracowania utworu polegającego na sporządzaniu utwor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ów zależnych, 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w szczególności projektów architektoniczn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ych budowlanych i wykonawczych;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do wykonywania robót b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udowlanych na podstawie utworów;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do ekspozycji, wystawiania, publicz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nego odtwarzania, wyświetlania;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nadawania, remitowania oraz publicznego i niepublicznego udostępniania osobom trzecim w miejscu 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i czasie przez siebie wybranym;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wprowadzenia do pamięci komputera, wprowadzanie na s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trony internetowe Zamawiającego;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publikowanie części lub całośc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i, oryginału, kopii i opracowań;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użycza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nie, najmowanie i dzierżawienie;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prawo do dalszego przetwarzania i wykorzystywania elementów dzieła, prawo do wykorzystania każdej odrębnej części, jak i całości opracowań wcho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dzących </w:t>
      </w:r>
      <w:r w:rsidR="00B62DD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przedmiot Umowy dla potrzeb wszelkich dalszych opracowań wykonyw</w:t>
      </w:r>
      <w:r w:rsidR="009B4EED">
        <w:rPr>
          <w:rFonts w:ascii="Times New Roman" w:eastAsia="Times New Roman" w:hAnsi="Times New Roman" w:cs="Times New Roman"/>
          <w:sz w:val="24"/>
          <w:szCs w:val="24"/>
          <w:lang w:eastAsia="ar-SA"/>
        </w:rPr>
        <w:t>anych na zlecenie Zamawiającego;</w:t>
      </w:r>
    </w:p>
    <w:p w:rsidR="00F53EDB" w:rsidRPr="00DE2FC0" w:rsidRDefault="00F53EDB" w:rsidP="00EA18A5">
      <w:pPr>
        <w:numPr>
          <w:ilvl w:val="2"/>
          <w:numId w:val="17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na wszystkich innych polach eksploatacji wymienionych w Ustawie z dnia 4 lutego 1994 roku o prawie autorskim i prawach pokrewnych</w:t>
      </w:r>
      <w:r w:rsidR="00B62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(Dz.U. z 2025 r. poz. 24</w:t>
      </w: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F53EDB" w:rsidRPr="00DE2FC0" w:rsidRDefault="00F53EDB" w:rsidP="00EA18A5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Przeniesienie praw nastąpi w dniu przekazania Zamawiającemu dokumentacji objętej przedmiotem umowy.</w:t>
      </w:r>
    </w:p>
    <w:p w:rsidR="00F53EDB" w:rsidRPr="00DE2FC0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Przejście autorskich praw majątkowych na Zamawiającego powoduje nabycie przez niego przekazanego mu przez Wykonawcę egzemplarz</w:t>
      </w:r>
      <w:r w:rsidR="00585D70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utworu. Nabyty przez Zamawiającego egzemplarz dokumentacji, obejmuje prawo do jego wielokrotnego wykorzystania.</w:t>
      </w:r>
    </w:p>
    <w:p w:rsidR="00F53EDB" w:rsidRPr="00DE2FC0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zezwala Zamawiającemu na wykonywanie praw zależnych do utworu.</w:t>
      </w:r>
    </w:p>
    <w:p w:rsidR="00F53EDB" w:rsidRPr="00EA18A5" w:rsidRDefault="00F53EDB" w:rsidP="00EA18A5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FC0">
        <w:rPr>
          <w:rFonts w:ascii="Times New Roman" w:eastAsia="Times New Roman" w:hAnsi="Times New Roman" w:cs="Times New Roman"/>
          <w:sz w:val="24"/>
          <w:szCs w:val="24"/>
          <w:lang w:eastAsia="ar-SA"/>
        </w:rPr>
        <w:t>Wynagrodzenie za przeniesienie praw autorskich obejmuje wszystkie wymienione pola eksploatacji, a także upoważnienia do wykonywania praw zależnych.</w:t>
      </w:r>
    </w:p>
    <w:p w:rsidR="00F53EDB" w:rsidRPr="00DE2FC0" w:rsidRDefault="00F53EDB" w:rsidP="007409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7B60E8" w:rsidRDefault="003868AE" w:rsidP="003868A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60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Terminy umowne realizacji usługi</w:t>
      </w:r>
    </w:p>
    <w:p w:rsidR="003868AE" w:rsidRPr="007B60E8" w:rsidRDefault="008B7975" w:rsidP="001B16BA">
      <w:pPr>
        <w:tabs>
          <w:tab w:val="left" w:pos="0"/>
        </w:tabs>
        <w:spacing w:after="0" w:line="240" w:lineRule="auto"/>
        <w:ind w:firstLine="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097251" w:rsidRPr="007B60E8" w:rsidRDefault="003868AE" w:rsidP="001B16BA">
      <w:pPr>
        <w:numPr>
          <w:ilvl w:val="1"/>
          <w:numId w:val="4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B60E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wykonać przedmiot niniejszej umowy w terminie:</w:t>
      </w:r>
      <w:r w:rsidR="00CF2C30" w:rsidRPr="007B60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DE2FC0"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172</w:t>
      </w:r>
      <w:r w:rsidR="00F525F1"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097251"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od daty zawarcia umowy, tj. do dnia </w:t>
      </w:r>
      <w:r w:rsidR="001B16B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…………. </w:t>
      </w:r>
      <w:r w:rsidR="00097251"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r.</w:t>
      </w:r>
      <w:r w:rsidR="0008734C" w:rsidRPr="007B60E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, </w:t>
      </w:r>
      <w:r w:rsidR="0008734C" w:rsidRPr="007B60E8">
        <w:rPr>
          <w:rFonts w:ascii="Times New Roman" w:eastAsia="Times New Roman" w:hAnsi="Times New Roman" w:cs="Times New Roman"/>
          <w:sz w:val="24"/>
          <w:szCs w:val="20"/>
          <w:lang w:eastAsia="pl-PL"/>
        </w:rPr>
        <w:t>w tym:</w:t>
      </w:r>
    </w:p>
    <w:p w:rsidR="0008734C" w:rsidRPr="007B60E8" w:rsidRDefault="0008734C" w:rsidP="00EA18A5">
      <w:pPr>
        <w:pStyle w:val="Akapitzlist"/>
        <w:numPr>
          <w:ilvl w:val="0"/>
          <w:numId w:val="27"/>
        </w:numPr>
        <w:tabs>
          <w:tab w:val="clear" w:pos="720"/>
        </w:tabs>
        <w:spacing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60E8">
        <w:rPr>
          <w:rFonts w:ascii="Times New Roman" w:hAnsi="Times New Roman" w:cs="Times New Roman"/>
          <w:sz w:val="24"/>
          <w:szCs w:val="24"/>
        </w:rPr>
        <w:t xml:space="preserve">Termin dostarczenia przez Wykonawcę Programu </w:t>
      </w:r>
      <w:r w:rsidR="00DE2FC0" w:rsidRPr="007B60E8">
        <w:rPr>
          <w:rFonts w:ascii="Times New Roman" w:hAnsi="Times New Roman" w:cs="Times New Roman"/>
          <w:sz w:val="24"/>
          <w:szCs w:val="24"/>
        </w:rPr>
        <w:t xml:space="preserve">funkcjonalno – użytkowego </w:t>
      </w:r>
      <w:r w:rsidRPr="007B60E8">
        <w:rPr>
          <w:rFonts w:ascii="Times New Roman" w:hAnsi="Times New Roman" w:cs="Times New Roman"/>
          <w:sz w:val="24"/>
          <w:szCs w:val="24"/>
        </w:rPr>
        <w:t>do KOPI wraz z uzgodnieniami wszystkich stron uzgadniających</w:t>
      </w:r>
      <w:r w:rsidR="00CF2C30" w:rsidRPr="007B60E8">
        <w:rPr>
          <w:rFonts w:ascii="Times New Roman" w:hAnsi="Times New Roman" w:cs="Times New Roman"/>
          <w:sz w:val="24"/>
          <w:szCs w:val="24"/>
        </w:rPr>
        <w:t xml:space="preserve"> </w:t>
      </w:r>
      <w:r w:rsidRPr="007B60E8">
        <w:rPr>
          <w:rFonts w:ascii="Times New Roman" w:hAnsi="Times New Roman" w:cs="Times New Roman"/>
          <w:sz w:val="24"/>
          <w:szCs w:val="24"/>
        </w:rPr>
        <w:t xml:space="preserve">– </w:t>
      </w:r>
      <w:r w:rsidR="00DE2FC0" w:rsidRPr="007B60E8">
        <w:rPr>
          <w:rFonts w:ascii="Times New Roman" w:hAnsi="Times New Roman" w:cs="Times New Roman"/>
          <w:b/>
          <w:sz w:val="24"/>
          <w:szCs w:val="24"/>
        </w:rPr>
        <w:t>152</w:t>
      </w:r>
      <w:r w:rsidRPr="007B60E8">
        <w:rPr>
          <w:rFonts w:ascii="Times New Roman" w:hAnsi="Times New Roman" w:cs="Times New Roman"/>
          <w:b/>
          <w:sz w:val="24"/>
          <w:szCs w:val="24"/>
        </w:rPr>
        <w:t xml:space="preserve"> dni od daty zawarcia umowy</w:t>
      </w:r>
      <w:r w:rsidRPr="007B60E8">
        <w:rPr>
          <w:rFonts w:ascii="Times New Roman" w:hAnsi="Times New Roman" w:cs="Times New Roman"/>
          <w:sz w:val="24"/>
          <w:szCs w:val="24"/>
        </w:rPr>
        <w:t xml:space="preserve"> (data wpły</w:t>
      </w:r>
      <w:r w:rsidR="001B16BA">
        <w:rPr>
          <w:rFonts w:ascii="Times New Roman" w:hAnsi="Times New Roman" w:cs="Times New Roman"/>
          <w:sz w:val="24"/>
          <w:szCs w:val="24"/>
        </w:rPr>
        <w:t>wu do kancelarii RZI Szczecin);</w:t>
      </w:r>
    </w:p>
    <w:p w:rsidR="0008734C" w:rsidRPr="007B60E8" w:rsidRDefault="0008734C" w:rsidP="00EA18A5">
      <w:pPr>
        <w:pStyle w:val="Akapitzlist"/>
        <w:numPr>
          <w:ilvl w:val="0"/>
          <w:numId w:val="27"/>
        </w:numPr>
        <w:tabs>
          <w:tab w:val="clear" w:pos="720"/>
        </w:tabs>
        <w:spacing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60E8">
        <w:rPr>
          <w:rFonts w:ascii="Times New Roman" w:hAnsi="Times New Roman" w:cs="Times New Roman"/>
          <w:sz w:val="24"/>
          <w:szCs w:val="24"/>
        </w:rPr>
        <w:t xml:space="preserve">Czas na weryfikację </w:t>
      </w:r>
      <w:r w:rsidR="00882AB8">
        <w:rPr>
          <w:rFonts w:ascii="Times New Roman" w:hAnsi="Times New Roman" w:cs="Times New Roman"/>
          <w:sz w:val="24"/>
          <w:szCs w:val="24"/>
        </w:rPr>
        <w:t>P</w:t>
      </w:r>
      <w:r w:rsidRPr="007B60E8">
        <w:rPr>
          <w:rFonts w:ascii="Times New Roman" w:hAnsi="Times New Roman" w:cs="Times New Roman"/>
          <w:sz w:val="24"/>
          <w:szCs w:val="24"/>
        </w:rPr>
        <w:t xml:space="preserve">rogramu </w:t>
      </w:r>
      <w:r w:rsidR="00882AB8">
        <w:rPr>
          <w:rFonts w:ascii="Times New Roman" w:hAnsi="Times New Roman" w:cs="Times New Roman"/>
          <w:sz w:val="24"/>
          <w:szCs w:val="24"/>
        </w:rPr>
        <w:t>funkcjonalno - użytkowego</w:t>
      </w:r>
      <w:r w:rsidRPr="007B60E8">
        <w:rPr>
          <w:rFonts w:ascii="Times New Roman" w:hAnsi="Times New Roman" w:cs="Times New Roman"/>
          <w:sz w:val="24"/>
          <w:szCs w:val="24"/>
        </w:rPr>
        <w:t xml:space="preserve"> i zwołanie KOPI – </w:t>
      </w:r>
      <w:r w:rsidR="00DE2FC0" w:rsidRPr="007B60E8">
        <w:rPr>
          <w:rFonts w:ascii="Times New Roman" w:hAnsi="Times New Roman" w:cs="Times New Roman"/>
          <w:b/>
          <w:sz w:val="24"/>
          <w:szCs w:val="24"/>
        </w:rPr>
        <w:t>10</w:t>
      </w:r>
      <w:r w:rsidRPr="007B60E8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7B60E8">
        <w:rPr>
          <w:rFonts w:ascii="Times New Roman" w:hAnsi="Times New Roman" w:cs="Times New Roman"/>
          <w:sz w:val="24"/>
          <w:szCs w:val="24"/>
        </w:rPr>
        <w:t xml:space="preserve"> od daty dostarczenia </w:t>
      </w:r>
      <w:r w:rsidR="00DE2FC0" w:rsidRPr="007B60E8">
        <w:rPr>
          <w:rFonts w:ascii="Times New Roman" w:hAnsi="Times New Roman" w:cs="Times New Roman"/>
          <w:sz w:val="24"/>
          <w:szCs w:val="24"/>
        </w:rPr>
        <w:t>P</w:t>
      </w:r>
      <w:r w:rsidRPr="007B60E8">
        <w:rPr>
          <w:rFonts w:ascii="Times New Roman" w:hAnsi="Times New Roman" w:cs="Times New Roman"/>
          <w:sz w:val="24"/>
          <w:szCs w:val="24"/>
        </w:rPr>
        <w:t xml:space="preserve">rogramu </w:t>
      </w:r>
      <w:r w:rsidR="00DE2FC0" w:rsidRPr="007B60E8">
        <w:rPr>
          <w:rFonts w:ascii="Times New Roman" w:hAnsi="Times New Roman" w:cs="Times New Roman"/>
          <w:sz w:val="24"/>
          <w:szCs w:val="24"/>
        </w:rPr>
        <w:t xml:space="preserve">funkcjonalno – użytkowego </w:t>
      </w:r>
      <w:r w:rsidR="001B16BA">
        <w:rPr>
          <w:rFonts w:ascii="Times New Roman" w:hAnsi="Times New Roman" w:cs="Times New Roman"/>
          <w:sz w:val="24"/>
          <w:szCs w:val="24"/>
        </w:rPr>
        <w:t>do RZI;</w:t>
      </w:r>
    </w:p>
    <w:p w:rsidR="00A206E6" w:rsidRPr="007B60E8" w:rsidRDefault="0008734C" w:rsidP="00EA18A5">
      <w:pPr>
        <w:pStyle w:val="Akapitzlist"/>
        <w:numPr>
          <w:ilvl w:val="0"/>
          <w:numId w:val="27"/>
        </w:numPr>
        <w:tabs>
          <w:tab w:val="clear" w:pos="720"/>
        </w:tabs>
        <w:spacing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60E8">
        <w:rPr>
          <w:rFonts w:ascii="Times New Roman" w:hAnsi="Times New Roman" w:cs="Times New Roman"/>
          <w:sz w:val="24"/>
          <w:szCs w:val="24"/>
        </w:rPr>
        <w:t xml:space="preserve">Termin dostarczenia przez Wykonawcę Programu </w:t>
      </w:r>
      <w:r w:rsidR="00C145D3" w:rsidRPr="007B60E8">
        <w:rPr>
          <w:rFonts w:ascii="Times New Roman" w:hAnsi="Times New Roman" w:cs="Times New Roman"/>
          <w:sz w:val="24"/>
          <w:szCs w:val="24"/>
        </w:rPr>
        <w:t xml:space="preserve">funkcjonalno – użytkowego poprawionego </w:t>
      </w:r>
      <w:r w:rsidRPr="007B60E8">
        <w:rPr>
          <w:rFonts w:ascii="Times New Roman" w:hAnsi="Times New Roman" w:cs="Times New Roman"/>
          <w:sz w:val="24"/>
          <w:szCs w:val="24"/>
        </w:rPr>
        <w:t xml:space="preserve">i uzupełnionego zgodnie z uwagami KOPI – </w:t>
      </w:r>
      <w:r w:rsidR="00C145D3" w:rsidRPr="007B60E8">
        <w:rPr>
          <w:rFonts w:ascii="Times New Roman" w:hAnsi="Times New Roman" w:cs="Times New Roman"/>
          <w:b/>
          <w:sz w:val="24"/>
          <w:szCs w:val="24"/>
        </w:rPr>
        <w:t>172</w:t>
      </w:r>
      <w:r w:rsidRPr="007B60E8">
        <w:rPr>
          <w:rFonts w:ascii="Times New Roman" w:hAnsi="Times New Roman" w:cs="Times New Roman"/>
          <w:b/>
          <w:sz w:val="24"/>
          <w:szCs w:val="24"/>
        </w:rPr>
        <w:t xml:space="preserve"> dni od daty zawarcia umowy </w:t>
      </w:r>
      <w:r w:rsidRPr="007B60E8">
        <w:rPr>
          <w:rFonts w:ascii="Times New Roman" w:hAnsi="Times New Roman" w:cs="Times New Roman"/>
          <w:sz w:val="24"/>
          <w:szCs w:val="24"/>
        </w:rPr>
        <w:t xml:space="preserve">(data wpływu do kancelarii RZI Szczecin). poprawioną o uwagi KOPI </w:t>
      </w:r>
      <w:r w:rsidR="001B16BA">
        <w:rPr>
          <w:rFonts w:ascii="Times New Roman" w:hAnsi="Times New Roman" w:cs="Times New Roman"/>
          <w:sz w:val="24"/>
          <w:szCs w:val="24"/>
        </w:rPr>
        <w:br/>
      </w:r>
      <w:r w:rsidRPr="007B60E8">
        <w:rPr>
          <w:rFonts w:ascii="Times New Roman" w:hAnsi="Times New Roman" w:cs="Times New Roman"/>
          <w:sz w:val="24"/>
          <w:szCs w:val="24"/>
        </w:rPr>
        <w:t>w docelowej ilości egzemplarzy</w:t>
      </w:r>
      <w:r w:rsidR="00A206E6" w:rsidRPr="007B60E8">
        <w:rPr>
          <w:rFonts w:ascii="Times New Roman" w:hAnsi="Times New Roman" w:cs="Times New Roman"/>
          <w:sz w:val="24"/>
          <w:szCs w:val="24"/>
        </w:rPr>
        <w:t>, tj.:</w:t>
      </w:r>
    </w:p>
    <w:p w:rsidR="00A206E6" w:rsidRPr="007B60E8" w:rsidRDefault="00A206E6" w:rsidP="00EA18A5">
      <w:pPr>
        <w:pStyle w:val="Akapitzlist"/>
        <w:numPr>
          <w:ilvl w:val="0"/>
          <w:numId w:val="30"/>
        </w:numPr>
        <w:spacing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60E8">
        <w:rPr>
          <w:rFonts w:ascii="Times New Roman" w:hAnsi="Times New Roman" w:cs="Times New Roman"/>
          <w:sz w:val="24"/>
          <w:szCs w:val="24"/>
        </w:rPr>
        <w:t xml:space="preserve">Program </w:t>
      </w:r>
      <w:r w:rsidR="00C145D3" w:rsidRPr="007B60E8">
        <w:rPr>
          <w:rFonts w:ascii="Times New Roman" w:hAnsi="Times New Roman" w:cs="Times New Roman"/>
          <w:sz w:val="24"/>
          <w:szCs w:val="24"/>
        </w:rPr>
        <w:t>funkcjonalno - użytkowy</w:t>
      </w:r>
      <w:r w:rsidR="001B16BA">
        <w:rPr>
          <w:rFonts w:ascii="Times New Roman" w:hAnsi="Times New Roman" w:cs="Times New Roman"/>
          <w:sz w:val="24"/>
          <w:szCs w:val="24"/>
        </w:rPr>
        <w:t xml:space="preserve"> </w:t>
      </w:r>
      <w:r w:rsidRPr="007B60E8">
        <w:rPr>
          <w:rFonts w:ascii="Times New Roman" w:hAnsi="Times New Roman" w:cs="Times New Roman"/>
          <w:sz w:val="24"/>
          <w:szCs w:val="24"/>
        </w:rPr>
        <w:t>- 2 egz.</w:t>
      </w:r>
    </w:p>
    <w:p w:rsidR="0008734C" w:rsidRPr="007B60E8" w:rsidRDefault="00A206E6" w:rsidP="00EA18A5">
      <w:pPr>
        <w:pStyle w:val="Akapitzlist"/>
        <w:numPr>
          <w:ilvl w:val="0"/>
          <w:numId w:val="30"/>
        </w:numPr>
        <w:spacing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60E8">
        <w:rPr>
          <w:rFonts w:ascii="Times New Roman" w:hAnsi="Times New Roman" w:cs="Times New Roman"/>
          <w:sz w:val="24"/>
          <w:szCs w:val="24"/>
        </w:rPr>
        <w:t xml:space="preserve">Program </w:t>
      </w:r>
      <w:r w:rsidR="00C145D3" w:rsidRPr="007B60E8">
        <w:rPr>
          <w:rFonts w:ascii="Times New Roman" w:hAnsi="Times New Roman" w:cs="Times New Roman"/>
          <w:sz w:val="24"/>
          <w:szCs w:val="24"/>
        </w:rPr>
        <w:t>funkcjonalno - użytkowy</w:t>
      </w:r>
      <w:r w:rsidRPr="007B60E8">
        <w:rPr>
          <w:rFonts w:ascii="Times New Roman" w:hAnsi="Times New Roman" w:cs="Times New Roman"/>
          <w:sz w:val="24"/>
          <w:szCs w:val="24"/>
        </w:rPr>
        <w:t xml:space="preserve"> w wersji edytowalnej (tj. MS Word, Excel) na płycie CD - 1 szt.</w:t>
      </w:r>
      <w:r w:rsidR="00CF2C30" w:rsidRPr="007B60E8">
        <w:rPr>
          <w:rFonts w:ascii="Times New Roman" w:hAnsi="Times New Roman" w:cs="Times New Roman"/>
          <w:sz w:val="24"/>
          <w:szCs w:val="24"/>
        </w:rPr>
        <w:t>.</w:t>
      </w:r>
    </w:p>
    <w:p w:rsidR="003868AE" w:rsidRPr="00EA18A5" w:rsidRDefault="00CF2C30" w:rsidP="003868AE">
      <w:pPr>
        <w:pStyle w:val="Akapitzlist"/>
        <w:numPr>
          <w:ilvl w:val="0"/>
          <w:numId w:val="4"/>
        </w:numPr>
        <w:tabs>
          <w:tab w:val="left" w:pos="0"/>
          <w:tab w:val="num" w:pos="1440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>P</w:t>
      </w:r>
      <w:r w:rsidR="003868AE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>rzez „termin wykonania umowy” należy rozumieć</w:t>
      </w:r>
      <w:r w:rsidR="006521C9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3868AE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dzień przekazania </w:t>
      </w:r>
      <w:r w:rsidR="00097251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Zamawiającemu </w:t>
      </w:r>
      <w:r w:rsidR="003868AE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>uzgodnionych</w:t>
      </w:r>
      <w:r w:rsidR="00097251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>, uzupełnionych, poprawionych</w:t>
      </w:r>
      <w:r w:rsidR="0008734C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uwagi z KOPI</w:t>
      </w:r>
      <w:r w:rsidR="003868AE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zaakceptowanych przez Zamawiającego wszystkich opracowań będący</w:t>
      </w:r>
      <w:r w:rsidR="00097251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ch przedmiotem niniejszej umowy. </w:t>
      </w:r>
      <w:r w:rsid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="00097251" w:rsidRPr="001B16BA">
        <w:rPr>
          <w:rFonts w:ascii="Times New Roman" w:eastAsia="Times New Roman" w:hAnsi="Times New Roman" w:cs="Times New Roman"/>
          <w:sz w:val="24"/>
          <w:szCs w:val="20"/>
          <w:lang w:eastAsia="pl-PL"/>
        </w:rPr>
        <w:t>Z powyższych czynności przedstawiciele stron umowy, spiszą protokół zdawczo - odbiorczy wykonania usługi.</w:t>
      </w:r>
    </w:p>
    <w:p w:rsidR="00AE65A1" w:rsidRPr="007B60E8" w:rsidRDefault="00AE65A1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68AE" w:rsidRPr="0098519C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Wynagrodzenie wykonawcy i warunki płatności</w:t>
      </w:r>
    </w:p>
    <w:p w:rsidR="003868AE" w:rsidRPr="0098519C" w:rsidRDefault="008B7975" w:rsidP="00740989">
      <w:pPr>
        <w:tabs>
          <w:tab w:val="left" w:pos="0"/>
        </w:tabs>
        <w:spacing w:after="0" w:line="240" w:lineRule="auto"/>
        <w:ind w:firstLine="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§5</w:t>
      </w:r>
    </w:p>
    <w:p w:rsidR="00F525F1" w:rsidRPr="0098519C" w:rsidRDefault="00291CA9" w:rsidP="00EA18A5">
      <w:pPr>
        <w:numPr>
          <w:ilvl w:val="0"/>
          <w:numId w:val="23"/>
        </w:numPr>
        <w:tabs>
          <w:tab w:val="clear" w:pos="720"/>
          <w:tab w:val="left" w:pos="0"/>
          <w:tab w:val="num" w:pos="360"/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868AE"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wykonanie </w:t>
      </w:r>
      <w:r w:rsidRPr="0098519C">
        <w:rPr>
          <w:rFonts w:ascii="Times New Roman" w:eastAsia="Times New Roman" w:hAnsi="Times New Roman"/>
          <w:sz w:val="24"/>
          <w:szCs w:val="24"/>
          <w:lang w:eastAsia="pl-PL"/>
        </w:rPr>
        <w:t>przedmiotu umowy, określonego w § 1 umowy, strony ustalają wynagrodzenie ryczałtowe w wysokości</w:t>
      </w:r>
      <w:r w:rsidR="00740989">
        <w:rPr>
          <w:rFonts w:ascii="Times New Roman" w:eastAsia="Times New Roman" w:hAnsi="Times New Roman"/>
          <w:sz w:val="24"/>
          <w:szCs w:val="24"/>
        </w:rPr>
        <w:t>:</w:t>
      </w:r>
      <w:r w:rsidR="001B742B"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 </w:t>
      </w:r>
      <w:r w:rsidR="001B742B" w:rsidRPr="00985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 netto</w:t>
      </w:r>
      <w:r w:rsidR="001B742B"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B742B" w:rsidRPr="00985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B742B"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powiększone o wartość podatku VAT (………%), tj. ………….. zł.</w:t>
      </w:r>
      <w:r w:rsidR="001B742B" w:rsidRPr="009851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Wartość brutto umowy z podatkiem VAT wynosi: ……….. zł (słownie brutto: ………………)</w:t>
      </w:r>
      <w:r w:rsidR="007409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68AE" w:rsidRPr="0098519C" w:rsidRDefault="003868AE" w:rsidP="00EA18A5">
      <w:pPr>
        <w:numPr>
          <w:ilvl w:val="0"/>
          <w:numId w:val="23"/>
        </w:numPr>
        <w:tabs>
          <w:tab w:val="left" w:pos="0"/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będzie płatne z uwzględnieniem aktualnej stawki VAT obowiązującej na dzień wystawienia faktury.</w:t>
      </w:r>
    </w:p>
    <w:p w:rsidR="001B742B" w:rsidRPr="0098519C" w:rsidRDefault="001B742B" w:rsidP="00EA18A5">
      <w:pPr>
        <w:numPr>
          <w:ilvl w:val="0"/>
          <w:numId w:val="23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</w:rPr>
      </w:pPr>
      <w:r w:rsidRPr="0098519C">
        <w:rPr>
          <w:rFonts w:ascii="Times New Roman" w:hAnsi="Times New Roman" w:cs="Times New Roman"/>
          <w:sz w:val="24"/>
        </w:rPr>
        <w:t>Wynagrodzenie obejmuje również wynagrodzenie Wykonawcy za przeniesienie autorskich praw majątkowych i zależnych. Wynagrodzenie za przeniesienie praw autorskich obejmuje wszystkie p</w:t>
      </w:r>
      <w:r w:rsidR="008B7975" w:rsidRPr="0098519C">
        <w:rPr>
          <w:rFonts w:ascii="Times New Roman" w:hAnsi="Times New Roman" w:cs="Times New Roman"/>
          <w:sz w:val="24"/>
        </w:rPr>
        <w:t>ola eksploatacji określone w § 3</w:t>
      </w:r>
      <w:r w:rsidRPr="0098519C">
        <w:rPr>
          <w:rFonts w:ascii="Times New Roman" w:hAnsi="Times New Roman" w:cs="Times New Roman"/>
          <w:sz w:val="24"/>
        </w:rPr>
        <w:t xml:space="preserve"> umowy, a także upoważnienia do wykonywania praw zależnych.</w:t>
      </w:r>
    </w:p>
    <w:p w:rsidR="00652D47" w:rsidRPr="0098519C" w:rsidRDefault="00652D47" w:rsidP="00EA18A5">
      <w:pPr>
        <w:numPr>
          <w:ilvl w:val="0"/>
          <w:numId w:val="23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określone w ust.</w:t>
      </w:r>
      <w:r w:rsidR="008B7975"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1 może być odpowiednio zmniejszone w oparc</w:t>
      </w:r>
      <w:r w:rsidR="007409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iu </w:t>
      </w:r>
      <w:r w:rsidR="007409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8519C">
        <w:rPr>
          <w:rFonts w:ascii="Times New Roman" w:eastAsia="Times New Roman" w:hAnsi="Times New Roman" w:cs="Times New Roman"/>
          <w:sz w:val="24"/>
          <w:szCs w:val="24"/>
          <w:lang w:eastAsia="pl-PL"/>
        </w:rPr>
        <w:t>o Formularz cenowy w przypadku rezygnacji z części usługi przez Zamawiającego. Niezmienna w okresie trwania umowy jest cena jednostkowa wskazana w Formularzu cenowym.</w:t>
      </w:r>
    </w:p>
    <w:p w:rsidR="00235808" w:rsidRDefault="00235808" w:rsidP="002358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868AE" w:rsidRPr="0098519C" w:rsidRDefault="008B7975" w:rsidP="007409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8519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:rsidR="00F525F1" w:rsidRPr="0098519C" w:rsidRDefault="000A00FE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19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Zapłata wynagrodzenia za przedmiot umowy nastąpi na podstawie </w:t>
      </w:r>
      <w:r w:rsidR="00585D70">
        <w:rPr>
          <w:rFonts w:ascii="Times New Roman" w:eastAsia="Times New Roman" w:hAnsi="Times New Roman" w:cs="Times New Roman"/>
          <w:sz w:val="24"/>
          <w:szCs w:val="20"/>
          <w:lang w:eastAsia="pl-PL"/>
        </w:rPr>
        <w:t>s</w:t>
      </w:r>
      <w:r w:rsidR="008B7975" w:rsidRPr="0098519C">
        <w:rPr>
          <w:rFonts w:ascii="Times New Roman" w:eastAsia="Times New Roman" w:hAnsi="Times New Roman" w:cs="Times New Roman"/>
          <w:sz w:val="24"/>
          <w:szCs w:val="20"/>
        </w:rPr>
        <w:t>porządzon</w:t>
      </w:r>
      <w:r w:rsidR="00CF2C30" w:rsidRPr="0098519C">
        <w:rPr>
          <w:rFonts w:ascii="Times New Roman" w:eastAsia="Times New Roman" w:hAnsi="Times New Roman" w:cs="Times New Roman"/>
          <w:sz w:val="24"/>
          <w:szCs w:val="20"/>
        </w:rPr>
        <w:t>ej</w:t>
      </w:r>
      <w:r w:rsidR="008B7975" w:rsidRPr="0098519C">
        <w:rPr>
          <w:rFonts w:ascii="Times New Roman" w:eastAsia="Times New Roman" w:hAnsi="Times New Roman" w:cs="Times New Roman"/>
          <w:sz w:val="24"/>
          <w:szCs w:val="20"/>
        </w:rPr>
        <w:t xml:space="preserve"> faktur</w:t>
      </w:r>
      <w:r w:rsidR="00CF2C30" w:rsidRPr="0098519C">
        <w:rPr>
          <w:rFonts w:ascii="Times New Roman" w:eastAsia="Times New Roman" w:hAnsi="Times New Roman" w:cs="Times New Roman"/>
          <w:sz w:val="24"/>
          <w:szCs w:val="20"/>
        </w:rPr>
        <w:t>y</w:t>
      </w:r>
      <w:r w:rsidR="008B7975" w:rsidRPr="0098519C">
        <w:rPr>
          <w:rFonts w:ascii="Times New Roman" w:eastAsia="Times New Roman" w:hAnsi="Times New Roman" w:cs="Times New Roman"/>
          <w:sz w:val="24"/>
          <w:szCs w:val="20"/>
        </w:rPr>
        <w:t>, wystawion</w:t>
      </w:r>
      <w:r w:rsidR="00585D70">
        <w:rPr>
          <w:rFonts w:ascii="Times New Roman" w:eastAsia="Times New Roman" w:hAnsi="Times New Roman" w:cs="Times New Roman"/>
          <w:sz w:val="24"/>
          <w:szCs w:val="20"/>
        </w:rPr>
        <w:t>ej</w:t>
      </w:r>
      <w:r w:rsidR="008B7975" w:rsidRPr="0098519C">
        <w:rPr>
          <w:rFonts w:ascii="Times New Roman" w:eastAsia="Times New Roman" w:hAnsi="Times New Roman" w:cs="Times New Roman"/>
          <w:sz w:val="24"/>
          <w:szCs w:val="20"/>
        </w:rPr>
        <w:t xml:space="preserve"> przez Wykonawcę po </w:t>
      </w:r>
      <w:r w:rsidR="00CF2C30" w:rsidRPr="0098519C">
        <w:rPr>
          <w:rFonts w:ascii="Times New Roman" w:eastAsia="Times New Roman" w:hAnsi="Times New Roman" w:cs="Times New Roman"/>
          <w:sz w:val="24"/>
          <w:szCs w:val="20"/>
        </w:rPr>
        <w:t>przekazaniu Zamawiającemu opracowań uzgodnionych, uzupełnionych i poprawionych o uwagi z KOPI</w:t>
      </w:r>
      <w:r w:rsidR="00F525F1" w:rsidRPr="0098519C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235808" w:rsidRDefault="008B7975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19C">
        <w:rPr>
          <w:rFonts w:ascii="Times New Roman" w:eastAsia="Times New Roman" w:hAnsi="Times New Roman" w:cs="Times New Roman"/>
          <w:sz w:val="24"/>
          <w:szCs w:val="20"/>
        </w:rPr>
        <w:t xml:space="preserve">Podstawą opłacenia faktury będzie załączony do niej protokół zdawczo-odbiorczy podpisany bez </w:t>
      </w:r>
      <w:r w:rsidR="00CF2C30" w:rsidRPr="0098519C">
        <w:rPr>
          <w:rFonts w:ascii="Times New Roman" w:eastAsia="Times New Roman" w:hAnsi="Times New Roman" w:cs="Times New Roman"/>
          <w:sz w:val="24"/>
          <w:szCs w:val="20"/>
        </w:rPr>
        <w:t>uwag</w:t>
      </w:r>
      <w:r w:rsidRPr="0098519C">
        <w:rPr>
          <w:rFonts w:ascii="Times New Roman" w:eastAsia="Times New Roman" w:hAnsi="Times New Roman" w:cs="Times New Roman"/>
          <w:sz w:val="24"/>
          <w:szCs w:val="20"/>
        </w:rPr>
        <w:t>, potwierdzony przez Wykonawcę</w:t>
      </w:r>
      <w:r w:rsidR="00CF2C30" w:rsidRPr="0098519C">
        <w:rPr>
          <w:rFonts w:ascii="Times New Roman" w:eastAsia="Times New Roman" w:hAnsi="Times New Roman" w:cs="Times New Roman"/>
          <w:sz w:val="24"/>
          <w:szCs w:val="20"/>
        </w:rPr>
        <w:t xml:space="preserve"> i przedstawiciela Zamawiającego.</w:t>
      </w:r>
    </w:p>
    <w:p w:rsidR="00235808" w:rsidRDefault="000A00FE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80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złoży fakturę wraz z protokołem do Kancelarii Zamawiającego.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3580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W przypadku faktur elektronicznych do 30 dni  od daty przesłania e-faktury do kancelarii RZI, z tym, że załączniki do takiej faktury należy złożyć  oryginalne w siedzibie Zamawiającego w terminie nie późniejszym niż data przesłania faktury elektronicznej.</w:t>
      </w:r>
    </w:p>
    <w:p w:rsidR="00235808" w:rsidRDefault="000A00FE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8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Zapłata wynagrodzenia nastąpi 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przelewem z rachunku bankowego Zamawiającego na konto Wykonawcy </w:t>
      </w:r>
      <w:r w:rsidRPr="00235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wskazane na fakturze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98519C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terminie do </w:t>
      </w:r>
      <w:r w:rsidRPr="00235808">
        <w:rPr>
          <w:rFonts w:ascii="Times New Roman" w:eastAsia="Times New Roman" w:hAnsi="Times New Roman" w:cs="Times New Roman"/>
          <w:sz w:val="24"/>
          <w:szCs w:val="20"/>
          <w:lang w:eastAsia="pl-PL"/>
        </w:rPr>
        <w:t>30 dni od daty wpływu faktury do Zamawiającego.</w:t>
      </w:r>
    </w:p>
    <w:p w:rsidR="00235808" w:rsidRDefault="000A00FE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lang w:eastAsia="pl-PL"/>
        </w:rPr>
        <w:t>Wykonawca zobowiązany jest do oznaczenia faktur VAT „podzielona płatność”.</w:t>
      </w:r>
    </w:p>
    <w:p w:rsidR="009A1466" w:rsidRPr="00EA18A5" w:rsidRDefault="000A00FE" w:rsidP="00EA18A5">
      <w:pPr>
        <w:numPr>
          <w:ilvl w:val="1"/>
          <w:numId w:val="18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dokonania zapłaty przyjmuje się dzień obciążenia rachunku bankowego Zamawiającego.</w:t>
      </w:r>
    </w:p>
    <w:p w:rsidR="00235808" w:rsidRPr="0098519C" w:rsidRDefault="00235808" w:rsidP="00EA18A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8AE" w:rsidRPr="009E056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IV Gwarancja oraz rękojmia </w:t>
      </w:r>
    </w:p>
    <w:p w:rsidR="003868AE" w:rsidRPr="009E056F" w:rsidRDefault="000A00FE" w:rsidP="00235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56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§7</w:t>
      </w:r>
    </w:p>
    <w:p w:rsidR="003868AE" w:rsidRPr="009E056F" w:rsidRDefault="003868AE" w:rsidP="00EA18A5">
      <w:pPr>
        <w:pStyle w:val="Akapitzlist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udzielić Zamawiającemu </w:t>
      </w:r>
      <w:r w:rsidR="004C7845" w:rsidRPr="009E056F"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 w:rsidR="008D21C5" w:rsidRPr="009E056F">
        <w:rPr>
          <w:rFonts w:ascii="Times New Roman" w:eastAsia="Times New Roman" w:hAnsi="Times New Roman" w:cs="Times New Roman"/>
          <w:b/>
          <w:sz w:val="24"/>
          <w:szCs w:val="24"/>
        </w:rPr>
        <w:t xml:space="preserve"> miesięcznej </w:t>
      </w:r>
      <w:r w:rsidRPr="009E056F">
        <w:rPr>
          <w:rFonts w:ascii="Times New Roman" w:eastAsia="Times New Roman" w:hAnsi="Times New Roman" w:cs="Times New Roman"/>
          <w:b/>
          <w:sz w:val="24"/>
          <w:szCs w:val="24"/>
        </w:rPr>
        <w:t>gwarancji</w:t>
      </w: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D47" w:rsidRPr="009E056F">
        <w:rPr>
          <w:rFonts w:ascii="Times New Roman" w:eastAsia="Times New Roman" w:hAnsi="Times New Roman" w:cs="Times New Roman"/>
          <w:b/>
          <w:sz w:val="24"/>
          <w:szCs w:val="24"/>
        </w:rPr>
        <w:t>(zgodnie z ofertą Wykonawcy)</w:t>
      </w:r>
      <w:r w:rsidR="00652D47" w:rsidRPr="009E0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8D21C5" w:rsidRPr="009E056F">
        <w:rPr>
          <w:rFonts w:ascii="Times New Roman" w:eastAsia="Times New Roman" w:hAnsi="Times New Roman" w:cs="Times New Roman"/>
          <w:sz w:val="24"/>
          <w:szCs w:val="24"/>
        </w:rPr>
        <w:t>przedmiot umowy, co do jakości należytego wykonania przedmiotu umowy, zgodnie z obowiązującymi przepisami i niezwłocznego odniesienia się do wskazanych w ramach gwarancji wad i usterek przedmiotu umowy.</w:t>
      </w:r>
      <w:r w:rsidR="008D21C5" w:rsidRPr="009E05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1CD6" w:rsidRPr="009E056F">
        <w:rPr>
          <w:rFonts w:ascii="Times New Roman" w:eastAsia="Times New Roman" w:hAnsi="Times New Roman" w:cs="Times New Roman"/>
          <w:bCs/>
          <w:sz w:val="24"/>
          <w:szCs w:val="24"/>
        </w:rPr>
        <w:t xml:space="preserve">Okres gwarancji jakości obowiązuje od dnia następnego po podpisaniu protokołu zdawczo </w:t>
      </w:r>
      <w:r w:rsidR="000A00FE" w:rsidRPr="009E056F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DE1CD6" w:rsidRPr="009E056F">
        <w:rPr>
          <w:rFonts w:ascii="Times New Roman" w:eastAsia="Times New Roman" w:hAnsi="Times New Roman" w:cs="Times New Roman"/>
          <w:bCs/>
          <w:sz w:val="24"/>
          <w:szCs w:val="24"/>
        </w:rPr>
        <w:t xml:space="preserve"> odbiorczego</w:t>
      </w:r>
      <w:r w:rsidR="000A00FE" w:rsidRPr="009E056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868AE" w:rsidRPr="009E056F" w:rsidRDefault="003868AE" w:rsidP="00EA18A5">
      <w:pPr>
        <w:numPr>
          <w:ilvl w:val="0"/>
          <w:numId w:val="11"/>
        </w:numPr>
        <w:tabs>
          <w:tab w:val="num" w:pos="426"/>
          <w:tab w:val="num" w:pos="851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Wykonawca udziela Zamawiającemu </w:t>
      </w:r>
      <w:r w:rsidR="009E056F" w:rsidRPr="009E056F"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 w:rsidR="006664E4" w:rsidRPr="009E05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056F">
        <w:rPr>
          <w:rFonts w:ascii="Times New Roman" w:eastAsia="Times New Roman" w:hAnsi="Times New Roman" w:cs="Times New Roman"/>
          <w:b/>
          <w:sz w:val="24"/>
          <w:szCs w:val="24"/>
        </w:rPr>
        <w:t>miesięcy</w:t>
      </w: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056F">
        <w:rPr>
          <w:rFonts w:ascii="Times New Roman" w:eastAsia="Times New Roman" w:hAnsi="Times New Roman" w:cs="Times New Roman"/>
          <w:b/>
          <w:sz w:val="24"/>
          <w:szCs w:val="24"/>
        </w:rPr>
        <w:t xml:space="preserve">rękojmi </w:t>
      </w:r>
      <w:r w:rsidR="000A00FE" w:rsidRPr="009E056F">
        <w:rPr>
          <w:rFonts w:ascii="Times New Roman" w:eastAsia="Times New Roman" w:hAnsi="Times New Roman" w:cs="Times New Roman"/>
          <w:sz w:val="24"/>
          <w:szCs w:val="24"/>
        </w:rPr>
        <w:t>od daty podpisania protokołu</w:t>
      </w:r>
      <w:r w:rsidR="000A00FE" w:rsidRPr="009E056F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A00FE" w:rsidRPr="009E056F">
        <w:rPr>
          <w:rFonts w:ascii="Times New Roman" w:eastAsia="Times New Roman" w:hAnsi="Times New Roman" w:cs="Times New Roman"/>
          <w:sz w:val="24"/>
          <w:szCs w:val="24"/>
        </w:rPr>
        <w:t>na zasadach i warunkach określonych w Kodeksie Cywilnym.</w:t>
      </w:r>
      <w:r w:rsidR="000A00FE" w:rsidRPr="009E05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Okres odpowiedzialności Wykonawcy wobec Zamawiającego z tytułu rękojmi za wady fizyczne rozpoczyna się 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br/>
      </w:r>
      <w:r w:rsidRPr="009E056F">
        <w:rPr>
          <w:rFonts w:ascii="Times New Roman" w:eastAsia="Times New Roman" w:hAnsi="Times New Roman" w:cs="Times New Roman"/>
          <w:sz w:val="24"/>
          <w:szCs w:val="24"/>
        </w:rPr>
        <w:t>w dniu następnym po odbiorze przedmio</w:t>
      </w:r>
      <w:r w:rsidR="000A00FE" w:rsidRPr="009E056F">
        <w:rPr>
          <w:rFonts w:ascii="Times New Roman" w:eastAsia="Times New Roman" w:hAnsi="Times New Roman" w:cs="Times New Roman"/>
          <w:sz w:val="24"/>
          <w:szCs w:val="24"/>
        </w:rPr>
        <w:t>tu umowy – podpisania protokołu zdawczo-odbiorczego.</w:t>
      </w:r>
    </w:p>
    <w:p w:rsidR="003868AE" w:rsidRPr="009E056F" w:rsidRDefault="003868AE" w:rsidP="00EA18A5">
      <w:pPr>
        <w:numPr>
          <w:ilvl w:val="0"/>
          <w:numId w:val="11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>W przypadku nieusunięcia w wymaganym terminie przez Wykonawcę wad ujawnionych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br/>
      </w:r>
      <w:r w:rsidRPr="009E056F">
        <w:rPr>
          <w:rFonts w:ascii="Times New Roman" w:eastAsia="Times New Roman" w:hAnsi="Times New Roman" w:cs="Times New Roman"/>
          <w:sz w:val="24"/>
          <w:szCs w:val="24"/>
        </w:rPr>
        <w:t>w okresie trwania rękojmi lub gwarancji Zamawiający zleci osobie trzeciej usunięcie tych wad, a kosztami obciąży Wykonawcę.</w:t>
      </w:r>
    </w:p>
    <w:p w:rsidR="003868AE" w:rsidRPr="009E056F" w:rsidRDefault="003868AE" w:rsidP="00EA18A5">
      <w:pPr>
        <w:numPr>
          <w:ilvl w:val="0"/>
          <w:numId w:val="11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>W okresie rękojmi i gwarancji Wykonawca zobowiązany jest do pisemnego zawiadomienia Zamawiającego w terminie 14 dni o:</w:t>
      </w:r>
    </w:p>
    <w:p w:rsidR="003868AE" w:rsidRPr="009E056F" w:rsidRDefault="003868AE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lastRenderedPageBreak/>
        <w:t>zmianie sie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t>dziby lub nazwy firmy Wykonawcy;</w:t>
      </w:r>
    </w:p>
    <w:p w:rsidR="003868AE" w:rsidRPr="009E056F" w:rsidRDefault="003868AE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 xml:space="preserve">zmianie 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t>osób reprezentujących Wykonawcę;</w:t>
      </w:r>
    </w:p>
    <w:p w:rsidR="003868AE" w:rsidRPr="009E056F" w:rsidRDefault="00235808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ogłoszeniu upadłości Wykonawcy;</w:t>
      </w:r>
    </w:p>
    <w:p w:rsidR="003868AE" w:rsidRPr="009E056F" w:rsidRDefault="003868AE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>wszczęciu postępowania układowego,</w:t>
      </w:r>
      <w:r w:rsidR="00235808">
        <w:rPr>
          <w:rFonts w:ascii="Times New Roman" w:eastAsia="Times New Roman" w:hAnsi="Times New Roman" w:cs="Times New Roman"/>
          <w:sz w:val="24"/>
          <w:szCs w:val="24"/>
        </w:rPr>
        <w:t xml:space="preserve"> w którym uczestniczy Wykonawca;</w:t>
      </w:r>
    </w:p>
    <w:p w:rsidR="003868AE" w:rsidRPr="009E056F" w:rsidRDefault="00235808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ogłoszeniu likwidacji Wykonawcy;</w:t>
      </w:r>
    </w:p>
    <w:p w:rsidR="003868AE" w:rsidRPr="009E056F" w:rsidRDefault="003868AE" w:rsidP="00EA18A5">
      <w:pPr>
        <w:numPr>
          <w:ilvl w:val="0"/>
          <w:numId w:val="12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56F">
        <w:rPr>
          <w:rFonts w:ascii="Times New Roman" w:eastAsia="Times New Roman" w:hAnsi="Times New Roman" w:cs="Times New Roman"/>
          <w:sz w:val="24"/>
          <w:szCs w:val="24"/>
        </w:rPr>
        <w:t>zawieszeniu działalności przez Wykonawcę.</w:t>
      </w:r>
    </w:p>
    <w:p w:rsidR="00235808" w:rsidRPr="00235808" w:rsidRDefault="00235808" w:rsidP="002358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994DE9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 Kary umowne</w:t>
      </w:r>
    </w:p>
    <w:p w:rsidR="003868AE" w:rsidRPr="00994DE9" w:rsidRDefault="000A00FE" w:rsidP="002358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94DE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:rsidR="003868AE" w:rsidRPr="00235808" w:rsidRDefault="000A00FE" w:rsidP="00EA18A5">
      <w:pPr>
        <w:keepNext/>
        <w:numPr>
          <w:ilvl w:val="0"/>
          <w:numId w:val="19"/>
        </w:numPr>
        <w:tabs>
          <w:tab w:val="num" w:pos="2410"/>
        </w:tabs>
        <w:suppressAutoHyphens/>
        <w:spacing w:after="0" w:line="240" w:lineRule="auto"/>
        <w:ind w:left="425" w:hanging="425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>Ustala się kary umowne w następujących wypadkach i wysokościach:</w:t>
      </w:r>
    </w:p>
    <w:p w:rsidR="004A33FF" w:rsidRPr="00235808" w:rsidRDefault="000A00FE" w:rsidP="00EA18A5">
      <w:pPr>
        <w:numPr>
          <w:ilvl w:val="3"/>
          <w:numId w:val="20"/>
        </w:numPr>
        <w:tabs>
          <w:tab w:val="num" w:pos="567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zobowiązany do zapłaty Zamawiającemu kar umownych z tytułu odstąpienia od umowy przez którąkolwiek ze stron, z przyczyn zależnych od Wykonawcy, w wysokości </w:t>
      </w:r>
      <w:r w:rsidR="004A33FF" w:rsidRPr="002358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</w:t>
      </w:r>
      <w:r w:rsidRPr="002358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%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77442" w:rsidRPr="002358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wartości wynagrodzenia</w:t>
      </w:r>
      <w:r w:rsidRPr="002358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brutto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A00FE" w:rsidRPr="00235808" w:rsidRDefault="004A33FF" w:rsidP="00EA18A5">
      <w:pPr>
        <w:numPr>
          <w:ilvl w:val="3"/>
          <w:numId w:val="20"/>
        </w:numPr>
        <w:tabs>
          <w:tab w:val="num" w:pos="567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0A00FE"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ponadto:</w:t>
      </w:r>
    </w:p>
    <w:p w:rsidR="004A33FF" w:rsidRPr="00235808" w:rsidRDefault="004A33FF" w:rsidP="00EA18A5">
      <w:pPr>
        <w:pStyle w:val="Akapitzlist"/>
        <w:numPr>
          <w:ilvl w:val="0"/>
          <w:numId w:val="31"/>
        </w:numPr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za zwłokę </w:t>
      </w:r>
      <w:r w:rsidR="00B92C18" w:rsidRPr="00235808">
        <w:rPr>
          <w:rFonts w:ascii="Times New Roman" w:hAnsi="Times New Roman" w:cs="Times New Roman"/>
          <w:sz w:val="24"/>
          <w:szCs w:val="24"/>
        </w:rPr>
        <w:t>w przekazaniu Zamawiającemu P</w:t>
      </w:r>
      <w:r w:rsidRPr="00235808">
        <w:rPr>
          <w:rFonts w:ascii="Times New Roman" w:hAnsi="Times New Roman" w:cs="Times New Roman"/>
          <w:sz w:val="24"/>
          <w:szCs w:val="24"/>
        </w:rPr>
        <w:t xml:space="preserve">rogramu </w:t>
      </w:r>
      <w:r w:rsidR="00B92C18" w:rsidRPr="00235808">
        <w:rPr>
          <w:rFonts w:ascii="Times New Roman" w:hAnsi="Times New Roman" w:cs="Times New Roman"/>
          <w:sz w:val="24"/>
          <w:szCs w:val="24"/>
        </w:rPr>
        <w:t xml:space="preserve">funkcjonalno – użytkowego </w:t>
      </w:r>
      <w:r w:rsidRPr="00235808">
        <w:rPr>
          <w:rFonts w:ascii="Times New Roman" w:hAnsi="Times New Roman" w:cs="Times New Roman"/>
          <w:sz w:val="24"/>
          <w:szCs w:val="24"/>
        </w:rPr>
        <w:t>uzgodnionego przez wszystkie strony w celu dokonania oceny przez Komisję Oceny Projektów Inwestycyjnych (KOPI) w wysokości 0,2 % wartości wynagrodzenia brutto za każdy dzień zwłoki od te</w:t>
      </w:r>
      <w:r w:rsidR="00B92C18" w:rsidRPr="00235808">
        <w:rPr>
          <w:rFonts w:ascii="Times New Roman" w:hAnsi="Times New Roman" w:cs="Times New Roman"/>
          <w:sz w:val="24"/>
          <w:szCs w:val="24"/>
        </w:rPr>
        <w:t>r</w:t>
      </w:r>
      <w:r w:rsidRPr="00235808">
        <w:rPr>
          <w:rFonts w:ascii="Times New Roman" w:hAnsi="Times New Roman" w:cs="Times New Roman"/>
          <w:sz w:val="24"/>
          <w:szCs w:val="24"/>
        </w:rPr>
        <w:t>minu umownego przekazania P</w:t>
      </w:r>
      <w:r w:rsidR="00B92C18" w:rsidRPr="00235808">
        <w:rPr>
          <w:rFonts w:ascii="Times New Roman" w:hAnsi="Times New Roman" w:cs="Times New Roman"/>
          <w:sz w:val="24"/>
          <w:szCs w:val="24"/>
        </w:rPr>
        <w:t xml:space="preserve">F-U </w:t>
      </w:r>
      <w:r w:rsidRPr="00235808">
        <w:rPr>
          <w:rFonts w:ascii="Times New Roman" w:hAnsi="Times New Roman" w:cs="Times New Roman"/>
          <w:sz w:val="24"/>
          <w:szCs w:val="24"/>
        </w:rPr>
        <w:t xml:space="preserve">do KOPI, nie więcej jednak niż 20 </w:t>
      </w:r>
      <w:r w:rsidR="00265D93">
        <w:rPr>
          <w:rFonts w:ascii="Times New Roman" w:hAnsi="Times New Roman" w:cs="Times New Roman"/>
          <w:sz w:val="24"/>
          <w:szCs w:val="24"/>
        </w:rPr>
        <w:t>% wartości wynagrodzenia brutto;</w:t>
      </w:r>
    </w:p>
    <w:p w:rsidR="004A33FF" w:rsidRPr="00235808" w:rsidRDefault="004A33FF" w:rsidP="00EA18A5">
      <w:pPr>
        <w:pStyle w:val="Akapitzlist"/>
        <w:numPr>
          <w:ilvl w:val="0"/>
          <w:numId w:val="31"/>
        </w:numPr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za zwłokę w usunięciu wad stwierdzonych przy odbiorze lub ujawnionych </w:t>
      </w:r>
      <w:r w:rsidR="00235808">
        <w:rPr>
          <w:rFonts w:ascii="Times New Roman" w:hAnsi="Times New Roman" w:cs="Times New Roman"/>
          <w:sz w:val="24"/>
          <w:szCs w:val="24"/>
        </w:rPr>
        <w:br/>
      </w:r>
      <w:r w:rsidRPr="00235808">
        <w:rPr>
          <w:rFonts w:ascii="Times New Roman" w:hAnsi="Times New Roman" w:cs="Times New Roman"/>
          <w:sz w:val="24"/>
          <w:szCs w:val="24"/>
        </w:rPr>
        <w:t xml:space="preserve">w okresie gwarancji lub rękojmi w wysokości 0,2 % wartości wynagrodzenia brutto, za każdy dzień zwłoki, liczony od dnia następnego po dniu wyznaczonym przez Zamawiającego na usunięcie </w:t>
      </w:r>
      <w:r w:rsidR="00265D93">
        <w:rPr>
          <w:rFonts w:ascii="Times New Roman" w:hAnsi="Times New Roman" w:cs="Times New Roman"/>
          <w:sz w:val="24"/>
          <w:szCs w:val="24"/>
        </w:rPr>
        <w:t>wad;</w:t>
      </w:r>
    </w:p>
    <w:p w:rsidR="004A33FF" w:rsidRPr="00235808" w:rsidRDefault="004A33FF" w:rsidP="00EA18A5">
      <w:pPr>
        <w:pStyle w:val="Akapitzlist"/>
        <w:numPr>
          <w:ilvl w:val="0"/>
          <w:numId w:val="31"/>
        </w:numPr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za nienależyte wykonywanie lub niewykonywanie obowiązków wynikających </w:t>
      </w:r>
      <w:r w:rsidR="00235808">
        <w:rPr>
          <w:rFonts w:ascii="Times New Roman" w:hAnsi="Times New Roman" w:cs="Times New Roman"/>
          <w:sz w:val="24"/>
          <w:szCs w:val="24"/>
        </w:rPr>
        <w:br/>
      </w:r>
      <w:r w:rsidRPr="00235808">
        <w:rPr>
          <w:rFonts w:ascii="Times New Roman" w:hAnsi="Times New Roman" w:cs="Times New Roman"/>
          <w:sz w:val="24"/>
          <w:szCs w:val="24"/>
        </w:rPr>
        <w:t>z niniejszej umowy, za każdy przypadek 0,2 % wartości wynagrodzenia brutto, nie więcej jednak niż 20 %</w:t>
      </w:r>
      <w:r w:rsidR="00265D93">
        <w:rPr>
          <w:rFonts w:ascii="Times New Roman" w:hAnsi="Times New Roman" w:cs="Times New Roman"/>
          <w:sz w:val="24"/>
          <w:szCs w:val="24"/>
        </w:rPr>
        <w:t xml:space="preserve"> wartości wynagrodzenia brutto;</w:t>
      </w:r>
    </w:p>
    <w:p w:rsidR="004A33FF" w:rsidRPr="00235808" w:rsidRDefault="004A33FF" w:rsidP="00EA18A5">
      <w:pPr>
        <w:pStyle w:val="Akapitzlist"/>
        <w:numPr>
          <w:ilvl w:val="0"/>
          <w:numId w:val="31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>za zwłokę w przekazaniu Zamawiającemu P</w:t>
      </w:r>
      <w:r w:rsidR="00B92C18" w:rsidRPr="00235808">
        <w:rPr>
          <w:rFonts w:ascii="Times New Roman" w:hAnsi="Times New Roman" w:cs="Times New Roman"/>
          <w:sz w:val="24"/>
          <w:szCs w:val="24"/>
        </w:rPr>
        <w:t xml:space="preserve">F-U </w:t>
      </w:r>
      <w:r w:rsidRPr="00235808">
        <w:rPr>
          <w:rFonts w:ascii="Times New Roman" w:hAnsi="Times New Roman" w:cs="Times New Roman"/>
          <w:sz w:val="24"/>
          <w:szCs w:val="24"/>
        </w:rPr>
        <w:t xml:space="preserve"> wraz z uzgodnieniami poprawionego zgodnie z uwagami zgłoszonymi na KOPI, bądź jej nienależyte wykonanie – za każdy dzień zwłoki 0,2 </w:t>
      </w:r>
      <w:r w:rsidR="00265D93">
        <w:rPr>
          <w:rFonts w:ascii="Times New Roman" w:hAnsi="Times New Roman" w:cs="Times New Roman"/>
          <w:sz w:val="24"/>
          <w:szCs w:val="24"/>
        </w:rPr>
        <w:t>% wartości wynagrodzenia brutto;</w:t>
      </w:r>
    </w:p>
    <w:p w:rsidR="004A33FF" w:rsidRPr="00235808" w:rsidRDefault="004A33FF" w:rsidP="00235808">
      <w:pPr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>przy czym za nienale</w:t>
      </w:r>
      <w:r w:rsidR="00235808">
        <w:rPr>
          <w:rFonts w:ascii="Times New Roman" w:hAnsi="Times New Roman" w:cs="Times New Roman"/>
          <w:sz w:val="24"/>
          <w:szCs w:val="24"/>
        </w:rPr>
        <w:t>żyte wykonanie zostanie uznane:</w:t>
      </w:r>
    </w:p>
    <w:p w:rsidR="004A33FF" w:rsidRPr="00235808" w:rsidRDefault="004A33FF" w:rsidP="00EA18A5">
      <w:pPr>
        <w:pStyle w:val="Akapitzlist"/>
        <w:numPr>
          <w:ilvl w:val="0"/>
          <w:numId w:val="32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niekompletność dokumentacji, z punktu widzenia celu, któremu ma służyć a także przepisów Rozporządzenia Ministra Rozwoju z dnia 11 września 2020 r. w sprawie szczegółowego zakresu i formy projektu budowlanego oraz Rozporządzenia Ministra Rozwoju i Technologii z dnia 20 grudnia 2021 r. w sprawie szczegółowego zakresu i formy dokumentacji projektowej, specyfikacji technicznych wykonania </w:t>
      </w:r>
      <w:r w:rsidR="00235808">
        <w:rPr>
          <w:rFonts w:ascii="Times New Roman" w:hAnsi="Times New Roman" w:cs="Times New Roman"/>
          <w:sz w:val="24"/>
          <w:szCs w:val="24"/>
        </w:rPr>
        <w:br/>
      </w:r>
      <w:r w:rsidRPr="00235808">
        <w:rPr>
          <w:rFonts w:ascii="Times New Roman" w:hAnsi="Times New Roman" w:cs="Times New Roman"/>
          <w:sz w:val="24"/>
          <w:szCs w:val="24"/>
        </w:rPr>
        <w:t xml:space="preserve">i odbioru robót budowlanych oraz programu </w:t>
      </w:r>
      <w:r w:rsidR="00265D93">
        <w:rPr>
          <w:rFonts w:ascii="Times New Roman" w:hAnsi="Times New Roman" w:cs="Times New Roman"/>
          <w:sz w:val="24"/>
          <w:szCs w:val="24"/>
        </w:rPr>
        <w:t>funkcjonalno-użytkowego ze zm.;</w:t>
      </w:r>
    </w:p>
    <w:p w:rsidR="004A33FF" w:rsidRPr="00235808" w:rsidRDefault="004A33FF" w:rsidP="00EA18A5">
      <w:pPr>
        <w:numPr>
          <w:ilvl w:val="0"/>
          <w:numId w:val="33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niezgodność </w:t>
      </w:r>
      <w:r w:rsidR="00B92C18" w:rsidRPr="00235808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235808">
        <w:rPr>
          <w:rFonts w:ascii="Times New Roman" w:hAnsi="Times New Roman" w:cs="Times New Roman"/>
          <w:sz w:val="24"/>
          <w:szCs w:val="24"/>
        </w:rPr>
        <w:t>ze złożonym zamówieniem oraz innymi uzgodnieniami z Zamawiający</w:t>
      </w:r>
      <w:r w:rsidR="00265D93">
        <w:rPr>
          <w:rFonts w:ascii="Times New Roman" w:hAnsi="Times New Roman" w:cs="Times New Roman"/>
          <w:sz w:val="24"/>
          <w:szCs w:val="24"/>
        </w:rPr>
        <w:t>m dokonanymi w formie pisemnej;</w:t>
      </w:r>
    </w:p>
    <w:p w:rsidR="004A33FF" w:rsidRPr="00235808" w:rsidRDefault="004A33FF" w:rsidP="00EA18A5">
      <w:pPr>
        <w:numPr>
          <w:ilvl w:val="0"/>
          <w:numId w:val="33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>niezgodność z przepisami ustawy z dnia 7.07.1994 r. Prawo budowlane ze zm. oraz Rozporządzenia Ministra Rozporządzenia Ministra Infra</w:t>
      </w:r>
      <w:r w:rsidR="00235808">
        <w:rPr>
          <w:rFonts w:ascii="Times New Roman" w:hAnsi="Times New Roman" w:cs="Times New Roman"/>
          <w:sz w:val="24"/>
          <w:szCs w:val="24"/>
        </w:rPr>
        <w:t xml:space="preserve">struktury z dnia 12.04.2002 r. </w:t>
      </w:r>
      <w:r w:rsidRPr="00235808">
        <w:rPr>
          <w:rFonts w:ascii="Times New Roman" w:hAnsi="Times New Roman" w:cs="Times New Roman"/>
          <w:sz w:val="24"/>
          <w:szCs w:val="24"/>
        </w:rPr>
        <w:t>w sprawie warunków technicznych, jakim powinny odpowiadać bu</w:t>
      </w:r>
      <w:r w:rsidR="00265D93">
        <w:rPr>
          <w:rFonts w:ascii="Times New Roman" w:hAnsi="Times New Roman" w:cs="Times New Roman"/>
          <w:sz w:val="24"/>
          <w:szCs w:val="24"/>
        </w:rPr>
        <w:t>dynki i ich usytuowanie ze zm.;</w:t>
      </w:r>
    </w:p>
    <w:p w:rsidR="004A33FF" w:rsidRPr="00235808" w:rsidRDefault="004A33FF" w:rsidP="00EA18A5">
      <w:pPr>
        <w:numPr>
          <w:ilvl w:val="0"/>
          <w:numId w:val="33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niezgodność z przepisami ustawy z dnia 11 września 2019 </w:t>
      </w:r>
      <w:r w:rsidR="00235808">
        <w:rPr>
          <w:rFonts w:ascii="Times New Roman" w:hAnsi="Times New Roman" w:cs="Times New Roman"/>
          <w:sz w:val="24"/>
          <w:szCs w:val="24"/>
        </w:rPr>
        <w:t xml:space="preserve">r. Prawo zamówień publicznych, </w:t>
      </w:r>
      <w:r w:rsidRPr="00235808">
        <w:rPr>
          <w:rFonts w:ascii="Times New Roman" w:hAnsi="Times New Roman" w:cs="Times New Roman"/>
          <w:sz w:val="24"/>
          <w:szCs w:val="24"/>
        </w:rPr>
        <w:t>w tym w</w:t>
      </w:r>
      <w:r w:rsidR="00265D93">
        <w:rPr>
          <w:rFonts w:ascii="Times New Roman" w:hAnsi="Times New Roman" w:cs="Times New Roman"/>
          <w:sz w:val="24"/>
          <w:szCs w:val="24"/>
        </w:rPr>
        <w:t xml:space="preserve"> szczególności z art. 99 i 101;</w:t>
      </w:r>
    </w:p>
    <w:p w:rsidR="004A33FF" w:rsidRPr="00235808" w:rsidRDefault="004A33FF" w:rsidP="00EA18A5">
      <w:pPr>
        <w:numPr>
          <w:ilvl w:val="0"/>
          <w:numId w:val="33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35808">
        <w:rPr>
          <w:rFonts w:ascii="Times New Roman" w:hAnsi="Times New Roman" w:cs="Times New Roman"/>
          <w:sz w:val="24"/>
          <w:szCs w:val="24"/>
        </w:rPr>
        <w:t xml:space="preserve">brak wymaganych uzgodnień </w:t>
      </w:r>
      <w:r w:rsidR="00994DE9" w:rsidRPr="00235808">
        <w:rPr>
          <w:rFonts w:ascii="Times New Roman" w:hAnsi="Times New Roman" w:cs="Times New Roman"/>
          <w:sz w:val="24"/>
          <w:szCs w:val="24"/>
        </w:rPr>
        <w:t>PF-U</w:t>
      </w:r>
      <w:r w:rsidR="00265D93">
        <w:rPr>
          <w:rFonts w:ascii="Times New Roman" w:hAnsi="Times New Roman" w:cs="Times New Roman"/>
          <w:sz w:val="24"/>
          <w:szCs w:val="24"/>
        </w:rPr>
        <w:t>;</w:t>
      </w:r>
    </w:p>
    <w:p w:rsidR="004A33FF" w:rsidRPr="00235808" w:rsidRDefault="00235808" w:rsidP="00EA18A5">
      <w:pPr>
        <w:numPr>
          <w:ilvl w:val="0"/>
          <w:numId w:val="33"/>
        </w:numPr>
        <w:suppressAutoHyphens/>
        <w:spacing w:after="0" w:line="240" w:lineRule="auto"/>
        <w:ind w:left="110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oczywiste wady.</w:t>
      </w:r>
    </w:p>
    <w:p w:rsidR="003868AE" w:rsidRPr="00235808" w:rsidRDefault="00D77442" w:rsidP="00EA18A5">
      <w:pPr>
        <w:pStyle w:val="Akapitzlist"/>
        <w:numPr>
          <w:ilvl w:val="0"/>
          <w:numId w:val="19"/>
        </w:numPr>
        <w:tabs>
          <w:tab w:val="clear" w:pos="1363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</w:t>
      </w:r>
      <w:r w:rsidR="003868AE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wysokość kar umowny</w:t>
      </w:r>
      <w:r w:rsidR="00550701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ch określonych w ust. 1 pk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t 1) i 2</w:t>
      </w:r>
      <w:r w:rsidR="003F1106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</w:t>
      </w:r>
      <w:r w:rsidR="003F1106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33FF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maksymalnie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A33FF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="00550701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68AE"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% wynagrodzenia brutto</w:t>
      </w:r>
      <w:r w:rsidRPr="00235808">
        <w:rPr>
          <w:rFonts w:ascii="Times New Roman" w:hAnsi="Times New Roman" w:cs="Times New Roman"/>
          <w:sz w:val="24"/>
          <w:szCs w:val="24"/>
        </w:rPr>
        <w:t>, określonego w § 5 ust. 1 umowy.</w:t>
      </w:r>
    </w:p>
    <w:p w:rsidR="00D77442" w:rsidRPr="00235808" w:rsidRDefault="00D77442" w:rsidP="00EA18A5">
      <w:pPr>
        <w:numPr>
          <w:ilvl w:val="0"/>
          <w:numId w:val="19"/>
        </w:numPr>
        <w:tabs>
          <w:tab w:val="clear" w:pos="1363"/>
          <w:tab w:val="num" w:pos="1003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postanawiają, że mogą dochodzić odszkodowania uzupełniającego przewyższającego kary umowne do pełnej wysokości poniesionej szkody</w:t>
      </w:r>
    </w:p>
    <w:p w:rsidR="00D77442" w:rsidRPr="00235808" w:rsidRDefault="00D77442" w:rsidP="00EA18A5">
      <w:pPr>
        <w:numPr>
          <w:ilvl w:val="0"/>
          <w:numId w:val="19"/>
        </w:numPr>
        <w:tabs>
          <w:tab w:val="clear" w:pos="1363"/>
          <w:tab w:val="num" w:pos="1003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Strony postanawiają, że Wykonawca ponosi pełną i niczym nieograniczoną odpowiedzialność za nienależyte wykonanie zamówienia będącego przedmiotem niniejszej umowy oraz za wszelkie szkody wyrządzone przez swoich pracowników lub inne osoby z nim współpracujące.</w:t>
      </w:r>
    </w:p>
    <w:p w:rsidR="00D77442" w:rsidRPr="00994DE9" w:rsidRDefault="00D77442" w:rsidP="00EA18A5">
      <w:pPr>
        <w:numPr>
          <w:ilvl w:val="0"/>
          <w:numId w:val="19"/>
        </w:numPr>
        <w:tabs>
          <w:tab w:val="clear" w:pos="1363"/>
          <w:tab w:val="num" w:pos="1003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wyraża zgodę na zapłatę kar umownych w drodze potrącenia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5808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przysługujących mu należn</w:t>
      </w:r>
      <w:r w:rsidRPr="00994DE9">
        <w:rPr>
          <w:rFonts w:ascii="Times New Roman" w:eastAsia="Times New Roman" w:hAnsi="Times New Roman" w:cs="Times New Roman"/>
          <w:sz w:val="24"/>
          <w:szCs w:val="24"/>
          <w:lang w:eastAsia="pl-PL"/>
        </w:rPr>
        <w:t>ości, bez dodatkowego wezwania.</w:t>
      </w:r>
    </w:p>
    <w:p w:rsidR="00265D93" w:rsidRPr="00994DE9" w:rsidRDefault="00265D93" w:rsidP="00666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994DE9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 Zabezpieczenie należytego wykonania umowy</w:t>
      </w:r>
    </w:p>
    <w:p w:rsidR="003868AE" w:rsidRPr="00994DE9" w:rsidRDefault="003868AE" w:rsidP="00265D9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94DE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:rsidR="00782AAA" w:rsidRPr="00994DE9" w:rsidRDefault="00782AAA" w:rsidP="00EA18A5">
      <w:pPr>
        <w:widowControl w:val="0"/>
        <w:numPr>
          <w:ilvl w:val="0"/>
          <w:numId w:val="1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pokrycia roszczeń z tytułu niewykonania lub nienależytego wykonania niniejszej umowy</w:t>
      </w:r>
      <w:r w:rsidR="00D77442"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strony ustalają ZNWU w wysokości </w:t>
      </w:r>
      <w:r w:rsidR="00994DE9"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="00265D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ceny oferty, </w:t>
      </w: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słownie ……………………………………… w formie ……………………. </w:t>
      </w:r>
      <w:r w:rsidR="00265D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terminem ważności o 30 dni dłuższym od dnia planowanego wykonania przedmiotu umowy</w:t>
      </w:r>
      <w:r w:rsidRPr="00994D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82AAA" w:rsidRPr="00994DE9" w:rsidRDefault="00782AAA" w:rsidP="00EA18A5">
      <w:pPr>
        <w:numPr>
          <w:ilvl w:val="0"/>
          <w:numId w:val="13"/>
        </w:numPr>
        <w:tabs>
          <w:tab w:val="clear" w:pos="360"/>
          <w:tab w:val="num" w:pos="426"/>
        </w:tabs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 podpisaniu aneksu o wydłużenie terminu zakończenia przedmiotu umowy zobowiązany jest dostarczyć Zamawiającemu w terminie 14 dni od dnia podpisania aneksu, dokument wydłużający termin ZNWU z terminem ważności o 30 dni dłuższym od terminu wykonania przedmiotu umowy określonym w Aneksie.</w:t>
      </w:r>
    </w:p>
    <w:p w:rsidR="00782AAA" w:rsidRPr="00994DE9" w:rsidRDefault="00782AAA" w:rsidP="00EA18A5">
      <w:pPr>
        <w:widowControl w:val="0"/>
        <w:numPr>
          <w:ilvl w:val="0"/>
          <w:numId w:val="1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Wykonawca, który nie zrealizował terminowo przedmiotu umowy i nie uzyskał od Zamawiającego aneksu o jego wydłużeniu, zobowiązany jest zachowując ciągłość zabezpieczenia należytego wykonania przedmiotu umowy złożyć w siedzibie Zamawiającego dokument ZNWU z terminem ważności  o 30 dni dłuższym od dnia przewidzianego terminu realizacji umowy pod rygorem potrącenia kwoty ZNWU </w:t>
      </w:r>
      <w:r w:rsidR="00265D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wynagrodzenia Wykonawcy.</w:t>
      </w:r>
    </w:p>
    <w:p w:rsidR="007A53A4" w:rsidRPr="00EA18A5" w:rsidRDefault="004A33FF" w:rsidP="00EA18A5">
      <w:pPr>
        <w:widowControl w:val="0"/>
        <w:numPr>
          <w:ilvl w:val="0"/>
          <w:numId w:val="13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94DE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zwraca całość zabezpieczenia w terminie 30 dni od dnia wykonania zadania i podpisania przez Zamawiającego protokołu zdawczo-odbiorczego bez uwag.</w:t>
      </w:r>
    </w:p>
    <w:p w:rsidR="00265D93" w:rsidRPr="00994DE9" w:rsidRDefault="00265D93" w:rsidP="009A1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E169A0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 Odstąpienie od umowy</w:t>
      </w:r>
    </w:p>
    <w:p w:rsidR="00182A08" w:rsidRPr="00E169A0" w:rsidRDefault="003868AE" w:rsidP="00182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§9</w:t>
      </w:r>
    </w:p>
    <w:p w:rsidR="00782AAA" w:rsidRPr="00E169A0" w:rsidRDefault="00782AAA" w:rsidP="00265D93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oprócz przypadków przewidzianych przez </w:t>
      </w:r>
      <w:r w:rsidR="00094AEC"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ywilny, Zamawiającemu przysługuje prawo odstąpienia od umowy z winy Wykonawcy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następujących przypadkach:</w:t>
      </w:r>
    </w:p>
    <w:p w:rsidR="00E2318E" w:rsidRPr="00E169A0" w:rsidRDefault="00E2318E" w:rsidP="00EA18A5">
      <w:pPr>
        <w:pStyle w:val="Akapitzlist"/>
        <w:numPr>
          <w:ilvl w:val="3"/>
          <w:numId w:val="21"/>
        </w:numPr>
        <w:tabs>
          <w:tab w:val="left" w:pos="284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 w:bidi="pl-PL"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 w:bidi="pl-PL"/>
        </w:rPr>
        <w:t>ci o tych okolicznościach;</w:t>
      </w:r>
    </w:p>
    <w:p w:rsidR="00E2318E" w:rsidRPr="00E169A0" w:rsidRDefault="00E2318E" w:rsidP="00EA18A5">
      <w:pPr>
        <w:pStyle w:val="Akapitzlist"/>
        <w:numPr>
          <w:ilvl w:val="3"/>
          <w:numId w:val="21"/>
        </w:numPr>
        <w:tabs>
          <w:tab w:val="left" w:pos="284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zostanie złożony wniosek o upadłość lub rozwiązanie firmy Wykonawcy z wyjątkiem dobrowolności likwidacji w ce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lu połączenia lub reorganizacji;</w:t>
      </w:r>
    </w:p>
    <w:p w:rsidR="00E2318E" w:rsidRPr="00E169A0" w:rsidRDefault="00E2318E" w:rsidP="00EA18A5">
      <w:pPr>
        <w:pStyle w:val="Akapitzlist"/>
        <w:numPr>
          <w:ilvl w:val="3"/>
          <w:numId w:val="21"/>
        </w:numPr>
        <w:tabs>
          <w:tab w:val="left" w:pos="284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zostanie wydany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nakaz zajęcia majątku Wykonawcy;</w:t>
      </w:r>
    </w:p>
    <w:p w:rsidR="00E2318E" w:rsidRPr="00E169A0" w:rsidRDefault="00E2318E" w:rsidP="00EA18A5">
      <w:pPr>
        <w:pStyle w:val="Akapitzlist"/>
        <w:numPr>
          <w:ilvl w:val="3"/>
          <w:numId w:val="21"/>
        </w:numPr>
        <w:tabs>
          <w:tab w:val="left" w:pos="284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 terminie 14 dni od daty podpisania umowy nie rozpoczął wykonywania przedmiotu umowy bez uzasadnionych przyczyn oraz nie kontynuuje jego pomimo wezwania Za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mawiającego złożonego na piśmie;</w:t>
      </w:r>
    </w:p>
    <w:p w:rsidR="00E2318E" w:rsidRPr="00E169A0" w:rsidRDefault="00E2318E" w:rsidP="00EA18A5">
      <w:pPr>
        <w:pStyle w:val="Akapitzlist"/>
        <w:numPr>
          <w:ilvl w:val="3"/>
          <w:numId w:val="21"/>
        </w:numPr>
        <w:tabs>
          <w:tab w:val="left" w:pos="284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zwleka z własnej winy z wykonywaniem przedmiotu umowy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 terminach określonych w umowie i opóźnienie to pr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zekracza  60 dni kalendarzowych;</w:t>
      </w:r>
    </w:p>
    <w:p w:rsidR="00E2318E" w:rsidRPr="00E169A0" w:rsidRDefault="00E2318E" w:rsidP="00EA18A5">
      <w:pPr>
        <w:numPr>
          <w:ilvl w:val="0"/>
          <w:numId w:val="22"/>
        </w:numPr>
        <w:tabs>
          <w:tab w:val="clear" w:pos="720"/>
          <w:tab w:val="left" w:pos="284"/>
          <w:tab w:val="num" w:pos="851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opóźnia z własnej winy usuwanie wad i usterek i opóźnienie to trwa d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łużej niż 30 dni kalendarzowych;</w:t>
      </w:r>
    </w:p>
    <w:p w:rsidR="00E2318E" w:rsidRPr="00E169A0" w:rsidRDefault="00E2318E" w:rsidP="00EA18A5">
      <w:pPr>
        <w:numPr>
          <w:ilvl w:val="0"/>
          <w:numId w:val="22"/>
        </w:numPr>
        <w:tabs>
          <w:tab w:val="clear" w:pos="720"/>
          <w:tab w:val="left" w:pos="284"/>
          <w:tab w:val="num" w:pos="851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uchyla się od obowiązku stałego kontaktowania się z Zamawiającym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i nastąpiło to minimum trzykrotnie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pomimo pisemnego powiadomienia;</w:t>
      </w:r>
    </w:p>
    <w:p w:rsidR="00E2318E" w:rsidRPr="00E169A0" w:rsidRDefault="00E2318E" w:rsidP="00EA18A5">
      <w:pPr>
        <w:numPr>
          <w:ilvl w:val="0"/>
          <w:numId w:val="22"/>
        </w:numPr>
        <w:tabs>
          <w:tab w:val="clear" w:pos="720"/>
          <w:tab w:val="left" w:pos="284"/>
          <w:tab w:val="num" w:pos="851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Wykonawca uchyla się od obowiązku udziału w spotkaniach roboczych, o których mowa w umowie i nastąpiło to 2 razy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pomimo pisemnego powiadomienia;</w:t>
      </w:r>
    </w:p>
    <w:p w:rsidR="00E2318E" w:rsidRPr="00E169A0" w:rsidRDefault="00E2318E" w:rsidP="00EA18A5">
      <w:pPr>
        <w:numPr>
          <w:ilvl w:val="0"/>
          <w:numId w:val="22"/>
        </w:numPr>
        <w:tabs>
          <w:tab w:val="clear" w:pos="720"/>
          <w:tab w:val="left" w:pos="284"/>
          <w:tab w:val="num" w:pos="851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Wysokość kar umownych za opóźnienie naliczonych w trakcie realizacji umowy przekroczy </w:t>
      </w:r>
      <w:r w:rsidR="00F94898"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% wartości wynagrodzenia umownego z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ar-SA"/>
        </w:rPr>
        <w:t>a całość udzielonego zamówienia;</w:t>
      </w:r>
    </w:p>
    <w:p w:rsidR="00E2318E" w:rsidRPr="00E169A0" w:rsidRDefault="00E2318E" w:rsidP="00EA18A5">
      <w:pPr>
        <w:numPr>
          <w:ilvl w:val="0"/>
          <w:numId w:val="22"/>
        </w:numPr>
        <w:tabs>
          <w:tab w:val="clear" w:pos="720"/>
          <w:tab w:val="left" w:pos="284"/>
          <w:tab w:val="num" w:pos="851"/>
        </w:tabs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przekroczy o </w:t>
      </w:r>
      <w:r w:rsidR="00F94898"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termin realizacji przeznaczony na wykonanie danego elementu(ów).</w:t>
      </w:r>
    </w:p>
    <w:p w:rsidR="00782AAA" w:rsidRPr="00E169A0" w:rsidRDefault="00782AAA" w:rsidP="00EA18A5">
      <w:pPr>
        <w:numPr>
          <w:ilvl w:val="1"/>
          <w:numId w:val="14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przysługuje prawo odstąpienia od umowy, jeżeli:</w:t>
      </w:r>
    </w:p>
    <w:p w:rsidR="00782AAA" w:rsidRPr="00E169A0" w:rsidRDefault="00782AAA" w:rsidP="00EA18A5">
      <w:pPr>
        <w:numPr>
          <w:ilvl w:val="0"/>
          <w:numId w:val="8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bez uzasadnionej przyczyny odmawia odbioru przedmiotu umowy. Wykonawca 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odstąpić od umowy nie później niż po upływie </w:t>
      </w:r>
      <w:r w:rsidR="00F94898"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dni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5D93">
        <w:rPr>
          <w:rFonts w:ascii="Times New Roman" w:eastAsia="Times New Roman" w:hAnsi="Times New Roman" w:cs="Times New Roman"/>
          <w:sz w:val="24"/>
          <w:szCs w:val="24"/>
          <w:lang w:eastAsia="pl-PL"/>
        </w:rPr>
        <w:t>od zaistnienia tej okoliczności;</w:t>
      </w:r>
    </w:p>
    <w:p w:rsidR="00782AAA" w:rsidRPr="00E169A0" w:rsidRDefault="00782AAA" w:rsidP="00EA18A5">
      <w:pPr>
        <w:numPr>
          <w:ilvl w:val="0"/>
          <w:numId w:val="8"/>
        </w:numPr>
        <w:suppressAutoHyphens/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zawiadomi Wykonawcę, iż wobec zaistnienia uprzednio nieprzewidzianych okoliczności nie będzie mógł spełnić swoich zobowiązań umownych Wykonawcy. Wykonawca 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odstąpić od umowy nie później niż po upływie </w:t>
      </w:r>
      <w:r w:rsidR="00F94898"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="00961C47"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zaistnienia tej okoliczności.</w:t>
      </w:r>
    </w:p>
    <w:p w:rsidR="00D77442" w:rsidRPr="00E169A0" w:rsidRDefault="00D77442" w:rsidP="00EA18A5">
      <w:pPr>
        <w:numPr>
          <w:ilvl w:val="1"/>
          <w:numId w:val="14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bidi="pl-PL"/>
        </w:rPr>
        <w:t>W przypadku odstąpienia od umowy przez Zamawia</w:t>
      </w:r>
      <w:r w:rsidR="00EA18A5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jącego z powodu okoliczności, </w:t>
      </w:r>
      <w:r w:rsidR="00EA18A5">
        <w:rPr>
          <w:rFonts w:ascii="Times New Roman" w:eastAsia="Times New Roman" w:hAnsi="Times New Roman" w:cs="Times New Roman"/>
          <w:sz w:val="24"/>
          <w:szCs w:val="24"/>
          <w:lang w:bidi="pl-PL"/>
        </w:rPr>
        <w:br/>
        <w:t xml:space="preserve">o </w:t>
      </w:r>
      <w:r w:rsidRPr="00E169A0">
        <w:rPr>
          <w:rFonts w:ascii="Times New Roman" w:eastAsia="Times New Roman" w:hAnsi="Times New Roman" w:cs="Times New Roman"/>
          <w:sz w:val="24"/>
          <w:szCs w:val="24"/>
          <w:lang w:bidi="pl-PL"/>
        </w:rPr>
        <w:t>których mowa w ust. 1 Wykonawca może żądać wynagrodzenia jedynie za część umowy wykonaną do daty odstąpienia, bez prawa dochodzenia odszkodowania z tego tytułu.</w:t>
      </w:r>
    </w:p>
    <w:p w:rsidR="00D77442" w:rsidRPr="00E169A0" w:rsidRDefault="00782AAA" w:rsidP="00EA18A5">
      <w:pPr>
        <w:numPr>
          <w:ilvl w:val="1"/>
          <w:numId w:val="14"/>
        </w:numPr>
        <w:tabs>
          <w:tab w:val="left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odstąpienia od umowy Wykonawca ma obowiązek wstrzymania realizacji prac w trybie ustalonym z Zamawiającym. </w:t>
      </w:r>
    </w:p>
    <w:p w:rsidR="00782AAA" w:rsidRPr="00E169A0" w:rsidRDefault="00782AAA" w:rsidP="00EA18A5">
      <w:pPr>
        <w:numPr>
          <w:ilvl w:val="1"/>
          <w:numId w:val="14"/>
        </w:numPr>
        <w:tabs>
          <w:tab w:val="left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Gdy odstąpienie od umowy nastąpiło</w:t>
      </w:r>
      <w:r w:rsidR="00174C92"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z przyczyn leżących po stronie:</w:t>
      </w:r>
    </w:p>
    <w:p w:rsidR="00782AAA" w:rsidRPr="00E169A0" w:rsidRDefault="00782AAA" w:rsidP="00EA18A5">
      <w:pPr>
        <w:numPr>
          <w:ilvl w:val="0"/>
          <w:numId w:val="10"/>
        </w:numPr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Zamawiającego – to jest on zobowiązany do przyjęcia wykonanych zgodnie z umową części usługi i zapłaty Wykonawcy za wykonaną usługę wycenioną w ten sa</w:t>
      </w:r>
      <w:r w:rsidR="00EA18A5">
        <w:rPr>
          <w:rFonts w:ascii="Times New Roman" w:eastAsia="Times New Roman" w:hAnsi="Times New Roman" w:cs="Times New Roman"/>
          <w:sz w:val="24"/>
          <w:szCs w:val="20"/>
          <w:lang w:eastAsia="pl-PL"/>
        </w:rPr>
        <w:t>m sposób jak w złożonej ofercie;</w:t>
      </w:r>
    </w:p>
    <w:p w:rsidR="00782AAA" w:rsidRPr="00E169A0" w:rsidRDefault="00782AAA" w:rsidP="00EA18A5">
      <w:pPr>
        <w:numPr>
          <w:ilvl w:val="0"/>
          <w:numId w:val="10"/>
        </w:numPr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 – to Zamawiający może przyjąć te części wykonanej usługi, które może wykorzystać i zapłacić ustaloną obustronnie cenę lub nie przyjmować żadnej części dotychczas wykonane</w:t>
      </w:r>
      <w:r w:rsidR="00EA18A5">
        <w:rPr>
          <w:rFonts w:ascii="Times New Roman" w:eastAsia="Times New Roman" w:hAnsi="Times New Roman" w:cs="Times New Roman"/>
          <w:sz w:val="24"/>
          <w:szCs w:val="20"/>
          <w:lang w:eastAsia="pl-PL"/>
        </w:rPr>
        <w:t>j usługi i naliczyć kary umowne;</w:t>
      </w:r>
    </w:p>
    <w:p w:rsidR="00782AAA" w:rsidRPr="00E169A0" w:rsidRDefault="00782AAA" w:rsidP="00EA18A5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bez winy stron – odstąpienie od umowy nastąpi na warunkach wynikających </w:t>
      </w:r>
      <w:r w:rsidR="00EA18A5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z przeprowadzonego porozumienia w sposób satysfakcjonujący strony.</w:t>
      </w:r>
    </w:p>
    <w:p w:rsidR="00182A08" w:rsidRPr="00E169A0" w:rsidRDefault="00182A08" w:rsidP="00EA18A5">
      <w:pPr>
        <w:pStyle w:val="Akapitzlist"/>
        <w:numPr>
          <w:ilvl w:val="1"/>
          <w:numId w:val="14"/>
        </w:numPr>
        <w:tabs>
          <w:tab w:val="clear" w:pos="144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4"/>
        </w:rPr>
        <w:t>W wypadku odstąpienia od umowy, o którym mowa w ust.1, strony w terminie 7 dni od daty odstąpienia od umowy, sporządzą szczegółowy protokół inwentaryzacji prac w toku według stanu na dzień odstąpienia.</w:t>
      </w:r>
    </w:p>
    <w:p w:rsidR="00782AAA" w:rsidRPr="00E169A0" w:rsidRDefault="00782AAA" w:rsidP="00EA18A5">
      <w:pPr>
        <w:numPr>
          <w:ilvl w:val="1"/>
          <w:numId w:val="14"/>
        </w:numPr>
        <w:tabs>
          <w:tab w:val="left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powinno nastąpić w formie pisemnego oświadczenia</w:t>
      </w:r>
      <w:r w:rsidRPr="00E169A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2AAA" w:rsidRPr="00E169A0" w:rsidRDefault="00782AAA" w:rsidP="00EA18A5">
      <w:pPr>
        <w:numPr>
          <w:ilvl w:val="1"/>
          <w:numId w:val="14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9A0">
        <w:rPr>
          <w:rFonts w:ascii="Times New Roman" w:eastAsia="Times New Roman" w:hAnsi="Times New Roman" w:cs="Times New Roman"/>
          <w:sz w:val="24"/>
          <w:szCs w:val="24"/>
        </w:rPr>
        <w:t>W przypadku stwierdzenia dostarczenia przez Wykonawcę zabezpieczenia należytego wykonania umowy (ZNWU) niezgodnego lub fałszywego Zamawiający rozwiąże umowę w trybie natychmiastowym z winy Wykonawcy.</w:t>
      </w:r>
    </w:p>
    <w:p w:rsidR="00EA18A5" w:rsidRPr="00E169A0" w:rsidRDefault="00EA18A5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:rsidR="003868AE" w:rsidRPr="00E169A0" w:rsidRDefault="00471F2D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VIII</w:t>
      </w:r>
      <w:r w:rsidR="003868AE"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Wprowadzenie istotnych zmian do umowy</w:t>
      </w:r>
    </w:p>
    <w:p w:rsidR="003868AE" w:rsidRPr="00E169A0" w:rsidRDefault="00471F2D" w:rsidP="00EA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3868AE" w:rsidRPr="00E169A0" w:rsidRDefault="00E2318E" w:rsidP="00094A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Wszelkie zmiany i uzupełnienie umowy mogą być dokonywane jedynie w formie aneksu, za zgodą obu stron, wyrażoną na piśmie pod rygorem nieważności.</w:t>
      </w:r>
    </w:p>
    <w:p w:rsidR="00EA18A5" w:rsidRPr="00E169A0" w:rsidRDefault="00EA18A5" w:rsidP="00094A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E169A0" w:rsidRDefault="00471F2D" w:rsidP="003868A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3868AE" w:rsidRPr="00E16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 Postanowienia końcowe</w:t>
      </w:r>
    </w:p>
    <w:p w:rsidR="003868AE" w:rsidRPr="00E169A0" w:rsidRDefault="00471F2D" w:rsidP="00EA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§11</w:t>
      </w:r>
    </w:p>
    <w:p w:rsidR="003868AE" w:rsidRPr="00E169A0" w:rsidRDefault="003868AE" w:rsidP="00EA18A5">
      <w:pPr>
        <w:numPr>
          <w:ilvl w:val="0"/>
          <w:numId w:val="6"/>
        </w:numPr>
        <w:tabs>
          <w:tab w:val="num" w:pos="540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oświadczają, że wszelka korespondencja pomiędzy nimi winna być kierowana na adresy wskazane w nagłówku niniejszej umowy.</w:t>
      </w:r>
    </w:p>
    <w:p w:rsidR="003868AE" w:rsidRPr="00E169A0" w:rsidRDefault="003868AE" w:rsidP="00EA18A5">
      <w:pPr>
        <w:numPr>
          <w:ilvl w:val="0"/>
          <w:numId w:val="6"/>
        </w:numPr>
        <w:tabs>
          <w:tab w:val="num" w:pos="540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zmiany adresu do korespondencji każda ze stron zobowiązuje się zawiadomić drugą stronę pismem o nowym adresie pod rygorem przyjęcia, że korespondencja kierowana na adres dotychczasowy została skutecznie doręczona.</w:t>
      </w:r>
    </w:p>
    <w:p w:rsidR="003868AE" w:rsidRPr="00E169A0" w:rsidRDefault="003868AE" w:rsidP="003868A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868AE" w:rsidRPr="00E169A0" w:rsidRDefault="00471F2D" w:rsidP="00EA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§12</w:t>
      </w:r>
    </w:p>
    <w:p w:rsidR="003868AE" w:rsidRPr="00E169A0" w:rsidRDefault="003868AE" w:rsidP="00EA18A5">
      <w:pPr>
        <w:numPr>
          <w:ilvl w:val="3"/>
          <w:numId w:val="1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może bez zgody Zamawiającego przenosić wierzytelności wynikających z niniejszej umowy na osobę trzecią pod rygorem nieważności, co stanowić będzie istotne naruszenie postanowień umowy.</w:t>
      </w:r>
    </w:p>
    <w:p w:rsidR="003868AE" w:rsidRPr="00E169A0" w:rsidRDefault="003868AE" w:rsidP="00EA18A5">
      <w:pPr>
        <w:numPr>
          <w:ilvl w:val="3"/>
          <w:numId w:val="1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>Zabrania się dokonywania cesji zawartej umowy.</w:t>
      </w:r>
    </w:p>
    <w:p w:rsidR="006664E4" w:rsidRPr="00E169A0" w:rsidRDefault="006664E4" w:rsidP="007676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868AE" w:rsidRPr="00EA18A5" w:rsidRDefault="00471F2D" w:rsidP="00EA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18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§13</w:t>
      </w:r>
    </w:p>
    <w:p w:rsidR="003868AE" w:rsidRDefault="003868AE" w:rsidP="0038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wynikłe na tle realizacji niniejszej umowy będzie rozstrzygał Sąd właściwy miejs</w:t>
      </w:r>
      <w:r w:rsidR="00EA18A5">
        <w:rPr>
          <w:rFonts w:ascii="Times New Roman" w:eastAsia="Times New Roman" w:hAnsi="Times New Roman" w:cs="Times New Roman"/>
          <w:sz w:val="24"/>
          <w:szCs w:val="24"/>
          <w:lang w:eastAsia="pl-PL"/>
        </w:rPr>
        <w:t>cowo dla siedziby Zamawiającego.</w:t>
      </w:r>
    </w:p>
    <w:p w:rsidR="00EA18A5" w:rsidRDefault="00EA18A5" w:rsidP="00EA18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68AE" w:rsidRPr="00EA18A5" w:rsidRDefault="00471F2D" w:rsidP="00EA18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A18A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3868AE" w:rsidRPr="00E169A0" w:rsidRDefault="003868AE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będą miały</w:t>
      </w:r>
      <w:r w:rsidR="00094AEC"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zastosowanie przepisy Kodeksu c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ywilnego oraz przepisy ustawy Prawo zamówień publicznych</w:t>
      </w:r>
      <w:r w:rsidRPr="00E169A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23FA4" w:rsidRPr="00E169A0" w:rsidRDefault="00923FA4" w:rsidP="00094A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68AE" w:rsidRPr="00EA18A5" w:rsidRDefault="00471F2D" w:rsidP="00EA18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A18A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§15</w:t>
      </w:r>
    </w:p>
    <w:p w:rsidR="003868AE" w:rsidRPr="00E169A0" w:rsidRDefault="003868AE" w:rsidP="00EA18A5">
      <w:pPr>
        <w:numPr>
          <w:ilvl w:val="0"/>
          <w:numId w:val="5"/>
        </w:num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</w:t>
      </w:r>
      <w:r w:rsidRPr="00E16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jednobrzmiących egzemplarzach: w 1 egzemplarzu dla Wykonawcy, w 2 egzemplarzach dla Zamawiającego.</w:t>
      </w:r>
    </w:p>
    <w:p w:rsidR="003868AE" w:rsidRPr="00E169A0" w:rsidRDefault="003868AE" w:rsidP="00EA18A5">
      <w:pPr>
        <w:numPr>
          <w:ilvl w:val="0"/>
          <w:numId w:val="5"/>
        </w:numPr>
        <w:tabs>
          <w:tab w:val="left" w:pos="0"/>
          <w:tab w:val="num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umowy są:</w:t>
      </w:r>
    </w:p>
    <w:p w:rsidR="003868AE" w:rsidRPr="00E169A0" w:rsidRDefault="003868AE" w:rsidP="00EA18A5">
      <w:pPr>
        <w:pStyle w:val="Akapitzlist"/>
        <w:numPr>
          <w:ilvl w:val="0"/>
          <w:numId w:val="34"/>
        </w:numPr>
        <w:tabs>
          <w:tab w:val="left" w:pos="0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F</w:t>
      </w:r>
      <w:r w:rsidR="00471F2D"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ormularz cenowy - Załącznik Nr </w:t>
      </w:r>
      <w:r w:rsidR="00F94898" w:rsidRPr="00E169A0">
        <w:rPr>
          <w:rFonts w:ascii="Times New Roman" w:eastAsia="Times New Roman" w:hAnsi="Times New Roman" w:cs="Times New Roman"/>
          <w:sz w:val="24"/>
          <w:szCs w:val="20"/>
          <w:lang w:eastAsia="pl-PL"/>
        </w:rPr>
        <w:t>1</w:t>
      </w:r>
      <w:r w:rsidR="00EA18A5">
        <w:rPr>
          <w:rFonts w:ascii="Times New Roman" w:eastAsia="Times New Roman" w:hAnsi="Times New Roman" w:cs="Times New Roman"/>
          <w:sz w:val="24"/>
          <w:szCs w:val="20"/>
          <w:lang w:eastAsia="pl-PL"/>
        </w:rPr>
        <w:t>;</w:t>
      </w:r>
    </w:p>
    <w:p w:rsidR="00471F2D" w:rsidRPr="00E169A0" w:rsidRDefault="00E169A0" w:rsidP="00EA18A5">
      <w:pPr>
        <w:pStyle w:val="Akapitzlist"/>
        <w:numPr>
          <w:ilvl w:val="0"/>
          <w:numId w:val="34"/>
        </w:numPr>
        <w:tabs>
          <w:tab w:val="left" w:pos="0"/>
        </w:tabs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9018A3" w:rsidRPr="00E169A0">
        <w:rPr>
          <w:rFonts w:ascii="Times New Roman" w:eastAsia="Times New Roman" w:hAnsi="Times New Roman" w:cs="Times New Roman"/>
          <w:sz w:val="24"/>
          <w:szCs w:val="24"/>
          <w:lang w:eastAsia="pl-PL"/>
        </w:rPr>
        <w:t>pis przedmiotu zamówienia</w:t>
      </w:r>
      <w:r w:rsidR="00A431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2</w:t>
      </w:r>
      <w:r w:rsidR="00EA18A5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71F2D" w:rsidRPr="00E169A0" w:rsidRDefault="00471F2D" w:rsidP="00EA18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68AE" w:rsidRDefault="003868AE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A18A5" w:rsidRPr="00E169A0" w:rsidRDefault="00EA18A5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68AE" w:rsidRPr="00E169A0" w:rsidRDefault="003868AE" w:rsidP="00EA18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A1466" w:rsidRPr="00E169A0" w:rsidRDefault="009A1466" w:rsidP="00EA18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868AE" w:rsidRPr="00E169A0" w:rsidRDefault="003868AE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--------------------------</w:t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-------------------------------</w:t>
      </w:r>
    </w:p>
    <w:p w:rsidR="00B60A61" w:rsidRPr="00E169A0" w:rsidRDefault="003868AE" w:rsidP="00E231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 Y K O N A W C A </w:t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E169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Z A M A W I A J Ą C Y </w:t>
      </w:r>
    </w:p>
    <w:p w:rsidR="00471F2D" w:rsidRPr="00E169A0" w:rsidRDefault="00471F2D"/>
    <w:sectPr w:rsidR="00471F2D" w:rsidRPr="00E169A0" w:rsidSect="00B86053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040" w:rsidRDefault="00AA1040" w:rsidP="00765CB8">
      <w:pPr>
        <w:spacing w:after="0" w:line="240" w:lineRule="auto"/>
      </w:pPr>
      <w:r>
        <w:separator/>
      </w:r>
    </w:p>
  </w:endnote>
  <w:endnote w:type="continuationSeparator" w:id="0">
    <w:p w:rsidR="00AA1040" w:rsidRDefault="00AA1040" w:rsidP="0076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7013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86053" w:rsidRDefault="00B86053">
            <w:pPr>
              <w:pStyle w:val="Stopka"/>
              <w:jc w:val="center"/>
            </w:pPr>
            <w:r w:rsidRPr="00B86053">
              <w:rPr>
                <w:rFonts w:ascii="Times New Roman" w:hAnsi="Times New Roman" w:cs="Times New Roman"/>
              </w:rPr>
              <w:t xml:space="preserve">Strona </w: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8605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7BB2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86053">
              <w:rPr>
                <w:rFonts w:ascii="Times New Roman" w:hAnsi="Times New Roman" w:cs="Times New Roman"/>
              </w:rPr>
              <w:t xml:space="preserve"> z </w: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8605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7BB2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Pr="00B86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040" w:rsidRDefault="00AA1040" w:rsidP="00765CB8">
      <w:pPr>
        <w:spacing w:after="0" w:line="240" w:lineRule="auto"/>
      </w:pPr>
      <w:r>
        <w:separator/>
      </w:r>
    </w:p>
  </w:footnote>
  <w:footnote w:type="continuationSeparator" w:id="0">
    <w:p w:rsidR="00AA1040" w:rsidRDefault="00AA1040" w:rsidP="00765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9F16ADB6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26"/>
    <w:multiLevelType w:val="multilevel"/>
    <w:tmpl w:val="5DD2D8E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8"/>
    <w:multiLevelType w:val="multilevel"/>
    <w:tmpl w:val="68AAABE0"/>
    <w:name w:val="WW8Num6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-2990"/>
        </w:tabs>
        <w:ind w:left="1923" w:firstLine="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5A2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43939EE"/>
    <w:multiLevelType w:val="hybridMultilevel"/>
    <w:tmpl w:val="289094FE"/>
    <w:lvl w:ilvl="0" w:tplc="3F4A68C8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4B670AD"/>
    <w:multiLevelType w:val="hybridMultilevel"/>
    <w:tmpl w:val="EB2C92CA"/>
    <w:name w:val="WW8Num92"/>
    <w:lvl w:ilvl="0" w:tplc="EA02FF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902F2A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060508"/>
    <w:multiLevelType w:val="hybridMultilevel"/>
    <w:tmpl w:val="69AEBD50"/>
    <w:lvl w:ilvl="0" w:tplc="3DC2907A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0E30755A"/>
    <w:multiLevelType w:val="multilevel"/>
    <w:tmpl w:val="BE9A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E0AD5"/>
    <w:multiLevelType w:val="hybridMultilevel"/>
    <w:tmpl w:val="7C9CFEA0"/>
    <w:lvl w:ilvl="0" w:tplc="3DC290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716921"/>
    <w:multiLevelType w:val="hybridMultilevel"/>
    <w:tmpl w:val="A38A5822"/>
    <w:lvl w:ilvl="0" w:tplc="599408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453C5"/>
    <w:multiLevelType w:val="hybridMultilevel"/>
    <w:tmpl w:val="1CECF764"/>
    <w:lvl w:ilvl="0" w:tplc="576E81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F6CCEA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7D3CAC"/>
    <w:multiLevelType w:val="hybridMultilevel"/>
    <w:tmpl w:val="B1E6393A"/>
    <w:lvl w:ilvl="0" w:tplc="DBBC4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26A48"/>
    <w:multiLevelType w:val="hybridMultilevel"/>
    <w:tmpl w:val="5EA0AF76"/>
    <w:lvl w:ilvl="0" w:tplc="4B7C577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886E29"/>
    <w:multiLevelType w:val="hybridMultilevel"/>
    <w:tmpl w:val="2DCC3C1C"/>
    <w:lvl w:ilvl="0" w:tplc="02EEA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860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D6550B"/>
    <w:multiLevelType w:val="hybridMultilevel"/>
    <w:tmpl w:val="D9BA2F38"/>
    <w:lvl w:ilvl="0" w:tplc="F44A6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9868B0"/>
    <w:multiLevelType w:val="multilevel"/>
    <w:tmpl w:val="E7C874C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3F6C43C2"/>
    <w:multiLevelType w:val="hybridMultilevel"/>
    <w:tmpl w:val="2CAE6BE6"/>
    <w:lvl w:ilvl="0" w:tplc="E63E54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53D01"/>
    <w:multiLevelType w:val="hybridMultilevel"/>
    <w:tmpl w:val="DBCCD596"/>
    <w:lvl w:ilvl="0" w:tplc="04150019">
      <w:start w:val="1"/>
      <w:numFmt w:val="lowerLetter"/>
      <w:lvlText w:val="%1."/>
      <w:lvlJc w:val="left"/>
      <w:pPr>
        <w:tabs>
          <w:tab w:val="num" w:pos="1470"/>
        </w:tabs>
        <w:ind w:left="1470" w:hanging="360"/>
      </w:pPr>
    </w:lvl>
    <w:lvl w:ilvl="1" w:tplc="C8C4A63C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9829B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F4C6C7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A273DA"/>
    <w:multiLevelType w:val="hybridMultilevel"/>
    <w:tmpl w:val="7B8AC0DC"/>
    <w:lvl w:ilvl="0" w:tplc="0AE8D2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04406"/>
    <w:multiLevelType w:val="singleLevel"/>
    <w:tmpl w:val="777096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0" w15:restartNumberingAfterBreak="0">
    <w:nsid w:val="4F245858"/>
    <w:multiLevelType w:val="hybridMultilevel"/>
    <w:tmpl w:val="B9F8071E"/>
    <w:lvl w:ilvl="0" w:tplc="3DC29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FCA34AA"/>
    <w:multiLevelType w:val="hybridMultilevel"/>
    <w:tmpl w:val="B06CA9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167221E"/>
    <w:multiLevelType w:val="hybridMultilevel"/>
    <w:tmpl w:val="A3403B2E"/>
    <w:lvl w:ilvl="0" w:tplc="A6DA763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7F14B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97366CB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0662EE"/>
    <w:multiLevelType w:val="hybridMultilevel"/>
    <w:tmpl w:val="242E4818"/>
    <w:lvl w:ilvl="0" w:tplc="254AD0F4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F6746"/>
    <w:multiLevelType w:val="hybridMultilevel"/>
    <w:tmpl w:val="52FAB1CE"/>
    <w:lvl w:ilvl="0" w:tplc="3DC29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20BFF"/>
    <w:multiLevelType w:val="hybridMultilevel"/>
    <w:tmpl w:val="BC58028E"/>
    <w:lvl w:ilvl="0" w:tplc="3DC2907A">
      <w:start w:val="1"/>
      <w:numFmt w:val="bullet"/>
      <w:lvlText w:val=""/>
      <w:lvlJc w:val="left"/>
      <w:pPr>
        <w:ind w:left="199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6" w15:restartNumberingAfterBreak="0">
    <w:nsid w:val="55CB1EF4"/>
    <w:multiLevelType w:val="singleLevel"/>
    <w:tmpl w:val="3ACCF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7" w15:restartNumberingAfterBreak="0">
    <w:nsid w:val="57094A77"/>
    <w:multiLevelType w:val="hybridMultilevel"/>
    <w:tmpl w:val="1674D9CC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74E89"/>
    <w:multiLevelType w:val="multilevel"/>
    <w:tmpl w:val="280E236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9C765D1"/>
    <w:multiLevelType w:val="hybridMultilevel"/>
    <w:tmpl w:val="88DCD8B4"/>
    <w:name w:val="WW8Num612"/>
    <w:lvl w:ilvl="0" w:tplc="66B0D436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00219"/>
    <w:multiLevelType w:val="hybridMultilevel"/>
    <w:tmpl w:val="531269E6"/>
    <w:lvl w:ilvl="0" w:tplc="3DC29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E1816"/>
    <w:multiLevelType w:val="hybridMultilevel"/>
    <w:tmpl w:val="01AA47E0"/>
    <w:lvl w:ilvl="0" w:tplc="08A26C6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B6AA5"/>
    <w:multiLevelType w:val="hybridMultilevel"/>
    <w:tmpl w:val="D94A9208"/>
    <w:lvl w:ilvl="0" w:tplc="6E9A7C4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59B4A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7EF8810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64F6A7C0">
      <w:start w:val="10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6B28C1"/>
    <w:multiLevelType w:val="hybridMultilevel"/>
    <w:tmpl w:val="77380B3E"/>
    <w:lvl w:ilvl="0" w:tplc="3DC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D0E615B"/>
    <w:multiLevelType w:val="hybridMultilevel"/>
    <w:tmpl w:val="4778234C"/>
    <w:lvl w:ilvl="0" w:tplc="3DC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2"/>
  </w:num>
  <w:num w:numId="4">
    <w:abstractNumId w:val="13"/>
  </w:num>
  <w:num w:numId="5">
    <w:abstractNumId w:val="14"/>
  </w:num>
  <w:num w:numId="6">
    <w:abstractNumId w:val="18"/>
  </w:num>
  <w:num w:numId="7">
    <w:abstractNumId w:val="9"/>
  </w:num>
  <w:num w:numId="8">
    <w:abstractNumId w:val="21"/>
  </w:num>
  <w:num w:numId="9">
    <w:abstractNumId w:val="32"/>
  </w:num>
  <w:num w:numId="10">
    <w:abstractNumId w:val="27"/>
  </w:num>
  <w:num w:numId="11">
    <w:abstractNumId w:val="26"/>
  </w:num>
  <w:num w:numId="12">
    <w:abstractNumId w:val="19"/>
  </w:num>
  <w:num w:numId="13">
    <w:abstractNumId w:val="7"/>
  </w:num>
  <w:num w:numId="14">
    <w:abstractNumId w:val="10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3"/>
  </w:num>
  <w:num w:numId="20">
    <w:abstractNumId w:val="17"/>
  </w:num>
  <w:num w:numId="21">
    <w:abstractNumId w:val="1"/>
  </w:num>
  <w:num w:numId="22">
    <w:abstractNumId w:val="29"/>
  </w:num>
  <w:num w:numId="23">
    <w:abstractNumId w:val="11"/>
  </w:num>
  <w:num w:numId="24">
    <w:abstractNumId w:val="0"/>
  </w:num>
  <w:num w:numId="25">
    <w:abstractNumId w:val="4"/>
  </w:num>
  <w:num w:numId="26">
    <w:abstractNumId w:val="6"/>
  </w:num>
  <w:num w:numId="27">
    <w:abstractNumId w:val="16"/>
  </w:num>
  <w:num w:numId="28">
    <w:abstractNumId w:val="34"/>
  </w:num>
  <w:num w:numId="29">
    <w:abstractNumId w:val="25"/>
  </w:num>
  <w:num w:numId="30">
    <w:abstractNumId w:val="8"/>
  </w:num>
  <w:num w:numId="31">
    <w:abstractNumId w:val="20"/>
  </w:num>
  <w:num w:numId="32">
    <w:abstractNumId w:val="30"/>
  </w:num>
  <w:num w:numId="33">
    <w:abstractNumId w:val="24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AE"/>
    <w:rsid w:val="0001203E"/>
    <w:rsid w:val="000510E5"/>
    <w:rsid w:val="000512B2"/>
    <w:rsid w:val="000515E2"/>
    <w:rsid w:val="00052C3C"/>
    <w:rsid w:val="00060FD8"/>
    <w:rsid w:val="0007765D"/>
    <w:rsid w:val="0008734C"/>
    <w:rsid w:val="00094AEC"/>
    <w:rsid w:val="00097251"/>
    <w:rsid w:val="000A00FE"/>
    <w:rsid w:val="00106EFC"/>
    <w:rsid w:val="001075AC"/>
    <w:rsid w:val="00124A7C"/>
    <w:rsid w:val="00136D52"/>
    <w:rsid w:val="00146A24"/>
    <w:rsid w:val="001514E2"/>
    <w:rsid w:val="001524FA"/>
    <w:rsid w:val="0016303B"/>
    <w:rsid w:val="00174C92"/>
    <w:rsid w:val="00181E66"/>
    <w:rsid w:val="00182A08"/>
    <w:rsid w:val="00191AD3"/>
    <w:rsid w:val="00192015"/>
    <w:rsid w:val="001B16BA"/>
    <w:rsid w:val="001B742B"/>
    <w:rsid w:val="001E39B0"/>
    <w:rsid w:val="00206DBF"/>
    <w:rsid w:val="0020728C"/>
    <w:rsid w:val="002224BE"/>
    <w:rsid w:val="00231F88"/>
    <w:rsid w:val="00235808"/>
    <w:rsid w:val="00237BB0"/>
    <w:rsid w:val="002518BC"/>
    <w:rsid w:val="002546B0"/>
    <w:rsid w:val="00265D93"/>
    <w:rsid w:val="00275F97"/>
    <w:rsid w:val="0028205C"/>
    <w:rsid w:val="00291CA9"/>
    <w:rsid w:val="00294144"/>
    <w:rsid w:val="002F51FE"/>
    <w:rsid w:val="00302A3E"/>
    <w:rsid w:val="0034566B"/>
    <w:rsid w:val="00375638"/>
    <w:rsid w:val="003868AE"/>
    <w:rsid w:val="003D74DF"/>
    <w:rsid w:val="003F0F0B"/>
    <w:rsid w:val="003F1106"/>
    <w:rsid w:val="00402651"/>
    <w:rsid w:val="00420CF3"/>
    <w:rsid w:val="00422ECA"/>
    <w:rsid w:val="0042580B"/>
    <w:rsid w:val="00465286"/>
    <w:rsid w:val="00471F2D"/>
    <w:rsid w:val="0049343C"/>
    <w:rsid w:val="004A02F0"/>
    <w:rsid w:val="004A33FF"/>
    <w:rsid w:val="004C7845"/>
    <w:rsid w:val="004F5D78"/>
    <w:rsid w:val="00512E24"/>
    <w:rsid w:val="0051727A"/>
    <w:rsid w:val="00523ECD"/>
    <w:rsid w:val="00550701"/>
    <w:rsid w:val="0056283F"/>
    <w:rsid w:val="00564099"/>
    <w:rsid w:val="00572D8E"/>
    <w:rsid w:val="00577BB2"/>
    <w:rsid w:val="005841BB"/>
    <w:rsid w:val="00585D70"/>
    <w:rsid w:val="00593773"/>
    <w:rsid w:val="005A0703"/>
    <w:rsid w:val="005B20EB"/>
    <w:rsid w:val="005F49FA"/>
    <w:rsid w:val="00616C41"/>
    <w:rsid w:val="00640946"/>
    <w:rsid w:val="006521C9"/>
    <w:rsid w:val="00652D47"/>
    <w:rsid w:val="00666211"/>
    <w:rsid w:val="006664E4"/>
    <w:rsid w:val="006A436C"/>
    <w:rsid w:val="006E21F2"/>
    <w:rsid w:val="006E2A12"/>
    <w:rsid w:val="006F29DB"/>
    <w:rsid w:val="00740989"/>
    <w:rsid w:val="00765CB8"/>
    <w:rsid w:val="00767699"/>
    <w:rsid w:val="00782AAA"/>
    <w:rsid w:val="00786AF5"/>
    <w:rsid w:val="00794842"/>
    <w:rsid w:val="0079657B"/>
    <w:rsid w:val="007A53A4"/>
    <w:rsid w:val="007B05B0"/>
    <w:rsid w:val="007B4A83"/>
    <w:rsid w:val="007B60E8"/>
    <w:rsid w:val="007E2D17"/>
    <w:rsid w:val="007E4438"/>
    <w:rsid w:val="00882AB8"/>
    <w:rsid w:val="008857C0"/>
    <w:rsid w:val="00886524"/>
    <w:rsid w:val="0089276A"/>
    <w:rsid w:val="008B59EF"/>
    <w:rsid w:val="008B7975"/>
    <w:rsid w:val="008D21C5"/>
    <w:rsid w:val="008E3E4F"/>
    <w:rsid w:val="009018A3"/>
    <w:rsid w:val="009056B3"/>
    <w:rsid w:val="00923051"/>
    <w:rsid w:val="00923FA4"/>
    <w:rsid w:val="00944B64"/>
    <w:rsid w:val="00961C47"/>
    <w:rsid w:val="00983024"/>
    <w:rsid w:val="0098519C"/>
    <w:rsid w:val="00986373"/>
    <w:rsid w:val="00994DE9"/>
    <w:rsid w:val="009A1466"/>
    <w:rsid w:val="009A392F"/>
    <w:rsid w:val="009B4EED"/>
    <w:rsid w:val="009E056F"/>
    <w:rsid w:val="00A206E6"/>
    <w:rsid w:val="00A21476"/>
    <w:rsid w:val="00A27F2C"/>
    <w:rsid w:val="00A4317C"/>
    <w:rsid w:val="00A4456E"/>
    <w:rsid w:val="00AA1040"/>
    <w:rsid w:val="00AB4F04"/>
    <w:rsid w:val="00AC4D2D"/>
    <w:rsid w:val="00AD4855"/>
    <w:rsid w:val="00AE4E71"/>
    <w:rsid w:val="00AE65A1"/>
    <w:rsid w:val="00B12CEA"/>
    <w:rsid w:val="00B35BEC"/>
    <w:rsid w:val="00B42A46"/>
    <w:rsid w:val="00B46391"/>
    <w:rsid w:val="00B60A61"/>
    <w:rsid w:val="00B62DD9"/>
    <w:rsid w:val="00B7163D"/>
    <w:rsid w:val="00B80077"/>
    <w:rsid w:val="00B80843"/>
    <w:rsid w:val="00B86053"/>
    <w:rsid w:val="00B92C18"/>
    <w:rsid w:val="00BC2F8A"/>
    <w:rsid w:val="00BC49A1"/>
    <w:rsid w:val="00BC6CDE"/>
    <w:rsid w:val="00BD2DC5"/>
    <w:rsid w:val="00BF68F9"/>
    <w:rsid w:val="00C145D3"/>
    <w:rsid w:val="00C14AB2"/>
    <w:rsid w:val="00C60619"/>
    <w:rsid w:val="00C71C5F"/>
    <w:rsid w:val="00C8257C"/>
    <w:rsid w:val="00CA451E"/>
    <w:rsid w:val="00CA5E67"/>
    <w:rsid w:val="00CB5381"/>
    <w:rsid w:val="00CF2C30"/>
    <w:rsid w:val="00D77442"/>
    <w:rsid w:val="00D93E5B"/>
    <w:rsid w:val="00DA4C0F"/>
    <w:rsid w:val="00DB5F10"/>
    <w:rsid w:val="00DC573B"/>
    <w:rsid w:val="00DE1CD6"/>
    <w:rsid w:val="00DE2FC0"/>
    <w:rsid w:val="00DE5F41"/>
    <w:rsid w:val="00DF0E9B"/>
    <w:rsid w:val="00E169A0"/>
    <w:rsid w:val="00E2318E"/>
    <w:rsid w:val="00E45229"/>
    <w:rsid w:val="00E73198"/>
    <w:rsid w:val="00E93D47"/>
    <w:rsid w:val="00EA18A5"/>
    <w:rsid w:val="00ED4D2D"/>
    <w:rsid w:val="00EF24CD"/>
    <w:rsid w:val="00F21DCD"/>
    <w:rsid w:val="00F3229E"/>
    <w:rsid w:val="00F471F6"/>
    <w:rsid w:val="00F525F1"/>
    <w:rsid w:val="00F53DA3"/>
    <w:rsid w:val="00F53EDB"/>
    <w:rsid w:val="00F8234E"/>
    <w:rsid w:val="00F94898"/>
    <w:rsid w:val="00FB722F"/>
    <w:rsid w:val="00FD4651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9B6145"/>
  <w15:chartTrackingRefBased/>
  <w15:docId w15:val="{A2E333C6-88C5-4E4E-9B69-39E13F45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8AE"/>
  </w:style>
  <w:style w:type="paragraph" w:styleId="Nagwek1">
    <w:name w:val="heading 1"/>
    <w:basedOn w:val="Normalny"/>
    <w:next w:val="Normalny"/>
    <w:link w:val="Nagwek1Znak"/>
    <w:qFormat/>
    <w:rsid w:val="003868AE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D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68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68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CB8"/>
  </w:style>
  <w:style w:type="paragraph" w:styleId="Stopka">
    <w:name w:val="footer"/>
    <w:basedOn w:val="Normalny"/>
    <w:link w:val="StopkaZnak"/>
    <w:uiPriority w:val="99"/>
    <w:unhideWhenUsed/>
    <w:rsid w:val="0076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CB8"/>
  </w:style>
  <w:style w:type="paragraph" w:customStyle="1" w:styleId="ZnakZnak1">
    <w:name w:val="Znak Znak1"/>
    <w:basedOn w:val="Normalny"/>
    <w:rsid w:val="00BD2DC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03B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6E2A1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D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1B146-60E1-4712-9457-A860E1724C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45E90F-BF45-44EC-8CE8-1AE2223A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3480</Words>
  <Characters>20882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 Justyna</dc:creator>
  <cp:keywords/>
  <dc:description/>
  <cp:lastModifiedBy>Maciaszek Alicja</cp:lastModifiedBy>
  <cp:revision>46</cp:revision>
  <cp:lastPrinted>2025-03-19T13:16:00Z</cp:lastPrinted>
  <dcterms:created xsi:type="dcterms:W3CDTF">2025-03-18T13:44:00Z</dcterms:created>
  <dcterms:modified xsi:type="dcterms:W3CDTF">2025-04-11T11:18:00Z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b261d92d-db4c-42cf-b7a6-1d2a556a9578</vt:lpwstr>
  </property>
  <property fmtid="{D5CDD505-2E9C-101B-9397-08002B2CF9AE}" pid="3" name="bjSaver">
    <vt:lpwstr>JRMGBkoyohBLo4hpkYUIA50rqszTYxnT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Sosnowska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10.90.48.193</vt:lpwstr>
  </property>
</Properties>
</file>