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B2E4" w14:textId="69C46649" w:rsidR="00B5464A" w:rsidRPr="000B2190" w:rsidRDefault="00B5464A" w:rsidP="00B5464A">
      <w:pPr>
        <w:rPr>
          <w:rFonts w:asciiTheme="majorHAnsi" w:hAnsiTheme="majorHAnsi" w:cstheme="majorHAnsi"/>
        </w:rPr>
      </w:pPr>
    </w:p>
    <w:p w14:paraId="3DBA3309" w14:textId="51FEDDA0" w:rsidR="006D44C2" w:rsidRPr="00312D1D" w:rsidRDefault="00E0523B" w:rsidP="00105054">
      <w:pPr>
        <w:tabs>
          <w:tab w:val="left" w:pos="6096"/>
        </w:tabs>
        <w:ind w:left="4254"/>
        <w:rPr>
          <w:rFonts w:asciiTheme="minorHAnsi" w:hAnsiTheme="minorHAnsi" w:cstheme="minorHAnsi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</w:t>
      </w:r>
      <w:r w:rsidR="00EB3724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</w:t>
      </w:r>
      <w:r w:rsidR="000B2190" w:rsidRPr="000B2190">
        <w:rPr>
          <w:rFonts w:asciiTheme="majorHAnsi" w:hAnsiTheme="majorHAnsi" w:cstheme="majorHAnsi"/>
        </w:rPr>
        <w:tab/>
      </w:r>
    </w:p>
    <w:p w14:paraId="62C88459" w14:textId="77777777" w:rsidR="00105054" w:rsidRDefault="00105054" w:rsidP="00105054">
      <w:pPr>
        <w:pStyle w:val="Akapitzlist"/>
        <w:spacing w:after="0"/>
        <w:ind w:left="426"/>
        <w:jc w:val="center"/>
        <w:rPr>
          <w:rFonts w:cstheme="minorHAnsi"/>
          <w:b/>
          <w:b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Opis przedmiotu zamówienia</w:t>
      </w:r>
    </w:p>
    <w:p w14:paraId="418A25AB" w14:textId="77777777" w:rsidR="00105054" w:rsidRDefault="00105054" w:rsidP="00105054">
      <w:pPr>
        <w:pStyle w:val="Akapitzlist"/>
        <w:spacing w:after="0"/>
        <w:ind w:left="426"/>
        <w:jc w:val="center"/>
        <w:rPr>
          <w:rFonts w:cstheme="minorHAnsi"/>
          <w:b/>
          <w:bCs/>
          <w:sz w:val="24"/>
          <w:szCs w:val="24"/>
        </w:rPr>
      </w:pPr>
    </w:p>
    <w:p w14:paraId="6BD3FB11" w14:textId="12ACFA1F" w:rsidR="0010505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Nazwa postępowania: </w:t>
      </w:r>
      <w:r w:rsidRPr="00B54A1E">
        <w:rPr>
          <w:rFonts w:cstheme="minorHAnsi"/>
          <w:i/>
          <w:iCs/>
          <w:sz w:val="24"/>
          <w:szCs w:val="24"/>
        </w:rPr>
        <w:t>Zakup i dostawa artykułów personalizowanych</w:t>
      </w:r>
      <w:r w:rsidR="005F2AA6">
        <w:rPr>
          <w:rFonts w:cstheme="minorHAnsi"/>
          <w:i/>
          <w:iCs/>
          <w:sz w:val="24"/>
          <w:szCs w:val="24"/>
        </w:rPr>
        <w:t xml:space="preserve"> dla Działu Komunikacji</w:t>
      </w:r>
      <w:r w:rsidR="009A7B5F">
        <w:rPr>
          <w:rFonts w:cstheme="minorHAnsi"/>
          <w:i/>
          <w:iCs/>
          <w:sz w:val="24"/>
          <w:szCs w:val="24"/>
        </w:rPr>
        <w:t xml:space="preserve"> Zewnętrznej</w:t>
      </w:r>
      <w:r w:rsidR="009E5355">
        <w:rPr>
          <w:rFonts w:cstheme="minorHAnsi"/>
          <w:i/>
          <w:iCs/>
          <w:sz w:val="24"/>
          <w:szCs w:val="24"/>
        </w:rPr>
        <w:t xml:space="preserve"> – zadanie częściowe nr 1</w:t>
      </w:r>
    </w:p>
    <w:p w14:paraId="3E53B53C" w14:textId="77777777" w:rsidR="00105054" w:rsidRPr="00B54A1E" w:rsidRDefault="00105054" w:rsidP="0010505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Termin realizacji zamówienia: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C5C9497" w14:textId="77777777" w:rsidR="00105054" w:rsidRPr="00B54A1E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Miejsce realizacji zamówienia:</w:t>
      </w:r>
      <w:r w:rsidRPr="00B54A1E">
        <w:rPr>
          <w:rFonts w:cstheme="minorHAnsi"/>
          <w:i/>
          <w:iCs/>
          <w:sz w:val="24"/>
          <w:szCs w:val="24"/>
        </w:rPr>
        <w:t xml:space="preserve"> Regionalny Ośrodek Polityki Społecznej w Poznaniu, </w:t>
      </w:r>
    </w:p>
    <w:p w14:paraId="76BD3DDE" w14:textId="0D66AA2A" w:rsidR="0010505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i/>
          <w:iCs/>
          <w:sz w:val="24"/>
          <w:szCs w:val="24"/>
        </w:rPr>
        <w:t xml:space="preserve">                                                       </w:t>
      </w:r>
      <w:r w:rsidR="005F2AA6">
        <w:rPr>
          <w:rFonts w:cstheme="minorHAnsi"/>
          <w:i/>
          <w:iCs/>
          <w:sz w:val="24"/>
          <w:szCs w:val="24"/>
        </w:rPr>
        <w:t xml:space="preserve"> </w:t>
      </w:r>
      <w:r w:rsidRPr="00B54A1E">
        <w:rPr>
          <w:rFonts w:cstheme="minorHAnsi"/>
          <w:i/>
          <w:iCs/>
          <w:sz w:val="24"/>
          <w:szCs w:val="24"/>
        </w:rPr>
        <w:t xml:space="preserve">ul. </w:t>
      </w:r>
      <w:r w:rsidR="005F2AA6">
        <w:rPr>
          <w:rFonts w:cstheme="minorHAnsi"/>
          <w:i/>
          <w:iCs/>
          <w:sz w:val="24"/>
          <w:szCs w:val="24"/>
        </w:rPr>
        <w:t>Nowowiejskiego 11</w:t>
      </w:r>
      <w:r w:rsidRPr="00B54A1E">
        <w:rPr>
          <w:rFonts w:cstheme="minorHAnsi"/>
          <w:i/>
          <w:iCs/>
          <w:sz w:val="24"/>
          <w:szCs w:val="24"/>
        </w:rPr>
        <w:t>, Poznań</w:t>
      </w:r>
    </w:p>
    <w:p w14:paraId="54FB65C2" w14:textId="77777777" w:rsidR="00105054" w:rsidRPr="00D30EC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Warunki udziału w postępowaniu:</w:t>
      </w:r>
      <w:r>
        <w:rPr>
          <w:rFonts w:cstheme="minorHAnsi"/>
          <w:sz w:val="24"/>
          <w:szCs w:val="24"/>
        </w:rPr>
        <w:t xml:space="preserve"> </w:t>
      </w:r>
      <w:r w:rsidRPr="00D30EC4">
        <w:rPr>
          <w:rFonts w:cstheme="minorHAnsi"/>
          <w:i/>
          <w:iCs/>
          <w:sz w:val="24"/>
          <w:szCs w:val="24"/>
        </w:rPr>
        <w:t>Brak</w:t>
      </w:r>
    </w:p>
    <w:p w14:paraId="4B7BA3E9" w14:textId="77777777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 xml:space="preserve">Wymagania dotyczące podmiotu/osoby/osób realizujących usługę: </w:t>
      </w:r>
      <w:r w:rsidRPr="00D30EC4">
        <w:rPr>
          <w:rFonts w:cstheme="minorHAnsi"/>
          <w:i/>
          <w:iCs/>
          <w:sz w:val="24"/>
          <w:szCs w:val="24"/>
        </w:rPr>
        <w:t>Brak</w:t>
      </w:r>
    </w:p>
    <w:p w14:paraId="614BF2B7" w14:textId="77777777" w:rsidR="00105054" w:rsidRPr="00D30EC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Kryterium wyboru oferty</w:t>
      </w:r>
      <w:r>
        <w:rPr>
          <w:rFonts w:cstheme="minorHAnsi"/>
          <w:sz w:val="24"/>
          <w:szCs w:val="24"/>
        </w:rPr>
        <w:t xml:space="preserve">: </w:t>
      </w:r>
      <w:r w:rsidRPr="00D30EC4">
        <w:rPr>
          <w:rFonts w:cstheme="minorHAnsi"/>
          <w:i/>
          <w:iCs/>
          <w:sz w:val="24"/>
          <w:szCs w:val="24"/>
        </w:rPr>
        <w:t>Cena – 100 %</w:t>
      </w:r>
    </w:p>
    <w:p w14:paraId="39AB44DA" w14:textId="369ACA1A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</w:p>
    <w:p w14:paraId="7A7D2806" w14:textId="77777777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</w:p>
    <w:p w14:paraId="2E755D4D" w14:textId="77777777" w:rsidR="00105054" w:rsidRPr="00B54A1E" w:rsidRDefault="00105054" w:rsidP="00105054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680665">
        <w:rPr>
          <w:rFonts w:cstheme="minorHAnsi"/>
          <w:b/>
          <w:bCs/>
          <w:sz w:val="24"/>
          <w:szCs w:val="24"/>
        </w:rPr>
        <w:t>Specyfikacja zamówienia:</w:t>
      </w:r>
    </w:p>
    <w:p w14:paraId="678914D5" w14:textId="709085EF" w:rsidR="00105054" w:rsidRPr="00DB55E3" w:rsidRDefault="005F2AA6" w:rsidP="00105054">
      <w:pPr>
        <w:pStyle w:val="Akapitzlist"/>
        <w:numPr>
          <w:ilvl w:val="0"/>
          <w:numId w:val="27"/>
        </w:numPr>
        <w:spacing w:after="0" w:line="259" w:lineRule="auto"/>
        <w:ind w:left="426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Długopisy</w:t>
      </w:r>
      <w:r w:rsidR="00105054" w:rsidRPr="00DB55E3">
        <w:rPr>
          <w:rFonts w:cstheme="minorHAnsi"/>
          <w:b/>
          <w:bCs/>
          <w:sz w:val="24"/>
          <w:szCs w:val="24"/>
          <w:u w:val="single"/>
        </w:rPr>
        <w:t xml:space="preserve"> – 2</w:t>
      </w:r>
      <w:r>
        <w:rPr>
          <w:rFonts w:cstheme="minorHAnsi"/>
          <w:b/>
          <w:bCs/>
          <w:sz w:val="24"/>
          <w:szCs w:val="24"/>
          <w:u w:val="single"/>
        </w:rPr>
        <w:t xml:space="preserve"> 0</w:t>
      </w:r>
      <w:r w:rsidR="00105054"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10F1229F" w14:textId="56E42313" w:rsidR="00105054" w:rsidRPr="00DB55E3" w:rsidRDefault="005F2AA6" w:rsidP="00105054">
      <w:pPr>
        <w:pStyle w:val="Akapitzlist"/>
        <w:numPr>
          <w:ilvl w:val="0"/>
          <w:numId w:val="28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Długopis z aluminiowym korpusem w kolorze czarnym z grawerem w jednym miejscu </w:t>
      </w:r>
    </w:p>
    <w:p w14:paraId="0DC9EF2D" w14:textId="674C3BCD" w:rsidR="00105054" w:rsidRPr="005F2AA6" w:rsidRDefault="00105054" w:rsidP="005F2AA6">
      <w:pPr>
        <w:spacing w:after="0" w:line="259" w:lineRule="auto"/>
        <w:ind w:left="360"/>
        <w:rPr>
          <w:rFonts w:cstheme="minorHAnsi"/>
          <w:b/>
          <w:bCs/>
          <w:sz w:val="24"/>
          <w:szCs w:val="24"/>
        </w:rPr>
      </w:pPr>
    </w:p>
    <w:p w14:paraId="16E95AC8" w14:textId="09227E6D" w:rsidR="00105054" w:rsidRPr="005F2AA6" w:rsidRDefault="00105054" w:rsidP="005F2AA6">
      <w:pPr>
        <w:spacing w:after="0" w:line="259" w:lineRule="auto"/>
        <w:rPr>
          <w:rFonts w:cstheme="minorHAnsi"/>
          <w:b/>
          <w:bCs/>
          <w:sz w:val="24"/>
          <w:szCs w:val="24"/>
        </w:rPr>
      </w:pPr>
    </w:p>
    <w:p w14:paraId="114C5E6F" w14:textId="7304EE61" w:rsidR="00105054" w:rsidRPr="006C5E44" w:rsidRDefault="00105054" w:rsidP="00105054">
      <w:pPr>
        <w:spacing w:after="0"/>
        <w:rPr>
          <w:rFonts w:cstheme="minorHAnsi"/>
          <w:b/>
          <w:bCs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2. </w:t>
      </w:r>
      <w:r w:rsidR="005F2AA6">
        <w:rPr>
          <w:rFonts w:cstheme="minorHAnsi"/>
          <w:b/>
          <w:bCs/>
          <w:sz w:val="24"/>
          <w:szCs w:val="24"/>
          <w:u w:val="single"/>
        </w:rPr>
        <w:t>Ołówek –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2</w:t>
      </w:r>
      <w:r w:rsidR="005F2AA6">
        <w:rPr>
          <w:rFonts w:cstheme="minorHAnsi"/>
          <w:b/>
          <w:bCs/>
          <w:sz w:val="24"/>
          <w:szCs w:val="24"/>
          <w:u w:val="single"/>
        </w:rPr>
        <w:t xml:space="preserve">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39CF8F82" w14:textId="45CE5008" w:rsidR="00105054" w:rsidRPr="00DB55E3" w:rsidRDefault="005F2AA6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Drewniany ołówek w kolorze naturalnym, z gumką, z nadrukiem w kolorze czarnym w jednym miejscu</w:t>
      </w:r>
    </w:p>
    <w:p w14:paraId="34E51E1C" w14:textId="1F39F015" w:rsidR="00105054" w:rsidRPr="005F2AA6" w:rsidRDefault="00105054" w:rsidP="005F2AA6">
      <w:pPr>
        <w:spacing w:after="0" w:line="259" w:lineRule="auto"/>
        <w:ind w:left="360"/>
        <w:rPr>
          <w:rFonts w:cstheme="minorHAnsi"/>
          <w:sz w:val="24"/>
          <w:szCs w:val="24"/>
        </w:rPr>
      </w:pPr>
      <w:r w:rsidRPr="005F2AA6">
        <w:rPr>
          <w:rFonts w:cstheme="minorHAnsi"/>
          <w:sz w:val="24"/>
          <w:szCs w:val="24"/>
        </w:rPr>
        <w:br/>
      </w:r>
    </w:p>
    <w:p w14:paraId="54C0DA2F" w14:textId="58CA670C" w:rsidR="00105054" w:rsidRPr="00DB55E3" w:rsidRDefault="00105054" w:rsidP="00105054">
      <w:pPr>
        <w:tabs>
          <w:tab w:val="num" w:pos="72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 xml:space="preserve">3. </w:t>
      </w:r>
      <w:r w:rsidR="005F2AA6">
        <w:rPr>
          <w:rFonts w:cstheme="minorHAnsi"/>
          <w:b/>
          <w:bCs/>
          <w:sz w:val="24"/>
          <w:szCs w:val="24"/>
          <w:u w:val="single"/>
        </w:rPr>
        <w:t>Notesy A4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5F2AA6">
        <w:rPr>
          <w:rFonts w:cstheme="minorHAnsi"/>
          <w:b/>
          <w:bCs/>
          <w:sz w:val="24"/>
          <w:szCs w:val="24"/>
          <w:u w:val="single"/>
        </w:rPr>
        <w:t>1 0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656B0B02" w14:textId="7D2B9618" w:rsidR="005F2AA6" w:rsidRPr="009A7B5F" w:rsidRDefault="005F2AA6" w:rsidP="00D70908">
      <w:pPr>
        <w:pStyle w:val="Akapitzlist"/>
        <w:numPr>
          <w:ilvl w:val="0"/>
          <w:numId w:val="14"/>
        </w:numPr>
        <w:spacing w:after="0" w:line="259" w:lineRule="auto"/>
        <w:rPr>
          <w:rFonts w:cstheme="minorHAnsi"/>
          <w:sz w:val="24"/>
          <w:szCs w:val="24"/>
        </w:rPr>
      </w:pPr>
      <w:r w:rsidRPr="009A7B5F">
        <w:rPr>
          <w:rFonts w:cstheme="minorHAnsi"/>
          <w:sz w:val="24"/>
          <w:szCs w:val="24"/>
        </w:rPr>
        <w:t>Notes klejony A4 z okładką z nadrukiem zewnętrznym full kolor i wewnętrznym jednostronnym w kolorze czarnym</w:t>
      </w:r>
      <w:r w:rsidR="009A7B5F">
        <w:rPr>
          <w:rFonts w:cstheme="minorHAnsi"/>
          <w:sz w:val="24"/>
          <w:szCs w:val="24"/>
        </w:rPr>
        <w:t xml:space="preserve">, </w:t>
      </w:r>
    </w:p>
    <w:p w14:paraId="44BA03AB" w14:textId="54544501" w:rsidR="005F2AA6" w:rsidRPr="006C5E44" w:rsidRDefault="005F2AA6" w:rsidP="005F2AA6">
      <w:pPr>
        <w:pStyle w:val="Akapitzlist"/>
        <w:spacing w:after="0" w:line="259" w:lineRule="auto"/>
        <w:rPr>
          <w:rFonts w:cstheme="minorHAnsi"/>
          <w:sz w:val="24"/>
          <w:szCs w:val="24"/>
        </w:rPr>
      </w:pPr>
    </w:p>
    <w:p w14:paraId="4FA23D34" w14:textId="4D6578C7" w:rsidR="00105054" w:rsidRPr="00DB55E3" w:rsidRDefault="00105054" w:rsidP="0010505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>4</w:t>
      </w:r>
      <w:r w:rsidRPr="006C5E44">
        <w:rPr>
          <w:rFonts w:cstheme="minorHAnsi"/>
          <w:sz w:val="24"/>
          <w:szCs w:val="24"/>
        </w:rPr>
        <w:t xml:space="preserve">. </w:t>
      </w:r>
      <w:r w:rsidR="005F2AA6">
        <w:rPr>
          <w:rFonts w:cstheme="minorHAnsi"/>
          <w:b/>
          <w:bCs/>
          <w:sz w:val="24"/>
          <w:szCs w:val="24"/>
          <w:u w:val="single"/>
        </w:rPr>
        <w:t>Notesy A5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5F2AA6">
        <w:rPr>
          <w:rFonts w:cstheme="minorHAnsi"/>
          <w:b/>
          <w:bCs/>
          <w:sz w:val="24"/>
          <w:szCs w:val="24"/>
          <w:u w:val="single"/>
        </w:rPr>
        <w:t>5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517CBB57" w14:textId="311F3711" w:rsidR="00105054" w:rsidRPr="005F2AA6" w:rsidRDefault="005F2AA6" w:rsidP="00105054">
      <w:pPr>
        <w:pStyle w:val="Akapitzlist"/>
        <w:numPr>
          <w:ilvl w:val="0"/>
          <w:numId w:val="2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 klejony A5 z okładką z nadrukiem zewnętrznym full kolor i wewnętrznym jednostronnym w kolorze czarnym – 500 szt.</w:t>
      </w:r>
    </w:p>
    <w:p w14:paraId="140DD3BD" w14:textId="77777777" w:rsidR="00105054" w:rsidRDefault="00105054" w:rsidP="0010505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92BCEC6" w14:textId="08805915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5. </w:t>
      </w:r>
      <w:r w:rsidR="005F2AA6">
        <w:rPr>
          <w:rFonts w:cstheme="minorHAnsi"/>
          <w:b/>
          <w:bCs/>
          <w:sz w:val="24"/>
          <w:szCs w:val="24"/>
          <w:u w:val="single"/>
        </w:rPr>
        <w:t>Notes A5 bez okładki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5F2AA6">
        <w:rPr>
          <w:rFonts w:cstheme="minorHAnsi"/>
          <w:b/>
          <w:bCs/>
          <w:sz w:val="24"/>
          <w:szCs w:val="24"/>
          <w:u w:val="single"/>
        </w:rPr>
        <w:t>1 0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5ACC0DE4" w14:textId="33BB66E4" w:rsidR="00105054" w:rsidRPr="006C5E44" w:rsidRDefault="005F2AA6" w:rsidP="00105054">
      <w:pPr>
        <w:numPr>
          <w:ilvl w:val="0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 klejony A5 bez okładki z nadrukiem jednostronnym w kolorze czarnym</w:t>
      </w:r>
    </w:p>
    <w:p w14:paraId="613DC2B0" w14:textId="77777777" w:rsidR="00105054" w:rsidRPr="006C5E4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1962B221" w14:textId="415C111B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6. </w:t>
      </w:r>
      <w:r w:rsidR="005F2AA6">
        <w:rPr>
          <w:rFonts w:cstheme="minorHAnsi"/>
          <w:b/>
          <w:bCs/>
          <w:sz w:val="24"/>
          <w:szCs w:val="24"/>
          <w:u w:val="single"/>
        </w:rPr>
        <w:t>Karteczki samoprzylepne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5F2AA6">
        <w:rPr>
          <w:rFonts w:cstheme="minorHAnsi"/>
          <w:b/>
          <w:bCs/>
          <w:sz w:val="24"/>
          <w:szCs w:val="24"/>
          <w:u w:val="single"/>
        </w:rPr>
        <w:t>3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3A4B67CB" w14:textId="5E126F84" w:rsidR="00105054" w:rsidRPr="005F2AA6" w:rsidRDefault="005F2AA6" w:rsidP="005F2AA6">
      <w:pPr>
        <w:numPr>
          <w:ilvl w:val="0"/>
          <w:numId w:val="1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 karteczek samoprzylepnym w różnych kolorach z nadrukiem w kolorze czarnym w jednym miejscu na okładce</w:t>
      </w:r>
    </w:p>
    <w:p w14:paraId="79D9B839" w14:textId="7F4075E0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lastRenderedPageBreak/>
        <w:t xml:space="preserve">7. </w:t>
      </w:r>
      <w:r w:rsidR="005F2AA6">
        <w:rPr>
          <w:rFonts w:cstheme="minorHAnsi"/>
          <w:b/>
          <w:bCs/>
          <w:sz w:val="24"/>
          <w:szCs w:val="24"/>
          <w:u w:val="single"/>
        </w:rPr>
        <w:t>Teczki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5F2AA6">
        <w:rPr>
          <w:rFonts w:cstheme="minorHAnsi"/>
          <w:b/>
          <w:bCs/>
          <w:sz w:val="24"/>
          <w:szCs w:val="24"/>
          <w:u w:val="single"/>
        </w:rPr>
        <w:t>5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14:paraId="42EFA2CC" w14:textId="40650238" w:rsidR="00105054" w:rsidRDefault="005F2AA6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Teczki ofertowe 2-bigowe z nadrukiem jednostronnym full kolor</w:t>
      </w:r>
    </w:p>
    <w:p w14:paraId="41C1B6A6" w14:textId="77777777" w:rsidR="0010505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5FB5ECE8" w14:textId="77777777" w:rsidR="00A17B4E" w:rsidRPr="006C5E44" w:rsidRDefault="00A17B4E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3F88D9F1" w14:textId="045D0A0F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8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5F2AA6">
        <w:rPr>
          <w:rFonts w:cstheme="minorHAnsi"/>
          <w:b/>
          <w:bCs/>
          <w:sz w:val="24"/>
          <w:szCs w:val="24"/>
          <w:u w:val="single"/>
        </w:rPr>
        <w:t>Notesy ekologiczne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5F2AA6">
        <w:rPr>
          <w:rFonts w:cstheme="minorHAnsi"/>
          <w:b/>
          <w:bCs/>
          <w:sz w:val="24"/>
          <w:szCs w:val="24"/>
          <w:u w:val="single"/>
        </w:rPr>
        <w:t>3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  </w:t>
      </w:r>
    </w:p>
    <w:p w14:paraId="3C37E721" w14:textId="127AEA34" w:rsidR="00105054" w:rsidRPr="006C5E44" w:rsidRDefault="005F2AA6" w:rsidP="00105054">
      <w:pPr>
        <w:numPr>
          <w:ilvl w:val="0"/>
          <w:numId w:val="2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Notesy A5 ekologiczne w kolorze brązowym z okładką wyprodukowaną ze zmielonych ziaren kawy z nadrukiem w kolorze białym</w:t>
      </w:r>
    </w:p>
    <w:p w14:paraId="47AAB03C" w14:textId="77777777" w:rsidR="0010505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190624DB" w14:textId="77777777" w:rsidR="00A17B4E" w:rsidRPr="006C5E44" w:rsidRDefault="00A17B4E" w:rsidP="00105054">
      <w:pPr>
        <w:spacing w:after="0"/>
        <w:rPr>
          <w:rFonts w:cstheme="minorHAnsi"/>
          <w:sz w:val="24"/>
          <w:szCs w:val="24"/>
        </w:rPr>
      </w:pPr>
    </w:p>
    <w:p w14:paraId="7A37C011" w14:textId="76CE4AB7" w:rsidR="00105054" w:rsidRPr="005F2AA6" w:rsidRDefault="00105054" w:rsidP="0010505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9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5F2AA6">
        <w:rPr>
          <w:rFonts w:cstheme="minorHAnsi"/>
          <w:b/>
          <w:bCs/>
          <w:sz w:val="24"/>
          <w:szCs w:val="24"/>
          <w:u w:val="single"/>
        </w:rPr>
        <w:t>Torba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1</w:t>
      </w:r>
      <w:r w:rsidR="005F2AA6">
        <w:rPr>
          <w:rFonts w:cstheme="minorHAnsi"/>
          <w:b/>
          <w:bCs/>
          <w:sz w:val="24"/>
          <w:szCs w:val="24"/>
          <w:u w:val="single"/>
        </w:rPr>
        <w:t xml:space="preserve"> 000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szt.</w:t>
      </w:r>
    </w:p>
    <w:p w14:paraId="37E25165" w14:textId="740A0A54" w:rsidR="00105054" w:rsidRPr="006C5E44" w:rsidRDefault="005F2AA6" w:rsidP="00105054">
      <w:pPr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Torba papierowa biała A4 z nadrukiem w kolorze czarnym</w:t>
      </w:r>
    </w:p>
    <w:p w14:paraId="00596590" w14:textId="77777777" w:rsidR="00105054" w:rsidRPr="006C5E4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4CCF54B2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0EEC5EB5" w14:textId="77777777" w:rsidR="00105054" w:rsidRPr="00D30EC4" w:rsidRDefault="00105054" w:rsidP="0010505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30EC4">
        <w:rPr>
          <w:rFonts w:asciiTheme="minorHAnsi" w:hAnsiTheme="minorHAnsi" w:cstheme="minorHAnsi"/>
          <w:b/>
          <w:i/>
          <w:sz w:val="24"/>
          <w:szCs w:val="24"/>
        </w:rPr>
        <w:t>Klauzula informacyjna dotycząca ochrony danych osobowych</w:t>
      </w:r>
    </w:p>
    <w:p w14:paraId="1CFA066B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30EC4">
        <w:rPr>
          <w:rFonts w:asciiTheme="minorHAnsi" w:hAnsiTheme="minorHAnsi" w:cstheme="minorHAnsi"/>
          <w:b/>
          <w:bCs/>
          <w:sz w:val="24"/>
          <w:szCs w:val="24"/>
        </w:rPr>
        <w:t>W celu wykonania obowiązku informacyjnego wynikającego z art. 13 i 14 RODO informujemy:</w:t>
      </w:r>
    </w:p>
    <w:p w14:paraId="3ED50758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b/>
          <w:bCs/>
          <w:sz w:val="24"/>
          <w:szCs w:val="24"/>
        </w:rPr>
        <w:t>Administratorem</w:t>
      </w:r>
      <w:r w:rsidRPr="00D30EC4">
        <w:rPr>
          <w:rFonts w:asciiTheme="minorHAnsi" w:hAnsiTheme="minorHAnsi" w:cstheme="minorHAnsi"/>
          <w:sz w:val="24"/>
          <w:szCs w:val="24"/>
        </w:rPr>
        <w:t> Państwa danych osobowych jest Regionalny Ośrodek Polityki Społecznej w Poznaniu z siedzibą ul. Nowowiejskiego 11, 61-731 Poznań, tel. (61) 85 67 300, fax (61) 85 15 635, e-mail: rops@rops.poznan.pl, adres na platformie ePUAP: ROPSPOZNAN.</w:t>
      </w:r>
    </w:p>
    <w:p w14:paraId="0D8797F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Przetwarzamy Państwa dane osobowe wyłącznie w celu realizacji naszych zadań ustawowych. Podstawowym aktem prawnym zapewniającym prawidłowe przetwarzanie Państwa danych osobowych jest tzw. </w:t>
      </w:r>
      <w:r w:rsidRPr="00D30EC4">
        <w:rPr>
          <w:rFonts w:asciiTheme="minorHAnsi" w:hAnsiTheme="minorHAnsi" w:cstheme="minorHAnsi"/>
          <w:b/>
          <w:bCs/>
          <w:sz w:val="24"/>
          <w:szCs w:val="24"/>
        </w:rPr>
        <w:t>RODO</w:t>
      </w:r>
      <w:r w:rsidRPr="00D30EC4">
        <w:rPr>
          <w:rFonts w:asciiTheme="minorHAnsi" w:hAnsiTheme="minorHAnsi" w:cstheme="minorHAnsi"/>
          <w:sz w:val="24"/>
          <w:szCs w:val="24"/>
        </w:rPr>
        <w:t> czyli Rozporządzenie Parlamentu Europejskiego i Rady (UE) 2016/679 z dnia 27 kwietnia 2016 r. w sprawie ochrony osób fizycz</w:t>
      </w:r>
      <w:r w:rsidRPr="00D30EC4">
        <w:rPr>
          <w:rFonts w:asciiTheme="minorHAnsi" w:hAnsiTheme="minorHAnsi" w:cstheme="minorHAnsi"/>
          <w:sz w:val="24"/>
          <w:szCs w:val="24"/>
        </w:rPr>
        <w:softHyphen/>
        <w:t>nych w związku z przetwarzaniem danych osobowych i w sprawie swobodnego przepływu takich danych oraz uchylenia dy</w:t>
      </w:r>
      <w:r w:rsidRPr="00D30EC4">
        <w:rPr>
          <w:rFonts w:asciiTheme="minorHAnsi" w:hAnsiTheme="minorHAnsi" w:cstheme="minorHAnsi"/>
          <w:sz w:val="24"/>
          <w:szCs w:val="24"/>
        </w:rPr>
        <w:softHyphen/>
        <w:t>rektywy 95/46/WE.</w:t>
      </w:r>
    </w:p>
    <w:p w14:paraId="25DD5571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Rozporządzenie RODO pozwala nam przetwarzać Państwa dane osobowe, w przypadkach gdy:</w:t>
      </w:r>
    </w:p>
    <w:p w14:paraId="372395CF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wyraziliście Państwo zgodę na przetwarzanie swoich danych;</w:t>
      </w:r>
    </w:p>
    <w:p w14:paraId="6B370428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zawarcia lub wykonania umowy;</w:t>
      </w:r>
    </w:p>
    <w:p w14:paraId="38A76A31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wypełnienia obowiązku prawnego;</w:t>
      </w:r>
    </w:p>
    <w:p w14:paraId="09A1B6CA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wykonania zadania publicznego lub w ramach sprawowania władzy publicznej.</w:t>
      </w:r>
    </w:p>
    <w:p w14:paraId="1BEE26D2" w14:textId="77777777" w:rsidR="00105054" w:rsidRPr="00D30EC4" w:rsidRDefault="00105054" w:rsidP="00105054">
      <w:p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Podanie danych osobowych jest dobrowolne, ale w konsekwencji odmowy ich podania, nie będziemy mogli wykonać dla Państwa określonego zadania, zająć się Państwa sprawą lub zawrzeć umowy.</w:t>
      </w:r>
    </w:p>
    <w:p w14:paraId="1A540C0D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Gdy podstawą prawną przetwarzania danych osobowych jest zgoda, macie Państwo prawo ją wycofać. Wycofanie zgody nie wpływa na zgodność z prawem przetwarzania dokonanego przed jej wycofaniem.</w:t>
      </w:r>
    </w:p>
    <w:p w14:paraId="255F0652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lastRenderedPageBreak/>
        <w:t>Państwa dane osobowe mogą być udostępniane organom publicznym  w zakresie niezbędnym do wykonania obowiązków prawnych (m.in. Urząd Skarbowy, ZUS, instytucje kontrolne i zarządzające funduszami europejskimi). Państwa dane osobowe mogą być powierzane również podmiotom wspierającym urząd w zakresie obsługi teleinformatycznej, technicznej, szkoleniowej, ubezpieczeniowej, pocztowej. Niektóre dane mogą być udostępnione w trybie ustawowego dostępu do informacji publicznej.</w:t>
      </w:r>
    </w:p>
    <w:p w14:paraId="49824916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Nie przekazujemy Państwa danych osobowych do krajów trzecich (poza EOG) lub organizacji międzynarodowych. Nie podejmujemy działań, które opierają się wyłącznie na zautomatyzowanym przetwarzaniu Państwa danych.</w:t>
      </w:r>
    </w:p>
    <w:p w14:paraId="263AADE8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Przysługują Państwu prawa w związku z przetwarzaniem danych osobowych:</w:t>
      </w:r>
    </w:p>
    <w:p w14:paraId="342E59C0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dostępu do danych osobowych, ich sprostowania lub ograniczenia przetwarzania;</w:t>
      </w:r>
    </w:p>
    <w:p w14:paraId="7135E4A0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usunięcia danych osobowych, jeżeli nie są już niezbędne, cofnięto zgodę jako jedyną podstawę ich przetwarzania lub wynika to z przepisu prawa;</w:t>
      </w:r>
    </w:p>
    <w:p w14:paraId="3B90D213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przenoszenia danych, jeżeli były przetwarzane na podstawie zgody lub w celu zawarcia umowy;</w:t>
      </w:r>
    </w:p>
    <w:p w14:paraId="3DD7F7CC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wniesienia sprzeciwu wobec przetwarzania danych ze względu na Państwa szczególną sytuację, jeżeli przetwarzanie jest niezbędne do zrealizowania zadania w interesie publicznym lub sprawowania władzy publicznej;</w:t>
      </w:r>
    </w:p>
    <w:p w14:paraId="214A1F3C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wniesienia skargi do Prezesa Urzędu Ochrony Danych Osobowych, jeżeli w Państwa opinii przetwarzanie danych osobowych odbywa się w sposób niezgodny z prawem.</w:t>
      </w:r>
    </w:p>
    <w:p w14:paraId="339CF74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Państwa dane osobowe są przechowywane przez okres wymagany właściwymi przepisami prawa krajowego lub unijnego, w szczególności Instrukcją Kancelaryjną.</w:t>
      </w:r>
    </w:p>
    <w:p w14:paraId="27C6EDEE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Szczegółowe cele przetwarzania Państwa danych osobowych, ich zakres, podstawa prawna oraz związane z tym przysługujące Państwu prawa mogą różnić się w zależności od rodzaju prowadzonej sprawy.</w:t>
      </w:r>
    </w:p>
    <w:p w14:paraId="15A29177" w14:textId="0DB07E89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Wyznaczyliśmy Inspektora ochrony danyc</w:t>
      </w:r>
      <w:r w:rsidR="009A7B5F">
        <w:rPr>
          <w:rFonts w:asciiTheme="minorHAnsi" w:hAnsiTheme="minorHAnsi" w:cstheme="minorHAnsi"/>
          <w:sz w:val="24"/>
          <w:szCs w:val="24"/>
        </w:rPr>
        <w:t>h</w:t>
      </w:r>
      <w:r w:rsidRPr="00D30EC4">
        <w:rPr>
          <w:rFonts w:asciiTheme="minorHAnsi" w:hAnsiTheme="minorHAnsi" w:cstheme="minorHAnsi"/>
          <w:sz w:val="24"/>
          <w:szCs w:val="24"/>
        </w:rPr>
        <w:t>, z którym można skontaktować się telefonicznie – (61) 85 67 340 lub e-mailowo – iod@rops.poznan.pl.</w:t>
      </w:r>
    </w:p>
    <w:p w14:paraId="18B3391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</w:p>
    <w:p w14:paraId="2EA18C9C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069BF612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283BC943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br/>
      </w:r>
    </w:p>
    <w:p w14:paraId="18A4D613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lastRenderedPageBreak/>
        <w:br/>
      </w:r>
    </w:p>
    <w:p w14:paraId="06B55C5D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br/>
      </w:r>
    </w:p>
    <w:p w14:paraId="76A51DDE" w14:textId="77777777" w:rsidR="00105054" w:rsidRPr="00D30EC4" w:rsidRDefault="00105054" w:rsidP="00105054">
      <w:pPr>
        <w:rPr>
          <w:sz w:val="24"/>
          <w:szCs w:val="24"/>
        </w:rPr>
      </w:pPr>
    </w:p>
    <w:p w14:paraId="3777D5CB" w14:textId="77777777" w:rsidR="00105054" w:rsidRPr="00D30EC4" w:rsidRDefault="00105054" w:rsidP="00105054">
      <w:pPr>
        <w:rPr>
          <w:sz w:val="24"/>
          <w:szCs w:val="24"/>
        </w:rPr>
      </w:pPr>
    </w:p>
    <w:p w14:paraId="0B51A83D" w14:textId="77777777" w:rsidR="00105054" w:rsidRPr="00D30EC4" w:rsidRDefault="00105054" w:rsidP="00105054">
      <w:pPr>
        <w:rPr>
          <w:sz w:val="24"/>
          <w:szCs w:val="24"/>
        </w:rPr>
      </w:pPr>
    </w:p>
    <w:p w14:paraId="0118108D" w14:textId="77777777" w:rsidR="006D44C2" w:rsidRPr="00312D1D" w:rsidRDefault="006D44C2" w:rsidP="000906FD">
      <w:pPr>
        <w:jc w:val="both"/>
        <w:rPr>
          <w:rFonts w:asciiTheme="minorHAnsi" w:hAnsiTheme="minorHAnsi" w:cstheme="minorHAnsi"/>
          <w:b/>
          <w:bCs/>
        </w:rPr>
      </w:pPr>
    </w:p>
    <w:sectPr w:rsidR="006D44C2" w:rsidRPr="00312D1D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6FBE" w14:textId="77777777" w:rsidR="009C23CC" w:rsidRDefault="009C23CC" w:rsidP="00E47A8D">
      <w:pPr>
        <w:spacing w:after="0" w:line="240" w:lineRule="auto"/>
      </w:pPr>
      <w:r>
        <w:separator/>
      </w:r>
    </w:p>
  </w:endnote>
  <w:endnote w:type="continuationSeparator" w:id="0">
    <w:p w14:paraId="30A8D145" w14:textId="77777777" w:rsidR="009C23CC" w:rsidRDefault="009C23CC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FAF8" w14:textId="77777777" w:rsidR="009C23CC" w:rsidRDefault="009C23CC" w:rsidP="00E47A8D">
      <w:pPr>
        <w:spacing w:after="0" w:line="240" w:lineRule="auto"/>
      </w:pPr>
      <w:r>
        <w:separator/>
      </w:r>
    </w:p>
  </w:footnote>
  <w:footnote w:type="continuationSeparator" w:id="0">
    <w:p w14:paraId="2E4261B4" w14:textId="77777777" w:rsidR="009C23CC" w:rsidRDefault="009C23CC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663"/>
    <w:multiLevelType w:val="hybridMultilevel"/>
    <w:tmpl w:val="2398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BC7"/>
    <w:multiLevelType w:val="multilevel"/>
    <w:tmpl w:val="F7D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195"/>
    <w:multiLevelType w:val="multilevel"/>
    <w:tmpl w:val="8CF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67383"/>
    <w:multiLevelType w:val="multilevel"/>
    <w:tmpl w:val="4CF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83876"/>
    <w:multiLevelType w:val="hybridMultilevel"/>
    <w:tmpl w:val="AD9A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1A52"/>
    <w:multiLevelType w:val="multilevel"/>
    <w:tmpl w:val="CB2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158D4"/>
    <w:multiLevelType w:val="multilevel"/>
    <w:tmpl w:val="F3B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16334"/>
    <w:multiLevelType w:val="hybridMultilevel"/>
    <w:tmpl w:val="3116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74895"/>
    <w:multiLevelType w:val="multilevel"/>
    <w:tmpl w:val="97A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A533BF"/>
    <w:multiLevelType w:val="multilevel"/>
    <w:tmpl w:val="AC4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11F84"/>
    <w:multiLevelType w:val="multilevel"/>
    <w:tmpl w:val="932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53E48"/>
    <w:multiLevelType w:val="multilevel"/>
    <w:tmpl w:val="37E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C2E59"/>
    <w:multiLevelType w:val="hybridMultilevel"/>
    <w:tmpl w:val="B32C36DC"/>
    <w:lvl w:ilvl="0" w:tplc="0415000F">
      <w:start w:val="1"/>
      <w:numFmt w:val="decimal"/>
      <w:lvlText w:val="%1."/>
      <w:lvlJc w:val="left"/>
      <w:pPr>
        <w:ind w:left="6816" w:hanging="360"/>
      </w:pPr>
    </w:lvl>
    <w:lvl w:ilvl="1" w:tplc="04150019" w:tentative="1">
      <w:start w:val="1"/>
      <w:numFmt w:val="lowerLetter"/>
      <w:lvlText w:val="%2."/>
      <w:lvlJc w:val="left"/>
      <w:pPr>
        <w:ind w:left="7536" w:hanging="360"/>
      </w:pPr>
    </w:lvl>
    <w:lvl w:ilvl="2" w:tplc="0415001B" w:tentative="1">
      <w:start w:val="1"/>
      <w:numFmt w:val="lowerRoman"/>
      <w:lvlText w:val="%3."/>
      <w:lvlJc w:val="right"/>
      <w:pPr>
        <w:ind w:left="8256" w:hanging="180"/>
      </w:pPr>
    </w:lvl>
    <w:lvl w:ilvl="3" w:tplc="0415000F" w:tentative="1">
      <w:start w:val="1"/>
      <w:numFmt w:val="decimal"/>
      <w:lvlText w:val="%4."/>
      <w:lvlJc w:val="left"/>
      <w:pPr>
        <w:ind w:left="8976" w:hanging="360"/>
      </w:pPr>
    </w:lvl>
    <w:lvl w:ilvl="4" w:tplc="04150019" w:tentative="1">
      <w:start w:val="1"/>
      <w:numFmt w:val="lowerLetter"/>
      <w:lvlText w:val="%5."/>
      <w:lvlJc w:val="left"/>
      <w:pPr>
        <w:ind w:left="9696" w:hanging="360"/>
      </w:pPr>
    </w:lvl>
    <w:lvl w:ilvl="5" w:tplc="0415001B" w:tentative="1">
      <w:start w:val="1"/>
      <w:numFmt w:val="lowerRoman"/>
      <w:lvlText w:val="%6."/>
      <w:lvlJc w:val="right"/>
      <w:pPr>
        <w:ind w:left="10416" w:hanging="180"/>
      </w:pPr>
    </w:lvl>
    <w:lvl w:ilvl="6" w:tplc="0415000F" w:tentative="1">
      <w:start w:val="1"/>
      <w:numFmt w:val="decimal"/>
      <w:lvlText w:val="%7."/>
      <w:lvlJc w:val="left"/>
      <w:pPr>
        <w:ind w:left="11136" w:hanging="360"/>
      </w:pPr>
    </w:lvl>
    <w:lvl w:ilvl="7" w:tplc="04150019" w:tentative="1">
      <w:start w:val="1"/>
      <w:numFmt w:val="lowerLetter"/>
      <w:lvlText w:val="%8."/>
      <w:lvlJc w:val="left"/>
      <w:pPr>
        <w:ind w:left="11856" w:hanging="360"/>
      </w:pPr>
    </w:lvl>
    <w:lvl w:ilvl="8" w:tplc="0415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21" w15:restartNumberingAfterBreak="0">
    <w:nsid w:val="4CFA5CA1"/>
    <w:multiLevelType w:val="multilevel"/>
    <w:tmpl w:val="A4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F6CD3"/>
    <w:multiLevelType w:val="hybridMultilevel"/>
    <w:tmpl w:val="5DAA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296F"/>
    <w:multiLevelType w:val="multilevel"/>
    <w:tmpl w:val="99B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079F"/>
    <w:multiLevelType w:val="multilevel"/>
    <w:tmpl w:val="089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2433"/>
    <w:multiLevelType w:val="multilevel"/>
    <w:tmpl w:val="EBD6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54BBB"/>
    <w:multiLevelType w:val="hybridMultilevel"/>
    <w:tmpl w:val="9446A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91902">
    <w:abstractNumId w:val="3"/>
  </w:num>
  <w:num w:numId="2" w16cid:durableId="948969374">
    <w:abstractNumId w:val="8"/>
  </w:num>
  <w:num w:numId="3" w16cid:durableId="1232354398">
    <w:abstractNumId w:val="7"/>
  </w:num>
  <w:num w:numId="4" w16cid:durableId="1041201008">
    <w:abstractNumId w:val="14"/>
  </w:num>
  <w:num w:numId="5" w16cid:durableId="315569441">
    <w:abstractNumId w:val="15"/>
  </w:num>
  <w:num w:numId="6" w16cid:durableId="1587420952">
    <w:abstractNumId w:val="27"/>
  </w:num>
  <w:num w:numId="7" w16cid:durableId="343941983">
    <w:abstractNumId w:val="2"/>
  </w:num>
  <w:num w:numId="8" w16cid:durableId="1928609187">
    <w:abstractNumId w:val="4"/>
  </w:num>
  <w:num w:numId="9" w16cid:durableId="893269675">
    <w:abstractNumId w:val="9"/>
  </w:num>
  <w:num w:numId="10" w16cid:durableId="1631129425">
    <w:abstractNumId w:val="22"/>
  </w:num>
  <w:num w:numId="11" w16cid:durableId="2025549369">
    <w:abstractNumId w:val="25"/>
  </w:num>
  <w:num w:numId="12" w16cid:durableId="634681860">
    <w:abstractNumId w:val="10"/>
  </w:num>
  <w:num w:numId="13" w16cid:durableId="225918100">
    <w:abstractNumId w:val="20"/>
  </w:num>
  <w:num w:numId="14" w16cid:durableId="46880974">
    <w:abstractNumId w:val="12"/>
  </w:num>
  <w:num w:numId="15" w16cid:durableId="1116632692">
    <w:abstractNumId w:val="6"/>
  </w:num>
  <w:num w:numId="16" w16cid:durableId="1282953282">
    <w:abstractNumId w:val="1"/>
  </w:num>
  <w:num w:numId="17" w16cid:durableId="1220551325">
    <w:abstractNumId w:val="18"/>
  </w:num>
  <w:num w:numId="18" w16cid:durableId="860506884">
    <w:abstractNumId w:val="11"/>
  </w:num>
  <w:num w:numId="19" w16cid:durableId="813371324">
    <w:abstractNumId w:val="5"/>
  </w:num>
  <w:num w:numId="20" w16cid:durableId="1570186770">
    <w:abstractNumId w:val="21"/>
  </w:num>
  <w:num w:numId="21" w16cid:durableId="736394363">
    <w:abstractNumId w:val="17"/>
  </w:num>
  <w:num w:numId="22" w16cid:durableId="2050735">
    <w:abstractNumId w:val="24"/>
  </w:num>
  <w:num w:numId="23" w16cid:durableId="476840417">
    <w:abstractNumId w:val="26"/>
  </w:num>
  <w:num w:numId="24" w16cid:durableId="952591792">
    <w:abstractNumId w:val="19"/>
  </w:num>
  <w:num w:numId="25" w16cid:durableId="1084033020">
    <w:abstractNumId w:val="29"/>
  </w:num>
  <w:num w:numId="26" w16cid:durableId="1807622006">
    <w:abstractNumId w:val="13"/>
  </w:num>
  <w:num w:numId="27" w16cid:durableId="1034885718">
    <w:abstractNumId w:val="0"/>
  </w:num>
  <w:num w:numId="28" w16cid:durableId="1431467828">
    <w:abstractNumId w:val="23"/>
  </w:num>
  <w:num w:numId="29" w16cid:durableId="1089733236">
    <w:abstractNumId w:val="28"/>
  </w:num>
  <w:num w:numId="30" w16cid:durableId="793713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24291"/>
    <w:rsid w:val="0004153F"/>
    <w:rsid w:val="00066B43"/>
    <w:rsid w:val="00083058"/>
    <w:rsid w:val="000906FD"/>
    <w:rsid w:val="000B2190"/>
    <w:rsid w:val="000E6C7C"/>
    <w:rsid w:val="00102664"/>
    <w:rsid w:val="00105054"/>
    <w:rsid w:val="0013612C"/>
    <w:rsid w:val="00183BA5"/>
    <w:rsid w:val="00191060"/>
    <w:rsid w:val="001C7C58"/>
    <w:rsid w:val="00226BFC"/>
    <w:rsid w:val="00230DFE"/>
    <w:rsid w:val="00264AED"/>
    <w:rsid w:val="00270609"/>
    <w:rsid w:val="002E7E29"/>
    <w:rsid w:val="002F35C6"/>
    <w:rsid w:val="00312D1D"/>
    <w:rsid w:val="0039761A"/>
    <w:rsid w:val="003B0F4F"/>
    <w:rsid w:val="003F219C"/>
    <w:rsid w:val="00413F83"/>
    <w:rsid w:val="0041590E"/>
    <w:rsid w:val="004F1656"/>
    <w:rsid w:val="00553528"/>
    <w:rsid w:val="00594B49"/>
    <w:rsid w:val="005A4B03"/>
    <w:rsid w:val="005B65B4"/>
    <w:rsid w:val="005E3A9C"/>
    <w:rsid w:val="005F2694"/>
    <w:rsid w:val="005F2AA6"/>
    <w:rsid w:val="00604E20"/>
    <w:rsid w:val="00617756"/>
    <w:rsid w:val="0065236A"/>
    <w:rsid w:val="006633C9"/>
    <w:rsid w:val="00670188"/>
    <w:rsid w:val="006C7DE5"/>
    <w:rsid w:val="006D44C2"/>
    <w:rsid w:val="006D7D0D"/>
    <w:rsid w:val="006F2C64"/>
    <w:rsid w:val="00767127"/>
    <w:rsid w:val="00780AB3"/>
    <w:rsid w:val="007A0735"/>
    <w:rsid w:val="007A2C52"/>
    <w:rsid w:val="007D202C"/>
    <w:rsid w:val="00805212"/>
    <w:rsid w:val="00812CF8"/>
    <w:rsid w:val="0081439F"/>
    <w:rsid w:val="008447F5"/>
    <w:rsid w:val="008537AF"/>
    <w:rsid w:val="00890682"/>
    <w:rsid w:val="008A150B"/>
    <w:rsid w:val="008B0972"/>
    <w:rsid w:val="008E1BB8"/>
    <w:rsid w:val="008E3DF1"/>
    <w:rsid w:val="00911A07"/>
    <w:rsid w:val="00917306"/>
    <w:rsid w:val="00926491"/>
    <w:rsid w:val="00942574"/>
    <w:rsid w:val="00951A97"/>
    <w:rsid w:val="00980475"/>
    <w:rsid w:val="0098268A"/>
    <w:rsid w:val="009973C3"/>
    <w:rsid w:val="009A7B5F"/>
    <w:rsid w:val="009C23CC"/>
    <w:rsid w:val="009C45E2"/>
    <w:rsid w:val="009E5355"/>
    <w:rsid w:val="00A03EB9"/>
    <w:rsid w:val="00A04AEE"/>
    <w:rsid w:val="00A05038"/>
    <w:rsid w:val="00A17B4E"/>
    <w:rsid w:val="00A90E28"/>
    <w:rsid w:val="00A96E3E"/>
    <w:rsid w:val="00AB3D80"/>
    <w:rsid w:val="00B07D63"/>
    <w:rsid w:val="00B3180C"/>
    <w:rsid w:val="00B34D0E"/>
    <w:rsid w:val="00B37D07"/>
    <w:rsid w:val="00B5464A"/>
    <w:rsid w:val="00BC1753"/>
    <w:rsid w:val="00BD2DC8"/>
    <w:rsid w:val="00C03395"/>
    <w:rsid w:val="00C16FD1"/>
    <w:rsid w:val="00C25781"/>
    <w:rsid w:val="00C348AB"/>
    <w:rsid w:val="00C50DB5"/>
    <w:rsid w:val="00C6395B"/>
    <w:rsid w:val="00C90D9A"/>
    <w:rsid w:val="00C976AE"/>
    <w:rsid w:val="00CA4C24"/>
    <w:rsid w:val="00CC61ED"/>
    <w:rsid w:val="00CE0332"/>
    <w:rsid w:val="00D62E32"/>
    <w:rsid w:val="00D641E9"/>
    <w:rsid w:val="00D923DE"/>
    <w:rsid w:val="00DC028C"/>
    <w:rsid w:val="00DD5391"/>
    <w:rsid w:val="00E0523B"/>
    <w:rsid w:val="00E209E3"/>
    <w:rsid w:val="00E347ED"/>
    <w:rsid w:val="00E47A8D"/>
    <w:rsid w:val="00E654AE"/>
    <w:rsid w:val="00EA372E"/>
    <w:rsid w:val="00EB3724"/>
    <w:rsid w:val="00ED578F"/>
    <w:rsid w:val="00F112B7"/>
    <w:rsid w:val="00F46863"/>
    <w:rsid w:val="00F94BA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D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D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D0E"/>
    <w:rPr>
      <w:vertAlign w:val="superscript"/>
    </w:rPr>
  </w:style>
  <w:style w:type="table" w:styleId="Tabela-Siatka">
    <w:name w:val="Table Grid"/>
    <w:basedOn w:val="Standardowy"/>
    <w:uiPriority w:val="39"/>
    <w:rsid w:val="006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Wojciech Ślusarski</cp:lastModifiedBy>
  <cp:revision>6</cp:revision>
  <cp:lastPrinted>2024-11-07T08:53:00Z</cp:lastPrinted>
  <dcterms:created xsi:type="dcterms:W3CDTF">2025-02-12T09:08:00Z</dcterms:created>
  <dcterms:modified xsi:type="dcterms:W3CDTF">2025-03-03T12:52:00Z</dcterms:modified>
</cp:coreProperties>
</file>