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33FA5" w14:textId="6F57A5A5" w:rsidR="00867F96" w:rsidRPr="003E7379" w:rsidRDefault="00930092" w:rsidP="00867F96">
      <w:pPr>
        <w:spacing w:line="256" w:lineRule="auto"/>
        <w:rPr>
          <w:rFonts w:eastAsia="Calibri" w:cstheme="minorHAnsi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4B061A">
        <w:rPr>
          <w:rFonts w:ascii="Times New Roman" w:eastAsia="Calibri" w:hAnsi="Times New Roman" w:cs="Times New Roman"/>
          <w:sz w:val="20"/>
          <w:szCs w:val="20"/>
        </w:rPr>
        <w:tab/>
      </w:r>
      <w:r w:rsidR="004B061A">
        <w:rPr>
          <w:rFonts w:ascii="Times New Roman" w:eastAsia="Calibri" w:hAnsi="Times New Roman" w:cs="Times New Roman"/>
          <w:sz w:val="20"/>
          <w:szCs w:val="20"/>
        </w:rPr>
        <w:tab/>
      </w:r>
      <w:r w:rsidR="004B061A">
        <w:rPr>
          <w:rFonts w:ascii="Times New Roman" w:eastAsia="Calibri" w:hAnsi="Times New Roman" w:cs="Times New Roman"/>
          <w:sz w:val="20"/>
          <w:szCs w:val="20"/>
        </w:rPr>
        <w:tab/>
      </w:r>
      <w:r w:rsidR="004B061A" w:rsidRPr="003E7379">
        <w:rPr>
          <w:rFonts w:eastAsia="Calibri" w:cstheme="minorHAnsi"/>
          <w:sz w:val="20"/>
          <w:szCs w:val="20"/>
        </w:rPr>
        <w:t xml:space="preserve">Załącznik nr </w:t>
      </w:r>
      <w:r w:rsidR="00B37E0E">
        <w:rPr>
          <w:rFonts w:eastAsia="Calibri" w:cstheme="minorHAnsi"/>
          <w:sz w:val="20"/>
          <w:szCs w:val="20"/>
        </w:rPr>
        <w:t xml:space="preserve">8 </w:t>
      </w:r>
      <w:r w:rsidR="004B061A" w:rsidRPr="003E7379">
        <w:rPr>
          <w:rFonts w:eastAsia="Calibri" w:cstheme="minorHAnsi"/>
          <w:sz w:val="20"/>
          <w:szCs w:val="20"/>
        </w:rPr>
        <w:t>do SWZ</w:t>
      </w:r>
    </w:p>
    <w:p w14:paraId="2A3753E6" w14:textId="62FCF856" w:rsidR="004B061A" w:rsidRPr="003E7379" w:rsidRDefault="004B061A" w:rsidP="00867F96">
      <w:pPr>
        <w:spacing w:line="256" w:lineRule="auto"/>
        <w:rPr>
          <w:rFonts w:cstheme="minorHAnsi"/>
          <w:sz w:val="20"/>
          <w:szCs w:val="20"/>
        </w:rPr>
      </w:pP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Pr="003E7379">
        <w:rPr>
          <w:rFonts w:cstheme="minorHAnsi"/>
          <w:sz w:val="20"/>
          <w:szCs w:val="20"/>
        </w:rPr>
        <w:tab/>
      </w:r>
      <w:r w:rsidR="003E7379">
        <w:rPr>
          <w:rFonts w:cstheme="minorHAnsi"/>
          <w:sz w:val="20"/>
          <w:szCs w:val="20"/>
        </w:rPr>
        <w:t xml:space="preserve">                  </w:t>
      </w:r>
      <w:r w:rsidRPr="003E7379">
        <w:rPr>
          <w:rFonts w:cstheme="minorHAnsi"/>
          <w:sz w:val="20"/>
          <w:szCs w:val="20"/>
        </w:rPr>
        <w:t>Załącznik nr 1 do umowy …….</w:t>
      </w:r>
    </w:p>
    <w:p w14:paraId="3AFF695B" w14:textId="3B1E6277" w:rsidR="004B061A" w:rsidRPr="00F72EFE" w:rsidRDefault="00B259D0" w:rsidP="004B061A">
      <w:pPr>
        <w:ind w:left="2124" w:firstLine="708"/>
        <w:rPr>
          <w:rFonts w:cstheme="minorHAnsi"/>
          <w:b/>
          <w:sz w:val="24"/>
          <w:szCs w:val="24"/>
        </w:rPr>
      </w:pPr>
      <w:r w:rsidRPr="00F72EFE">
        <w:rPr>
          <w:rFonts w:cstheme="minorHAnsi"/>
          <w:b/>
          <w:sz w:val="24"/>
          <w:szCs w:val="24"/>
        </w:rPr>
        <w:t xml:space="preserve">   </w:t>
      </w:r>
      <w:r w:rsidR="004B061A" w:rsidRPr="00F72EFE">
        <w:rPr>
          <w:rFonts w:cstheme="minorHAnsi"/>
          <w:b/>
          <w:sz w:val="24"/>
          <w:szCs w:val="24"/>
        </w:rPr>
        <w:t>Opis Przedmiotu Zamówienia</w:t>
      </w:r>
    </w:p>
    <w:p w14:paraId="7379996E" w14:textId="5A1DCD13" w:rsidR="004B061A" w:rsidRPr="00F72EFE" w:rsidRDefault="004B061A" w:rsidP="004B061A">
      <w:pPr>
        <w:rPr>
          <w:rFonts w:cstheme="minorHAnsi"/>
          <w:b/>
          <w:sz w:val="24"/>
          <w:szCs w:val="24"/>
        </w:rPr>
      </w:pPr>
      <w:r w:rsidRPr="00F72EFE">
        <w:rPr>
          <w:rFonts w:cstheme="minorHAnsi"/>
          <w:b/>
          <w:sz w:val="24"/>
          <w:szCs w:val="24"/>
        </w:rPr>
        <w:t>Zamawiający:</w:t>
      </w:r>
    </w:p>
    <w:p w14:paraId="44512C31" w14:textId="30C1C3F6" w:rsidR="004B061A" w:rsidRPr="00F72EFE" w:rsidRDefault="004B061A" w:rsidP="004B061A">
      <w:pPr>
        <w:rPr>
          <w:rFonts w:cstheme="minorHAnsi"/>
          <w:sz w:val="24"/>
          <w:szCs w:val="24"/>
        </w:rPr>
      </w:pPr>
      <w:r w:rsidRPr="00F72EFE">
        <w:rPr>
          <w:rFonts w:cstheme="minorHAnsi"/>
          <w:b/>
          <w:sz w:val="24"/>
          <w:szCs w:val="24"/>
        </w:rPr>
        <w:t>Kujawsko-Pomorska Wojewódzka Komenda Ochotniczych Hufców Pracy w Toruniu</w:t>
      </w:r>
      <w:r w:rsidRPr="00F72EFE">
        <w:rPr>
          <w:rFonts w:cstheme="minorHAnsi"/>
          <w:sz w:val="24"/>
          <w:szCs w:val="24"/>
        </w:rPr>
        <w:t>, ul. Poznańska 11/13, 87-100 Toruń</w:t>
      </w:r>
    </w:p>
    <w:p w14:paraId="14877FF9" w14:textId="46247276" w:rsidR="004B061A" w:rsidRPr="00F72EFE" w:rsidRDefault="004B061A" w:rsidP="004B061A">
      <w:pPr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reprezentowany przez:</w:t>
      </w:r>
    </w:p>
    <w:p w14:paraId="194F5BB6" w14:textId="0AE970A4" w:rsidR="004B061A" w:rsidRPr="00F72EFE" w:rsidRDefault="004B061A" w:rsidP="004B061A">
      <w:pPr>
        <w:rPr>
          <w:rFonts w:cstheme="minorHAnsi"/>
          <w:b/>
          <w:sz w:val="24"/>
          <w:szCs w:val="24"/>
        </w:rPr>
      </w:pPr>
      <w:r w:rsidRPr="00F72EFE">
        <w:rPr>
          <w:rFonts w:cstheme="minorHAnsi"/>
          <w:b/>
          <w:sz w:val="24"/>
          <w:szCs w:val="24"/>
        </w:rPr>
        <w:t xml:space="preserve">Czesławę Janinę </w:t>
      </w:r>
      <w:proofErr w:type="spellStart"/>
      <w:r w:rsidRPr="00F72EFE">
        <w:rPr>
          <w:rFonts w:cstheme="minorHAnsi"/>
          <w:b/>
          <w:sz w:val="24"/>
          <w:szCs w:val="24"/>
        </w:rPr>
        <w:t>Augustinowicz</w:t>
      </w:r>
      <w:proofErr w:type="spellEnd"/>
      <w:r w:rsidRPr="00F72EFE">
        <w:rPr>
          <w:rFonts w:cstheme="minorHAnsi"/>
          <w:b/>
          <w:sz w:val="24"/>
          <w:szCs w:val="24"/>
        </w:rPr>
        <w:t xml:space="preserve"> – Wojewódzkiego Komendanta Kujawsko-Pomorskiej Wojewódzkiej Komendy Ochotniczych Hufców Pracy</w:t>
      </w:r>
    </w:p>
    <w:p w14:paraId="0F3FFBFF" w14:textId="77777777" w:rsidR="004B061A" w:rsidRPr="00F72EFE" w:rsidRDefault="004B061A" w:rsidP="004B061A">
      <w:pPr>
        <w:spacing w:after="0" w:line="240" w:lineRule="auto"/>
        <w:contextualSpacing/>
        <w:jc w:val="both"/>
        <w:rPr>
          <w:rFonts w:cstheme="minorHAnsi"/>
          <w:sz w:val="24"/>
          <w:szCs w:val="24"/>
        </w:rPr>
      </w:pPr>
      <w:bookmarkStart w:id="0" w:name="_Hlk164859114"/>
      <w:bookmarkStart w:id="1" w:name="_Hlk164856864"/>
    </w:p>
    <w:p w14:paraId="6860BAE3" w14:textId="2D7E28C1" w:rsidR="004B061A" w:rsidRPr="00F34474" w:rsidRDefault="00F34474" w:rsidP="0010415C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bookmarkStart w:id="2" w:name="_Hlk193975503"/>
      <w:r w:rsidRPr="00F34474">
        <w:rPr>
          <w:rFonts w:cs="Calibri"/>
          <w:sz w:val="24"/>
          <w:szCs w:val="24"/>
        </w:rPr>
        <w:t xml:space="preserve">Przedmiotem postępowania jest </w:t>
      </w:r>
      <w:r w:rsidRPr="00F34474">
        <w:rPr>
          <w:rFonts w:cs="Calibri"/>
          <w:sz w:val="24"/>
          <w:szCs w:val="24"/>
        </w:rPr>
        <w:t>Przeprowadzenie specjalistycznych  usług dla młodzieży  OHP w wieku  powyżej 14 roku życia, w ilości  godzin zależnej od potrzeb zamawiającego  w roku 2025</w:t>
      </w:r>
      <w:r w:rsidRPr="00F34474">
        <w:rPr>
          <w:rFonts w:cs="Calibri"/>
          <w:sz w:val="24"/>
          <w:szCs w:val="24"/>
        </w:rPr>
        <w:t xml:space="preserve"> </w:t>
      </w:r>
      <w:r w:rsidR="004B061A" w:rsidRPr="00F34474">
        <w:rPr>
          <w:rFonts w:cstheme="minorHAnsi"/>
          <w:sz w:val="24"/>
          <w:szCs w:val="24"/>
        </w:rPr>
        <w:t xml:space="preserve">w </w:t>
      </w:r>
      <w:r w:rsidR="0024750E" w:rsidRPr="00F34474">
        <w:rPr>
          <w:rFonts w:cstheme="minorHAnsi"/>
          <w:sz w:val="24"/>
          <w:szCs w:val="24"/>
        </w:rPr>
        <w:t>pięciu miastach Województwa Kujawsko-Pomorskiego.</w:t>
      </w:r>
      <w:bookmarkEnd w:id="2"/>
      <w:r w:rsidR="007A522E" w:rsidRPr="00F34474">
        <w:rPr>
          <w:rFonts w:cstheme="minorHAnsi"/>
          <w:sz w:val="24"/>
          <w:szCs w:val="24"/>
        </w:rPr>
        <w:t xml:space="preserve">         </w:t>
      </w:r>
      <w:bookmarkStart w:id="3" w:name="_Hlk129687639"/>
      <w:bookmarkStart w:id="4" w:name="_Hlk164758420"/>
      <w:bookmarkEnd w:id="0"/>
    </w:p>
    <w:p w14:paraId="497C1C78" w14:textId="42826FE9" w:rsidR="004B061A" w:rsidRPr="00F72EFE" w:rsidRDefault="004B061A" w:rsidP="001F62C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Uczestnikami wsparcia psychologicznego będzie młodzież zagrożona wykluczeniem społecznym</w:t>
      </w:r>
      <w:r w:rsidR="001F62C4" w:rsidRPr="00F72EFE">
        <w:rPr>
          <w:rFonts w:cstheme="minorHAnsi"/>
          <w:sz w:val="24"/>
          <w:szCs w:val="24"/>
        </w:rPr>
        <w:t xml:space="preserve"> w wieku 15-20 lat, uczestnicy Kujawsko-Pomorskiej Wojewódzkiej Komendy Ochotniczych Hufców Pracy, młodzie</w:t>
      </w:r>
      <w:bookmarkStart w:id="5" w:name="_GoBack"/>
      <w:bookmarkEnd w:id="5"/>
      <w:r w:rsidR="001F62C4" w:rsidRPr="00F72EFE">
        <w:rPr>
          <w:rFonts w:cstheme="minorHAnsi"/>
          <w:sz w:val="24"/>
          <w:szCs w:val="24"/>
        </w:rPr>
        <w:t>ż ucząca się (będąca uczniami klas I-III szkoły branżowej), która z powodu uwarunkowań rodzinnych lub środowiskowych znajduje się w trudnej sytuacji społecznej.</w:t>
      </w:r>
    </w:p>
    <w:p w14:paraId="210C1995" w14:textId="377D45AE" w:rsidR="0024750E" w:rsidRPr="00F72EFE" w:rsidRDefault="0024750E" w:rsidP="001F62C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F72EFE">
        <w:rPr>
          <w:rFonts w:cstheme="minorHAnsi"/>
          <w:b/>
          <w:sz w:val="24"/>
          <w:szCs w:val="24"/>
        </w:rPr>
        <w:t>Postępowanie zostało podzielone na 8 części:</w:t>
      </w:r>
    </w:p>
    <w:p w14:paraId="16CB371B" w14:textId="34AE370C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bookmarkStart w:id="6" w:name="_Hlk193975240"/>
      <w:r w:rsidRPr="00F72EFE">
        <w:rPr>
          <w:rFonts w:cstheme="minorHAnsi"/>
          <w:sz w:val="24"/>
          <w:szCs w:val="24"/>
        </w:rPr>
        <w:t>Część 1 - Przeprowadzenie psychoterapii indywidualnej i grupowej dla uczestników OHP w wieku  powyżej 14 roku  życia w Ośrodku Szkolenia i Wychowania w Grudziądzu – 21 godzin na cały okres realizacji  umowy.</w:t>
      </w:r>
    </w:p>
    <w:p w14:paraId="1A828D32" w14:textId="07F2D7A9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Część 2 – Przeprowadzenie terapii uzależnień indywidualnej i grupowej dla uczestników OHP  w wieku  powyżej 14 roku  życia w Ośrodku Szkolenia i Wychowania w Toruniu - 18 godzin na cały okres realizacji  umowy.</w:t>
      </w:r>
    </w:p>
    <w:p w14:paraId="0A4823AC" w14:textId="1665FD97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Część 3 – Przeprowadzenie psychoterapii indywidualnej i grupowej dla uczestników OHP w wieku  powyżej 14 roku  życia w Hufcu Pracy w Brodnicy - 6 godzin na cały okres realizacji umowy.</w:t>
      </w:r>
    </w:p>
    <w:p w14:paraId="61BE5947" w14:textId="4D0A8095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Część 4 – Przeprowadzenie psychoterapii indywidualnej i grupowej dla uczestników OHP w wieku  powyżej 14 roku  życia w Hufcu Pracy Bydgoszczy - 24 godzin na cały okres realizacji umowy.</w:t>
      </w:r>
    </w:p>
    <w:p w14:paraId="26F3C473" w14:textId="3E976CF3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Część 5 – Przeprowadzenie socjoterapii indywidualnej i grupowej dla uczestników OHP w wieku  powyżej 14 roku  życia w Hufcu Pracy Bydgoszczy - 36 godzin na cały okres realizacji umowy.</w:t>
      </w:r>
    </w:p>
    <w:p w14:paraId="523B7088" w14:textId="042D8845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lastRenderedPageBreak/>
        <w:t>Część 6 – Przeprowadzenie psychoedukacji indywidualnej i grupowej dla uczestników OHP w wieku  powyżej 14 roku  życia w Hufcu Pracy Inowrocławiu  - 12 godzin na cały okres realizacji umowy.</w:t>
      </w:r>
    </w:p>
    <w:p w14:paraId="61D15F49" w14:textId="692AE4E4" w:rsidR="00B270B8" w:rsidRPr="00F72EFE" w:rsidRDefault="00B270B8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Część 7 – Przeprowadzenie socjoterapii indywidualnej i grupowej dla uczestników OHP w wieku  powyżej 14 roku  życia w Hufcu Pracy Inowrocławiu - 12 godzin na cały okres realizacji umowy.</w:t>
      </w:r>
    </w:p>
    <w:p w14:paraId="2D9BF7FE" w14:textId="7E26A361" w:rsidR="0024750E" w:rsidRPr="00F72EFE" w:rsidRDefault="0024750E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Część 8 – Przeprowadzenie psychoterapii indywidualnej i grupowej dla uczestników OHP w wieku  powyżej 14 roku życia w Hufcu Pracy we Włocławku - 9 godzin na cały okres realizacji umowy.</w:t>
      </w:r>
    </w:p>
    <w:p w14:paraId="2B56AE4F" w14:textId="65F007E2" w:rsidR="00EA0A0B" w:rsidRPr="00F72EFE" w:rsidRDefault="00EA0A0B" w:rsidP="00B270B8">
      <w:pPr>
        <w:pStyle w:val="Akapitzlist"/>
        <w:spacing w:after="0" w:line="240" w:lineRule="auto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Oferty można składać na wszystkie lub wybrane części.</w:t>
      </w:r>
    </w:p>
    <w:bookmarkEnd w:id="6"/>
    <w:p w14:paraId="61EE8E0C" w14:textId="0297F1CA" w:rsidR="004B061A" w:rsidRPr="00F72EFE" w:rsidRDefault="004B061A" w:rsidP="001F62C4">
      <w:pPr>
        <w:pStyle w:val="Akapitzlist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Zakres pomocy w ramach świadczonej usługi to leczenie traum i zaburzeń w celu udrożnienia możliwości funkcjonowania w życiu pomimo trudnych przeżyć i przygotowania do świadomej dalszej pracy nad sobą.</w:t>
      </w:r>
    </w:p>
    <w:p w14:paraId="17CC5EAB" w14:textId="7168FF98" w:rsidR="004B061A" w:rsidRPr="00F72EFE" w:rsidRDefault="00C60195" w:rsidP="00C60195">
      <w:pPr>
        <w:pStyle w:val="Akapitzlist"/>
        <w:spacing w:after="0" w:line="240" w:lineRule="auto"/>
        <w:ind w:left="924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4.1.</w:t>
      </w:r>
      <w:r w:rsidR="004B061A" w:rsidRPr="00F72EFE">
        <w:rPr>
          <w:rFonts w:cstheme="minorHAnsi"/>
          <w:sz w:val="24"/>
          <w:szCs w:val="24"/>
        </w:rPr>
        <w:t>Usługa składa się z następujących zadań:</w:t>
      </w:r>
    </w:p>
    <w:p w14:paraId="165886B6" w14:textId="77777777" w:rsidR="004B061A" w:rsidRPr="00F72EFE" w:rsidRDefault="004B061A" w:rsidP="004B061A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Opracowanie i uzgodnienie z kierownikiem jednostki harmonogramu realizowanej psychoterapii indywidualnej lub/i grupowej,</w:t>
      </w:r>
    </w:p>
    <w:p w14:paraId="5D34BD9F" w14:textId="77777777" w:rsidR="004B061A" w:rsidRPr="00F72EFE" w:rsidRDefault="004B061A" w:rsidP="004B061A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Zapoznanie się ze wskazaniami wynikającymi z diagnozy potrzeb poszczególnych uczestników skierowanych  do uzyskania danej formy pomocy.</w:t>
      </w:r>
    </w:p>
    <w:p w14:paraId="4B5B5DDE" w14:textId="77777777" w:rsidR="004B061A" w:rsidRPr="00F72EFE" w:rsidRDefault="004B061A" w:rsidP="004B061A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Prowadzenie niezbędnej dokumentacji:</w:t>
      </w:r>
    </w:p>
    <w:p w14:paraId="0B2CF713" w14:textId="77777777" w:rsidR="004B061A" w:rsidRPr="00F72EFE" w:rsidRDefault="004B061A" w:rsidP="004B061A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 xml:space="preserve">W przypadku indywidualnej psychoterapii – prowadzenie kart informacyjnych wsparcia terapeutycznego danego uczestnika OHP zawierających terminy spotkań, częstotliwość wraz </w:t>
      </w:r>
      <w:r w:rsidRPr="00F72EFE">
        <w:rPr>
          <w:rFonts w:cstheme="minorHAnsi"/>
          <w:sz w:val="24"/>
          <w:szCs w:val="24"/>
        </w:rPr>
        <w:br/>
        <w:t xml:space="preserve">z podpisem uczestnika i osoby udzielającej wsparcia, zalecenia co dalszych kierunków pracy wychowawczej oraz systematycznego przekazywania ich kierownikowi jednostki. </w:t>
      </w:r>
    </w:p>
    <w:p w14:paraId="570F5D2E" w14:textId="77777777" w:rsidR="004B061A" w:rsidRPr="00F72EFE" w:rsidRDefault="004B061A" w:rsidP="004B061A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 xml:space="preserve">W przypadku grupowej psychoterapii – sporządzenie pisemnej informacji dla wychowawców </w:t>
      </w:r>
      <w:r w:rsidRPr="00F72EFE">
        <w:rPr>
          <w:rFonts w:cstheme="minorHAnsi"/>
          <w:sz w:val="24"/>
          <w:szCs w:val="24"/>
        </w:rPr>
        <w:br/>
        <w:t>w zakresie dalszych zalecanych oddziaływań wobec danej grupy, zawierających terminy spotkań, częstotliwość wraz z podpisami uczestnikami OHP i osoby udzielającej wsparcia terapeutycznego</w:t>
      </w:r>
    </w:p>
    <w:p w14:paraId="0376A048" w14:textId="77777777" w:rsidR="004B061A" w:rsidRPr="00F72EFE" w:rsidRDefault="004B061A" w:rsidP="004B061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 xml:space="preserve">Niezwłocznego poinformowania wychowawcy i kierownika jednostki o ewentualnym stwierdzeniu  zagrożenia dla zdrowia i życia uczestnika OHP lub szczególnie trudnej sytuacji  rodzinnej, wymagającej interwencji stosownych służb. </w:t>
      </w:r>
    </w:p>
    <w:p w14:paraId="78EF9337" w14:textId="77777777" w:rsidR="004B061A" w:rsidRPr="00F72EFE" w:rsidRDefault="004B061A" w:rsidP="004B061A">
      <w:pPr>
        <w:pStyle w:val="Akapitzlist"/>
        <w:numPr>
          <w:ilvl w:val="0"/>
          <w:numId w:val="7"/>
        </w:numPr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 xml:space="preserve">Udzielenie wsparcia również kadrze OHP w zakresie uruchomienia Procedur postępowania. </w:t>
      </w:r>
    </w:p>
    <w:p w14:paraId="19EF9381" w14:textId="6F094736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lastRenderedPageBreak/>
        <w:t>4.2.</w:t>
      </w:r>
      <w:r w:rsidR="004B061A" w:rsidRPr="00F72EFE">
        <w:rPr>
          <w:rFonts w:cstheme="minorHAnsi"/>
          <w:sz w:val="24"/>
          <w:szCs w:val="24"/>
        </w:rPr>
        <w:t>Informacje zebrane w czasie psychoterapii  powinny być opracowane w formie umożliwiającej ich wykorzystanie zarówno bezpośrednio w procesie wychowania i kształcenia, jak i w działalności organizacyjno-zarządczej OHP.</w:t>
      </w:r>
    </w:p>
    <w:p w14:paraId="16FA6C58" w14:textId="0ADE3A6C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4.3.</w:t>
      </w:r>
      <w:r w:rsidR="004B061A" w:rsidRPr="00F72EFE">
        <w:rPr>
          <w:rFonts w:cstheme="minorHAnsi"/>
          <w:sz w:val="24"/>
          <w:szCs w:val="24"/>
        </w:rPr>
        <w:t>Zamawiający zobowiązuje Wykonawcę do niezwłocznego przekazania Zamawiającemu informacji nt. zagrożenia zdrowia i życia uczestnika OHP.</w:t>
      </w:r>
    </w:p>
    <w:p w14:paraId="201B3374" w14:textId="5E701EA6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4.4.</w:t>
      </w:r>
      <w:r w:rsidR="004B061A" w:rsidRPr="00F72EFE">
        <w:rPr>
          <w:rFonts w:cstheme="minorHAnsi"/>
          <w:sz w:val="24"/>
          <w:szCs w:val="24"/>
        </w:rPr>
        <w:t>Psychoterapia zostanie przeprowadzona w pomieszczeniach Wykonawcy lub Zamawiającego (do uzgodnienia w każdym konkretnym przypadku) zapewniających nieskrępowaną pracę z  uczestnikiem, pełną poufność i dyskrecję prowadzonych rozmów, bez ingerencji osób trzecich oraz spełniających warunki BHP i Ppoż.</w:t>
      </w:r>
    </w:p>
    <w:p w14:paraId="4E91A78E" w14:textId="6755B791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4.5.</w:t>
      </w:r>
      <w:r w:rsidR="004B061A" w:rsidRPr="00F72EFE">
        <w:rPr>
          <w:rFonts w:cstheme="minorHAnsi"/>
          <w:sz w:val="24"/>
          <w:szCs w:val="24"/>
        </w:rPr>
        <w:t>W sytuacjach uniemożliwiających osobiste przybycie na terapię, Wykonawca może świadczyć usługi w innym miejscu (w domu uczestnika OHP) lub za pomocą środków porozumiewania się na odległość (Internet, telefon).</w:t>
      </w:r>
    </w:p>
    <w:p w14:paraId="44D5D830" w14:textId="1D790601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4.6.</w:t>
      </w:r>
      <w:r w:rsidR="004B061A" w:rsidRPr="00F72EFE">
        <w:rPr>
          <w:rFonts w:cstheme="minorHAnsi"/>
          <w:sz w:val="24"/>
          <w:szCs w:val="24"/>
        </w:rPr>
        <w:t>Oferent zobowiązany będzie do informowania Zamawiającego niezwłocznie, jednak nie później niż w następnym dniu roboczym od zaistnienia zdarzenia (telefonicznie lub e-mailem) o zaistniałych trudnościach w realizacji zadania.</w:t>
      </w:r>
    </w:p>
    <w:p w14:paraId="5AD38EF7" w14:textId="79CD3999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4.7.</w:t>
      </w:r>
      <w:r w:rsidR="004B061A" w:rsidRPr="00F72EFE">
        <w:rPr>
          <w:rFonts w:cstheme="minorHAnsi"/>
          <w:sz w:val="24"/>
          <w:szCs w:val="24"/>
        </w:rPr>
        <w:t>Uzyskane informacje i dane zostaną zgromadzone i zgodnie z przepisami RODO będą użytkowane z zachowaniem najwyższej poufności oraz odpowiedzialności etycznej i zawodowej osób zaangażowanych w realizację zadania.</w:t>
      </w:r>
    </w:p>
    <w:p w14:paraId="0120784B" w14:textId="075C7A95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4.8.</w:t>
      </w:r>
      <w:r w:rsidR="004B061A" w:rsidRPr="00F72EFE">
        <w:rPr>
          <w:rFonts w:cstheme="minorHAnsi"/>
          <w:sz w:val="24"/>
          <w:szCs w:val="24"/>
        </w:rPr>
        <w:t xml:space="preserve">Zamawiający nie dopuszcza możliwości zmiany psychoterapeuty w trakcie trwania umowy ze względu na zapewnienie młodzieży ciągłości wsparcia i nieprzerywanie rozpoczętego cyklu pomocy terapeutycznej. Zmiana psychoterapeuty będzie mogła nastąpić tylko i wyłącznie w wyjątkowych, nieprzewidzianych przypadkach losowych, pod warunkiem, że będzie on spełniał co najmniej takie same warunki w zakresie posiadanego wykształcenia i  doświadczenia.  </w:t>
      </w:r>
    </w:p>
    <w:p w14:paraId="55B39190" w14:textId="1D09B054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4.9.</w:t>
      </w:r>
      <w:r w:rsidR="004B061A" w:rsidRPr="00F72EFE">
        <w:rPr>
          <w:rFonts w:cstheme="minorHAnsi"/>
          <w:sz w:val="24"/>
          <w:szCs w:val="24"/>
        </w:rPr>
        <w:t xml:space="preserve">Zamawiający dopuszcza możliwość zwiększenia Ilość godzin terapii indywidualnej i grupowej o 20%. Zwiększenie ilości godzin może nastąpić w przypadku trudnych problemów życiowych u uczestników OHP. </w:t>
      </w:r>
      <w:bookmarkEnd w:id="1"/>
      <w:bookmarkEnd w:id="3"/>
    </w:p>
    <w:p w14:paraId="64E4239E" w14:textId="37710F6C" w:rsidR="004B061A" w:rsidRPr="00F72EFE" w:rsidRDefault="00C60195" w:rsidP="00C60195">
      <w:pPr>
        <w:pStyle w:val="Akapitzlist"/>
        <w:ind w:left="924"/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4.10.</w:t>
      </w:r>
      <w:r w:rsidR="004B061A" w:rsidRPr="00F72EFE">
        <w:rPr>
          <w:rFonts w:cstheme="minorHAnsi"/>
          <w:sz w:val="24"/>
          <w:szCs w:val="24"/>
        </w:rPr>
        <w:t>Warunkiem udziału w postępowaniu jest posiadanie przez podmioty przystępujące do udziału  w nim polityki ochrony małoletniego lub w przypadku innych np. osób prowadzących  1-osobową działalność gospodarczą- udokumentowanego zweryfikowania pod kątem:</w:t>
      </w:r>
    </w:p>
    <w:p w14:paraId="1F3755B1" w14:textId="77777777" w:rsidR="004B061A" w:rsidRPr="00F72EFE" w:rsidRDefault="004B061A" w:rsidP="004B061A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Rejestru z dostępem ograniczonym,</w:t>
      </w:r>
    </w:p>
    <w:p w14:paraId="28DF335B" w14:textId="77777777" w:rsidR="004B061A" w:rsidRPr="00F72EFE" w:rsidRDefault="004B061A" w:rsidP="004B061A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 xml:space="preserve"> Rejestru osób w stosunku do których Państwowa Komisja do spraw przeciwdziałania wykorzystaniu seksualnemu nieletnich poniżej 15 lat wydała postanowienie o wpisie w Rejestrze.</w:t>
      </w:r>
    </w:p>
    <w:p w14:paraId="15C1EB8C" w14:textId="4C21D9CD" w:rsidR="004B061A" w:rsidRPr="00F72EFE" w:rsidRDefault="004B061A" w:rsidP="004B061A">
      <w:pPr>
        <w:pStyle w:val="Akapitzlist"/>
        <w:numPr>
          <w:ilvl w:val="0"/>
          <w:numId w:val="9"/>
        </w:numPr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lastRenderedPageBreak/>
        <w:t>Krajowego Rejestru Karnego w zakresie przestępstw określonych  w Kodeksie karnym (rodz. XIX, XXV, art. 189a, art. 207).</w:t>
      </w:r>
    </w:p>
    <w:p w14:paraId="49AD5BFF" w14:textId="0BFFB8B7" w:rsidR="003E7379" w:rsidRPr="00F72EFE" w:rsidRDefault="003E7379" w:rsidP="00C60195">
      <w:pPr>
        <w:pStyle w:val="Akapitzlist"/>
        <w:numPr>
          <w:ilvl w:val="0"/>
          <w:numId w:val="10"/>
        </w:numPr>
        <w:jc w:val="both"/>
        <w:rPr>
          <w:rFonts w:cstheme="minorHAnsi"/>
          <w:sz w:val="24"/>
          <w:szCs w:val="24"/>
        </w:rPr>
      </w:pPr>
      <w:r w:rsidRPr="00F72EFE">
        <w:rPr>
          <w:rFonts w:cstheme="minorHAnsi"/>
          <w:sz w:val="24"/>
          <w:szCs w:val="24"/>
        </w:rPr>
        <w:t>Realizacja zamówienia będzie odbywała się przy poszanowaniu czynnika społecznego i ekologicznego, poprzez dbanie o równowagę pomiędzy powyższymi czynnikami. Zasada ta realizowana będzie poprzez działania proekologiczne, bądź mający wpływ neutralny na środowisko, takie jak: używanie papieru z recyklingu, drukowanie jedynie niezbędnych dokumentów i w niezbędnych ilościach, druk dwustronny, ograniczanie wykorzystywania sprzętów zużywających energię elektryczną.</w:t>
      </w:r>
    </w:p>
    <w:bookmarkEnd w:id="4"/>
    <w:p w14:paraId="5F4D5F67" w14:textId="77777777" w:rsidR="001B0263" w:rsidRDefault="001B0263" w:rsidP="001B0263">
      <w:pPr>
        <w:pStyle w:val="Nagwek4"/>
        <w:tabs>
          <w:tab w:val="left" w:pos="4962"/>
        </w:tabs>
        <w:ind w:right="-2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sectPr w:rsidR="001B0263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8CE0" w14:textId="77777777" w:rsidR="00091130" w:rsidRDefault="00091130" w:rsidP="0068577F">
      <w:pPr>
        <w:spacing w:after="0" w:line="240" w:lineRule="auto"/>
      </w:pPr>
      <w:r>
        <w:separator/>
      </w:r>
    </w:p>
  </w:endnote>
  <w:endnote w:type="continuationSeparator" w:id="0">
    <w:p w14:paraId="455E5716" w14:textId="77777777" w:rsidR="00091130" w:rsidRDefault="00091130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FBBA7" w14:textId="3853DA8D" w:rsidR="002D7DFA" w:rsidRDefault="00111B89" w:rsidP="002D7DFA">
    <w:pPr>
      <w:pStyle w:val="Stopka"/>
    </w:pPr>
    <w:r w:rsidRPr="007F568C"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776" behindDoc="1" locked="0" layoutInCell="1" allowOverlap="1" wp14:anchorId="0F4CBE1F" wp14:editId="03F42127">
          <wp:simplePos x="0" y="0"/>
          <wp:positionH relativeFrom="margin">
            <wp:align>left</wp:align>
          </wp:positionH>
          <wp:positionV relativeFrom="paragraph">
            <wp:posOffset>226060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DFA">
      <w:rPr>
        <w:noProof/>
        <w:lang w:eastAsia="pl-PL"/>
      </w:rPr>
      <w:drawing>
        <wp:anchor distT="0" distB="0" distL="114300" distR="114300" simplePos="0" relativeHeight="251656704" behindDoc="0" locked="0" layoutInCell="1" allowOverlap="1" wp14:anchorId="53291D5C" wp14:editId="6B583D7E">
          <wp:simplePos x="0" y="0"/>
          <wp:positionH relativeFrom="rightMargin">
            <wp:posOffset>-3070225</wp:posOffset>
          </wp:positionH>
          <wp:positionV relativeFrom="paragraph">
            <wp:posOffset>78105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DFA"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33BFA45" wp14:editId="197F842E">
          <wp:simplePos x="0" y="0"/>
          <wp:positionH relativeFrom="margin">
            <wp:posOffset>4422775</wp:posOffset>
          </wp:positionH>
          <wp:positionV relativeFrom="paragraph">
            <wp:posOffset>221615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7DFA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2D7DFA" w14:paraId="307B396F" w14:textId="77777777" w:rsidTr="002D7DFA">
      <w:tc>
        <w:tcPr>
          <w:tcW w:w="3255" w:type="dxa"/>
        </w:tcPr>
        <w:p w14:paraId="247ED341" w14:textId="77777777" w:rsidR="002D7DFA" w:rsidRDefault="002D7DFA" w:rsidP="002D7DFA">
          <w:pPr>
            <w:pStyle w:val="Stopka"/>
            <w:rPr>
              <w:lang w:val="en-BZ"/>
            </w:rPr>
          </w:pPr>
        </w:p>
      </w:tc>
    </w:tr>
  </w:tbl>
  <w:p w14:paraId="0257227B" w14:textId="1455BD82" w:rsidR="002D7DFA" w:rsidRDefault="002D7DFA" w:rsidP="002D7DFA">
    <w:pPr>
      <w:pStyle w:val="Stopka"/>
    </w:pPr>
    <w:r>
      <w:ptab w:relativeTo="margin" w:alignment="right" w:leader="none"/>
    </w:r>
  </w:p>
  <w:p w14:paraId="63D28347" w14:textId="77777777" w:rsidR="00DD2CFF" w:rsidRDefault="00DD2C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CCC2B" w14:textId="77777777" w:rsidR="00091130" w:rsidRDefault="00091130" w:rsidP="0068577F">
      <w:pPr>
        <w:spacing w:after="0" w:line="240" w:lineRule="auto"/>
      </w:pPr>
      <w:r>
        <w:separator/>
      </w:r>
    </w:p>
  </w:footnote>
  <w:footnote w:type="continuationSeparator" w:id="0">
    <w:p w14:paraId="378D9C9A" w14:textId="77777777" w:rsidR="00091130" w:rsidRDefault="00091130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1C1F32" w14:paraId="50B310F2" w14:textId="77777777" w:rsidTr="00AC5388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7A1EC06F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5816CBF6" wp14:editId="7D9B8ACF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8C94A8E" w14:textId="77777777" w:rsidR="001C1F32" w:rsidRPr="004A6F1B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2D3DD02D" w14:textId="77777777" w:rsidR="005F7A80" w:rsidRDefault="00AC5388" w:rsidP="00AC5388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WOJEWÓDZK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KOMEND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A</w:t>
          </w:r>
          <w:r w:rsidR="005F7A80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</w:p>
        <w:p w14:paraId="376816BB" w14:textId="77777777" w:rsidR="0031579A" w:rsidRPr="00EF16C8" w:rsidRDefault="0031579A" w:rsidP="005F7A80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 w:rsidR="004B3D66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AC538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TORUNIU</w:t>
          </w:r>
        </w:p>
        <w:p w14:paraId="2F3CC93E" w14:textId="77777777" w:rsidR="00AE6716" w:rsidRPr="00EF16C8" w:rsidRDefault="00AC5388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</w:t>
          </w:r>
          <w:r w:rsidR="005F7A80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100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="00AE6716"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4A012A0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 w:rsidR="00AC538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 w:rsidR="00AC538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29B6854B" w14:textId="76612D25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447BB5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5A2468E8" w14:textId="77777777" w:rsidR="0031579A" w:rsidRDefault="004A6F1B" w:rsidP="00AE6716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41D9843E" w14:textId="77777777" w:rsidR="004A6F1B" w:rsidRPr="0068577F" w:rsidRDefault="004A6F1B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544D244E" w14:textId="7149EEE7" w:rsidR="00F72EFE" w:rsidRPr="00F72EFE" w:rsidRDefault="00F72EFE" w:rsidP="00F72EFE">
    <w:pPr>
      <w:rPr>
        <w:rFonts w:ascii="Arial" w:hAnsi="Arial" w:cs="Arial"/>
        <w:b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F72EFE">
      <w:rPr>
        <w:rFonts w:ascii="Arial" w:hAnsi="Arial" w:cs="Arial"/>
        <w:b/>
        <w:sz w:val="20"/>
        <w:szCs w:val="20"/>
      </w:rPr>
      <w:t>KPWK.ADM.2710.</w:t>
    </w:r>
    <w:r w:rsidR="00F34474">
      <w:rPr>
        <w:rFonts w:ascii="Arial" w:hAnsi="Arial" w:cs="Arial"/>
        <w:b/>
        <w:sz w:val="20"/>
        <w:szCs w:val="20"/>
      </w:rPr>
      <w:t>5</w:t>
    </w:r>
    <w:r w:rsidRPr="00F72EFE">
      <w:rPr>
        <w:rFonts w:ascii="Arial" w:hAnsi="Arial" w:cs="Arial"/>
        <w:b/>
        <w:sz w:val="20"/>
        <w:szCs w:val="20"/>
      </w:rPr>
      <w:t xml:space="preserve">.2025 </w:t>
    </w:r>
  </w:p>
  <w:p w14:paraId="009DE644" w14:textId="26BDA419" w:rsidR="0068577F" w:rsidRDefault="0068577F" w:rsidP="00F72EFE">
    <w:pPr>
      <w:pStyle w:val="Nagwek"/>
      <w:tabs>
        <w:tab w:val="clear" w:pos="4536"/>
        <w:tab w:val="clear" w:pos="9072"/>
        <w:tab w:val="left" w:pos="78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62A3B"/>
    <w:multiLevelType w:val="multilevel"/>
    <w:tmpl w:val="09E4B8E6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254161"/>
    <w:multiLevelType w:val="multilevel"/>
    <w:tmpl w:val="B9604E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" w15:restartNumberingAfterBreak="0">
    <w:nsid w:val="300A2134"/>
    <w:multiLevelType w:val="hybridMultilevel"/>
    <w:tmpl w:val="9768E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16993"/>
    <w:multiLevelType w:val="hybridMultilevel"/>
    <w:tmpl w:val="F078ECA4"/>
    <w:lvl w:ilvl="0" w:tplc="50FE77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857BF"/>
    <w:multiLevelType w:val="hybridMultilevel"/>
    <w:tmpl w:val="63FC2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990D46"/>
    <w:multiLevelType w:val="hybridMultilevel"/>
    <w:tmpl w:val="9C60B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56514"/>
    <w:multiLevelType w:val="hybridMultilevel"/>
    <w:tmpl w:val="443C4096"/>
    <w:lvl w:ilvl="0" w:tplc="D6180370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3266DF"/>
    <w:multiLevelType w:val="hybridMultilevel"/>
    <w:tmpl w:val="0486E5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10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0378B"/>
    <w:rsid w:val="000175F3"/>
    <w:rsid w:val="00026DDF"/>
    <w:rsid w:val="000274D1"/>
    <w:rsid w:val="00030C46"/>
    <w:rsid w:val="00031DB9"/>
    <w:rsid w:val="00034B10"/>
    <w:rsid w:val="000357FF"/>
    <w:rsid w:val="00035B05"/>
    <w:rsid w:val="000415F6"/>
    <w:rsid w:val="00052907"/>
    <w:rsid w:val="00071F34"/>
    <w:rsid w:val="00084D84"/>
    <w:rsid w:val="00091130"/>
    <w:rsid w:val="000B02CA"/>
    <w:rsid w:val="000F627E"/>
    <w:rsid w:val="001008C1"/>
    <w:rsid w:val="001111CB"/>
    <w:rsid w:val="00111B89"/>
    <w:rsid w:val="00113309"/>
    <w:rsid w:val="00115264"/>
    <w:rsid w:val="001248CE"/>
    <w:rsid w:val="001529D1"/>
    <w:rsid w:val="00166CDB"/>
    <w:rsid w:val="00167DAB"/>
    <w:rsid w:val="001745E5"/>
    <w:rsid w:val="0017757A"/>
    <w:rsid w:val="00180A74"/>
    <w:rsid w:val="001A39D3"/>
    <w:rsid w:val="001B0263"/>
    <w:rsid w:val="001B46A5"/>
    <w:rsid w:val="001B4B4E"/>
    <w:rsid w:val="001C1F32"/>
    <w:rsid w:val="001E0107"/>
    <w:rsid w:val="001E7B2A"/>
    <w:rsid w:val="001F62C4"/>
    <w:rsid w:val="002048FC"/>
    <w:rsid w:val="00221446"/>
    <w:rsid w:val="00232FB0"/>
    <w:rsid w:val="0024750E"/>
    <w:rsid w:val="00252BA5"/>
    <w:rsid w:val="0026058B"/>
    <w:rsid w:val="002655CB"/>
    <w:rsid w:val="00286DFA"/>
    <w:rsid w:val="002A567E"/>
    <w:rsid w:val="002D6817"/>
    <w:rsid w:val="002D7DFA"/>
    <w:rsid w:val="0031579A"/>
    <w:rsid w:val="00322E15"/>
    <w:rsid w:val="00332821"/>
    <w:rsid w:val="00343337"/>
    <w:rsid w:val="00344F2E"/>
    <w:rsid w:val="00362461"/>
    <w:rsid w:val="003736BA"/>
    <w:rsid w:val="003A0517"/>
    <w:rsid w:val="003A6DC4"/>
    <w:rsid w:val="003C294F"/>
    <w:rsid w:val="003C3BA8"/>
    <w:rsid w:val="003D1A86"/>
    <w:rsid w:val="003D4B54"/>
    <w:rsid w:val="003E7379"/>
    <w:rsid w:val="003F2721"/>
    <w:rsid w:val="003F5894"/>
    <w:rsid w:val="00401013"/>
    <w:rsid w:val="00415685"/>
    <w:rsid w:val="00420030"/>
    <w:rsid w:val="00423461"/>
    <w:rsid w:val="004256AD"/>
    <w:rsid w:val="00447BB5"/>
    <w:rsid w:val="00452D92"/>
    <w:rsid w:val="0047548E"/>
    <w:rsid w:val="00477EFB"/>
    <w:rsid w:val="00484D19"/>
    <w:rsid w:val="00485640"/>
    <w:rsid w:val="00487B58"/>
    <w:rsid w:val="004A3B98"/>
    <w:rsid w:val="004A5EEC"/>
    <w:rsid w:val="004A65B8"/>
    <w:rsid w:val="004A6F1B"/>
    <w:rsid w:val="004A714A"/>
    <w:rsid w:val="004B061A"/>
    <w:rsid w:val="004B3D66"/>
    <w:rsid w:val="004B5E7F"/>
    <w:rsid w:val="004E5734"/>
    <w:rsid w:val="005009A0"/>
    <w:rsid w:val="00527552"/>
    <w:rsid w:val="005279D9"/>
    <w:rsid w:val="0055486D"/>
    <w:rsid w:val="0059274A"/>
    <w:rsid w:val="0059360E"/>
    <w:rsid w:val="005941A0"/>
    <w:rsid w:val="00597E47"/>
    <w:rsid w:val="005A6A2F"/>
    <w:rsid w:val="005B5102"/>
    <w:rsid w:val="005B5939"/>
    <w:rsid w:val="005C5016"/>
    <w:rsid w:val="005E11C7"/>
    <w:rsid w:val="005F7A80"/>
    <w:rsid w:val="0060292E"/>
    <w:rsid w:val="0062011B"/>
    <w:rsid w:val="00621FB9"/>
    <w:rsid w:val="00656EF3"/>
    <w:rsid w:val="00663618"/>
    <w:rsid w:val="00674C94"/>
    <w:rsid w:val="00680F35"/>
    <w:rsid w:val="0068577F"/>
    <w:rsid w:val="006878B0"/>
    <w:rsid w:val="006966E8"/>
    <w:rsid w:val="006A40C4"/>
    <w:rsid w:val="006B3C41"/>
    <w:rsid w:val="006B51D3"/>
    <w:rsid w:val="006E1295"/>
    <w:rsid w:val="006F48A1"/>
    <w:rsid w:val="00727A6F"/>
    <w:rsid w:val="00730169"/>
    <w:rsid w:val="00740BF7"/>
    <w:rsid w:val="00745397"/>
    <w:rsid w:val="00747BD1"/>
    <w:rsid w:val="007511B3"/>
    <w:rsid w:val="00753E58"/>
    <w:rsid w:val="00777D12"/>
    <w:rsid w:val="007816C0"/>
    <w:rsid w:val="00784B4E"/>
    <w:rsid w:val="007A0968"/>
    <w:rsid w:val="007A22B0"/>
    <w:rsid w:val="007A522E"/>
    <w:rsid w:val="007C5DE7"/>
    <w:rsid w:val="007F01D0"/>
    <w:rsid w:val="008016F5"/>
    <w:rsid w:val="0080421D"/>
    <w:rsid w:val="00827C85"/>
    <w:rsid w:val="0083405A"/>
    <w:rsid w:val="00835AC8"/>
    <w:rsid w:val="00864CB7"/>
    <w:rsid w:val="00867F96"/>
    <w:rsid w:val="00880B56"/>
    <w:rsid w:val="008B5414"/>
    <w:rsid w:val="008C5B5C"/>
    <w:rsid w:val="008D4CDF"/>
    <w:rsid w:val="008E153B"/>
    <w:rsid w:val="00900F1E"/>
    <w:rsid w:val="009275A0"/>
    <w:rsid w:val="00930092"/>
    <w:rsid w:val="00930787"/>
    <w:rsid w:val="009449DB"/>
    <w:rsid w:val="00945BD8"/>
    <w:rsid w:val="009530C9"/>
    <w:rsid w:val="009532A6"/>
    <w:rsid w:val="009563C9"/>
    <w:rsid w:val="0096144C"/>
    <w:rsid w:val="009640BC"/>
    <w:rsid w:val="00974AEA"/>
    <w:rsid w:val="009757E9"/>
    <w:rsid w:val="0099413B"/>
    <w:rsid w:val="009A204B"/>
    <w:rsid w:val="009B3BBC"/>
    <w:rsid w:val="009E5627"/>
    <w:rsid w:val="009F1A62"/>
    <w:rsid w:val="00A00892"/>
    <w:rsid w:val="00A011C3"/>
    <w:rsid w:val="00A051AD"/>
    <w:rsid w:val="00A35D34"/>
    <w:rsid w:val="00A45AE0"/>
    <w:rsid w:val="00A505CB"/>
    <w:rsid w:val="00A50A3B"/>
    <w:rsid w:val="00A55436"/>
    <w:rsid w:val="00A56FFD"/>
    <w:rsid w:val="00A6232D"/>
    <w:rsid w:val="00A63AD0"/>
    <w:rsid w:val="00A63F44"/>
    <w:rsid w:val="00A647E1"/>
    <w:rsid w:val="00A6706A"/>
    <w:rsid w:val="00AA0CD0"/>
    <w:rsid w:val="00AA1839"/>
    <w:rsid w:val="00AA6B51"/>
    <w:rsid w:val="00AB02B8"/>
    <w:rsid w:val="00AB552D"/>
    <w:rsid w:val="00AC5388"/>
    <w:rsid w:val="00AD00BD"/>
    <w:rsid w:val="00AD08DE"/>
    <w:rsid w:val="00AD4F84"/>
    <w:rsid w:val="00AE6716"/>
    <w:rsid w:val="00B06007"/>
    <w:rsid w:val="00B06FB1"/>
    <w:rsid w:val="00B259D0"/>
    <w:rsid w:val="00B270B8"/>
    <w:rsid w:val="00B27B70"/>
    <w:rsid w:val="00B37E0E"/>
    <w:rsid w:val="00B67120"/>
    <w:rsid w:val="00B77D82"/>
    <w:rsid w:val="00B94BF2"/>
    <w:rsid w:val="00BA0DEC"/>
    <w:rsid w:val="00BA36F9"/>
    <w:rsid w:val="00BB6179"/>
    <w:rsid w:val="00BC4D49"/>
    <w:rsid w:val="00BC7207"/>
    <w:rsid w:val="00BD47A3"/>
    <w:rsid w:val="00BF2825"/>
    <w:rsid w:val="00C146BC"/>
    <w:rsid w:val="00C211D8"/>
    <w:rsid w:val="00C21CF8"/>
    <w:rsid w:val="00C230E0"/>
    <w:rsid w:val="00C345B7"/>
    <w:rsid w:val="00C40499"/>
    <w:rsid w:val="00C42AE4"/>
    <w:rsid w:val="00C60195"/>
    <w:rsid w:val="00C729FD"/>
    <w:rsid w:val="00C740F0"/>
    <w:rsid w:val="00C817D1"/>
    <w:rsid w:val="00C82D42"/>
    <w:rsid w:val="00C92FBB"/>
    <w:rsid w:val="00C94F12"/>
    <w:rsid w:val="00C969A9"/>
    <w:rsid w:val="00CA0B52"/>
    <w:rsid w:val="00CB2C74"/>
    <w:rsid w:val="00CB3F58"/>
    <w:rsid w:val="00CB6862"/>
    <w:rsid w:val="00CD39F1"/>
    <w:rsid w:val="00CF04F1"/>
    <w:rsid w:val="00D148E9"/>
    <w:rsid w:val="00D1613C"/>
    <w:rsid w:val="00D34D7E"/>
    <w:rsid w:val="00D40541"/>
    <w:rsid w:val="00D45DD4"/>
    <w:rsid w:val="00D55066"/>
    <w:rsid w:val="00DA1628"/>
    <w:rsid w:val="00DB1133"/>
    <w:rsid w:val="00DB57ED"/>
    <w:rsid w:val="00DC6D11"/>
    <w:rsid w:val="00DD2534"/>
    <w:rsid w:val="00DD2AB4"/>
    <w:rsid w:val="00DD2CFF"/>
    <w:rsid w:val="00E03627"/>
    <w:rsid w:val="00E074C2"/>
    <w:rsid w:val="00E10DB7"/>
    <w:rsid w:val="00E10E1F"/>
    <w:rsid w:val="00E121DA"/>
    <w:rsid w:val="00E238A3"/>
    <w:rsid w:val="00E372D9"/>
    <w:rsid w:val="00E66625"/>
    <w:rsid w:val="00E6728F"/>
    <w:rsid w:val="00E70C25"/>
    <w:rsid w:val="00E7246C"/>
    <w:rsid w:val="00E828A4"/>
    <w:rsid w:val="00E91210"/>
    <w:rsid w:val="00E91C64"/>
    <w:rsid w:val="00EA0A0B"/>
    <w:rsid w:val="00EA39A4"/>
    <w:rsid w:val="00EB6A97"/>
    <w:rsid w:val="00EC2BB0"/>
    <w:rsid w:val="00ED4B8C"/>
    <w:rsid w:val="00EF16C8"/>
    <w:rsid w:val="00EF1848"/>
    <w:rsid w:val="00EF2D88"/>
    <w:rsid w:val="00EF403B"/>
    <w:rsid w:val="00EF5297"/>
    <w:rsid w:val="00EF778F"/>
    <w:rsid w:val="00F06492"/>
    <w:rsid w:val="00F07C05"/>
    <w:rsid w:val="00F103EB"/>
    <w:rsid w:val="00F22261"/>
    <w:rsid w:val="00F2565D"/>
    <w:rsid w:val="00F27758"/>
    <w:rsid w:val="00F314FD"/>
    <w:rsid w:val="00F34474"/>
    <w:rsid w:val="00F45E1E"/>
    <w:rsid w:val="00F52968"/>
    <w:rsid w:val="00F5729E"/>
    <w:rsid w:val="00F7270C"/>
    <w:rsid w:val="00F72EFE"/>
    <w:rsid w:val="00F742C1"/>
    <w:rsid w:val="00F91D86"/>
    <w:rsid w:val="00F92E31"/>
    <w:rsid w:val="00FA497D"/>
    <w:rsid w:val="00FC21F6"/>
    <w:rsid w:val="00FD36D2"/>
    <w:rsid w:val="00FD51CF"/>
    <w:rsid w:val="00FD6680"/>
    <w:rsid w:val="00F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96E50"/>
  <w15:docId w15:val="{9BE0EA1D-E387-4E9B-9BF5-34F277E4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A6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6D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6D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6D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11C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11C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11C7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E7B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63824-E854-4285-9A3A-7699EE5B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4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Paulina Wiśniewska</cp:lastModifiedBy>
  <cp:revision>2</cp:revision>
  <cp:lastPrinted>2025-03-17T10:44:00Z</cp:lastPrinted>
  <dcterms:created xsi:type="dcterms:W3CDTF">2025-03-28T11:43:00Z</dcterms:created>
  <dcterms:modified xsi:type="dcterms:W3CDTF">2025-03-28T11:43:00Z</dcterms:modified>
</cp:coreProperties>
</file>