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807" w:rsidRPr="00B34EB1" w:rsidRDefault="00FF6806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  <w:r w:rsidRPr="00FB7BF0">
        <w:rPr>
          <w:rFonts w:ascii="Arial" w:hAnsi="Arial" w:cs="Arial"/>
          <w:b/>
          <w:sz w:val="22"/>
          <w:szCs w:val="22"/>
        </w:rPr>
        <w:t>                                                             </w:t>
      </w:r>
      <w:r w:rsidR="00FB7BF0" w:rsidRPr="00FB7BF0">
        <w:rPr>
          <w:rFonts w:ascii="Arial" w:hAnsi="Arial" w:cs="Arial"/>
          <w:b/>
          <w:sz w:val="22"/>
          <w:szCs w:val="22"/>
        </w:rPr>
        <w:t xml:space="preserve">       </w:t>
      </w:r>
      <w:r w:rsidR="00FB7BF0" w:rsidRPr="00FB7BF0">
        <w:rPr>
          <w:rFonts w:cs="Arial"/>
          <w:b/>
          <w:sz w:val="22"/>
        </w:rPr>
        <w:t xml:space="preserve">                                                                                                                                                                                   </w:t>
      </w:r>
      <w:r w:rsidR="00FB7BF0">
        <w:rPr>
          <w:rFonts w:cs="Arial"/>
          <w:b/>
          <w:sz w:val="22"/>
        </w:rPr>
        <w:t xml:space="preserve">                  </w:t>
      </w:r>
      <w:r w:rsidR="00051B13">
        <w:rPr>
          <w:rFonts w:cs="Arial"/>
          <w:b/>
          <w:sz w:val="22"/>
        </w:rPr>
        <w:t>                                                                                                               </w:t>
      </w:r>
      <w:r w:rsidR="00715BFA">
        <w:rPr>
          <w:rFonts w:cs="Arial"/>
          <w:b/>
          <w:sz w:val="22"/>
        </w:rPr>
        <w:t xml:space="preserve">                                  </w:t>
      </w:r>
      <w:r w:rsidR="00FB7BF0" w:rsidRPr="00FB7BF0">
        <w:rPr>
          <w:rFonts w:ascii="Arial" w:hAnsi="Arial" w:cs="Arial"/>
          <w:b/>
          <w:sz w:val="22"/>
        </w:rPr>
        <w:t>Załącznik nr 1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378"/>
      </w:tblGrid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  <w:p w:rsidR="005656BC" w:rsidRDefault="005656BC" w:rsidP="00085807"/>
          <w:p w:rsidR="005656BC" w:rsidRDefault="005656BC" w:rsidP="00085807"/>
        </w:tc>
      </w:tr>
      <w:tr w:rsidR="00085807" w:rsidTr="00B34EB1">
        <w:trPr>
          <w:trHeight w:val="960"/>
        </w:trPr>
        <w:tc>
          <w:tcPr>
            <w:tcW w:w="2802" w:type="dxa"/>
          </w:tcPr>
          <w:p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6378" w:type="dxa"/>
          </w:tcPr>
          <w:p w:rsidR="00085807" w:rsidRDefault="00085807" w:rsidP="00085807"/>
        </w:tc>
      </w:tr>
      <w:tr w:rsidR="00B34EB1" w:rsidTr="005656BC">
        <w:trPr>
          <w:trHeight w:val="30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  <w:tr w:rsidR="00085807" w:rsidTr="005656BC">
        <w:trPr>
          <w:trHeight w:val="34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085807" w:rsidTr="00B34EB1">
        <w:trPr>
          <w:trHeight w:val="49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B34EB1" w:rsidTr="005656BC">
        <w:trPr>
          <w:trHeight w:val="27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</w:tbl>
    <w:p w:rsidR="00085807" w:rsidRDefault="00085807" w:rsidP="00085807"/>
    <w:p w:rsidR="008659E3" w:rsidRDefault="008659E3">
      <w:pPr>
        <w:pStyle w:val="Legenda"/>
        <w:jc w:val="center"/>
        <w:rPr>
          <w:rFonts w:asciiTheme="minorHAnsi" w:hAnsiTheme="minorHAnsi"/>
          <w:sz w:val="22"/>
        </w:rPr>
      </w:pPr>
    </w:p>
    <w:p w:rsid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bookmarkStart w:id="0" w:name="_Toc19535828"/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17 WOJSKOWY ODDZIAŁ GOSPODARCZY</w:t>
      </w:r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ul. 4 Marca 3</w:t>
      </w:r>
    </w:p>
    <w:p w:rsidR="00B96E55" w:rsidRPr="00B96E55" w:rsidRDefault="00B96E55" w:rsidP="00B96E55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75-901 Koszalin</w:t>
      </w:r>
    </w:p>
    <w:p w:rsidR="0021448E" w:rsidRDefault="0021448E">
      <w:pPr>
        <w:pStyle w:val="Legenda"/>
        <w:jc w:val="center"/>
        <w:rPr>
          <w:rFonts w:cs="Arial"/>
          <w:color w:val="auto"/>
          <w:sz w:val="24"/>
          <w:szCs w:val="24"/>
        </w:rPr>
      </w:pPr>
    </w:p>
    <w:p w:rsidR="008659E3" w:rsidRPr="008631A5" w:rsidRDefault="0073132E">
      <w:pPr>
        <w:pStyle w:val="Legenda"/>
        <w:jc w:val="center"/>
        <w:rPr>
          <w:rFonts w:cs="Arial"/>
          <w:color w:val="FF0000"/>
          <w:sz w:val="28"/>
          <w:szCs w:val="28"/>
        </w:rPr>
      </w:pPr>
      <w:r w:rsidRPr="00692A71">
        <w:rPr>
          <w:rFonts w:cs="Arial"/>
          <w:sz w:val="28"/>
          <w:szCs w:val="28"/>
        </w:rPr>
        <w:lastRenderedPageBreak/>
        <w:t>FORMULARZ OFERTY</w:t>
      </w:r>
      <w:bookmarkEnd w:id="0"/>
      <w:r w:rsidR="008631A5">
        <w:rPr>
          <w:rFonts w:cs="Arial"/>
          <w:sz w:val="28"/>
          <w:szCs w:val="28"/>
        </w:rPr>
        <w:t xml:space="preserve"> </w:t>
      </w:r>
    </w:p>
    <w:p w:rsidR="00692A71" w:rsidRPr="00692A71" w:rsidRDefault="00692A71" w:rsidP="00692A71"/>
    <w:p w:rsidR="008659E3" w:rsidRPr="00692A71" w:rsidRDefault="000929DC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>PRZEDMIOT I</w:t>
      </w:r>
      <w:r w:rsidR="0073132E" w:rsidRPr="00692A71">
        <w:rPr>
          <w:rFonts w:cs="Arial"/>
          <w:b/>
          <w:sz w:val="22"/>
        </w:rPr>
        <w:t> CENA OFERTY</w:t>
      </w:r>
    </w:p>
    <w:p w:rsidR="00F56414" w:rsidRPr="00F56414" w:rsidRDefault="00D94BCC" w:rsidP="0021448E">
      <w:pPr>
        <w:pStyle w:val="Akapitzlist"/>
        <w:numPr>
          <w:ilvl w:val="0"/>
          <w:numId w:val="6"/>
        </w:numPr>
        <w:suppressAutoHyphens w:val="0"/>
        <w:spacing w:after="120"/>
        <w:ind w:left="425" w:hanging="425"/>
        <w:jc w:val="both"/>
        <w:rPr>
          <w:rFonts w:cs="Arial"/>
          <w:b/>
          <w:color w:val="0000FF"/>
          <w:sz w:val="22"/>
        </w:rPr>
      </w:pPr>
      <w:r>
        <w:rPr>
          <w:rFonts w:cs="Arial"/>
          <w:sz w:val="22"/>
        </w:rPr>
        <w:t>Odpowiadając na ogłoszenie w</w:t>
      </w:r>
      <w:r w:rsidR="00F56414" w:rsidRPr="00F56414">
        <w:rPr>
          <w:rFonts w:cs="Arial"/>
          <w:sz w:val="22"/>
        </w:rPr>
        <w:t xml:space="preserve"> postępowaniu prowadzonym w trybie podstawowym </w:t>
      </w:r>
      <w:r w:rsidR="00F56414">
        <w:rPr>
          <w:rFonts w:cs="Arial"/>
          <w:sz w:val="22"/>
        </w:rPr>
        <w:t xml:space="preserve">bez negocjacji </w:t>
      </w:r>
      <w:r w:rsidR="00F56414" w:rsidRPr="00F56414">
        <w:rPr>
          <w:rFonts w:cs="Arial"/>
          <w:sz w:val="22"/>
        </w:rPr>
        <w:t>na</w:t>
      </w:r>
      <w:r w:rsidR="0073132E" w:rsidRPr="00F56414">
        <w:rPr>
          <w:rFonts w:cs="Arial"/>
          <w:sz w:val="22"/>
        </w:rPr>
        <w:t xml:space="preserve"> </w:t>
      </w:r>
      <w:r>
        <w:rPr>
          <w:rFonts w:cs="Arial"/>
          <w:b/>
          <w:sz w:val="22"/>
        </w:rPr>
        <w:t>„</w:t>
      </w:r>
      <w:r w:rsidR="00CA7129" w:rsidRPr="00CA7129">
        <w:rPr>
          <w:rFonts w:cs="Arial"/>
          <w:b/>
          <w:sz w:val="22"/>
        </w:rPr>
        <w:t xml:space="preserve">Usługa konserwacji oraz napraw myjni pojazdów gąsienicowych i kołowych </w:t>
      </w:r>
      <w:r w:rsidR="00753C8A">
        <w:rPr>
          <w:rFonts w:cs="Arial"/>
          <w:b/>
          <w:sz w:val="22"/>
        </w:rPr>
        <w:t xml:space="preserve">na rzecz </w:t>
      </w:r>
      <w:r w:rsidR="00CA7129" w:rsidRPr="00CA7129">
        <w:rPr>
          <w:rFonts w:cs="Arial"/>
          <w:b/>
          <w:sz w:val="22"/>
        </w:rPr>
        <w:t>17</w:t>
      </w:r>
      <w:r w:rsidR="00753C8A">
        <w:rPr>
          <w:rFonts w:cs="Arial"/>
          <w:b/>
          <w:sz w:val="22"/>
        </w:rPr>
        <w:t xml:space="preserve"> WOG Koszalin w latach 2025-2027 (2 zadania)</w:t>
      </w:r>
      <w:r w:rsidR="00F56414" w:rsidRPr="00F56414">
        <w:rPr>
          <w:rFonts w:cs="Arial"/>
          <w:b/>
          <w:sz w:val="22"/>
        </w:rPr>
        <w:t>”</w:t>
      </w:r>
      <w:r w:rsidR="00F56414">
        <w:rPr>
          <w:rFonts w:cs="Arial"/>
          <w:b/>
          <w:sz w:val="22"/>
        </w:rPr>
        <w:t xml:space="preserve"> -</w:t>
      </w:r>
      <w:r w:rsidR="00F56414" w:rsidRPr="00F56414">
        <w:rPr>
          <w:rFonts w:cs="Arial"/>
          <w:b/>
          <w:sz w:val="22"/>
        </w:rPr>
        <w:t xml:space="preserve"> nu</w:t>
      </w:r>
      <w:r w:rsidR="00910571">
        <w:rPr>
          <w:rFonts w:cs="Arial"/>
          <w:b/>
          <w:sz w:val="22"/>
        </w:rPr>
        <w:t>mer  postępowania: </w:t>
      </w:r>
      <w:r w:rsidR="00753C8A">
        <w:rPr>
          <w:rFonts w:cs="Arial"/>
          <w:b/>
          <w:sz w:val="22"/>
        </w:rPr>
        <w:t>12</w:t>
      </w:r>
      <w:r w:rsidR="004C262E">
        <w:rPr>
          <w:rFonts w:cs="Arial"/>
          <w:b/>
          <w:sz w:val="22"/>
        </w:rPr>
        <w:t>/WOG/U/Infrastr.</w:t>
      </w:r>
      <w:r w:rsidR="00753C8A">
        <w:rPr>
          <w:rFonts w:cs="Arial"/>
          <w:b/>
          <w:sz w:val="22"/>
        </w:rPr>
        <w:t>/25</w:t>
      </w:r>
      <w:r w:rsidR="004C262E">
        <w:rPr>
          <w:rFonts w:cs="Arial"/>
          <w:b/>
          <w:sz w:val="22"/>
        </w:rPr>
        <w:t>, oświadczam:</w:t>
      </w:r>
    </w:p>
    <w:p w:rsidR="008659E3" w:rsidRPr="00F56414" w:rsidRDefault="0073132E" w:rsidP="00F56414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b/>
          <w:sz w:val="22"/>
        </w:rPr>
      </w:pPr>
      <w:r w:rsidRPr="00F56414">
        <w:rPr>
          <w:rFonts w:cs="Arial"/>
          <w:sz w:val="22"/>
        </w:rPr>
        <w:t>Oferowany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przedmiot</w:t>
      </w:r>
      <w:r w:rsidR="000D6E66" w:rsidRPr="00F56414">
        <w:rPr>
          <w:rFonts w:cs="Arial"/>
          <w:sz w:val="22"/>
        </w:rPr>
        <w:t> 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>zamówienia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spełnia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wszystkie</w:t>
      </w:r>
      <w:r w:rsidR="000D6E66" w:rsidRPr="00F56414">
        <w:rPr>
          <w:rFonts w:cs="Arial"/>
          <w:sz w:val="22"/>
        </w:rPr>
        <w:t> 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>wymagania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Zamawiającego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określone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 xml:space="preserve"> w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 xml:space="preserve"> </w:t>
      </w:r>
      <w:r w:rsidR="004C262E">
        <w:rPr>
          <w:rFonts w:cs="Arial"/>
          <w:sz w:val="22"/>
        </w:rPr>
        <w:t>Specyfikacji Warunków Zamówienia               i załącznikach do SWZ.</w:t>
      </w:r>
      <w:r w:rsidR="00154778" w:rsidRPr="00F56414">
        <w:rPr>
          <w:rFonts w:cs="Arial"/>
          <w:b/>
          <w:sz w:val="22"/>
        </w:rPr>
        <w:t xml:space="preserve"> </w:t>
      </w:r>
    </w:p>
    <w:p w:rsidR="00741410" w:rsidRDefault="0073132E" w:rsidP="0077455B">
      <w:pPr>
        <w:pStyle w:val="Akapitzlist"/>
        <w:numPr>
          <w:ilvl w:val="0"/>
          <w:numId w:val="2"/>
        </w:numPr>
        <w:spacing w:before="40" w:after="360"/>
        <w:ind w:left="499" w:hanging="357"/>
        <w:jc w:val="both"/>
        <w:rPr>
          <w:rFonts w:cs="Arial"/>
          <w:sz w:val="22"/>
        </w:rPr>
      </w:pPr>
      <w:r w:rsidRPr="00041B4C">
        <w:rPr>
          <w:rFonts w:cs="Arial"/>
          <w:sz w:val="22"/>
        </w:rPr>
        <w:t>Deklarujemy wykonanie zamówienia na warunkach określonych w SWZ.</w:t>
      </w:r>
      <w:r w:rsidR="00041B4C" w:rsidRPr="00041B4C">
        <w:rPr>
          <w:rFonts w:cs="Arial"/>
          <w:sz w:val="22"/>
        </w:rPr>
        <w:t xml:space="preserve"> </w:t>
      </w:r>
    </w:p>
    <w:p w:rsidR="004C262E" w:rsidRDefault="004C262E" w:rsidP="004C262E">
      <w:pPr>
        <w:pStyle w:val="Akapitzlist"/>
        <w:spacing w:before="40" w:after="120"/>
        <w:ind w:left="502"/>
        <w:jc w:val="both"/>
        <w:rPr>
          <w:rFonts w:cs="Arial"/>
          <w:sz w:val="22"/>
        </w:rPr>
      </w:pPr>
    </w:p>
    <w:p w:rsidR="0077455B" w:rsidRPr="004C262E" w:rsidRDefault="0077455B" w:rsidP="004C262E">
      <w:pPr>
        <w:pStyle w:val="Akapitzlist"/>
        <w:spacing w:before="40" w:after="120"/>
        <w:ind w:left="502"/>
        <w:jc w:val="both"/>
        <w:rPr>
          <w:rFonts w:cs="Arial"/>
          <w:sz w:val="22"/>
        </w:rPr>
      </w:pPr>
    </w:p>
    <w:p w:rsidR="0077455B" w:rsidRPr="0077455B" w:rsidRDefault="0077455B" w:rsidP="0077455B">
      <w:pPr>
        <w:pStyle w:val="Akapitzlist"/>
        <w:keepNext/>
        <w:spacing w:before="360" w:after="240"/>
        <w:ind w:left="505"/>
        <w:jc w:val="center"/>
        <w:outlineLvl w:val="0"/>
        <w:rPr>
          <w:rFonts w:cs="Arial"/>
          <w:b/>
          <w:color w:val="FF0000"/>
          <w:sz w:val="28"/>
          <w:szCs w:val="28"/>
        </w:rPr>
      </w:pPr>
      <w:r w:rsidRPr="00B021C9">
        <w:rPr>
          <w:b/>
          <w:color w:val="FF0000"/>
          <w:sz w:val="28"/>
          <w:szCs w:val="28"/>
        </w:rPr>
        <w:t>ZAMÓWIENIE PODSTAWOWE</w:t>
      </w:r>
    </w:p>
    <w:p w:rsidR="004C262E" w:rsidRPr="00925994" w:rsidRDefault="004C262E" w:rsidP="008B06FC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925994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ZADANIE NR 1 – GZ KOSZALIN </w:t>
      </w:r>
    </w:p>
    <w:p w:rsidR="004C262E" w:rsidRDefault="004C262E" w:rsidP="00F56414">
      <w:pPr>
        <w:spacing w:before="40" w:after="120"/>
        <w:jc w:val="both"/>
        <w:rPr>
          <w:rFonts w:ascii="Arial" w:eastAsia="Times New Roman" w:hAnsi="Arial" w:cs="Arial"/>
          <w:b/>
          <w:lang w:eastAsia="ar-SA"/>
        </w:rPr>
      </w:pPr>
    </w:p>
    <w:p w:rsidR="00F56414" w:rsidRPr="00F56414" w:rsidRDefault="00001C30" w:rsidP="00F56414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</w:t>
      </w:r>
      <w:r w:rsidR="008B06FC">
        <w:rPr>
          <w:rFonts w:ascii="Arial" w:hAnsi="Arial" w:cs="Arial"/>
          <w:b/>
          <w:sz w:val="22"/>
        </w:rPr>
        <w:t xml:space="preserve">  </w:t>
      </w:r>
      <w:r w:rsidR="00F56414" w:rsidRPr="00001C30">
        <w:rPr>
          <w:rFonts w:ascii="Arial" w:hAnsi="Arial" w:cs="Arial"/>
          <w:b/>
          <w:color w:val="FF0000"/>
          <w:sz w:val="22"/>
        </w:rPr>
        <w:t>KRYTERIUM OCENY OFERT</w:t>
      </w:r>
      <w:r w:rsidR="005B4D3F">
        <w:rPr>
          <w:rFonts w:ascii="Arial" w:hAnsi="Arial" w:cs="Arial"/>
          <w:b/>
          <w:color w:val="FF0000"/>
          <w:sz w:val="22"/>
        </w:rPr>
        <w:t xml:space="preserve"> </w:t>
      </w:r>
      <w:r w:rsidR="00AF450F" w:rsidRPr="00001C30">
        <w:rPr>
          <w:rFonts w:ascii="Arial" w:hAnsi="Arial" w:cs="Arial"/>
          <w:b/>
          <w:color w:val="FF0000"/>
          <w:sz w:val="22"/>
        </w:rPr>
        <w:t>-</w:t>
      </w:r>
      <w:r w:rsidR="00F56414" w:rsidRPr="00001C30">
        <w:rPr>
          <w:rFonts w:ascii="Arial" w:hAnsi="Arial" w:cs="Arial"/>
          <w:b/>
          <w:color w:val="FF0000"/>
          <w:sz w:val="22"/>
        </w:rPr>
        <w:t xml:space="preserve"> </w:t>
      </w:r>
      <w:r w:rsidR="00AF450F" w:rsidRPr="00001C30">
        <w:rPr>
          <w:rFonts w:ascii="Arial" w:hAnsi="Arial" w:cs="Arial"/>
          <w:b/>
          <w:color w:val="FF0000"/>
          <w:sz w:val="22"/>
        </w:rPr>
        <w:t>CENA ( waga 60%)</w:t>
      </w:r>
    </w:p>
    <w:p w:rsidR="004C262E" w:rsidRPr="004C262E" w:rsidRDefault="004C262E" w:rsidP="004C262E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  <w:r w:rsidRPr="004C262E"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Dane z 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>załącznika nr 2</w:t>
      </w:r>
      <w:r w:rsidR="00A2278D">
        <w:rPr>
          <w:rFonts w:ascii="Arial" w:eastAsia="Times New Roman" w:hAnsi="Arial"/>
          <w:b/>
          <w:i/>
          <w:color w:val="00B0F0"/>
          <w:u w:val="single"/>
          <w:lang w:eastAsia="x-none"/>
        </w:rPr>
        <w:t>a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 do SWZ </w:t>
      </w:r>
      <w:r w:rsidR="00925994">
        <w:rPr>
          <w:rFonts w:ascii="Arial" w:eastAsia="Times New Roman" w:hAnsi="Arial"/>
          <w:b/>
          <w:i/>
          <w:color w:val="00B0F0"/>
          <w:u w:val="single"/>
          <w:lang w:eastAsia="x-none"/>
        </w:rPr>
        <w:t>–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 </w:t>
      </w:r>
      <w:r w:rsidR="00925994">
        <w:rPr>
          <w:rFonts w:ascii="Arial" w:eastAsia="Times New Roman" w:hAnsi="Arial"/>
          <w:b/>
          <w:i/>
          <w:color w:val="00B0F0"/>
          <w:u w:val="single"/>
          <w:lang w:eastAsia="x-none"/>
        </w:rPr>
        <w:t>Zestawienie cenowe usługi konserwacyjnej</w:t>
      </w:r>
    </w:p>
    <w:p w:rsidR="00925994" w:rsidRPr="00925994" w:rsidRDefault="00925994" w:rsidP="0092599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="00753C8A">
        <w:rPr>
          <w:rFonts w:ascii="Arial" w:eastAsia="Times New Roman" w:hAnsi="Arial"/>
          <w:b/>
          <w:lang w:eastAsia="x-none"/>
        </w:rPr>
        <w:t xml:space="preserve"> za usługi konserwacji w 2025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925994" w:rsidRPr="00925994" w:rsidRDefault="00925994" w:rsidP="0092599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925994" w:rsidRPr="00925994" w:rsidRDefault="00925994" w:rsidP="0092599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925994" w:rsidRPr="00925994" w:rsidRDefault="00925994" w:rsidP="0092599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="00753C8A">
        <w:rPr>
          <w:rFonts w:ascii="Arial" w:eastAsia="Times New Roman" w:hAnsi="Arial"/>
          <w:b/>
          <w:lang w:eastAsia="x-none"/>
        </w:rPr>
        <w:t xml:space="preserve"> za usługi konserwacji w 2025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925994" w:rsidRDefault="00925994" w:rsidP="0092599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925994" w:rsidRPr="00C8732B" w:rsidRDefault="00C8732B" w:rsidP="00C8732B">
      <w:pPr>
        <w:suppressAutoHyphens w:val="0"/>
        <w:spacing w:line="600" w:lineRule="auto"/>
        <w:ind w:left="357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  <w:r>
        <w:rPr>
          <w:rFonts w:ascii="Arial" w:eastAsia="Times New Roman" w:hAnsi="Arial"/>
          <w:b/>
          <w:lang w:eastAsia="x-none"/>
        </w:rPr>
        <w:t>.</w:t>
      </w:r>
    </w:p>
    <w:tbl>
      <w:tblPr>
        <w:tblW w:w="1308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925994" w:rsidRPr="00925994" w:rsidTr="00925994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lastRenderedPageBreak/>
              <w:t>Lp.</w:t>
            </w:r>
          </w:p>
        </w:tc>
        <w:tc>
          <w:tcPr>
            <w:tcW w:w="4011" w:type="dxa"/>
            <w:vAlign w:val="center"/>
          </w:tcPr>
          <w:p w:rsidR="00925994" w:rsidRPr="00925994" w:rsidRDefault="00925994" w:rsidP="003A2B1B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</w:t>
            </w:r>
            <w:r w:rsidR="003A2B1B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usuwania awarii myjni samochodowej gąsienicowej i kołowej </w:t>
            </w:r>
            <w:r w:rsidR="00753C8A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 2025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 w:rsidR="0077455B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(ZAMÓWIENIE PODSTAWOWE)</w:t>
            </w:r>
          </w:p>
        </w:tc>
        <w:tc>
          <w:tcPr>
            <w:tcW w:w="1134" w:type="dxa"/>
            <w:textDirection w:val="btLr"/>
            <w:vAlign w:val="center"/>
          </w:tcPr>
          <w:p w:rsidR="00925994" w:rsidRPr="00925994" w:rsidRDefault="00925994" w:rsidP="00925994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925994" w:rsidRPr="00925994" w:rsidTr="00925994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925994" w:rsidRPr="00925994" w:rsidTr="005F3A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5F3AF9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925994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5F3AF9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925994" w:rsidRPr="005F3AF9" w:rsidRDefault="00477D65" w:rsidP="005F3A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925994" w:rsidRPr="005F3AF9" w:rsidRDefault="005F3AF9" w:rsidP="0092599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925994" w:rsidRPr="004C262E" w:rsidRDefault="00925994" w:rsidP="0092599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  <w:r w:rsidRPr="004C262E"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Dane z 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>załącznika nr 2</w:t>
      </w:r>
      <w:r w:rsidR="00A2278D">
        <w:rPr>
          <w:rFonts w:ascii="Arial" w:eastAsia="Times New Roman" w:hAnsi="Arial"/>
          <w:b/>
          <w:i/>
          <w:color w:val="00B0F0"/>
          <w:u w:val="single"/>
          <w:lang w:eastAsia="x-none"/>
        </w:rPr>
        <w:t>a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 do SWZ – Zestawienie cenowe usługi konserwacyjnej</w:t>
      </w:r>
    </w:p>
    <w:p w:rsidR="00925994" w:rsidRPr="00925994" w:rsidRDefault="00925994" w:rsidP="0092599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 w:rsidR="00753C8A">
        <w:rPr>
          <w:rFonts w:ascii="Arial" w:eastAsia="Times New Roman" w:hAnsi="Arial"/>
          <w:b/>
          <w:lang w:eastAsia="x-none"/>
        </w:rPr>
        <w:t xml:space="preserve"> w 2026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925994" w:rsidRPr="00925994" w:rsidRDefault="00925994" w:rsidP="0092599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925994" w:rsidRPr="00925994" w:rsidRDefault="00925994" w:rsidP="0092599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925994" w:rsidRPr="00925994" w:rsidRDefault="00925994" w:rsidP="0092599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 w:rsidR="00753C8A">
        <w:rPr>
          <w:rFonts w:ascii="Arial" w:eastAsia="Times New Roman" w:hAnsi="Arial"/>
          <w:b/>
          <w:lang w:eastAsia="x-none"/>
        </w:rPr>
        <w:t xml:space="preserve"> w 2026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925994" w:rsidRDefault="00925994" w:rsidP="003C7504">
      <w:pPr>
        <w:pStyle w:val="Tekstpodstawowy"/>
        <w:spacing w:line="360" w:lineRule="auto"/>
        <w:ind w:left="357"/>
        <w:rPr>
          <w:rFonts w:ascii="Arial" w:hAnsi="Arial" w:cs="Arial"/>
          <w:b/>
          <w:color w:val="auto"/>
          <w:sz w:val="22"/>
          <w:szCs w:val="22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F3AF9" w:rsidRPr="00C8732B" w:rsidRDefault="00C8732B" w:rsidP="00C8732B">
      <w:pPr>
        <w:suppressAutoHyphens w:val="0"/>
        <w:spacing w:line="600" w:lineRule="auto"/>
        <w:ind w:left="357"/>
        <w:jc w:val="both"/>
        <w:rPr>
          <w:rFonts w:ascii="Arial" w:eastAsia="Times New Roman" w:hAnsi="Arial"/>
          <w:b/>
          <w:lang w:eastAsia="x-none"/>
        </w:rPr>
      </w:pPr>
      <w:r>
        <w:rPr>
          <w:rFonts w:ascii="Arial" w:hAnsi="Arial" w:cs="Arial"/>
          <w:b/>
          <w:color w:val="FF0000"/>
          <w:sz w:val="22"/>
        </w:rPr>
        <w:t xml:space="preserve"> </w:t>
      </w:r>
      <w:r w:rsidRPr="00B021C9">
        <w:rPr>
          <w:rFonts w:ascii="Arial" w:eastAsia="Times New Roman" w:hAnsi="Arial"/>
          <w:b/>
          <w:lang w:eastAsia="x-none"/>
        </w:rPr>
        <w:t>w zamówieniu podstawowym</w:t>
      </w:r>
      <w:r>
        <w:rPr>
          <w:rFonts w:ascii="Arial" w:eastAsia="Times New Roman" w:hAnsi="Arial"/>
          <w:b/>
          <w:lang w:eastAsia="x-none"/>
        </w:rPr>
        <w:t>.</w:t>
      </w:r>
    </w:p>
    <w:tbl>
      <w:tblPr>
        <w:tblW w:w="1308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5F3AF9" w:rsidRPr="00925994" w:rsidTr="00400303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5F3AF9" w:rsidRPr="00925994" w:rsidRDefault="005F3AF9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5F3AF9" w:rsidRPr="00925994" w:rsidRDefault="003A2B1B" w:rsidP="008631A5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usuwania awarii myjni samochodow</w:t>
            </w:r>
            <w:r w:rsidR="00753C8A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ej gąsienicowej i kołowej w 2026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 w:rsidR="0077455B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(ZAMÓWIENIE PODSTAWOWE)</w:t>
            </w:r>
          </w:p>
        </w:tc>
        <w:tc>
          <w:tcPr>
            <w:tcW w:w="1134" w:type="dxa"/>
            <w:textDirection w:val="btLr"/>
            <w:vAlign w:val="center"/>
          </w:tcPr>
          <w:p w:rsidR="005F3AF9" w:rsidRPr="00925994" w:rsidRDefault="005F3AF9" w:rsidP="00400303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5F3AF9" w:rsidRPr="00925994" w:rsidRDefault="005F3AF9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5F3AF9" w:rsidRPr="00925994" w:rsidRDefault="005F3AF9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5F3AF9" w:rsidRPr="00925994" w:rsidRDefault="005F3AF9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5F3AF9" w:rsidRPr="00925994" w:rsidRDefault="005F3AF9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5F3AF9" w:rsidRPr="00925994" w:rsidRDefault="005F3AF9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5F3AF9" w:rsidRPr="00925994" w:rsidTr="00400303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5F3AF9" w:rsidRPr="00925994" w:rsidTr="00400303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5F3AF9" w:rsidRPr="005F3AF9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F3AF9" w:rsidRPr="005F3AF9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5F3AF9" w:rsidRPr="005F3AF9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F3AF9" w:rsidRPr="005F3AF9" w:rsidRDefault="00477D65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F3AF9" w:rsidRPr="005F3AF9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8631A5" w:rsidRDefault="008631A5" w:rsidP="00A2278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</w:p>
    <w:p w:rsidR="00A2278D" w:rsidRPr="004C262E" w:rsidRDefault="00A2278D" w:rsidP="00A2278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  <w:r w:rsidRPr="004C262E">
        <w:rPr>
          <w:rFonts w:ascii="Arial" w:eastAsia="Times New Roman" w:hAnsi="Arial"/>
          <w:b/>
          <w:i/>
          <w:color w:val="00B0F0"/>
          <w:u w:val="single"/>
          <w:lang w:eastAsia="x-none"/>
        </w:rPr>
        <w:lastRenderedPageBreak/>
        <w:t xml:space="preserve">Dane z 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>załącznika nr 2a do SWZ – Zestawienie cenowe usługi konserwacyjnej</w:t>
      </w:r>
    </w:p>
    <w:p w:rsidR="00A2278D" w:rsidRPr="00925994" w:rsidRDefault="00A2278D" w:rsidP="00A2278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 w:rsidR="00753C8A">
        <w:rPr>
          <w:rFonts w:ascii="Arial" w:eastAsia="Times New Roman" w:hAnsi="Arial"/>
          <w:b/>
          <w:lang w:eastAsia="x-none"/>
        </w:rPr>
        <w:t xml:space="preserve"> w 2027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A2278D" w:rsidRPr="00925994" w:rsidRDefault="00A2278D" w:rsidP="00A2278D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A2278D" w:rsidRPr="00925994" w:rsidRDefault="00A2278D" w:rsidP="00A2278D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A2278D" w:rsidRPr="00925994" w:rsidRDefault="00A2278D" w:rsidP="00A2278D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 w:rsidR="00753C8A">
        <w:rPr>
          <w:rFonts w:ascii="Arial" w:eastAsia="Times New Roman" w:hAnsi="Arial"/>
          <w:b/>
          <w:lang w:eastAsia="x-none"/>
        </w:rPr>
        <w:t xml:space="preserve"> w 2027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A2278D" w:rsidRDefault="00A2278D" w:rsidP="003C7504">
      <w:pPr>
        <w:pStyle w:val="Tekstpodstawowy"/>
        <w:spacing w:line="360" w:lineRule="auto"/>
        <w:ind w:left="357"/>
        <w:rPr>
          <w:rFonts w:ascii="Arial" w:hAnsi="Arial" w:cs="Arial"/>
          <w:b/>
          <w:color w:val="auto"/>
          <w:sz w:val="22"/>
          <w:szCs w:val="22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A2278D" w:rsidRPr="00C8732B" w:rsidRDefault="00C8732B" w:rsidP="00C8732B">
      <w:pPr>
        <w:suppressAutoHyphens w:val="0"/>
        <w:spacing w:line="600" w:lineRule="auto"/>
        <w:ind w:left="357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  <w:r>
        <w:rPr>
          <w:rFonts w:ascii="Arial" w:eastAsia="Times New Roman" w:hAnsi="Arial"/>
          <w:b/>
          <w:lang w:eastAsia="x-none"/>
        </w:rPr>
        <w:t>.</w:t>
      </w:r>
    </w:p>
    <w:tbl>
      <w:tblPr>
        <w:tblW w:w="1308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A2278D" w:rsidRPr="00925994" w:rsidTr="008631A5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A2278D" w:rsidRPr="00925994" w:rsidRDefault="00A2278D" w:rsidP="008631A5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A2278D" w:rsidRPr="00925994" w:rsidRDefault="003A2B1B" w:rsidP="008631A5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usuwania awarii myjni samochodow</w:t>
            </w:r>
            <w:r w:rsidR="00753C8A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ej gąsienicowej i kołowej w 2027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 w:rsidR="0077455B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(ZAMÓWIENIE PODSTAWOWE) </w:t>
            </w:r>
          </w:p>
        </w:tc>
        <w:tc>
          <w:tcPr>
            <w:tcW w:w="1134" w:type="dxa"/>
            <w:textDirection w:val="btLr"/>
            <w:vAlign w:val="center"/>
          </w:tcPr>
          <w:p w:rsidR="00A2278D" w:rsidRPr="00925994" w:rsidRDefault="00A2278D" w:rsidP="008631A5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A2278D" w:rsidRPr="00925994" w:rsidRDefault="00A2278D" w:rsidP="008631A5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A2278D" w:rsidRPr="00925994" w:rsidRDefault="00A2278D" w:rsidP="008631A5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A2278D" w:rsidRPr="00925994" w:rsidRDefault="00A2278D" w:rsidP="008631A5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A2278D" w:rsidRPr="00925994" w:rsidRDefault="00A2278D" w:rsidP="008631A5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A2278D" w:rsidRPr="00925994" w:rsidRDefault="00A2278D" w:rsidP="008631A5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A2278D" w:rsidRPr="00925994" w:rsidTr="008631A5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A2278D" w:rsidRPr="00925994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A2278D" w:rsidRPr="00925994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A2278D" w:rsidRPr="00925994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A2278D" w:rsidRPr="00925994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A2278D" w:rsidRPr="00925994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A2278D" w:rsidRPr="00925994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A2278D" w:rsidRPr="00925994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A2278D" w:rsidRPr="00925994" w:rsidTr="008631A5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A2278D" w:rsidRPr="005F3AF9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A2278D" w:rsidRPr="005F3AF9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A2278D" w:rsidRPr="005F3AF9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A2278D" w:rsidRPr="005F3AF9" w:rsidRDefault="00477D65" w:rsidP="008631A5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A2278D" w:rsidRPr="005F3AF9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A2278D" w:rsidRPr="00925994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A2278D" w:rsidRPr="00925994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A2278D" w:rsidRPr="00925994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A2278D" w:rsidRPr="00925994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5F3AF9" w:rsidRPr="005F3AF9" w:rsidRDefault="00C8732B" w:rsidP="00C8732B">
      <w:pPr>
        <w:suppressAutoHyphens w:val="0"/>
        <w:spacing w:before="600" w:line="360" w:lineRule="auto"/>
        <w:jc w:val="both"/>
        <w:rPr>
          <w:rFonts w:ascii="Arial" w:eastAsia="Times New Roman" w:hAnsi="Arial"/>
          <w:b/>
          <w:color w:val="00B050"/>
          <w:lang w:val="x-none" w:eastAsia="x-none"/>
        </w:rPr>
      </w:pPr>
      <w:r>
        <w:rPr>
          <w:rFonts w:ascii="Arial" w:eastAsia="Times New Roman" w:hAnsi="Arial"/>
          <w:b/>
          <w:color w:val="00B050"/>
          <w:lang w:eastAsia="x-none"/>
        </w:rPr>
        <w:t xml:space="preserve">     </w:t>
      </w:r>
      <w:r w:rsidR="005F3AF9" w:rsidRPr="005F3AF9">
        <w:rPr>
          <w:rFonts w:ascii="Arial" w:eastAsia="Times New Roman" w:hAnsi="Arial"/>
          <w:b/>
          <w:color w:val="00B050"/>
          <w:lang w:eastAsia="x-none"/>
        </w:rPr>
        <w:t xml:space="preserve">Łączna </w:t>
      </w:r>
      <w:r w:rsidR="005F3AF9" w:rsidRPr="005F3AF9">
        <w:rPr>
          <w:rFonts w:ascii="Arial" w:eastAsia="Times New Roman" w:hAnsi="Arial"/>
          <w:b/>
          <w:color w:val="00B050"/>
          <w:lang w:val="x-none" w:eastAsia="x-none"/>
        </w:rPr>
        <w:t xml:space="preserve">wartość zamówienia </w:t>
      </w:r>
      <w:r w:rsidR="005F3AF9" w:rsidRPr="005F3AF9">
        <w:rPr>
          <w:rFonts w:ascii="Arial" w:eastAsia="Times New Roman" w:hAnsi="Arial"/>
          <w:b/>
          <w:color w:val="00B050"/>
          <w:lang w:eastAsia="x-none"/>
        </w:rPr>
        <w:t xml:space="preserve">netto za usługi konserwacji </w:t>
      </w:r>
      <w:r w:rsidR="00753C8A">
        <w:rPr>
          <w:rFonts w:ascii="Arial" w:eastAsia="Times New Roman" w:hAnsi="Arial"/>
          <w:b/>
          <w:color w:val="00B050"/>
          <w:lang w:eastAsia="x-none"/>
        </w:rPr>
        <w:t>oraz napraw w latach 2025 - 2027</w:t>
      </w:r>
      <w:r w:rsidR="00400303">
        <w:rPr>
          <w:rFonts w:ascii="Arial" w:eastAsia="Times New Roman" w:hAnsi="Arial"/>
          <w:b/>
          <w:color w:val="00B050"/>
          <w:lang w:eastAsia="x-none"/>
        </w:rPr>
        <w:t xml:space="preserve"> za zad. nr 1</w:t>
      </w:r>
      <w:r w:rsidR="005F3AF9" w:rsidRPr="005F3AF9">
        <w:rPr>
          <w:rFonts w:ascii="Arial" w:eastAsia="Times New Roman" w:hAnsi="Arial"/>
          <w:b/>
          <w:color w:val="00B050"/>
          <w:lang w:eastAsia="x-none"/>
        </w:rPr>
        <w:t>:</w:t>
      </w:r>
      <w:r w:rsidR="005F3AF9" w:rsidRPr="005F3AF9">
        <w:rPr>
          <w:rFonts w:ascii="Arial" w:eastAsia="Times New Roman" w:hAnsi="Arial"/>
          <w:b/>
          <w:color w:val="00B050"/>
          <w:lang w:val="x-none" w:eastAsia="x-none"/>
        </w:rPr>
        <w:t xml:space="preserve"> </w:t>
      </w:r>
      <w:r w:rsidR="00400303">
        <w:rPr>
          <w:rFonts w:ascii="Arial" w:eastAsia="Times New Roman" w:hAnsi="Arial"/>
          <w:bCs/>
          <w:color w:val="00B050"/>
          <w:lang w:val="x-none" w:eastAsia="x-none"/>
        </w:rPr>
        <w:t>.</w:t>
      </w:r>
      <w:r w:rsidR="005F3AF9" w:rsidRPr="005F3AF9">
        <w:rPr>
          <w:rFonts w:ascii="Arial" w:eastAsia="Times New Roman" w:hAnsi="Arial"/>
          <w:bCs/>
          <w:color w:val="00B050"/>
          <w:lang w:val="x-none" w:eastAsia="x-none"/>
        </w:rPr>
        <w:t>........................ zł</w:t>
      </w:r>
    </w:p>
    <w:p w:rsidR="005F3AF9" w:rsidRPr="005F3AF9" w:rsidRDefault="005F3AF9" w:rsidP="005F3AF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color w:val="00B050"/>
          <w:lang w:val="x-none" w:eastAsia="x-none"/>
        </w:rPr>
        <w:t>(słownie........................................................................................................................................................................)</w:t>
      </w:r>
    </w:p>
    <w:p w:rsidR="005F3AF9" w:rsidRPr="005F3AF9" w:rsidRDefault="005F3AF9" w:rsidP="005F3AF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color w:val="00B050"/>
          <w:lang w:val="x-none" w:eastAsia="x-none"/>
        </w:rPr>
        <w:t>podatek VAT – ………….. %, ....................................................... zł</w:t>
      </w:r>
    </w:p>
    <w:p w:rsidR="005F3AF9" w:rsidRPr="005F3AF9" w:rsidRDefault="005F3AF9" w:rsidP="005F3AF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b/>
          <w:color w:val="00B050"/>
          <w:lang w:eastAsia="x-none"/>
        </w:rPr>
        <w:t xml:space="preserve">Łączna </w:t>
      </w:r>
      <w:r w:rsidRPr="005F3AF9">
        <w:rPr>
          <w:rFonts w:ascii="Arial" w:eastAsia="Times New Roman" w:hAnsi="Arial"/>
          <w:b/>
          <w:color w:val="00B050"/>
          <w:lang w:val="x-none" w:eastAsia="x-none"/>
        </w:rPr>
        <w:t>wartość zamówienia</w:t>
      </w:r>
      <w:r w:rsidRPr="005F3AF9">
        <w:rPr>
          <w:rFonts w:ascii="Arial" w:eastAsia="Times New Roman" w:hAnsi="Arial"/>
          <w:b/>
          <w:color w:val="00B050"/>
          <w:lang w:eastAsia="x-none"/>
        </w:rPr>
        <w:t xml:space="preserve"> brutto za usługi konserw</w:t>
      </w:r>
      <w:r w:rsidR="00A2278D">
        <w:rPr>
          <w:rFonts w:ascii="Arial" w:eastAsia="Times New Roman" w:hAnsi="Arial"/>
          <w:b/>
          <w:color w:val="00B050"/>
          <w:lang w:eastAsia="x-none"/>
        </w:rPr>
        <w:t xml:space="preserve">acji </w:t>
      </w:r>
      <w:r w:rsidR="00753C8A">
        <w:rPr>
          <w:rFonts w:ascii="Arial" w:eastAsia="Times New Roman" w:hAnsi="Arial"/>
          <w:b/>
          <w:color w:val="00B050"/>
          <w:lang w:eastAsia="x-none"/>
        </w:rPr>
        <w:t>oraz napraw w latach 2025 - 2027</w:t>
      </w:r>
      <w:r w:rsidR="00400303">
        <w:rPr>
          <w:rFonts w:ascii="Arial" w:eastAsia="Times New Roman" w:hAnsi="Arial"/>
          <w:b/>
          <w:color w:val="00B050"/>
          <w:lang w:eastAsia="x-none"/>
        </w:rPr>
        <w:t xml:space="preserve"> za zad. nr 1</w:t>
      </w:r>
      <w:r w:rsidRPr="005F3AF9">
        <w:rPr>
          <w:rFonts w:ascii="Arial" w:eastAsia="Times New Roman" w:hAnsi="Arial"/>
          <w:color w:val="00B050"/>
          <w:lang w:val="x-none" w:eastAsia="x-none"/>
        </w:rPr>
        <w:t>:</w:t>
      </w:r>
      <w:r w:rsidRPr="005F3AF9">
        <w:rPr>
          <w:rFonts w:ascii="Arial" w:eastAsia="Times New Roman" w:hAnsi="Arial"/>
          <w:bCs/>
          <w:color w:val="00B050"/>
          <w:lang w:eastAsia="x-none"/>
        </w:rPr>
        <w:t>.</w:t>
      </w:r>
      <w:r w:rsidRPr="005F3AF9">
        <w:rPr>
          <w:rFonts w:ascii="Arial" w:eastAsia="Times New Roman" w:hAnsi="Arial"/>
          <w:bCs/>
          <w:color w:val="00B050"/>
          <w:lang w:val="x-none" w:eastAsia="x-none"/>
        </w:rPr>
        <w:t>....................... zł</w:t>
      </w:r>
      <w:r w:rsidRPr="005F3AF9">
        <w:rPr>
          <w:rFonts w:ascii="Arial" w:eastAsia="Times New Roman" w:hAnsi="Arial"/>
          <w:color w:val="00B050"/>
          <w:lang w:val="x-none" w:eastAsia="x-none"/>
        </w:rPr>
        <w:t xml:space="preserve"> </w:t>
      </w:r>
    </w:p>
    <w:p w:rsidR="006E23D1" w:rsidRDefault="005F3AF9" w:rsidP="005F3AF9">
      <w:pPr>
        <w:spacing w:before="40" w:after="120"/>
        <w:jc w:val="both"/>
        <w:rPr>
          <w:rFonts w:ascii="Arial" w:eastAsia="Times New Roman" w:hAnsi="Arial"/>
          <w:color w:val="00B050"/>
        </w:rPr>
      </w:pPr>
      <w:r>
        <w:rPr>
          <w:rFonts w:ascii="Arial" w:eastAsia="Times New Roman" w:hAnsi="Arial"/>
          <w:color w:val="00B050"/>
        </w:rPr>
        <w:t xml:space="preserve">     </w:t>
      </w:r>
      <w:r w:rsidRPr="005F3AF9">
        <w:rPr>
          <w:rFonts w:ascii="Arial" w:eastAsia="Times New Roman" w:hAnsi="Arial"/>
          <w:color w:val="00B050"/>
        </w:rPr>
        <w:t>(słownie..........................................................................................................................................................................)</w:t>
      </w:r>
    </w:p>
    <w:p w:rsidR="00C8732B" w:rsidRPr="003C7504" w:rsidRDefault="00C8732B" w:rsidP="005F3AF9">
      <w:pPr>
        <w:spacing w:before="40" w:after="120"/>
        <w:jc w:val="both"/>
        <w:rPr>
          <w:rFonts w:ascii="Arial" w:hAnsi="Arial" w:cs="Arial"/>
          <w:b/>
          <w:color w:val="00B050"/>
        </w:rPr>
      </w:pPr>
      <w:r w:rsidRPr="00B021C9">
        <w:rPr>
          <w:rFonts w:ascii="Arial" w:hAnsi="Arial" w:cs="Arial"/>
          <w:b/>
          <w:color w:val="00B050"/>
        </w:rPr>
        <w:t xml:space="preserve">      w zamówieniu podstawowym</w:t>
      </w:r>
      <w:r>
        <w:rPr>
          <w:rFonts w:ascii="Arial" w:hAnsi="Arial" w:cs="Arial"/>
          <w:b/>
          <w:color w:val="00B050"/>
        </w:rPr>
        <w:t>.</w:t>
      </w:r>
    </w:p>
    <w:p w:rsidR="0077455B" w:rsidRPr="00B021C9" w:rsidRDefault="005B4D3F" w:rsidP="0077455B">
      <w:pPr>
        <w:keepNext/>
        <w:suppressAutoHyphens w:val="0"/>
        <w:spacing w:before="120" w:after="120"/>
        <w:ind w:left="360"/>
        <w:jc w:val="center"/>
        <w:outlineLvl w:val="0"/>
        <w:rPr>
          <w:rFonts w:ascii="Arial" w:eastAsia="Times New Roman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2"/>
        </w:rPr>
        <w:lastRenderedPageBreak/>
        <w:t xml:space="preserve">    </w:t>
      </w:r>
      <w:r w:rsidR="002E6C76">
        <w:rPr>
          <w:rFonts w:ascii="Arial" w:hAnsi="Arial" w:cs="Arial"/>
          <w:b/>
          <w:color w:val="FF0000"/>
          <w:sz w:val="22"/>
        </w:rPr>
        <w:t xml:space="preserve">  </w:t>
      </w:r>
      <w:r w:rsidR="0077455B" w:rsidRPr="00B021C9">
        <w:rPr>
          <w:rFonts w:ascii="Arial" w:eastAsia="Times New Roman" w:hAnsi="Arial"/>
          <w:b/>
          <w:color w:val="FF0000"/>
          <w:sz w:val="28"/>
          <w:szCs w:val="28"/>
        </w:rPr>
        <w:t>ZAMÓWIENIE Z PRAWEM OPCJI</w:t>
      </w:r>
    </w:p>
    <w:p w:rsidR="0077455B" w:rsidRPr="00B021C9" w:rsidRDefault="0077455B" w:rsidP="0077455B">
      <w:pPr>
        <w:suppressAutoHyphens w:val="0"/>
        <w:ind w:left="360"/>
        <w:jc w:val="both"/>
        <w:rPr>
          <w:rFonts w:ascii="Arial" w:eastAsia="Times New Roman" w:hAnsi="Arial"/>
          <w:b/>
        </w:rPr>
      </w:pPr>
    </w:p>
    <w:tbl>
      <w:tblPr>
        <w:tblW w:w="1308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77455B" w:rsidRPr="00925994" w:rsidTr="003C7504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77455B" w:rsidRPr="00925994" w:rsidRDefault="0077455B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77455B" w:rsidRPr="00925994" w:rsidRDefault="0077455B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usuwania awarii myjni samochodowej gąsienicowej i kołowej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2025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OPCJONALNE)</w:t>
            </w:r>
          </w:p>
        </w:tc>
        <w:tc>
          <w:tcPr>
            <w:tcW w:w="1134" w:type="dxa"/>
            <w:textDirection w:val="btLr"/>
            <w:vAlign w:val="center"/>
          </w:tcPr>
          <w:p w:rsidR="0077455B" w:rsidRPr="00925994" w:rsidRDefault="0077455B" w:rsidP="003C7504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77455B" w:rsidRPr="00925994" w:rsidRDefault="0077455B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77455B" w:rsidRPr="00925994" w:rsidRDefault="0077455B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77455B" w:rsidRPr="00925994" w:rsidRDefault="0077455B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77455B" w:rsidRPr="00925994" w:rsidRDefault="0077455B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77455B" w:rsidRPr="00925994" w:rsidRDefault="0077455B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77455B" w:rsidRPr="00925994" w:rsidTr="003C7504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77455B" w:rsidRPr="00925994" w:rsidTr="003C7504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77455B" w:rsidRPr="005F3AF9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77455B" w:rsidRPr="005F3AF9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77455B" w:rsidRPr="005F3AF9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77455B" w:rsidRPr="005F3AF9" w:rsidRDefault="00477D65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77455B" w:rsidRPr="005F3AF9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77455B" w:rsidRPr="00B021C9" w:rsidRDefault="0077455B" w:rsidP="0077455B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77455B" w:rsidRPr="00B021C9" w:rsidRDefault="0077455B" w:rsidP="0077455B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77455B" w:rsidRPr="00B021C9" w:rsidRDefault="0077455B" w:rsidP="0077455B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77455B" w:rsidRPr="00B021C9" w:rsidRDefault="0077455B" w:rsidP="0077455B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77455B" w:rsidRPr="00B021C9" w:rsidRDefault="0077455B" w:rsidP="0077455B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77455B" w:rsidRDefault="0077455B" w:rsidP="0077455B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opcjonalnym</w:t>
      </w:r>
      <w:r w:rsidR="00477D65">
        <w:rPr>
          <w:rFonts w:ascii="Arial" w:eastAsia="Times New Roman" w:hAnsi="Arial"/>
          <w:b/>
          <w:lang w:eastAsia="x-none"/>
        </w:rPr>
        <w:t>.</w:t>
      </w:r>
    </w:p>
    <w:p w:rsidR="0077455B" w:rsidRPr="00B021C9" w:rsidRDefault="0077455B" w:rsidP="0077455B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</w:p>
    <w:tbl>
      <w:tblPr>
        <w:tblW w:w="1308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77455B" w:rsidRPr="00925994" w:rsidTr="003C7504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77455B" w:rsidRPr="00925994" w:rsidRDefault="0077455B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77455B" w:rsidRPr="00925994" w:rsidRDefault="0077455B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usuwania awarii myjni samochodowej gąsienicowej i kołowej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2026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OPCJONALNE)</w:t>
            </w:r>
          </w:p>
        </w:tc>
        <w:tc>
          <w:tcPr>
            <w:tcW w:w="1134" w:type="dxa"/>
            <w:textDirection w:val="btLr"/>
            <w:vAlign w:val="center"/>
          </w:tcPr>
          <w:p w:rsidR="0077455B" w:rsidRPr="00925994" w:rsidRDefault="0077455B" w:rsidP="003C7504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77455B" w:rsidRPr="00925994" w:rsidRDefault="0077455B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77455B" w:rsidRPr="00925994" w:rsidRDefault="0077455B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77455B" w:rsidRPr="00925994" w:rsidRDefault="0077455B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77455B" w:rsidRPr="00925994" w:rsidRDefault="0077455B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77455B" w:rsidRPr="00925994" w:rsidRDefault="0077455B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77455B" w:rsidRPr="00925994" w:rsidTr="003C7504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77455B" w:rsidRPr="00925994" w:rsidTr="003C7504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77455B" w:rsidRPr="005F3AF9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77455B" w:rsidRPr="005F3AF9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77455B" w:rsidRPr="005F3AF9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77455B" w:rsidRPr="005F3AF9" w:rsidRDefault="00477D65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77455B" w:rsidRPr="005F3AF9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77455B" w:rsidRDefault="0077455B" w:rsidP="0077455B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eastAsia="x-none"/>
        </w:rPr>
      </w:pPr>
    </w:p>
    <w:p w:rsidR="0077455B" w:rsidRPr="00B021C9" w:rsidRDefault="0077455B" w:rsidP="0077455B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lastRenderedPageBreak/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77455B" w:rsidRPr="00B021C9" w:rsidRDefault="0077455B" w:rsidP="0077455B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77455B" w:rsidRPr="00B021C9" w:rsidRDefault="0077455B" w:rsidP="0077455B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77455B" w:rsidRPr="00B021C9" w:rsidRDefault="0077455B" w:rsidP="0077455B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77455B" w:rsidRPr="00B021C9" w:rsidRDefault="0077455B" w:rsidP="0077455B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77455B" w:rsidRDefault="0077455B" w:rsidP="0077455B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opcjonalnym</w:t>
      </w:r>
      <w:r w:rsidR="00477D65">
        <w:rPr>
          <w:rFonts w:ascii="Arial" w:eastAsia="Times New Roman" w:hAnsi="Arial"/>
          <w:b/>
          <w:lang w:eastAsia="x-none"/>
        </w:rPr>
        <w:t>.</w:t>
      </w:r>
    </w:p>
    <w:p w:rsidR="0077455B" w:rsidRPr="00B021C9" w:rsidRDefault="0077455B" w:rsidP="0077455B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</w:p>
    <w:tbl>
      <w:tblPr>
        <w:tblW w:w="1308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77455B" w:rsidRPr="00925994" w:rsidTr="003C7504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77455B" w:rsidRPr="00925994" w:rsidRDefault="0077455B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77455B" w:rsidRPr="00925994" w:rsidRDefault="0077455B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usuwania awarii myjni samochodowej gąsienicowej i kołowej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2027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OPCJONALNE)</w:t>
            </w:r>
          </w:p>
        </w:tc>
        <w:tc>
          <w:tcPr>
            <w:tcW w:w="1134" w:type="dxa"/>
            <w:textDirection w:val="btLr"/>
            <w:vAlign w:val="center"/>
          </w:tcPr>
          <w:p w:rsidR="0077455B" w:rsidRPr="00925994" w:rsidRDefault="0077455B" w:rsidP="003C7504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77455B" w:rsidRPr="00925994" w:rsidRDefault="0077455B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77455B" w:rsidRPr="00925994" w:rsidRDefault="0077455B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77455B" w:rsidRPr="00925994" w:rsidRDefault="0077455B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77455B" w:rsidRPr="00925994" w:rsidRDefault="0077455B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77455B" w:rsidRPr="00925994" w:rsidRDefault="0077455B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77455B" w:rsidRPr="00925994" w:rsidTr="003C7504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77455B" w:rsidRPr="00925994" w:rsidTr="003C7504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77455B" w:rsidRPr="005F3AF9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77455B" w:rsidRPr="005F3AF9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77455B" w:rsidRPr="005F3AF9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77455B" w:rsidRPr="005F3AF9" w:rsidRDefault="00477D65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77455B" w:rsidRPr="005F3AF9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77455B" w:rsidRPr="00925994" w:rsidRDefault="0077455B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77455B" w:rsidRDefault="0077455B" w:rsidP="0077455B">
      <w:pPr>
        <w:spacing w:before="40" w:after="120"/>
        <w:jc w:val="both"/>
        <w:rPr>
          <w:rFonts w:ascii="Arial" w:hAnsi="Arial" w:cs="Arial"/>
          <w:b/>
          <w:color w:val="00B050"/>
        </w:rPr>
      </w:pPr>
    </w:p>
    <w:p w:rsidR="0077455B" w:rsidRPr="00B021C9" w:rsidRDefault="0077455B" w:rsidP="0077455B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2027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77455B" w:rsidRPr="00B021C9" w:rsidRDefault="0077455B" w:rsidP="0077455B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77455B" w:rsidRPr="00B021C9" w:rsidRDefault="0077455B" w:rsidP="0077455B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77455B" w:rsidRPr="00B021C9" w:rsidRDefault="0077455B" w:rsidP="0077455B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2027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77455B" w:rsidRPr="00B021C9" w:rsidRDefault="0077455B" w:rsidP="0077455B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77455B" w:rsidRDefault="0077455B" w:rsidP="0077455B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opcjonalnym</w:t>
      </w:r>
      <w:r w:rsidR="003C7504">
        <w:rPr>
          <w:rFonts w:ascii="Arial" w:eastAsia="Times New Roman" w:hAnsi="Arial"/>
          <w:b/>
          <w:lang w:eastAsia="x-none"/>
        </w:rPr>
        <w:t>.</w:t>
      </w:r>
    </w:p>
    <w:p w:rsidR="0077455B" w:rsidRDefault="0077455B" w:rsidP="0077455B">
      <w:pPr>
        <w:spacing w:before="40" w:after="120"/>
        <w:jc w:val="both"/>
        <w:rPr>
          <w:rFonts w:ascii="Arial" w:hAnsi="Arial" w:cs="Arial"/>
          <w:b/>
          <w:color w:val="00B050"/>
        </w:rPr>
      </w:pPr>
    </w:p>
    <w:p w:rsidR="005F3AF9" w:rsidRDefault="005F3AF9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5F3AF9" w:rsidRPr="00DC035F" w:rsidRDefault="005F3AF9" w:rsidP="00001C30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</w:rPr>
        <w:lastRenderedPageBreak/>
        <w:t xml:space="preserve">     </w:t>
      </w:r>
      <w:r w:rsidR="00001C30" w:rsidRPr="00001C30">
        <w:rPr>
          <w:rFonts w:ascii="Arial" w:hAnsi="Arial" w:cs="Arial"/>
          <w:b/>
          <w:color w:val="FF0000"/>
          <w:sz w:val="22"/>
        </w:rPr>
        <w:t xml:space="preserve">KRYTERIUM OCENY OFERT- </w:t>
      </w:r>
      <w:r w:rsidRPr="005F3AF9">
        <w:rPr>
          <w:rFonts w:ascii="Arial" w:hAnsi="Arial"/>
          <w:b/>
          <w:color w:val="FF0000"/>
          <w:sz w:val="22"/>
          <w:szCs w:val="22"/>
        </w:rPr>
        <w:t>OKRES GWARANCJI – WAGA 40%</w:t>
      </w:r>
    </w:p>
    <w:p w:rsidR="005F3AF9" w:rsidRDefault="008B06FC" w:rsidP="00001C30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</w:p>
    <w:tbl>
      <w:tblPr>
        <w:tblW w:w="12026" w:type="dxa"/>
        <w:tblInd w:w="4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48"/>
        <w:gridCol w:w="2126"/>
        <w:gridCol w:w="2126"/>
        <w:gridCol w:w="2126"/>
      </w:tblGrid>
      <w:tr w:rsidR="005F3AF9" w:rsidRPr="005F3AF9" w:rsidTr="00DC035F">
        <w:trPr>
          <w:cantSplit/>
          <w:trHeight w:val="839"/>
          <w:tblHeader/>
        </w:trPr>
        <w:tc>
          <w:tcPr>
            <w:tcW w:w="5648" w:type="dxa"/>
            <w:vAlign w:val="center"/>
          </w:tcPr>
          <w:p w:rsidR="005F3AF9" w:rsidRPr="005F3AF9" w:rsidRDefault="005F3AF9" w:rsidP="005F3A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b/>
                <w:szCs w:val="20"/>
                <w:lang w:eastAsia="ar-SA"/>
              </w:rPr>
              <w:t>Okres udzielonej gwarancji</w:t>
            </w:r>
          </w:p>
        </w:tc>
        <w:tc>
          <w:tcPr>
            <w:tcW w:w="2126" w:type="dxa"/>
            <w:vAlign w:val="center"/>
          </w:tcPr>
          <w:p w:rsidR="005F3AF9" w:rsidRPr="005F3AF9" w:rsidRDefault="003A2B1B" w:rsidP="005F3AF9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12</w:t>
            </w:r>
            <w:r w:rsidR="005F3AF9" w:rsidRPr="005F3AF9">
              <w:rPr>
                <w:rFonts w:ascii="Arial" w:eastAsia="Calibri" w:hAnsi="Arial" w:cs="Arial"/>
                <w:b/>
                <w:szCs w:val="20"/>
              </w:rPr>
              <w:t xml:space="preserve"> miesięcy</w:t>
            </w:r>
          </w:p>
        </w:tc>
        <w:tc>
          <w:tcPr>
            <w:tcW w:w="2126" w:type="dxa"/>
            <w:vAlign w:val="center"/>
          </w:tcPr>
          <w:p w:rsidR="005F3AF9" w:rsidRPr="005F3AF9" w:rsidRDefault="003A2B1B" w:rsidP="005F3AF9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24 miesiące</w:t>
            </w:r>
          </w:p>
        </w:tc>
        <w:tc>
          <w:tcPr>
            <w:tcW w:w="2126" w:type="dxa"/>
            <w:vAlign w:val="center"/>
          </w:tcPr>
          <w:p w:rsidR="005F3AF9" w:rsidRPr="005F3AF9" w:rsidRDefault="003A2B1B" w:rsidP="005F3AF9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36</w:t>
            </w:r>
            <w:r w:rsidR="005F3AF9">
              <w:rPr>
                <w:rFonts w:ascii="Arial" w:eastAsia="Calibri" w:hAnsi="Arial" w:cs="Arial"/>
                <w:b/>
                <w:szCs w:val="20"/>
              </w:rPr>
              <w:t xml:space="preserve"> miesię</w:t>
            </w:r>
            <w:r w:rsidR="005F3AF9" w:rsidRPr="005F3AF9">
              <w:rPr>
                <w:rFonts w:ascii="Arial" w:eastAsia="Calibri" w:hAnsi="Arial" w:cs="Arial"/>
                <w:b/>
                <w:szCs w:val="20"/>
              </w:rPr>
              <w:t>c</w:t>
            </w:r>
            <w:r w:rsidR="005F3AF9">
              <w:rPr>
                <w:rFonts w:ascii="Arial" w:eastAsia="Calibri" w:hAnsi="Arial" w:cs="Arial"/>
                <w:b/>
                <w:szCs w:val="20"/>
              </w:rPr>
              <w:t>y</w:t>
            </w:r>
          </w:p>
        </w:tc>
      </w:tr>
      <w:tr w:rsidR="005F3AF9" w:rsidRPr="005F3AF9" w:rsidTr="00DC035F">
        <w:trPr>
          <w:trHeight w:val="215"/>
          <w:tblHeader/>
        </w:trPr>
        <w:tc>
          <w:tcPr>
            <w:tcW w:w="5648" w:type="dxa"/>
            <w:shd w:val="clear" w:color="auto" w:fill="D9D9D9"/>
            <w:vAlign w:val="center"/>
          </w:tcPr>
          <w:p w:rsidR="005F3AF9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5F3AF9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126" w:type="dxa"/>
            <w:shd w:val="clear" w:color="auto" w:fill="D9D9D9"/>
          </w:tcPr>
          <w:p w:rsidR="005F3AF9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126" w:type="dxa"/>
            <w:shd w:val="clear" w:color="auto" w:fill="D9D9D9"/>
          </w:tcPr>
          <w:p w:rsidR="005F3AF9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</w:tr>
      <w:tr w:rsidR="005F3AF9" w:rsidRPr="005F3AF9" w:rsidTr="00DC035F">
        <w:trPr>
          <w:trHeight w:val="1203"/>
        </w:trPr>
        <w:tc>
          <w:tcPr>
            <w:tcW w:w="5648" w:type="dxa"/>
            <w:vAlign w:val="center"/>
          </w:tcPr>
          <w:p w:rsidR="005F3AF9" w:rsidRPr="005F3AF9" w:rsidRDefault="005F3AF9" w:rsidP="005F3AF9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color w:val="000000"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color w:val="000000"/>
                <w:szCs w:val="20"/>
                <w:lang w:eastAsia="ar-SA"/>
              </w:rPr>
              <w:t>Liczba przyznanych punktów</w:t>
            </w:r>
          </w:p>
        </w:tc>
        <w:tc>
          <w:tcPr>
            <w:tcW w:w="2126" w:type="dxa"/>
            <w:vAlign w:val="center"/>
          </w:tcPr>
          <w:p w:rsidR="005F3AF9" w:rsidRPr="005F3AF9" w:rsidRDefault="005F3AF9" w:rsidP="005F3AF9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0</w:t>
            </w:r>
          </w:p>
        </w:tc>
        <w:tc>
          <w:tcPr>
            <w:tcW w:w="2126" w:type="dxa"/>
            <w:vAlign w:val="center"/>
          </w:tcPr>
          <w:p w:rsidR="005F3AF9" w:rsidRPr="005F3AF9" w:rsidRDefault="005F3AF9" w:rsidP="005F3AF9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20</w:t>
            </w:r>
          </w:p>
        </w:tc>
        <w:tc>
          <w:tcPr>
            <w:tcW w:w="2126" w:type="dxa"/>
            <w:vAlign w:val="center"/>
          </w:tcPr>
          <w:p w:rsidR="005F3AF9" w:rsidRPr="005F3AF9" w:rsidRDefault="005F3AF9" w:rsidP="005F3AF9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40</w:t>
            </w:r>
          </w:p>
        </w:tc>
      </w:tr>
    </w:tbl>
    <w:p w:rsidR="00FB05DE" w:rsidRDefault="00FB05DE" w:rsidP="00001C30">
      <w:pPr>
        <w:spacing w:before="40" w:after="120"/>
        <w:jc w:val="both"/>
        <w:rPr>
          <w:rFonts w:ascii="Arial" w:hAnsi="Arial" w:cs="Arial"/>
          <w:b/>
          <w:sz w:val="22"/>
        </w:rPr>
      </w:pPr>
    </w:p>
    <w:p w:rsidR="005F3AF9" w:rsidRPr="005F3AF9" w:rsidRDefault="005F3AF9" w:rsidP="005F3AF9">
      <w:pPr>
        <w:suppressAutoHyphens w:val="0"/>
        <w:spacing w:before="240" w:after="120"/>
        <w:ind w:left="426"/>
        <w:rPr>
          <w:rFonts w:ascii="Arial" w:eastAsia="Times New Roman" w:hAnsi="Arial"/>
          <w:b/>
          <w:color w:val="FF0000"/>
          <w:u w:val="single"/>
        </w:rPr>
      </w:pPr>
      <w:r w:rsidRPr="005F3AF9">
        <w:rPr>
          <w:rFonts w:ascii="Arial" w:eastAsia="Times New Roman" w:hAnsi="Arial"/>
          <w:b/>
          <w:color w:val="FF0000"/>
          <w:u w:val="single"/>
        </w:rPr>
        <w:t>Uwaga: należy wyraźnie zaznaczyć okres udzielonej gwarancji.</w:t>
      </w:r>
    </w:p>
    <w:p w:rsidR="00FB05DE" w:rsidRDefault="00FB05DE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FB05DE" w:rsidRPr="00FB05DE" w:rsidRDefault="005F3AF9" w:rsidP="00FB05DE">
      <w:pPr>
        <w:numPr>
          <w:ilvl w:val="1"/>
          <w:numId w:val="14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Okres gwarancji</w:t>
      </w:r>
      <w:r w:rsidR="00FB05DE"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jest w niniejszym postępowaniu kryterium oceny ofert. </w:t>
      </w:r>
    </w:p>
    <w:p w:rsidR="00FB05DE" w:rsidRPr="00FB05DE" w:rsidRDefault="00FB05DE" w:rsidP="00FB05DE">
      <w:pPr>
        <w:numPr>
          <w:ilvl w:val="1"/>
          <w:numId w:val="14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Zamawiający dokona jego oceny na podstawie zasad określonych w </w:t>
      </w:r>
      <w:r w:rsidR="005F3AF9">
        <w:rPr>
          <w:rFonts w:ascii="Arial" w:eastAsia="Times New Roman" w:hAnsi="Arial" w:cs="Arial"/>
          <w:sz w:val="20"/>
          <w:szCs w:val="20"/>
          <w:lang w:eastAsia="ar-SA"/>
        </w:rPr>
        <w:t>Rozdziale 14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:rsidR="006E23D1" w:rsidRDefault="00FB05DE" w:rsidP="005B4D3F">
      <w:pPr>
        <w:numPr>
          <w:ilvl w:val="1"/>
          <w:numId w:val="14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Wykonawca określając </w:t>
      </w:r>
      <w:r w:rsidR="005F3AF9">
        <w:rPr>
          <w:rFonts w:ascii="Arial" w:eastAsia="Times New Roman" w:hAnsi="Arial" w:cs="Arial"/>
          <w:sz w:val="20"/>
          <w:szCs w:val="20"/>
          <w:lang w:eastAsia="ar-SA"/>
        </w:rPr>
        <w:t>okres gwarancji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powinien uwzględnić zasady określone  w</w:t>
      </w:r>
      <w:r w:rsidR="00AF2CC8">
        <w:rPr>
          <w:rFonts w:ascii="Arial" w:eastAsia="Times New Roman" w:hAnsi="Arial" w:cs="Arial"/>
          <w:sz w:val="20"/>
          <w:szCs w:val="20"/>
          <w:lang w:eastAsia="ar-SA"/>
        </w:rPr>
        <w:t xml:space="preserve"> Rozdziale 14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:rsidR="00C8732B" w:rsidRPr="005B4D3F" w:rsidRDefault="00C8732B" w:rsidP="00C8732B">
      <w:pPr>
        <w:suppressAutoHyphens w:val="0"/>
        <w:spacing w:after="200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D695A" w:rsidRPr="003C7504" w:rsidRDefault="00C8732B" w:rsidP="003C7504">
      <w:pPr>
        <w:pStyle w:val="Akapitzlist"/>
        <w:keepNext/>
        <w:spacing w:before="240" w:after="360"/>
        <w:ind w:left="357"/>
        <w:jc w:val="center"/>
        <w:outlineLvl w:val="0"/>
        <w:rPr>
          <w:rFonts w:cs="Arial"/>
          <w:b/>
          <w:color w:val="FF0000"/>
          <w:sz w:val="28"/>
          <w:szCs w:val="28"/>
        </w:rPr>
      </w:pPr>
      <w:r w:rsidRPr="00B021C9">
        <w:rPr>
          <w:b/>
          <w:color w:val="FF0000"/>
          <w:sz w:val="28"/>
          <w:szCs w:val="28"/>
        </w:rPr>
        <w:t>ZAMÓWIENIE PODSTAWOWE</w:t>
      </w:r>
    </w:p>
    <w:p w:rsidR="00400303" w:rsidRPr="00925994" w:rsidRDefault="00DC035F" w:rsidP="00400303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  <w:r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</w:t>
      </w:r>
      <w:r w:rsidR="00400303">
        <w:rPr>
          <w:rFonts w:ascii="Arial" w:eastAsia="Times New Roman" w:hAnsi="Arial" w:cs="Arial"/>
          <w:b/>
          <w:sz w:val="28"/>
          <w:szCs w:val="28"/>
          <w:lang w:eastAsia="ar-SA"/>
        </w:rPr>
        <w:t>ZADANIE NR 2</w:t>
      </w:r>
      <w:r w:rsidR="00400303" w:rsidRPr="00925994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– GZ </w:t>
      </w:r>
      <w:r w:rsidR="00400303">
        <w:rPr>
          <w:rFonts w:ascii="Arial" w:eastAsia="Times New Roman" w:hAnsi="Arial" w:cs="Arial"/>
          <w:b/>
          <w:sz w:val="28"/>
          <w:szCs w:val="28"/>
          <w:lang w:eastAsia="ar-SA"/>
        </w:rPr>
        <w:t>KOŁOBRZEG</w:t>
      </w:r>
    </w:p>
    <w:p w:rsidR="00400303" w:rsidRDefault="00400303" w:rsidP="00400303">
      <w:pPr>
        <w:spacing w:before="40" w:after="120"/>
        <w:jc w:val="both"/>
        <w:rPr>
          <w:rFonts w:ascii="Arial" w:eastAsia="Times New Roman" w:hAnsi="Arial" w:cs="Arial"/>
          <w:b/>
          <w:lang w:eastAsia="ar-SA"/>
        </w:rPr>
      </w:pPr>
    </w:p>
    <w:p w:rsidR="00400303" w:rsidRPr="00F56414" w:rsidRDefault="00400303" w:rsidP="00400303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  <w:r w:rsidRPr="00001C30">
        <w:rPr>
          <w:rFonts w:ascii="Arial" w:hAnsi="Arial" w:cs="Arial"/>
          <w:b/>
          <w:color w:val="FF0000"/>
          <w:sz w:val="22"/>
        </w:rPr>
        <w:t>KRYTERIUM OCENY OFERT</w:t>
      </w:r>
      <w:r>
        <w:rPr>
          <w:rFonts w:ascii="Arial" w:hAnsi="Arial" w:cs="Arial"/>
          <w:b/>
          <w:color w:val="FF0000"/>
          <w:sz w:val="22"/>
        </w:rPr>
        <w:t xml:space="preserve"> </w:t>
      </w:r>
      <w:r w:rsidRPr="00001C30">
        <w:rPr>
          <w:rFonts w:ascii="Arial" w:hAnsi="Arial" w:cs="Arial"/>
          <w:b/>
          <w:color w:val="FF0000"/>
          <w:sz w:val="22"/>
        </w:rPr>
        <w:t>- CENA ( waga 60%)</w:t>
      </w:r>
    </w:p>
    <w:p w:rsidR="00400303" w:rsidRPr="004C262E" w:rsidRDefault="00400303" w:rsidP="00400303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  <w:r w:rsidRPr="004C262E"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Dane z 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>załącznika nr 2</w:t>
      </w:r>
      <w:r w:rsidR="00A2278D">
        <w:rPr>
          <w:rFonts w:ascii="Arial" w:eastAsia="Times New Roman" w:hAnsi="Arial"/>
          <w:b/>
          <w:i/>
          <w:color w:val="00B0F0"/>
          <w:u w:val="single"/>
          <w:lang w:eastAsia="x-none"/>
        </w:rPr>
        <w:t>b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 do SWZ – Zestawienie cenowe usługi konserwacyjnej</w:t>
      </w:r>
    </w:p>
    <w:p w:rsidR="00400303" w:rsidRPr="00925994" w:rsidRDefault="00400303" w:rsidP="00400303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lastRenderedPageBreak/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="00753C8A">
        <w:rPr>
          <w:rFonts w:ascii="Arial" w:eastAsia="Times New Roman" w:hAnsi="Arial"/>
          <w:b/>
          <w:lang w:eastAsia="x-none"/>
        </w:rPr>
        <w:t xml:space="preserve"> za usługi konserwacji w 2025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400303" w:rsidRPr="00925994" w:rsidRDefault="00400303" w:rsidP="00400303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400303" w:rsidRPr="00925994" w:rsidRDefault="00400303" w:rsidP="00400303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400303" w:rsidRPr="00925994" w:rsidRDefault="00400303" w:rsidP="00400303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="00753C8A">
        <w:rPr>
          <w:rFonts w:ascii="Arial" w:eastAsia="Times New Roman" w:hAnsi="Arial"/>
          <w:b/>
          <w:lang w:eastAsia="x-none"/>
        </w:rPr>
        <w:t xml:space="preserve"> za usługi konserwacji w 2025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400303" w:rsidRDefault="00400303" w:rsidP="00400303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400303" w:rsidRPr="003C7504" w:rsidRDefault="003C7504" w:rsidP="003C7504">
      <w:pPr>
        <w:suppressAutoHyphens w:val="0"/>
        <w:spacing w:line="600" w:lineRule="auto"/>
        <w:ind w:left="357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  <w:r>
        <w:rPr>
          <w:rFonts w:ascii="Arial" w:eastAsia="Times New Roman" w:hAnsi="Arial"/>
          <w:b/>
          <w:lang w:eastAsia="x-none"/>
        </w:rPr>
        <w:t>.</w:t>
      </w:r>
    </w:p>
    <w:tbl>
      <w:tblPr>
        <w:tblW w:w="1308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400303" w:rsidRPr="00925994" w:rsidTr="00400303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400303" w:rsidRPr="00925994" w:rsidRDefault="00400303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400303" w:rsidRPr="00925994" w:rsidRDefault="003A2B1B" w:rsidP="008631A5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usuwania awarii myjni samochodowej gąsienicowej i kołowej </w:t>
            </w:r>
            <w:r w:rsidR="00753C8A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 2025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 w:rsidR="00C8732B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(ZAMÓWIENIE PODSTAWOWE)</w:t>
            </w:r>
          </w:p>
        </w:tc>
        <w:tc>
          <w:tcPr>
            <w:tcW w:w="1134" w:type="dxa"/>
            <w:textDirection w:val="btLr"/>
            <w:vAlign w:val="center"/>
          </w:tcPr>
          <w:p w:rsidR="00400303" w:rsidRPr="00925994" w:rsidRDefault="00400303" w:rsidP="00400303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400303" w:rsidRPr="00925994" w:rsidRDefault="00400303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400303" w:rsidRPr="00925994" w:rsidRDefault="00400303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400303" w:rsidRPr="00925994" w:rsidRDefault="00400303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400303" w:rsidRPr="00925994" w:rsidRDefault="00400303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400303" w:rsidRPr="00925994" w:rsidRDefault="00400303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400303" w:rsidRPr="00925994" w:rsidTr="00400303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400303" w:rsidRPr="00925994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400303" w:rsidRPr="00925994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400303" w:rsidRPr="00925994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400303" w:rsidRPr="00925994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400303" w:rsidRPr="00925994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400303" w:rsidRPr="00925994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400303" w:rsidRPr="00925994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400303" w:rsidRPr="00925994" w:rsidTr="00400303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400303" w:rsidRPr="005F3AF9" w:rsidRDefault="00477D65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400303" w:rsidRPr="00925994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400303" w:rsidRPr="00925994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400303" w:rsidRPr="00925994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400303" w:rsidRPr="00925994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400303" w:rsidRPr="004C262E" w:rsidRDefault="003C7504" w:rsidP="003C7504">
      <w:pPr>
        <w:suppressAutoHyphens w:val="0"/>
        <w:spacing w:before="360" w:line="360" w:lineRule="auto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  <w:r w:rsidRPr="003C7504">
        <w:rPr>
          <w:rFonts w:ascii="Arial" w:eastAsia="Times New Roman" w:hAnsi="Arial"/>
          <w:b/>
          <w:i/>
          <w:color w:val="00B0F0"/>
          <w:lang w:eastAsia="x-none"/>
        </w:rPr>
        <w:t xml:space="preserve">      </w:t>
      </w:r>
      <w:r w:rsidR="00400303" w:rsidRPr="004C262E"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Dane z </w:t>
      </w:r>
      <w:r w:rsidR="00400303">
        <w:rPr>
          <w:rFonts w:ascii="Arial" w:eastAsia="Times New Roman" w:hAnsi="Arial"/>
          <w:b/>
          <w:i/>
          <w:color w:val="00B0F0"/>
          <w:u w:val="single"/>
          <w:lang w:eastAsia="x-none"/>
        </w:rPr>
        <w:t>załącznika nr 2</w:t>
      </w:r>
      <w:r w:rsidR="00A2278D">
        <w:rPr>
          <w:rFonts w:ascii="Arial" w:eastAsia="Times New Roman" w:hAnsi="Arial"/>
          <w:b/>
          <w:i/>
          <w:color w:val="00B0F0"/>
          <w:u w:val="single"/>
          <w:lang w:eastAsia="x-none"/>
        </w:rPr>
        <w:t>b</w:t>
      </w:r>
      <w:r w:rsidR="00400303"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 do SWZ – Zestawienie cenowe usługi konserwacyjnej</w:t>
      </w:r>
    </w:p>
    <w:p w:rsidR="00400303" w:rsidRPr="00925994" w:rsidRDefault="00400303" w:rsidP="00400303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 w:rsidR="00753C8A">
        <w:rPr>
          <w:rFonts w:ascii="Arial" w:eastAsia="Times New Roman" w:hAnsi="Arial"/>
          <w:b/>
          <w:lang w:eastAsia="x-none"/>
        </w:rPr>
        <w:t xml:space="preserve"> w 2026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400303" w:rsidRPr="00925994" w:rsidRDefault="00400303" w:rsidP="00400303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400303" w:rsidRPr="00925994" w:rsidRDefault="00400303" w:rsidP="00400303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400303" w:rsidRPr="00925994" w:rsidRDefault="00400303" w:rsidP="00400303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 w:rsidR="00753C8A">
        <w:rPr>
          <w:rFonts w:ascii="Arial" w:eastAsia="Times New Roman" w:hAnsi="Arial"/>
          <w:b/>
          <w:lang w:eastAsia="x-none"/>
        </w:rPr>
        <w:t xml:space="preserve"> w 2026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400303" w:rsidRDefault="00400303" w:rsidP="003C7504">
      <w:pPr>
        <w:pStyle w:val="Tekstpodstawowy"/>
        <w:spacing w:line="360" w:lineRule="auto"/>
        <w:ind w:left="357"/>
        <w:rPr>
          <w:rFonts w:ascii="Arial" w:eastAsia="Times New Roman" w:hAnsi="Arial"/>
          <w:lang w:val="pl-PL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400303" w:rsidRPr="003C7504" w:rsidRDefault="003C7504" w:rsidP="003C7504">
      <w:pPr>
        <w:suppressAutoHyphens w:val="0"/>
        <w:spacing w:line="600" w:lineRule="auto"/>
        <w:ind w:left="357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  <w:r>
        <w:rPr>
          <w:rFonts w:ascii="Arial" w:eastAsia="Times New Roman" w:hAnsi="Arial"/>
          <w:b/>
          <w:lang w:eastAsia="x-none"/>
        </w:rPr>
        <w:t>.</w:t>
      </w:r>
    </w:p>
    <w:tbl>
      <w:tblPr>
        <w:tblW w:w="1308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400303" w:rsidRPr="00925994" w:rsidTr="00400303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400303" w:rsidRPr="00925994" w:rsidRDefault="00400303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lastRenderedPageBreak/>
              <w:t>Lp.</w:t>
            </w:r>
          </w:p>
        </w:tc>
        <w:tc>
          <w:tcPr>
            <w:tcW w:w="4011" w:type="dxa"/>
            <w:vAlign w:val="center"/>
          </w:tcPr>
          <w:p w:rsidR="00400303" w:rsidRPr="00925994" w:rsidRDefault="003A2B1B" w:rsidP="008631A5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usuwania awarii myjni samochodow</w:t>
            </w:r>
            <w:r w:rsidR="00753C8A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ej gąsienicowej i kołowej w 2026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 w:rsidR="00C8732B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(ZAMÓWIENIE PODSTAWOWE)</w:t>
            </w:r>
          </w:p>
        </w:tc>
        <w:tc>
          <w:tcPr>
            <w:tcW w:w="1134" w:type="dxa"/>
            <w:textDirection w:val="btLr"/>
            <w:vAlign w:val="center"/>
          </w:tcPr>
          <w:p w:rsidR="00400303" w:rsidRPr="00925994" w:rsidRDefault="00400303" w:rsidP="00400303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400303" w:rsidRPr="00925994" w:rsidRDefault="00400303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400303" w:rsidRPr="00925994" w:rsidRDefault="00400303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400303" w:rsidRPr="00925994" w:rsidRDefault="00400303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400303" w:rsidRPr="00925994" w:rsidRDefault="00400303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400303" w:rsidRPr="00925994" w:rsidRDefault="00400303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400303" w:rsidRPr="00925994" w:rsidTr="00400303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400303" w:rsidRPr="00925994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400303" w:rsidRPr="00925994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400303" w:rsidRPr="00925994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400303" w:rsidRPr="00925994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400303" w:rsidRPr="00925994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400303" w:rsidRPr="00925994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400303" w:rsidRPr="00925994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400303" w:rsidRPr="00925994" w:rsidTr="00400303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400303" w:rsidRPr="005F3AF9" w:rsidRDefault="00477D65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400303" w:rsidRPr="00925994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400303" w:rsidRPr="00925994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400303" w:rsidRPr="00925994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400303" w:rsidRPr="00925994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A2278D" w:rsidRPr="004C262E" w:rsidRDefault="00A2278D" w:rsidP="00A2278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  <w:r w:rsidRPr="004C262E"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Dane z 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>załącznika nr 2b do SWZ – Zestawienie cenowe usługi konserwacyjnej</w:t>
      </w:r>
    </w:p>
    <w:p w:rsidR="00A2278D" w:rsidRPr="00925994" w:rsidRDefault="00A2278D" w:rsidP="00A2278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 w:rsidR="00753C8A">
        <w:rPr>
          <w:rFonts w:ascii="Arial" w:eastAsia="Times New Roman" w:hAnsi="Arial"/>
          <w:b/>
          <w:lang w:eastAsia="x-none"/>
        </w:rPr>
        <w:t xml:space="preserve"> w 2027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A2278D" w:rsidRPr="00925994" w:rsidRDefault="00A2278D" w:rsidP="00A2278D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A2278D" w:rsidRPr="00925994" w:rsidRDefault="00A2278D" w:rsidP="00A2278D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A2278D" w:rsidRPr="00925994" w:rsidRDefault="00A2278D" w:rsidP="00A2278D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 w:rsidR="00753C8A">
        <w:rPr>
          <w:rFonts w:ascii="Arial" w:eastAsia="Times New Roman" w:hAnsi="Arial"/>
          <w:b/>
          <w:lang w:eastAsia="x-none"/>
        </w:rPr>
        <w:t xml:space="preserve"> w 2027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A2278D" w:rsidRDefault="00A2278D" w:rsidP="003C7504">
      <w:pPr>
        <w:pStyle w:val="Tekstpodstawowy"/>
        <w:spacing w:line="360" w:lineRule="auto"/>
        <w:ind w:left="357"/>
        <w:rPr>
          <w:rFonts w:ascii="Arial" w:eastAsia="Times New Roman" w:hAnsi="Arial"/>
          <w:lang w:val="pl-PL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A2278D" w:rsidRPr="003C7504" w:rsidRDefault="003C7504" w:rsidP="003C7504">
      <w:pPr>
        <w:suppressAutoHyphens w:val="0"/>
        <w:spacing w:line="600" w:lineRule="auto"/>
        <w:ind w:left="357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  <w:r>
        <w:rPr>
          <w:rFonts w:ascii="Arial" w:eastAsia="Times New Roman" w:hAnsi="Arial"/>
          <w:b/>
          <w:lang w:eastAsia="x-none"/>
        </w:rPr>
        <w:t>.</w:t>
      </w:r>
    </w:p>
    <w:tbl>
      <w:tblPr>
        <w:tblW w:w="1308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A2278D" w:rsidRPr="00925994" w:rsidTr="008631A5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A2278D" w:rsidRPr="00925994" w:rsidRDefault="00A2278D" w:rsidP="008631A5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A2278D" w:rsidRPr="00925994" w:rsidRDefault="003A2B1B" w:rsidP="008631A5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usuwania awarii myjni samochodowej gąsienicowej i kołowej </w:t>
            </w:r>
            <w:r w:rsidR="00753C8A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 2027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 w:rsidR="00C8732B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(ZAMÓWIENIE PODSTAWOWE)</w:t>
            </w:r>
          </w:p>
        </w:tc>
        <w:tc>
          <w:tcPr>
            <w:tcW w:w="1134" w:type="dxa"/>
            <w:textDirection w:val="btLr"/>
            <w:vAlign w:val="center"/>
          </w:tcPr>
          <w:p w:rsidR="00A2278D" w:rsidRPr="00925994" w:rsidRDefault="00A2278D" w:rsidP="008631A5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A2278D" w:rsidRPr="00925994" w:rsidRDefault="00A2278D" w:rsidP="008631A5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A2278D" w:rsidRPr="00925994" w:rsidRDefault="00A2278D" w:rsidP="008631A5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A2278D" w:rsidRPr="00925994" w:rsidRDefault="00A2278D" w:rsidP="008631A5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A2278D" w:rsidRPr="00925994" w:rsidRDefault="00A2278D" w:rsidP="008631A5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A2278D" w:rsidRPr="00925994" w:rsidRDefault="00A2278D" w:rsidP="008631A5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A2278D" w:rsidRPr="00925994" w:rsidTr="008631A5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A2278D" w:rsidRPr="00925994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A2278D" w:rsidRPr="00925994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A2278D" w:rsidRPr="00925994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A2278D" w:rsidRPr="00925994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A2278D" w:rsidRPr="00925994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A2278D" w:rsidRPr="00925994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A2278D" w:rsidRPr="00925994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A2278D" w:rsidRPr="00925994" w:rsidTr="008631A5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A2278D" w:rsidRPr="005F3AF9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A2278D" w:rsidRPr="005F3AF9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A2278D" w:rsidRPr="005F3AF9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A2278D" w:rsidRPr="005F3AF9" w:rsidRDefault="00477D65" w:rsidP="008631A5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A2278D" w:rsidRPr="005F3AF9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A2278D" w:rsidRPr="00925994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A2278D" w:rsidRPr="00925994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A2278D" w:rsidRPr="00925994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A2278D" w:rsidRPr="00925994" w:rsidRDefault="00A2278D" w:rsidP="008631A5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DC035F" w:rsidRDefault="00DC035F" w:rsidP="00400303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color w:val="00B050"/>
          <w:lang w:eastAsia="x-none"/>
        </w:rPr>
      </w:pPr>
    </w:p>
    <w:p w:rsidR="00400303" w:rsidRPr="005F3AF9" w:rsidRDefault="00400303" w:rsidP="00400303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color w:val="00B050"/>
          <w:lang w:val="x-none" w:eastAsia="x-none"/>
        </w:rPr>
      </w:pPr>
      <w:r w:rsidRPr="005F3AF9">
        <w:rPr>
          <w:rFonts w:ascii="Arial" w:eastAsia="Times New Roman" w:hAnsi="Arial"/>
          <w:b/>
          <w:color w:val="00B050"/>
          <w:lang w:eastAsia="x-none"/>
        </w:rPr>
        <w:lastRenderedPageBreak/>
        <w:t xml:space="preserve">Łączna </w:t>
      </w:r>
      <w:r w:rsidRPr="005F3AF9">
        <w:rPr>
          <w:rFonts w:ascii="Arial" w:eastAsia="Times New Roman" w:hAnsi="Arial"/>
          <w:b/>
          <w:color w:val="00B050"/>
          <w:lang w:val="x-none" w:eastAsia="x-none"/>
        </w:rPr>
        <w:t xml:space="preserve">wartość zamówienia </w:t>
      </w:r>
      <w:r w:rsidRPr="005F3AF9">
        <w:rPr>
          <w:rFonts w:ascii="Arial" w:eastAsia="Times New Roman" w:hAnsi="Arial"/>
          <w:b/>
          <w:color w:val="00B050"/>
          <w:lang w:eastAsia="x-none"/>
        </w:rPr>
        <w:t xml:space="preserve">netto za usługi konserwacji </w:t>
      </w:r>
      <w:r w:rsidR="00A2278D">
        <w:rPr>
          <w:rFonts w:ascii="Arial" w:eastAsia="Times New Roman" w:hAnsi="Arial"/>
          <w:b/>
          <w:color w:val="00B050"/>
          <w:lang w:eastAsia="x-none"/>
        </w:rPr>
        <w:t xml:space="preserve">oraz napraw w </w:t>
      </w:r>
      <w:r w:rsidR="00753C8A">
        <w:rPr>
          <w:rFonts w:ascii="Arial" w:eastAsia="Times New Roman" w:hAnsi="Arial"/>
          <w:b/>
          <w:color w:val="00B050"/>
          <w:lang w:eastAsia="x-none"/>
        </w:rPr>
        <w:t>latach 2025 - 2027</w:t>
      </w:r>
      <w:r>
        <w:rPr>
          <w:rFonts w:ascii="Arial" w:eastAsia="Times New Roman" w:hAnsi="Arial"/>
          <w:b/>
          <w:color w:val="00B050"/>
          <w:lang w:eastAsia="x-none"/>
        </w:rPr>
        <w:t xml:space="preserve"> za zad. nr 2</w:t>
      </w:r>
      <w:r w:rsidRPr="005F3AF9">
        <w:rPr>
          <w:rFonts w:ascii="Arial" w:eastAsia="Times New Roman" w:hAnsi="Arial"/>
          <w:b/>
          <w:color w:val="00B050"/>
          <w:lang w:eastAsia="x-none"/>
        </w:rPr>
        <w:t>:</w:t>
      </w:r>
      <w:r w:rsidRPr="005F3AF9">
        <w:rPr>
          <w:rFonts w:ascii="Arial" w:eastAsia="Times New Roman" w:hAnsi="Arial"/>
          <w:b/>
          <w:color w:val="00B050"/>
          <w:lang w:val="x-none" w:eastAsia="x-none"/>
        </w:rPr>
        <w:t xml:space="preserve"> </w:t>
      </w:r>
      <w:r>
        <w:rPr>
          <w:rFonts w:ascii="Arial" w:eastAsia="Times New Roman" w:hAnsi="Arial"/>
          <w:bCs/>
          <w:color w:val="00B050"/>
          <w:lang w:val="x-none" w:eastAsia="x-none"/>
        </w:rPr>
        <w:t>.</w:t>
      </w:r>
      <w:r w:rsidRPr="005F3AF9">
        <w:rPr>
          <w:rFonts w:ascii="Arial" w:eastAsia="Times New Roman" w:hAnsi="Arial"/>
          <w:bCs/>
          <w:color w:val="00B050"/>
          <w:lang w:val="x-none" w:eastAsia="x-none"/>
        </w:rPr>
        <w:t>........................ zł</w:t>
      </w:r>
    </w:p>
    <w:p w:rsidR="00400303" w:rsidRPr="005F3AF9" w:rsidRDefault="00400303" w:rsidP="00400303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color w:val="00B050"/>
          <w:lang w:val="x-none" w:eastAsia="x-none"/>
        </w:rPr>
        <w:t>(słownie........................................................................................................................................................................)</w:t>
      </w:r>
    </w:p>
    <w:p w:rsidR="00400303" w:rsidRPr="005F3AF9" w:rsidRDefault="00400303" w:rsidP="00400303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color w:val="00B050"/>
          <w:lang w:val="x-none" w:eastAsia="x-none"/>
        </w:rPr>
        <w:t>podatek VAT – ………….. %, ....................................................... zł</w:t>
      </w:r>
    </w:p>
    <w:p w:rsidR="00400303" w:rsidRPr="005F3AF9" w:rsidRDefault="00400303" w:rsidP="00400303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b/>
          <w:color w:val="00B050"/>
          <w:lang w:eastAsia="x-none"/>
        </w:rPr>
        <w:t xml:space="preserve">Łączna </w:t>
      </w:r>
      <w:r w:rsidRPr="005F3AF9">
        <w:rPr>
          <w:rFonts w:ascii="Arial" w:eastAsia="Times New Roman" w:hAnsi="Arial"/>
          <w:b/>
          <w:color w:val="00B050"/>
          <w:lang w:val="x-none" w:eastAsia="x-none"/>
        </w:rPr>
        <w:t>wartość zamówienia</w:t>
      </w:r>
      <w:r w:rsidRPr="005F3AF9">
        <w:rPr>
          <w:rFonts w:ascii="Arial" w:eastAsia="Times New Roman" w:hAnsi="Arial"/>
          <w:b/>
          <w:color w:val="00B050"/>
          <w:lang w:eastAsia="x-none"/>
        </w:rPr>
        <w:t xml:space="preserve"> brutto za usługi konserw</w:t>
      </w:r>
      <w:r w:rsidR="00753C8A">
        <w:rPr>
          <w:rFonts w:ascii="Arial" w:eastAsia="Times New Roman" w:hAnsi="Arial"/>
          <w:b/>
          <w:color w:val="00B050"/>
          <w:lang w:eastAsia="x-none"/>
        </w:rPr>
        <w:t>acji oraz napraw w latach 2025 - 2027</w:t>
      </w:r>
      <w:r>
        <w:rPr>
          <w:rFonts w:ascii="Arial" w:eastAsia="Times New Roman" w:hAnsi="Arial"/>
          <w:b/>
          <w:color w:val="00B050"/>
          <w:lang w:eastAsia="x-none"/>
        </w:rPr>
        <w:t xml:space="preserve"> za zad. nr 2</w:t>
      </w:r>
      <w:r w:rsidRPr="005F3AF9">
        <w:rPr>
          <w:rFonts w:ascii="Arial" w:eastAsia="Times New Roman" w:hAnsi="Arial"/>
          <w:color w:val="00B050"/>
          <w:lang w:val="x-none" w:eastAsia="x-none"/>
        </w:rPr>
        <w:t>:</w:t>
      </w:r>
      <w:r w:rsidRPr="005F3AF9">
        <w:rPr>
          <w:rFonts w:ascii="Arial" w:eastAsia="Times New Roman" w:hAnsi="Arial"/>
          <w:b/>
          <w:color w:val="00B050"/>
          <w:lang w:val="x-none" w:eastAsia="x-none"/>
        </w:rPr>
        <w:t xml:space="preserve"> </w:t>
      </w:r>
      <w:r w:rsidRPr="005F3AF9">
        <w:rPr>
          <w:rFonts w:ascii="Arial" w:eastAsia="Times New Roman" w:hAnsi="Arial"/>
          <w:bCs/>
          <w:color w:val="00B050"/>
          <w:lang w:val="x-none" w:eastAsia="x-none"/>
        </w:rPr>
        <w:t>....................... zł</w:t>
      </w:r>
      <w:r w:rsidRPr="005F3AF9">
        <w:rPr>
          <w:rFonts w:ascii="Arial" w:eastAsia="Times New Roman" w:hAnsi="Arial"/>
          <w:color w:val="00B050"/>
          <w:lang w:val="x-none" w:eastAsia="x-none"/>
        </w:rPr>
        <w:t xml:space="preserve"> </w:t>
      </w:r>
    </w:p>
    <w:p w:rsidR="00400303" w:rsidRPr="005F3AF9" w:rsidRDefault="00400303" w:rsidP="00400303">
      <w:pPr>
        <w:spacing w:before="40" w:after="120"/>
        <w:jc w:val="both"/>
        <w:rPr>
          <w:rFonts w:ascii="Arial" w:hAnsi="Arial" w:cs="Arial"/>
          <w:b/>
          <w:color w:val="FF0000"/>
        </w:rPr>
      </w:pPr>
      <w:r>
        <w:rPr>
          <w:rFonts w:ascii="Arial" w:eastAsia="Times New Roman" w:hAnsi="Arial"/>
          <w:color w:val="00B050"/>
        </w:rPr>
        <w:t xml:space="preserve">     </w:t>
      </w:r>
      <w:r w:rsidRPr="005F3AF9">
        <w:rPr>
          <w:rFonts w:ascii="Arial" w:eastAsia="Times New Roman" w:hAnsi="Arial"/>
          <w:color w:val="00B050"/>
        </w:rPr>
        <w:t>(słownie..........................................................................................................................................................................)</w:t>
      </w:r>
    </w:p>
    <w:p w:rsidR="003C7504" w:rsidRDefault="00400303" w:rsidP="003C7504">
      <w:pPr>
        <w:spacing w:before="40" w:after="120"/>
        <w:jc w:val="both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b/>
          <w:color w:val="FF0000"/>
          <w:sz w:val="22"/>
        </w:rPr>
        <w:t xml:space="preserve">      </w:t>
      </w:r>
      <w:r w:rsidR="003C7504">
        <w:rPr>
          <w:rFonts w:ascii="Arial" w:hAnsi="Arial" w:cs="Arial"/>
          <w:b/>
          <w:color w:val="00B050"/>
        </w:rPr>
        <w:t>w zamówieniu podstawowym.</w:t>
      </w:r>
    </w:p>
    <w:p w:rsidR="003C7504" w:rsidRDefault="003C7504" w:rsidP="003C7504">
      <w:pPr>
        <w:spacing w:before="40" w:after="120"/>
        <w:jc w:val="both"/>
        <w:rPr>
          <w:rFonts w:ascii="Arial" w:hAnsi="Arial" w:cs="Arial"/>
          <w:b/>
          <w:color w:val="00B050"/>
        </w:rPr>
      </w:pPr>
    </w:p>
    <w:p w:rsidR="003C7504" w:rsidRPr="00B021C9" w:rsidRDefault="003C7504" w:rsidP="003C7504">
      <w:pPr>
        <w:keepNext/>
        <w:suppressAutoHyphens w:val="0"/>
        <w:spacing w:before="120" w:after="120"/>
        <w:ind w:left="360"/>
        <w:jc w:val="center"/>
        <w:outlineLvl w:val="0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B021C9">
        <w:rPr>
          <w:rFonts w:ascii="Arial" w:eastAsia="Times New Roman" w:hAnsi="Arial"/>
          <w:b/>
          <w:color w:val="FF0000"/>
          <w:sz w:val="28"/>
          <w:szCs w:val="28"/>
        </w:rPr>
        <w:t>ZAMÓWIENIE Z PRAWEM OPCJI</w:t>
      </w:r>
    </w:p>
    <w:p w:rsidR="003C7504" w:rsidRPr="00B021C9" w:rsidRDefault="003C7504" w:rsidP="003C7504">
      <w:pPr>
        <w:suppressAutoHyphens w:val="0"/>
        <w:ind w:left="360"/>
        <w:jc w:val="both"/>
        <w:rPr>
          <w:rFonts w:ascii="Arial" w:eastAsia="Times New Roman" w:hAnsi="Arial"/>
          <w:b/>
        </w:rPr>
      </w:pPr>
    </w:p>
    <w:tbl>
      <w:tblPr>
        <w:tblW w:w="1308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3C7504" w:rsidRPr="00925994" w:rsidTr="003C7504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3C7504" w:rsidRPr="00925994" w:rsidRDefault="003C7504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3C7504" w:rsidRPr="00925994" w:rsidRDefault="003C7504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usuwania awarii myjni samochodowej gąsienicowej i kołowej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2025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OPCJONALNE)</w:t>
            </w:r>
          </w:p>
        </w:tc>
        <w:tc>
          <w:tcPr>
            <w:tcW w:w="1134" w:type="dxa"/>
            <w:textDirection w:val="btLr"/>
            <w:vAlign w:val="center"/>
          </w:tcPr>
          <w:p w:rsidR="003C7504" w:rsidRPr="00925994" w:rsidRDefault="003C7504" w:rsidP="003C7504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3C7504" w:rsidRPr="00925994" w:rsidRDefault="003C7504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3C7504" w:rsidRPr="00925994" w:rsidRDefault="003C7504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3C7504" w:rsidRPr="00925994" w:rsidRDefault="003C7504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3C7504" w:rsidRPr="00925994" w:rsidRDefault="003C7504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3C7504" w:rsidRPr="00925994" w:rsidRDefault="003C7504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3C7504" w:rsidRPr="00925994" w:rsidTr="003C7504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3C7504" w:rsidRPr="00925994" w:rsidTr="003C7504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3C7504" w:rsidRPr="005F3AF9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3C7504" w:rsidRPr="005F3AF9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3C7504" w:rsidRPr="005F3AF9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3C7504" w:rsidRPr="005F3AF9" w:rsidRDefault="00477D65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3C7504" w:rsidRPr="005F3AF9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3C7504" w:rsidRPr="00B021C9" w:rsidRDefault="003C7504" w:rsidP="003C750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3C7504" w:rsidRPr="00B021C9" w:rsidRDefault="003C7504" w:rsidP="003C750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3C7504" w:rsidRPr="00B021C9" w:rsidRDefault="003C7504" w:rsidP="003C750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3C7504" w:rsidRPr="00B021C9" w:rsidRDefault="003C7504" w:rsidP="003C750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3C7504" w:rsidRPr="00B021C9" w:rsidRDefault="003C7504" w:rsidP="003C750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3C7504" w:rsidRDefault="003C7504" w:rsidP="003C750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opcjonalnym</w:t>
      </w:r>
      <w:r>
        <w:rPr>
          <w:rFonts w:ascii="Arial" w:eastAsia="Times New Roman" w:hAnsi="Arial"/>
          <w:b/>
          <w:lang w:eastAsia="x-none"/>
        </w:rPr>
        <w:t>.</w:t>
      </w:r>
    </w:p>
    <w:p w:rsidR="003C7504" w:rsidRPr="00B021C9" w:rsidRDefault="003C7504" w:rsidP="003C750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</w:p>
    <w:tbl>
      <w:tblPr>
        <w:tblW w:w="1308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3C7504" w:rsidRPr="00925994" w:rsidTr="003C7504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3C7504" w:rsidRPr="00925994" w:rsidRDefault="003C7504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lastRenderedPageBreak/>
              <w:t>Lp.</w:t>
            </w:r>
          </w:p>
        </w:tc>
        <w:tc>
          <w:tcPr>
            <w:tcW w:w="4011" w:type="dxa"/>
            <w:vAlign w:val="center"/>
          </w:tcPr>
          <w:p w:rsidR="003C7504" w:rsidRPr="00925994" w:rsidRDefault="003C7504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usuwania awarii myjni samochodowej gąsienicowej i kołowej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2026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OPCJONALNE)</w:t>
            </w:r>
          </w:p>
        </w:tc>
        <w:tc>
          <w:tcPr>
            <w:tcW w:w="1134" w:type="dxa"/>
            <w:textDirection w:val="btLr"/>
            <w:vAlign w:val="center"/>
          </w:tcPr>
          <w:p w:rsidR="003C7504" w:rsidRPr="00925994" w:rsidRDefault="003C7504" w:rsidP="003C7504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3C7504" w:rsidRPr="00925994" w:rsidRDefault="003C7504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3C7504" w:rsidRPr="00925994" w:rsidRDefault="003C7504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3C7504" w:rsidRPr="00925994" w:rsidRDefault="003C7504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3C7504" w:rsidRPr="00925994" w:rsidRDefault="003C7504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3C7504" w:rsidRPr="00925994" w:rsidRDefault="003C7504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3C7504" w:rsidRPr="00925994" w:rsidTr="003C7504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3C7504" w:rsidRPr="00925994" w:rsidTr="003C7504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3C7504" w:rsidRPr="005F3AF9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3C7504" w:rsidRPr="005F3AF9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3C7504" w:rsidRPr="005F3AF9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3C7504" w:rsidRPr="005F3AF9" w:rsidRDefault="00477D65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3C7504" w:rsidRPr="005F3AF9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3C7504" w:rsidRPr="00B021C9" w:rsidRDefault="003C7504" w:rsidP="003C7504">
      <w:pPr>
        <w:suppressAutoHyphens w:val="0"/>
        <w:spacing w:before="360" w:line="360" w:lineRule="auto"/>
        <w:jc w:val="both"/>
        <w:rPr>
          <w:rFonts w:ascii="Arial" w:eastAsia="Times New Roman" w:hAnsi="Arial"/>
          <w:b/>
          <w:lang w:val="x-none" w:eastAsia="x-none"/>
        </w:rPr>
      </w:pPr>
      <w:r>
        <w:rPr>
          <w:rFonts w:ascii="Arial" w:eastAsia="Times New Roman" w:hAnsi="Arial"/>
          <w:b/>
          <w:lang w:eastAsia="x-none"/>
        </w:rPr>
        <w:t xml:space="preserve">      </w:t>
      </w: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3C7504" w:rsidRPr="00B021C9" w:rsidRDefault="003C7504" w:rsidP="003C750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3C7504" w:rsidRPr="00B021C9" w:rsidRDefault="003C7504" w:rsidP="003C750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3C7504" w:rsidRPr="00B021C9" w:rsidRDefault="003C7504" w:rsidP="003C750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3C7504" w:rsidRPr="00B021C9" w:rsidRDefault="003C7504" w:rsidP="003C750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3C7504" w:rsidRDefault="003C7504" w:rsidP="003C750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opcjonalnym</w:t>
      </w:r>
      <w:r>
        <w:rPr>
          <w:rFonts w:ascii="Arial" w:eastAsia="Times New Roman" w:hAnsi="Arial"/>
          <w:b/>
          <w:lang w:eastAsia="x-none"/>
        </w:rPr>
        <w:t>.</w:t>
      </w:r>
    </w:p>
    <w:p w:rsidR="003C7504" w:rsidRPr="00B021C9" w:rsidRDefault="003C7504" w:rsidP="003C750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</w:p>
    <w:tbl>
      <w:tblPr>
        <w:tblW w:w="1308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3C7504" w:rsidRPr="00925994" w:rsidTr="003C7504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3C7504" w:rsidRPr="00925994" w:rsidRDefault="003C7504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3C7504" w:rsidRPr="00925994" w:rsidRDefault="003C7504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usuwania awarii myjni samochodowej gąsienicowej i kołowej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2027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OPCJONALNE)</w:t>
            </w:r>
          </w:p>
        </w:tc>
        <w:tc>
          <w:tcPr>
            <w:tcW w:w="1134" w:type="dxa"/>
            <w:textDirection w:val="btLr"/>
            <w:vAlign w:val="center"/>
          </w:tcPr>
          <w:p w:rsidR="003C7504" w:rsidRPr="00925994" w:rsidRDefault="003C7504" w:rsidP="003C7504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3C7504" w:rsidRPr="00925994" w:rsidRDefault="003C7504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3C7504" w:rsidRPr="00925994" w:rsidRDefault="003C7504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3C7504" w:rsidRPr="00925994" w:rsidRDefault="003C7504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3C7504" w:rsidRPr="00925994" w:rsidRDefault="003C7504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3C7504" w:rsidRPr="00925994" w:rsidRDefault="003C7504" w:rsidP="003C750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3C7504" w:rsidRPr="00925994" w:rsidTr="003C7504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3C7504" w:rsidRPr="00925994" w:rsidTr="003C7504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3C7504" w:rsidRPr="005F3AF9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3C7504" w:rsidRPr="005F3AF9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3C7504" w:rsidRPr="005F3AF9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3C7504" w:rsidRPr="005F3AF9" w:rsidRDefault="00477D65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3C7504" w:rsidRPr="005F3AF9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3C7504" w:rsidRPr="00925994" w:rsidRDefault="003C7504" w:rsidP="003C750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3C7504" w:rsidRDefault="003C7504" w:rsidP="003C7504">
      <w:pPr>
        <w:spacing w:before="40" w:after="120"/>
        <w:jc w:val="both"/>
        <w:rPr>
          <w:rFonts w:ascii="Arial" w:hAnsi="Arial" w:cs="Arial"/>
          <w:b/>
          <w:color w:val="00B050"/>
        </w:rPr>
      </w:pPr>
    </w:p>
    <w:p w:rsidR="00E70A58" w:rsidRDefault="00E70A58" w:rsidP="003C7504">
      <w:pPr>
        <w:spacing w:before="40" w:after="120"/>
        <w:jc w:val="both"/>
        <w:rPr>
          <w:rFonts w:ascii="Arial" w:hAnsi="Arial" w:cs="Arial"/>
          <w:b/>
          <w:color w:val="00B050"/>
        </w:rPr>
      </w:pPr>
    </w:p>
    <w:p w:rsidR="003C7504" w:rsidRPr="00B021C9" w:rsidRDefault="003C7504" w:rsidP="003C750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lastRenderedPageBreak/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2027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3C7504" w:rsidRPr="00B021C9" w:rsidRDefault="003C7504" w:rsidP="003C750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3C7504" w:rsidRPr="00B021C9" w:rsidRDefault="003C7504" w:rsidP="003C750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3C7504" w:rsidRPr="00B021C9" w:rsidRDefault="003C7504" w:rsidP="003C750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2027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3C7504" w:rsidRPr="00B021C9" w:rsidRDefault="003C7504" w:rsidP="003C750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3C7504" w:rsidRDefault="003C7504" w:rsidP="003C750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opcjonalnym</w:t>
      </w:r>
      <w:r>
        <w:rPr>
          <w:rFonts w:ascii="Arial" w:eastAsia="Times New Roman" w:hAnsi="Arial"/>
          <w:b/>
          <w:lang w:eastAsia="x-none"/>
        </w:rPr>
        <w:t>.</w:t>
      </w:r>
    </w:p>
    <w:p w:rsidR="00400303" w:rsidRDefault="00400303" w:rsidP="00400303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400303" w:rsidRPr="005B4D3F" w:rsidRDefault="00400303" w:rsidP="00400303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</w:rPr>
        <w:t xml:space="preserve">     </w:t>
      </w:r>
      <w:r w:rsidRPr="00001C30">
        <w:rPr>
          <w:rFonts w:ascii="Arial" w:hAnsi="Arial" w:cs="Arial"/>
          <w:b/>
          <w:color w:val="FF0000"/>
          <w:sz w:val="22"/>
        </w:rPr>
        <w:t xml:space="preserve">KRYTERIUM OCENY OFERT- </w:t>
      </w:r>
      <w:r w:rsidRPr="005F3AF9">
        <w:rPr>
          <w:rFonts w:ascii="Arial" w:hAnsi="Arial"/>
          <w:b/>
          <w:color w:val="FF0000"/>
          <w:sz w:val="22"/>
          <w:szCs w:val="22"/>
        </w:rPr>
        <w:t>OKRES GWARANCJI – WAGA 40%</w:t>
      </w:r>
    </w:p>
    <w:p w:rsidR="00400303" w:rsidRDefault="00400303" w:rsidP="00400303">
      <w:pPr>
        <w:spacing w:before="40" w:after="120"/>
        <w:jc w:val="both"/>
        <w:rPr>
          <w:rFonts w:ascii="Arial" w:hAnsi="Arial" w:cs="Arial"/>
          <w:b/>
          <w:sz w:val="22"/>
        </w:rPr>
      </w:pPr>
    </w:p>
    <w:tbl>
      <w:tblPr>
        <w:tblW w:w="12026" w:type="dxa"/>
        <w:tblInd w:w="4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48"/>
        <w:gridCol w:w="2126"/>
        <w:gridCol w:w="2126"/>
        <w:gridCol w:w="2126"/>
      </w:tblGrid>
      <w:tr w:rsidR="00400303" w:rsidRPr="005F3AF9" w:rsidTr="00DC035F">
        <w:trPr>
          <w:cantSplit/>
          <w:trHeight w:val="839"/>
          <w:tblHeader/>
        </w:trPr>
        <w:tc>
          <w:tcPr>
            <w:tcW w:w="5648" w:type="dxa"/>
            <w:vAlign w:val="center"/>
          </w:tcPr>
          <w:p w:rsidR="00400303" w:rsidRPr="005F3AF9" w:rsidRDefault="00400303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b/>
                <w:szCs w:val="20"/>
                <w:lang w:eastAsia="ar-SA"/>
              </w:rPr>
              <w:t>Okres udzielonej gwarancji</w:t>
            </w:r>
          </w:p>
        </w:tc>
        <w:tc>
          <w:tcPr>
            <w:tcW w:w="2126" w:type="dxa"/>
            <w:vAlign w:val="center"/>
          </w:tcPr>
          <w:p w:rsidR="00400303" w:rsidRPr="005F3AF9" w:rsidRDefault="003A2B1B" w:rsidP="00400303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12</w:t>
            </w:r>
            <w:r w:rsidR="00400303" w:rsidRPr="005F3AF9">
              <w:rPr>
                <w:rFonts w:ascii="Arial" w:eastAsia="Calibri" w:hAnsi="Arial" w:cs="Arial"/>
                <w:b/>
                <w:szCs w:val="20"/>
              </w:rPr>
              <w:t xml:space="preserve"> miesięcy</w:t>
            </w:r>
          </w:p>
        </w:tc>
        <w:tc>
          <w:tcPr>
            <w:tcW w:w="2126" w:type="dxa"/>
            <w:vAlign w:val="center"/>
          </w:tcPr>
          <w:p w:rsidR="00400303" w:rsidRPr="005F3AF9" w:rsidRDefault="003A2B1B" w:rsidP="00400303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24 miesiące</w:t>
            </w:r>
          </w:p>
        </w:tc>
        <w:tc>
          <w:tcPr>
            <w:tcW w:w="2126" w:type="dxa"/>
            <w:vAlign w:val="center"/>
          </w:tcPr>
          <w:p w:rsidR="00400303" w:rsidRPr="005F3AF9" w:rsidRDefault="003A2B1B" w:rsidP="00400303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36</w:t>
            </w:r>
            <w:r w:rsidR="00400303">
              <w:rPr>
                <w:rFonts w:ascii="Arial" w:eastAsia="Calibri" w:hAnsi="Arial" w:cs="Arial"/>
                <w:b/>
                <w:szCs w:val="20"/>
              </w:rPr>
              <w:t xml:space="preserve"> miesię</w:t>
            </w:r>
            <w:r w:rsidR="00400303" w:rsidRPr="005F3AF9">
              <w:rPr>
                <w:rFonts w:ascii="Arial" w:eastAsia="Calibri" w:hAnsi="Arial" w:cs="Arial"/>
                <w:b/>
                <w:szCs w:val="20"/>
              </w:rPr>
              <w:t>c</w:t>
            </w:r>
            <w:r w:rsidR="00400303">
              <w:rPr>
                <w:rFonts w:ascii="Arial" w:eastAsia="Calibri" w:hAnsi="Arial" w:cs="Arial"/>
                <w:b/>
                <w:szCs w:val="20"/>
              </w:rPr>
              <w:t>y</w:t>
            </w:r>
          </w:p>
        </w:tc>
      </w:tr>
      <w:tr w:rsidR="00400303" w:rsidRPr="005F3AF9" w:rsidTr="00DC035F">
        <w:trPr>
          <w:trHeight w:val="215"/>
          <w:tblHeader/>
        </w:trPr>
        <w:tc>
          <w:tcPr>
            <w:tcW w:w="5648" w:type="dxa"/>
            <w:shd w:val="clear" w:color="auto" w:fill="D9D9D9"/>
            <w:vAlign w:val="center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126" w:type="dxa"/>
            <w:shd w:val="clear" w:color="auto" w:fill="D9D9D9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126" w:type="dxa"/>
            <w:shd w:val="clear" w:color="auto" w:fill="D9D9D9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</w:tr>
      <w:tr w:rsidR="00400303" w:rsidRPr="005F3AF9" w:rsidTr="00DC035F">
        <w:trPr>
          <w:trHeight w:val="1203"/>
        </w:trPr>
        <w:tc>
          <w:tcPr>
            <w:tcW w:w="5648" w:type="dxa"/>
            <w:vAlign w:val="center"/>
          </w:tcPr>
          <w:p w:rsidR="00400303" w:rsidRPr="005F3AF9" w:rsidRDefault="00400303" w:rsidP="00400303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color w:val="000000"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color w:val="000000"/>
                <w:szCs w:val="20"/>
                <w:lang w:eastAsia="ar-SA"/>
              </w:rPr>
              <w:t>Liczba przyznanych punktów</w:t>
            </w:r>
          </w:p>
        </w:tc>
        <w:tc>
          <w:tcPr>
            <w:tcW w:w="2126" w:type="dxa"/>
            <w:vAlign w:val="center"/>
          </w:tcPr>
          <w:p w:rsidR="00400303" w:rsidRPr="005F3AF9" w:rsidRDefault="00400303" w:rsidP="00400303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0</w:t>
            </w:r>
          </w:p>
        </w:tc>
        <w:tc>
          <w:tcPr>
            <w:tcW w:w="2126" w:type="dxa"/>
            <w:vAlign w:val="center"/>
          </w:tcPr>
          <w:p w:rsidR="00400303" w:rsidRPr="005F3AF9" w:rsidRDefault="00400303" w:rsidP="00400303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20</w:t>
            </w:r>
          </w:p>
        </w:tc>
        <w:tc>
          <w:tcPr>
            <w:tcW w:w="2126" w:type="dxa"/>
            <w:vAlign w:val="center"/>
          </w:tcPr>
          <w:p w:rsidR="00400303" w:rsidRPr="005F3AF9" w:rsidRDefault="00400303" w:rsidP="00400303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40</w:t>
            </w:r>
          </w:p>
        </w:tc>
      </w:tr>
    </w:tbl>
    <w:p w:rsidR="00400303" w:rsidRDefault="00400303" w:rsidP="00400303">
      <w:pPr>
        <w:spacing w:before="40" w:after="120"/>
        <w:jc w:val="both"/>
        <w:rPr>
          <w:rFonts w:ascii="Arial" w:hAnsi="Arial" w:cs="Arial"/>
          <w:b/>
          <w:sz w:val="22"/>
        </w:rPr>
      </w:pPr>
    </w:p>
    <w:p w:rsidR="00400303" w:rsidRPr="00DC035F" w:rsidRDefault="00400303" w:rsidP="00DC035F">
      <w:pPr>
        <w:suppressAutoHyphens w:val="0"/>
        <w:spacing w:before="120" w:after="120"/>
        <w:ind w:left="425"/>
        <w:rPr>
          <w:rFonts w:ascii="Arial" w:eastAsia="Times New Roman" w:hAnsi="Arial"/>
          <w:b/>
          <w:color w:val="FF0000"/>
          <w:u w:val="single"/>
        </w:rPr>
      </w:pPr>
      <w:r w:rsidRPr="005F3AF9">
        <w:rPr>
          <w:rFonts w:ascii="Arial" w:eastAsia="Times New Roman" w:hAnsi="Arial"/>
          <w:b/>
          <w:color w:val="FF0000"/>
          <w:u w:val="single"/>
        </w:rPr>
        <w:t>Uwaga: należy wyraźnie zaznac</w:t>
      </w:r>
      <w:r w:rsidR="00DC035F">
        <w:rPr>
          <w:rFonts w:ascii="Arial" w:eastAsia="Times New Roman" w:hAnsi="Arial"/>
          <w:b/>
          <w:color w:val="FF0000"/>
          <w:u w:val="single"/>
        </w:rPr>
        <w:t>zyć okres udzielonej gwarancji.</w:t>
      </w:r>
    </w:p>
    <w:p w:rsidR="00400303" w:rsidRPr="00FB05DE" w:rsidRDefault="00400303" w:rsidP="00400303">
      <w:pPr>
        <w:numPr>
          <w:ilvl w:val="1"/>
          <w:numId w:val="21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Okres gwarancji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jest w niniejszym postępowaniu kryterium oceny ofert. </w:t>
      </w:r>
    </w:p>
    <w:p w:rsidR="00400303" w:rsidRPr="00FB05DE" w:rsidRDefault="00400303" w:rsidP="00400303">
      <w:pPr>
        <w:numPr>
          <w:ilvl w:val="1"/>
          <w:numId w:val="21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Zamawiający dokona jego oceny na </w:t>
      </w:r>
      <w:bookmarkStart w:id="1" w:name="_GoBack"/>
      <w:bookmarkEnd w:id="1"/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podstawie zasad określonych w </w:t>
      </w:r>
      <w:r>
        <w:rPr>
          <w:rFonts w:ascii="Arial" w:eastAsia="Times New Roman" w:hAnsi="Arial" w:cs="Arial"/>
          <w:sz w:val="20"/>
          <w:szCs w:val="20"/>
          <w:lang w:eastAsia="ar-SA"/>
        </w:rPr>
        <w:t>Rozdziale 14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:rsidR="00400303" w:rsidRPr="005B4D3F" w:rsidRDefault="00400303" w:rsidP="00400303">
      <w:pPr>
        <w:numPr>
          <w:ilvl w:val="1"/>
          <w:numId w:val="21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Wykonawca określając </w:t>
      </w:r>
      <w:r>
        <w:rPr>
          <w:rFonts w:ascii="Arial" w:eastAsia="Times New Roman" w:hAnsi="Arial" w:cs="Arial"/>
          <w:sz w:val="20"/>
          <w:szCs w:val="20"/>
          <w:lang w:eastAsia="ar-SA"/>
        </w:rPr>
        <w:t>okres gwarancji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powinien uwzględnić zasady określone  w</w:t>
      </w:r>
      <w:r w:rsidR="00AF2CC8">
        <w:rPr>
          <w:rFonts w:ascii="Arial" w:eastAsia="Times New Roman" w:hAnsi="Arial" w:cs="Arial"/>
          <w:sz w:val="20"/>
          <w:szCs w:val="20"/>
          <w:lang w:eastAsia="ar-SA"/>
        </w:rPr>
        <w:t xml:space="preserve"> Rozdziale 14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:rsidR="00400303" w:rsidRPr="006E23D1" w:rsidRDefault="00400303" w:rsidP="00400303">
      <w:pPr>
        <w:spacing w:before="40" w:after="120"/>
        <w:jc w:val="both"/>
        <w:rPr>
          <w:rFonts w:ascii="Arial" w:hAnsi="Arial" w:cs="Arial"/>
          <w:b/>
          <w:sz w:val="22"/>
        </w:rPr>
      </w:pPr>
    </w:p>
    <w:p w:rsidR="003A2B1B" w:rsidRDefault="003A2B1B" w:rsidP="00400303">
      <w:pPr>
        <w:pStyle w:val="Styl1"/>
        <w:spacing w:before="120" w:after="120" w:line="276" w:lineRule="auto"/>
        <w:ind w:left="360"/>
        <w:rPr>
          <w:b/>
          <w:sz w:val="22"/>
          <w:szCs w:val="22"/>
        </w:rPr>
      </w:pPr>
    </w:p>
    <w:p w:rsidR="006E23D1" w:rsidRPr="00753C8A" w:rsidRDefault="0073132E" w:rsidP="00753C8A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741410">
        <w:rPr>
          <w:b/>
          <w:sz w:val="22"/>
          <w:szCs w:val="22"/>
        </w:rPr>
        <w:lastRenderedPageBreak/>
        <w:t>DEKLAROWANE WARUNKI REALIZACJI ZAMÓWIENIA</w:t>
      </w:r>
    </w:p>
    <w:p w:rsidR="000929DC" w:rsidRPr="002050E6" w:rsidRDefault="00B077B7" w:rsidP="002050E6">
      <w:pPr>
        <w:spacing w:line="360" w:lineRule="auto"/>
        <w:ind w:left="283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C0E7E">
        <w:rPr>
          <w:rFonts w:ascii="Arial" w:hAnsi="Arial" w:cs="Arial"/>
          <w:b/>
          <w:sz w:val="22"/>
          <w:szCs w:val="22"/>
        </w:rPr>
        <w:t xml:space="preserve">1) </w:t>
      </w:r>
      <w:r w:rsidR="008631A5">
        <w:rPr>
          <w:rFonts w:ascii="Arial" w:hAnsi="Arial" w:cs="Arial"/>
          <w:b/>
          <w:color w:val="000000"/>
          <w:sz w:val="22"/>
        </w:rPr>
        <w:t xml:space="preserve">Termin realizacji umowy - od dnia </w:t>
      </w:r>
      <w:r w:rsidR="00753C8A">
        <w:rPr>
          <w:rFonts w:ascii="Arial" w:hAnsi="Arial" w:cs="Arial"/>
          <w:b/>
          <w:color w:val="000000"/>
          <w:sz w:val="22"/>
        </w:rPr>
        <w:t>01.07.2025</w:t>
      </w:r>
      <w:r w:rsidR="003A2B1B">
        <w:rPr>
          <w:rFonts w:ascii="Arial" w:hAnsi="Arial" w:cs="Arial"/>
          <w:b/>
          <w:color w:val="000000"/>
          <w:sz w:val="22"/>
        </w:rPr>
        <w:t>r.</w:t>
      </w:r>
      <w:r w:rsidR="008631A5">
        <w:rPr>
          <w:rFonts w:ascii="Arial" w:hAnsi="Arial" w:cs="Arial"/>
          <w:b/>
          <w:color w:val="000000"/>
          <w:sz w:val="22"/>
        </w:rPr>
        <w:t xml:space="preserve"> do </w:t>
      </w:r>
      <w:r w:rsidR="003A2B1B">
        <w:rPr>
          <w:rFonts w:ascii="Arial" w:hAnsi="Arial" w:cs="Arial"/>
          <w:b/>
          <w:color w:val="000000"/>
          <w:sz w:val="22"/>
        </w:rPr>
        <w:t xml:space="preserve">dnia </w:t>
      </w:r>
      <w:r w:rsidR="003A2B1B">
        <w:rPr>
          <w:rFonts w:ascii="Arial" w:hAnsi="Arial" w:cs="Arial"/>
          <w:b/>
          <w:sz w:val="22"/>
        </w:rPr>
        <w:t>30.06</w:t>
      </w:r>
      <w:r w:rsidR="00753C8A">
        <w:rPr>
          <w:rFonts w:ascii="Arial" w:hAnsi="Arial" w:cs="Arial"/>
          <w:b/>
          <w:sz w:val="22"/>
        </w:rPr>
        <w:t>.2027</w:t>
      </w:r>
      <w:r w:rsidR="002050E6">
        <w:rPr>
          <w:rFonts w:ascii="Arial" w:hAnsi="Arial" w:cs="Arial"/>
          <w:b/>
          <w:sz w:val="22"/>
        </w:rPr>
        <w:t>r.</w:t>
      </w:r>
    </w:p>
    <w:p w:rsidR="0021448E" w:rsidRDefault="0021448E" w:rsidP="000929DC">
      <w:pPr>
        <w:pStyle w:val="Tekstpodstawowy"/>
        <w:spacing w:before="120" w:after="120" w:line="276" w:lineRule="auto"/>
        <w:ind w:left="1077"/>
        <w:rPr>
          <w:rFonts w:ascii="Arial" w:hAnsi="Arial" w:cs="Arial"/>
          <w:i/>
          <w:color w:val="auto"/>
          <w:sz w:val="22"/>
          <w:szCs w:val="22"/>
          <w:lang w:val="pl-PL"/>
        </w:rPr>
      </w:pPr>
    </w:p>
    <w:p w:rsidR="008659E3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  <w:r w:rsidRPr="000929DC">
        <w:rPr>
          <w:rFonts w:ascii="Arial" w:hAnsi="Arial" w:cs="Arial"/>
          <w:b/>
          <w:sz w:val="22"/>
          <w:szCs w:val="22"/>
        </w:rPr>
        <w:t xml:space="preserve">3. </w:t>
      </w:r>
      <w:r w:rsidR="00083294">
        <w:rPr>
          <w:rFonts w:ascii="Arial" w:hAnsi="Arial" w:cs="Arial"/>
          <w:b/>
          <w:sz w:val="22"/>
          <w:szCs w:val="22"/>
        </w:rPr>
        <w:t xml:space="preserve">  </w:t>
      </w:r>
      <w:r w:rsidR="0073132E" w:rsidRPr="000929DC">
        <w:rPr>
          <w:rFonts w:ascii="Arial" w:hAnsi="Arial" w:cs="Arial"/>
          <w:b/>
          <w:sz w:val="22"/>
          <w:szCs w:val="22"/>
        </w:rPr>
        <w:t>OŚWIADCZENIA</w:t>
      </w:r>
    </w:p>
    <w:p w:rsidR="000929DC" w:rsidRPr="000929DC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</w:p>
    <w:p w:rsidR="00B034AB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</w:t>
      </w:r>
      <w:r w:rsidR="000929DC">
        <w:rPr>
          <w:rFonts w:ascii="Arial" w:hAnsi="Arial" w:cs="Arial"/>
          <w:sz w:val="22"/>
          <w:szCs w:val="22"/>
        </w:rPr>
        <w:t xml:space="preserve">że </w:t>
      </w:r>
      <w:r w:rsidR="00B034AB" w:rsidRPr="00016527">
        <w:rPr>
          <w:rFonts w:ascii="Arial" w:hAnsi="Arial" w:cs="Arial"/>
          <w:sz w:val="22"/>
          <w:szCs w:val="22"/>
        </w:rPr>
        <w:t>zapoznaliśmy się z postanowieniami SWZ wraz z jej wszystkimi załącznikami oraz zmianami i wyjaśnieniami, które przyjmujemy jako wiążące w niniejszym postępowaniu oraz w razie wyboru naszej oferty także w trakcie realizacji zamówienia;</w:t>
      </w:r>
    </w:p>
    <w:p w:rsidR="008659E3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Oświadczamy, że uważamy się za związanych niniejszą ofertą na czas wskazany w SWZ, tj. 30 dni od upływu terminu składania ofert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B034AB" w:rsidRPr="00016527" w:rsidRDefault="009177F5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Zobowiązujemy się do wykonania zamówienia zgodnie z postanowieniami SWZ oraz obowiązującymi przepisami prawa;</w:t>
      </w:r>
    </w:p>
    <w:p w:rsidR="009177F5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że zawarte w SWZ Projektowane postanowienia umowy zostały przez nas zaakceptowane i zobowiązujemy się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</w:t>
      </w:r>
      <w:r w:rsidRPr="00016527">
        <w:rPr>
          <w:rFonts w:ascii="Arial" w:hAnsi="Arial" w:cs="Arial"/>
          <w:sz w:val="22"/>
          <w:szCs w:val="22"/>
        </w:rPr>
        <w:t xml:space="preserve">w przypadku wyboru naszej oferty do zawarcia umowy na warunkach określonych w Projektowanych postanowieniach umowy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 </w:t>
      </w:r>
      <w:r w:rsidRPr="00016527">
        <w:rPr>
          <w:rFonts w:ascii="Arial" w:hAnsi="Arial" w:cs="Arial"/>
          <w:sz w:val="22"/>
          <w:szCs w:val="22"/>
        </w:rPr>
        <w:t>w</w:t>
      </w:r>
      <w:r w:rsidR="00A478C1" w:rsidRPr="00016527">
        <w:rPr>
          <w:rFonts w:ascii="Arial" w:hAnsi="Arial" w:cs="Arial"/>
          <w:sz w:val="22"/>
          <w:szCs w:val="22"/>
        </w:rPr>
        <w:t xml:space="preserve"> miejscu </w:t>
      </w:r>
      <w:r w:rsidRPr="00016527">
        <w:rPr>
          <w:rFonts w:ascii="Arial" w:hAnsi="Arial" w:cs="Arial"/>
          <w:sz w:val="22"/>
          <w:szCs w:val="22"/>
        </w:rPr>
        <w:t>i terminie wyznaczonym przez Zamawiającego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9177F5" w:rsidRPr="00016527" w:rsidRDefault="009177F5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ofertę i wszystkie oświadczenia składamy świadomi odpowiedzialności karnej z art. 297 </w:t>
      </w:r>
      <w:r w:rsidRPr="00016527">
        <w:rPr>
          <w:rFonts w:ascii="Arial" w:hAnsi="Arial" w:cs="Arial"/>
          <w:b/>
          <w:sz w:val="22"/>
          <w:szCs w:val="22"/>
        </w:rPr>
        <w:t>§</w:t>
      </w:r>
      <w:r w:rsidRPr="00016527">
        <w:rPr>
          <w:rFonts w:ascii="Arial" w:hAnsi="Arial" w:cs="Arial"/>
          <w:sz w:val="22"/>
          <w:szCs w:val="22"/>
        </w:rPr>
        <w:t xml:space="preserve"> 1 K.K </w:t>
      </w:r>
    </w:p>
    <w:p w:rsidR="006E513B" w:rsidRPr="00016527" w:rsidRDefault="006E513B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eastAsia="Times New Roman" w:hAnsi="Arial" w:cs="Arial"/>
          <w:b/>
          <w:sz w:val="22"/>
          <w:szCs w:val="22"/>
        </w:rPr>
        <w:t xml:space="preserve">Aktualne dokumenty rejestrowe reprezentowanego przeze mnie podmiotu dostępne są w formie elektronicznej pod adresem </w:t>
      </w:r>
      <w:r w:rsidR="000929DC">
        <w:rPr>
          <w:rFonts w:ascii="Arial" w:eastAsia="Times New Roman" w:hAnsi="Arial" w:cs="Arial"/>
          <w:b/>
          <w:sz w:val="22"/>
          <w:szCs w:val="22"/>
        </w:rPr>
        <w:t xml:space="preserve">                </w:t>
      </w:r>
      <w:r w:rsidRPr="00016527">
        <w:rPr>
          <w:rFonts w:ascii="Arial" w:eastAsia="Times New Roman" w:hAnsi="Arial" w:cs="Arial"/>
          <w:b/>
          <w:sz w:val="22"/>
          <w:szCs w:val="22"/>
        </w:rPr>
        <w:t>internetowym ………………………………………………………………………Wyrażam/ nie wyrażam zgodę/dy na samodzielne pobranie przez Zamawiającego przedmiotowych dokumentów w celu potwierdzenia okoliczności, o których mowa w art. 25 ust. 2 ustawy Pzp.</w:t>
      </w:r>
    </w:p>
    <w:p w:rsidR="00B17B26" w:rsidRPr="000929DC" w:rsidRDefault="00B17B26" w:rsidP="000929DC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Wskazujemy następujące osoby do umieszczenia w umowie, jako reprezentacja Wykonawcy, zgodnie z wpisem w </w:t>
      </w:r>
      <w:r w:rsidRPr="00016527">
        <w:rPr>
          <w:rFonts w:ascii="Arial" w:hAnsi="Arial" w:cs="Arial"/>
          <w:sz w:val="22"/>
          <w:szCs w:val="22"/>
          <w:u w:val="single"/>
        </w:rPr>
        <w:t>CEiDG/w Krajowym Rejestrze Sądowym /udzielonym pełnomocnictwem</w:t>
      </w:r>
      <w:r w:rsidRPr="00016527">
        <w:rPr>
          <w:rFonts w:ascii="Arial" w:hAnsi="Arial" w:cs="Arial"/>
          <w:sz w:val="22"/>
          <w:szCs w:val="22"/>
        </w:rPr>
        <w:t>*:</w:t>
      </w:r>
    </w:p>
    <w:p w:rsidR="00B17B26" w:rsidRPr="00016527" w:rsidRDefault="00B17B26" w:rsidP="0001652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cs="Arial"/>
          <w:sz w:val="22"/>
          <w:szCs w:val="22"/>
        </w:rPr>
        <w:t>              </w:t>
      </w:r>
      <w:r w:rsidRPr="00016527">
        <w:rPr>
          <w:rFonts w:ascii="Arial" w:hAnsi="Arial" w:cs="Arial"/>
          <w:sz w:val="22"/>
          <w:szCs w:val="22"/>
        </w:rPr>
        <w:t>Imię i nazwisko - ……………………………………………………. – stanowisko / funkcja ……………………………………..……….……..</w:t>
      </w:r>
    </w:p>
    <w:p w:rsidR="00741410" w:rsidRPr="00016527" w:rsidRDefault="0073132E" w:rsidP="00016527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W przypadku </w:t>
      </w:r>
      <w:r w:rsidR="00EC58DA" w:rsidRPr="00016527">
        <w:rPr>
          <w:rFonts w:cs="Arial"/>
          <w:sz w:val="22"/>
        </w:rPr>
        <w:t xml:space="preserve">wyboru </w:t>
      </w:r>
      <w:r w:rsidRPr="00016527">
        <w:rPr>
          <w:rFonts w:cs="Arial"/>
          <w:sz w:val="22"/>
        </w:rPr>
        <w:t xml:space="preserve">naszej oferty płatności z tytułu wykonywania umowy będą realizowane na </w:t>
      </w:r>
      <w:r w:rsidRPr="00016527">
        <w:rPr>
          <w:rFonts w:cs="Arial"/>
          <w:b/>
          <w:sz w:val="22"/>
        </w:rPr>
        <w:t xml:space="preserve">konto bankowe </w:t>
      </w:r>
      <w:r w:rsidR="00B63594" w:rsidRPr="00016527">
        <w:rPr>
          <w:rFonts w:cs="Arial"/>
          <w:b/>
          <w:sz w:val="22"/>
        </w:rPr>
        <w:t xml:space="preserve">                                                      </w:t>
      </w:r>
      <w:r w:rsidRPr="00016527">
        <w:rPr>
          <w:rFonts w:cs="Arial"/>
          <w:b/>
          <w:sz w:val="22"/>
        </w:rPr>
        <w:t xml:space="preserve">nr </w:t>
      </w:r>
      <w:r w:rsidR="00741410" w:rsidRPr="00016527">
        <w:rPr>
          <w:rFonts w:cs="Arial"/>
          <w:b/>
          <w:sz w:val="22"/>
        </w:rPr>
        <w:t>:</w:t>
      </w:r>
    </w:p>
    <w:p w:rsidR="008659E3" w:rsidRPr="00016527" w:rsidRDefault="0073132E" w:rsidP="00016527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Oświadczamy, że </w:t>
      </w:r>
      <w:r w:rsidRPr="00016527">
        <w:rPr>
          <w:rFonts w:cs="Arial"/>
          <w:b/>
          <w:sz w:val="22"/>
        </w:rPr>
        <w:t>jesteśmy/nie jesteśmy*</w:t>
      </w:r>
      <w:r w:rsidRPr="00016527">
        <w:rPr>
          <w:rFonts w:cs="Arial"/>
          <w:sz w:val="22"/>
        </w:rPr>
        <w:t xml:space="preserve"> zarejestrowani jako czynny podatnik VAT a wskazany powyżej rachunek </w:t>
      </w:r>
      <w:r w:rsidRPr="00016527">
        <w:rPr>
          <w:rFonts w:cs="Arial"/>
          <w:b/>
          <w:sz w:val="22"/>
        </w:rPr>
        <w:t>jest/nie jest*</w:t>
      </w:r>
      <w:r w:rsidRPr="00016527">
        <w:rPr>
          <w:rFonts w:cs="Arial"/>
          <w:sz w:val="22"/>
        </w:rPr>
        <w:t xml:space="preserve"> rachunkiem, do którego został otwarty rachunek VAT, w rozumieniu art. 2 pkt 37 ustawy z dnia 11 marca 2004 r. o podatku </w:t>
      </w:r>
      <w:r w:rsidRPr="00016527">
        <w:rPr>
          <w:rFonts w:cs="Arial"/>
          <w:sz w:val="22"/>
        </w:rPr>
        <w:lastRenderedPageBreak/>
        <w:t>od towarów i usług (t.j. Dz. U. z 202</w:t>
      </w:r>
      <w:r w:rsidR="00A26418">
        <w:rPr>
          <w:rFonts w:cs="Arial"/>
          <w:sz w:val="22"/>
        </w:rPr>
        <w:t>2</w:t>
      </w:r>
      <w:r w:rsidRPr="00016527">
        <w:rPr>
          <w:rFonts w:cs="Arial"/>
          <w:sz w:val="22"/>
        </w:rPr>
        <w:t xml:space="preserve"> r. poz. </w:t>
      </w:r>
      <w:r w:rsidR="00A26418">
        <w:rPr>
          <w:rFonts w:cs="Arial"/>
          <w:sz w:val="22"/>
        </w:rPr>
        <w:t>196</w:t>
      </w:r>
      <w:r w:rsidRPr="00016527">
        <w:rPr>
          <w:rFonts w:cs="Arial"/>
          <w:sz w:val="22"/>
        </w:rPr>
        <w:t xml:space="preserve">) i </w:t>
      </w:r>
      <w:r w:rsidRPr="00016527">
        <w:rPr>
          <w:rFonts w:cs="Arial"/>
          <w:b/>
          <w:sz w:val="22"/>
        </w:rPr>
        <w:t>został/nie został*</w:t>
      </w:r>
      <w:r w:rsidRPr="00016527">
        <w:rPr>
          <w:rFonts w:cs="Arial"/>
          <w:sz w:val="22"/>
        </w:rPr>
        <w:t xml:space="preserve"> zawarty w wykazie podmiotów, o których mowa w art. 96b ust. 1 pkt 2 tej ustawy.</w:t>
      </w:r>
    </w:p>
    <w:p w:rsidR="008659E3" w:rsidRPr="00692A71" w:rsidRDefault="0073132E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741410" w:rsidRPr="00A26418" w:rsidRDefault="00741410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b/>
          <w:sz w:val="22"/>
          <w:u w:val="single"/>
        </w:rPr>
        <w:t>Oświadczam, ze przedsiębiorstwo które reprezentuję jest</w:t>
      </w:r>
      <w:r w:rsidRPr="00A26418">
        <w:rPr>
          <w:rFonts w:cs="Arial"/>
          <w:sz w:val="22"/>
        </w:rPr>
        <w:t xml:space="preserve"> </w:t>
      </w:r>
    </w:p>
    <w:p w:rsidR="008659E3" w:rsidRPr="00741410" w:rsidRDefault="00741410" w:rsidP="00741410">
      <w:pPr>
        <w:spacing w:before="120" w:after="120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     </w:t>
      </w:r>
      <w:r w:rsidR="00C53E06">
        <w:rPr>
          <w:rFonts w:cs="Arial"/>
          <w:sz w:val="22"/>
        </w:rPr>
        <w:t xml:space="preserve">   </w:t>
      </w:r>
      <w:r>
        <w:rPr>
          <w:rFonts w:cs="Arial"/>
          <w:sz w:val="22"/>
        </w:rPr>
        <w:t xml:space="preserve"> - </w:t>
      </w:r>
      <w:r w:rsidR="0073132E" w:rsidRPr="00741410">
        <w:rPr>
          <w:rFonts w:ascii="Arial" w:hAnsi="Arial" w:cs="Arial"/>
          <w:sz w:val="22"/>
        </w:rPr>
        <w:t>mikroprzedsiębiorstwem</w:t>
      </w:r>
      <w:r w:rsidR="0073132E" w:rsidRPr="00741410">
        <w:rPr>
          <w:rFonts w:cs="Arial"/>
          <w:sz w:val="22"/>
        </w:rPr>
        <w:t>:</w:t>
      </w:r>
    </w:p>
    <w:p w:rsidR="008659E3" w:rsidRPr="00692A71" w:rsidRDefault="00FF29BF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8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3C7504" w:rsidRDefault="003C750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3C7504" w:rsidRDefault="003C750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4" o:spid="_x0000_s1026" style="position:absolute;left:0;text-align:left;margin-left:133pt;margin-top:.75pt;width:14.05pt;height:10.55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" o:allowincell="f" filled="f" strokeweight=".5pt">
                <v:stroke joinstyle="round"/>
                <v:path arrowok="t"/>
                <v:textbox>
                  <w:txbxContent>
                    <w:p w:rsidR="003C7504" w:rsidRDefault="003C750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3C7504" w:rsidRDefault="003C750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3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7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C7504" w:rsidRDefault="003C7504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3" o:spid="_x0000_s1027" style="position:absolute;left:0;text-align:left;margin-left:313.5pt;margin-top:.75pt;width:14.05pt;height:10.55pt;z-index: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Dq18RA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3C7504" w:rsidRDefault="003C7504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="0073132E" w:rsidRPr="00692A71">
        <w:rPr>
          <w:rFonts w:ascii="Arial" w:hAnsi="Arial" w:cs="Arial"/>
          <w:sz w:val="22"/>
          <w:szCs w:val="22"/>
          <w:lang w:val="pl-PL"/>
        </w:rPr>
        <w:t>Tak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</w:p>
    <w:p w:rsidR="00AB32D3" w:rsidRDefault="00741410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- </w:t>
      </w:r>
      <w:r w:rsidR="00C53E06" w:rsidRPr="00741410">
        <w:rPr>
          <w:rFonts w:cs="Arial"/>
          <w:sz w:val="22"/>
        </w:rPr>
        <w:t>małym</w:t>
      </w:r>
      <w:r w:rsidR="00C53E06">
        <w:rPr>
          <w:rFonts w:cs="Arial"/>
          <w:sz w:val="22"/>
        </w:rPr>
        <w:t xml:space="preserve"> przedsiębiorstwem</w:t>
      </w:r>
      <w:r>
        <w:rPr>
          <w:rFonts w:cs="Arial"/>
          <w:sz w:val="22"/>
        </w:rPr>
        <w:t xml:space="preserve"> </w:t>
      </w:r>
    </w:p>
    <w:p w:rsidR="00C53E06" w:rsidRPr="00692A71" w:rsidRDefault="00C53E06" w:rsidP="00C53E06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6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3C7504" w:rsidRDefault="003C7504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3C7504" w:rsidRDefault="003C7504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133pt;margin-top:.75pt;width:14.05pt;height:10.5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Y6X6Gw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3C7504" w:rsidRDefault="003C7504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3C7504" w:rsidRDefault="003C7504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5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C7504" w:rsidRDefault="003C7504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313.5pt;margin-top:.75pt;width:14.05pt;height:10.5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3C7504" w:rsidRDefault="003C7504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C53E06" w:rsidRDefault="00C53E06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- </w:t>
      </w:r>
      <w:r w:rsidRPr="00741410">
        <w:rPr>
          <w:rFonts w:cs="Arial"/>
          <w:sz w:val="22"/>
        </w:rPr>
        <w:t>średnim przedsiębiorstwem</w:t>
      </w:r>
    </w:p>
    <w:p w:rsidR="00C53E06" w:rsidRPr="00692A71" w:rsidRDefault="00C53E06" w:rsidP="00C53E06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3C7504" w:rsidRDefault="003C7504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3C7504" w:rsidRDefault="003C7504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133pt;margin-top:.75pt;width:14.05pt;height:10.55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tzBLLQ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3C7504" w:rsidRDefault="003C7504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3C7504" w:rsidRDefault="003C7504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2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C7504" w:rsidRDefault="003C7504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313.5pt;margin-top:.75pt;width:14.05pt;height:10.55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" o:allowincell="f" filled="f" strokeweight=".5pt">
                <v:stroke joinstyle="round"/>
                <v:path arrowok="t"/>
                <v:textbox>
                  <w:txbxContent>
                    <w:p w:rsidR="003C7504" w:rsidRDefault="003C7504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C53E06" w:rsidRDefault="00C53E06" w:rsidP="00C53E06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>- dużym</w:t>
      </w:r>
      <w:r w:rsidRPr="00741410">
        <w:rPr>
          <w:rFonts w:cs="Arial"/>
          <w:sz w:val="22"/>
        </w:rPr>
        <w:t xml:space="preserve"> przedsiębiorstwem</w:t>
      </w:r>
    </w:p>
    <w:p w:rsidR="00C53E06" w:rsidRDefault="00C53E06" w:rsidP="000929DC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6432" behindDoc="0" locked="0" layoutInCell="0" allowOverlap="1" wp14:anchorId="3E4CE846" wp14:editId="2777A51D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3C7504" w:rsidRDefault="003C7504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3C7504" w:rsidRDefault="003C7504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4CE846" id="_x0000_s1032" style="position:absolute;left:0;text-align:left;margin-left:133pt;margin-top:.75pt;width:14.05pt;height:10.55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QRKyJg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3C7504" w:rsidRDefault="003C7504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3C7504" w:rsidRDefault="003C7504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7456" behindDoc="0" locked="0" layoutInCell="0" allowOverlap="1" wp14:anchorId="340621A7" wp14:editId="6A45CE85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C7504" w:rsidRDefault="003C7504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621A7" id="_x0000_s1033" style="position:absolute;left:0;text-align:left;margin-left:313.5pt;margin-top:.75pt;width:14.05pt;height:10.55pt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CU3Qt6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3C7504" w:rsidRDefault="003C7504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A26418" w:rsidRPr="000929DC" w:rsidRDefault="00A26418" w:rsidP="000929DC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</w:p>
    <w:p w:rsidR="008659E3" w:rsidRDefault="0073132E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W związku z art. 225 ust. 2 ustawy</w:t>
      </w:r>
      <w:r w:rsidR="00887FB3">
        <w:rPr>
          <w:rFonts w:cs="Arial"/>
          <w:sz w:val="22"/>
        </w:rPr>
        <w:t xml:space="preserve"> Pzp</w:t>
      </w:r>
      <w:r w:rsidRPr="00692A71">
        <w:rPr>
          <w:rFonts w:cs="Arial"/>
          <w:sz w:val="22"/>
        </w:rPr>
        <w:t>, oświadczamy, że wybór naszej oferty:</w:t>
      </w:r>
    </w:p>
    <w:p w:rsidR="00A26418" w:rsidRPr="00692A71" w:rsidRDefault="00A26418" w:rsidP="00A26418">
      <w:pPr>
        <w:pStyle w:val="Akapitzlist"/>
        <w:spacing w:before="120" w:after="120"/>
        <w:ind w:left="502"/>
        <w:jc w:val="both"/>
        <w:rPr>
          <w:rFonts w:cs="Arial"/>
          <w:sz w:val="22"/>
        </w:rPr>
      </w:pPr>
    </w:p>
    <w:p w:rsidR="008659E3" w:rsidRPr="00A26418" w:rsidRDefault="0073132E" w:rsidP="00A26418">
      <w:pPr>
        <w:pStyle w:val="Akapitzlist"/>
        <w:numPr>
          <w:ilvl w:val="0"/>
          <w:numId w:val="20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b/>
          <w:bCs/>
          <w:sz w:val="22"/>
        </w:rPr>
        <w:t xml:space="preserve">nie będzie </w:t>
      </w:r>
      <w:r w:rsidRPr="00A26418">
        <w:rPr>
          <w:rFonts w:cs="Arial"/>
          <w:sz w:val="22"/>
        </w:rPr>
        <w:t>prowadził do powstania u Zamawiającego obowiązku podatkowego zgodnie z przepisami dotyczącymi podatku od towarów</w:t>
      </w:r>
      <w:r w:rsidR="00A86A5F" w:rsidRPr="00A26418">
        <w:rPr>
          <w:rFonts w:cs="Arial"/>
          <w:sz w:val="22"/>
        </w:rPr>
        <w:t xml:space="preserve">                       </w:t>
      </w:r>
      <w:r w:rsidRPr="00A26418">
        <w:rPr>
          <w:rFonts w:cs="Arial"/>
          <w:sz w:val="22"/>
        </w:rPr>
        <w:t xml:space="preserve"> i usług</w:t>
      </w:r>
      <w:r w:rsidRPr="00A26418">
        <w:rPr>
          <w:rFonts w:cs="Arial"/>
          <w:sz w:val="22"/>
          <w:vertAlign w:val="superscript"/>
        </w:rPr>
        <w:t>*</w:t>
      </w:r>
      <w:r w:rsidRPr="00A26418">
        <w:rPr>
          <w:rFonts w:cs="Arial"/>
          <w:sz w:val="22"/>
        </w:rPr>
        <w:t>;</w:t>
      </w:r>
    </w:p>
    <w:p w:rsidR="00A26418" w:rsidRDefault="0073132E" w:rsidP="00A26418">
      <w:pPr>
        <w:pStyle w:val="Akapitzlist"/>
        <w:numPr>
          <w:ilvl w:val="0"/>
          <w:numId w:val="20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b/>
          <w:bCs/>
          <w:sz w:val="22"/>
        </w:rPr>
        <w:t xml:space="preserve">będzie </w:t>
      </w:r>
      <w:r w:rsidRPr="00A26418">
        <w:rPr>
          <w:rFonts w:cs="Arial"/>
          <w:sz w:val="22"/>
        </w:rPr>
        <w:t>prowadził do powstania u Zamawiającego obowiązku podatkowego zgodnie z przepisami dotyczącymi podatku</w:t>
      </w:r>
      <w:r w:rsidR="00154778" w:rsidRPr="00A26418">
        <w:rPr>
          <w:rFonts w:cs="Arial"/>
          <w:sz w:val="22"/>
        </w:rPr>
        <w:t xml:space="preserve"> </w:t>
      </w:r>
      <w:r w:rsidRPr="00A26418">
        <w:rPr>
          <w:rFonts w:cs="Arial"/>
          <w:sz w:val="22"/>
        </w:rPr>
        <w:t xml:space="preserve">od towarów </w:t>
      </w:r>
      <w:r w:rsidR="00A26418">
        <w:rPr>
          <w:rFonts w:cs="Arial"/>
          <w:sz w:val="22"/>
        </w:rPr>
        <w:t xml:space="preserve">                </w:t>
      </w:r>
      <w:r w:rsidRPr="00A26418">
        <w:rPr>
          <w:rFonts w:cs="Arial"/>
          <w:sz w:val="22"/>
        </w:rPr>
        <w:t>i usług</w:t>
      </w:r>
      <w:r w:rsidR="00A26418" w:rsidRPr="00A26418">
        <w:rPr>
          <w:rFonts w:cs="Arial"/>
          <w:sz w:val="22"/>
          <w:vertAlign w:val="superscript"/>
        </w:rPr>
        <w:t>*</w:t>
      </w:r>
      <w:r w:rsidRPr="00A26418">
        <w:rPr>
          <w:rFonts w:cs="Arial"/>
          <w:sz w:val="22"/>
        </w:rPr>
        <w:t xml:space="preserve">, </w:t>
      </w:r>
    </w:p>
    <w:p w:rsidR="00A26418" w:rsidRDefault="00A26418" w:rsidP="00A26418">
      <w:pPr>
        <w:pStyle w:val="Akapitzlist"/>
        <w:spacing w:before="120" w:after="120"/>
        <w:ind w:left="0"/>
        <w:jc w:val="both"/>
        <w:rPr>
          <w:rFonts w:cs="Arial"/>
          <w:sz w:val="22"/>
        </w:rPr>
      </w:pPr>
    </w:p>
    <w:p w:rsidR="008659E3" w:rsidRPr="00A26418" w:rsidRDefault="0073132E" w:rsidP="00A26418">
      <w:pPr>
        <w:pStyle w:val="Akapitzlist"/>
        <w:spacing w:before="120" w:after="120"/>
        <w:ind w:left="0"/>
        <w:jc w:val="both"/>
        <w:rPr>
          <w:rFonts w:cs="Arial"/>
          <w:sz w:val="22"/>
        </w:rPr>
      </w:pPr>
      <w:r w:rsidRPr="00A26418">
        <w:rPr>
          <w:rFonts w:cs="Arial"/>
          <w:sz w:val="22"/>
        </w:rPr>
        <w:t>w związku z tym: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Oświadczamy, że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towary/usługi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, których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dostawa/świadczenie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będzie prowadzić do powstania u Zamawiającego obowiązku podatkowego to: </w:t>
      </w:r>
    </w:p>
    <w:p w:rsidR="008659E3" w:rsidRPr="00692A71" w:rsidRDefault="00A26418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…………………………………….</w:t>
      </w:r>
      <w:r w:rsidR="0073132E" w:rsidRPr="00692A71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  <w:r w:rsidRPr="00692A71">
        <w:rPr>
          <w:rFonts w:ascii="Arial" w:hAnsi="Arial" w:cs="Arial"/>
          <w:i/>
          <w:iCs/>
          <w:sz w:val="22"/>
          <w:szCs w:val="22"/>
          <w:lang w:eastAsia="en-US"/>
        </w:rPr>
        <w:t xml:space="preserve">(Wykonawca wpisuje nazwę (rodzaj) towaru lub usługi; gdy nie dotyczy – pozostawia bez wypełnienia). 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lastRenderedPageBreak/>
        <w:t xml:space="preserve">Wartość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bez podatku VAT wynosi: ……….…… zł.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</w:rPr>
        <w:t xml:space="preserve">Stawka podatku od towarów i usług, która zgodnie z wiedzą Wykonawcy, będzie miała zastosowanie do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 xml:space="preserve">* </w:t>
      </w:r>
      <w:r w:rsidRPr="00692A71">
        <w:rPr>
          <w:rFonts w:ascii="Arial" w:hAnsi="Arial" w:cs="Arial"/>
          <w:sz w:val="22"/>
          <w:szCs w:val="22"/>
          <w:lang w:eastAsia="en-US"/>
        </w:rPr>
        <w:t>to: ……………………………..</w:t>
      </w:r>
    </w:p>
    <w:p w:rsidR="008659E3" w:rsidRPr="00692A71" w:rsidRDefault="0073132E" w:rsidP="00A86A5F">
      <w:pPr>
        <w:spacing w:before="120" w:after="120" w:line="276" w:lineRule="auto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8659E3" w:rsidRDefault="0073132E">
      <w:pPr>
        <w:spacing w:after="120"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(t.j. Dz. U. z 202</w:t>
      </w:r>
      <w:r w:rsidR="00A26418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 xml:space="preserve"> r. poz. </w:t>
      </w:r>
      <w:r w:rsidR="00A26418">
        <w:rPr>
          <w:rFonts w:ascii="Arial" w:hAnsi="Arial" w:cs="Arial"/>
          <w:b/>
          <w:bCs/>
          <w:sz w:val="22"/>
          <w:szCs w:val="22"/>
          <w:lang w:eastAsia="en-US"/>
        </w:rPr>
        <w:t>196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).</w:t>
      </w:r>
    </w:p>
    <w:p w:rsidR="00A26418" w:rsidRPr="00A26418" w:rsidRDefault="00A26418" w:rsidP="00A26418">
      <w:pPr>
        <w:pStyle w:val="Akapitzlist"/>
        <w:numPr>
          <w:ilvl w:val="0"/>
          <w:numId w:val="8"/>
        </w:numPr>
        <w:suppressAutoHyphens w:val="0"/>
        <w:jc w:val="both"/>
        <w:rPr>
          <w:rFonts w:cs="Arial"/>
          <w:sz w:val="22"/>
        </w:rPr>
      </w:pPr>
      <w:r w:rsidRPr="00A26418">
        <w:rPr>
          <w:rFonts w:cs="Arial"/>
          <w:sz w:val="22"/>
        </w:rPr>
        <w:t xml:space="preserve"> Wskazujemy, że niniejsze zamówienie zrealizujemy:</w:t>
      </w:r>
    </w:p>
    <w:p w:rsidR="00A26418" w:rsidRPr="00A26418" w:rsidRDefault="00A26418" w:rsidP="00A26418">
      <w:pPr>
        <w:numPr>
          <w:ilvl w:val="0"/>
          <w:numId w:val="16"/>
        </w:numPr>
        <w:suppressAutoHyphens w:val="0"/>
        <w:spacing w:after="24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26418">
        <w:rPr>
          <w:rFonts w:ascii="Arial" w:eastAsia="Calibri" w:hAnsi="Arial" w:cs="Arial"/>
          <w:sz w:val="22"/>
          <w:szCs w:val="22"/>
          <w:lang w:eastAsia="en-US"/>
        </w:rPr>
        <w:t xml:space="preserve"> sami</w:t>
      </w:r>
    </w:p>
    <w:p w:rsidR="00AD695A" w:rsidRPr="003A2B1B" w:rsidRDefault="00A26418" w:rsidP="00AD695A">
      <w:pPr>
        <w:numPr>
          <w:ilvl w:val="0"/>
          <w:numId w:val="16"/>
        </w:numPr>
        <w:suppressAutoHyphens w:val="0"/>
        <w:spacing w:after="240" w:line="276" w:lineRule="auto"/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26418">
        <w:rPr>
          <w:rFonts w:ascii="Arial" w:eastAsia="Calibri" w:hAnsi="Arial" w:cs="Arial"/>
          <w:sz w:val="22"/>
          <w:szCs w:val="22"/>
          <w:lang w:eastAsia="en-US"/>
        </w:rPr>
        <w:t xml:space="preserve">przy udziale podwykonawców, którym zamierzamy powierzyć wykonanie zamówienia w części dotyczącej ……………………………… ………………………………………………………………………………………….. </w:t>
      </w:r>
      <w:r w:rsidRPr="00A26418">
        <w:rPr>
          <w:rFonts w:ascii="Arial" w:eastAsia="Calibri" w:hAnsi="Arial" w:cs="Arial"/>
          <w:i/>
          <w:sz w:val="22"/>
          <w:szCs w:val="22"/>
          <w:lang w:eastAsia="en-US"/>
        </w:rPr>
        <w:t>(Wykonawca określa odpowiedni zakres wraz z podaniem nazw Podwykonawców o ile są już znani lub pozostawia tabelę bez wypełnienia jeżeli nie zamierza powierzyć wykonania zamówienia Podwykonawcy/com).</w:t>
      </w:r>
    </w:p>
    <w:p w:rsidR="00AD695A" w:rsidRPr="00A26418" w:rsidRDefault="00AD695A" w:rsidP="00AD695A">
      <w:pPr>
        <w:suppressAutoHyphens w:val="0"/>
        <w:spacing w:after="24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2"/>
        <w:tblW w:w="11340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</w:tblGrid>
      <w:tr w:rsidR="00A26418" w:rsidRPr="00A26418" w:rsidTr="00400303">
        <w:trPr>
          <w:trHeight w:val="552"/>
        </w:trPr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A26418">
              <w:rPr>
                <w:rFonts w:ascii="Arial" w:hAnsi="Arial" w:cs="Arial"/>
                <w:sz w:val="22"/>
                <w:szCs w:val="22"/>
                <w:highlight w:val="lightGray"/>
              </w:rPr>
              <w:t>Firma</w:t>
            </w:r>
          </w:p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A26418">
              <w:rPr>
                <w:rFonts w:ascii="Arial" w:hAnsi="Arial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A26418" w:rsidRPr="00A26418" w:rsidTr="00400303">
        <w:trPr>
          <w:trHeight w:val="353"/>
        </w:trPr>
        <w:tc>
          <w:tcPr>
            <w:tcW w:w="5670" w:type="dxa"/>
            <w:vAlign w:val="center"/>
          </w:tcPr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:rsidR="00A26418" w:rsidRPr="00A26418" w:rsidRDefault="00A26418" w:rsidP="00A26418">
            <w:pPr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6418" w:rsidRPr="00A26418" w:rsidTr="00400303">
        <w:trPr>
          <w:trHeight w:val="402"/>
        </w:trPr>
        <w:tc>
          <w:tcPr>
            <w:tcW w:w="5670" w:type="dxa"/>
            <w:vAlign w:val="center"/>
          </w:tcPr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:rsidR="00A26418" w:rsidRPr="00A26418" w:rsidRDefault="00A26418" w:rsidP="00A26418">
            <w:pPr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6418" w:rsidRPr="00692A71" w:rsidRDefault="00A26418">
      <w:pPr>
        <w:spacing w:after="120"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8659E3" w:rsidRPr="00A26418" w:rsidRDefault="0073132E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sz w:val="22"/>
        </w:rPr>
        <w:t>Następujące dokumenty w zakresie:</w:t>
      </w:r>
    </w:p>
    <w:p w:rsidR="008659E3" w:rsidRPr="00692A71" w:rsidRDefault="0073132E" w:rsidP="00B47ADA">
      <w:pPr>
        <w:pStyle w:val="Akapitzlist"/>
        <w:spacing w:before="120" w:after="120"/>
        <w:ind w:left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……………………………………………………</w:t>
      </w:r>
      <w:r w:rsidR="00B47ADA">
        <w:rPr>
          <w:rFonts w:cs="Arial"/>
          <w:sz w:val="22"/>
        </w:rPr>
        <w:t>………………..</w:t>
      </w:r>
      <w:r w:rsidRPr="00692A71">
        <w:rPr>
          <w:rFonts w:cs="Arial"/>
          <w:sz w:val="22"/>
        </w:rPr>
        <w:t>………………………………………………………………………………………</w:t>
      </w:r>
    </w:p>
    <w:p w:rsidR="008659E3" w:rsidRPr="00085807" w:rsidRDefault="0073132E" w:rsidP="00B47ADA">
      <w:pPr>
        <w:pStyle w:val="Akapitzlist"/>
        <w:spacing w:before="120" w:after="120"/>
        <w:ind w:left="567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t>zawierają informacje stanowiące tajemnicę przedsiębiorstwa w rozumieniu przepisów o zwalczaniu nieuczciwej konkurencji</w:t>
      </w:r>
      <w:r w:rsidR="00B47ADA">
        <w:rPr>
          <w:rFonts w:cs="Arial"/>
          <w:sz w:val="22"/>
        </w:rPr>
        <w:t xml:space="preserve"> </w:t>
      </w:r>
      <w:r w:rsidRPr="00085807">
        <w:rPr>
          <w:rFonts w:cs="Arial"/>
          <w:sz w:val="22"/>
        </w:rPr>
        <w:t>i nie mogą być ujawniane pozostałym uczestnikom postępowania.</w:t>
      </w:r>
    </w:p>
    <w:p w:rsidR="00EB27ED" w:rsidRPr="00085807" w:rsidRDefault="00EB27ED" w:rsidP="00B47ADA">
      <w:pPr>
        <w:tabs>
          <w:tab w:val="left" w:pos="4032"/>
        </w:tabs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                </w:t>
      </w:r>
      <w:r w:rsidR="0073132E" w:rsidRPr="00085807">
        <w:rPr>
          <w:rFonts w:ascii="Arial" w:hAnsi="Arial" w:cs="Arial"/>
          <w:sz w:val="22"/>
          <w:szCs w:val="22"/>
        </w:rPr>
        <w:t>Uzasadnienie zastrzeżenia tajemnicy przedsiębiorstwa wskazujące wszystkie przesłanki określone w ustawie z dnia 16 kwietnia 1993 r. o zwalczaniu nieuczciwej konkurencji (</w:t>
      </w:r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t.j. </w:t>
      </w:r>
      <w:hyperlink r:id="rId9">
        <w:r w:rsidR="0073132E" w:rsidRPr="00085807">
          <w:rPr>
            <w:rFonts w:ascii="Arial" w:hAnsi="Arial" w:cs="Arial"/>
            <w:color w:val="000000"/>
            <w:kern w:val="2"/>
            <w:sz w:val="22"/>
            <w:szCs w:val="22"/>
          </w:rPr>
          <w:t xml:space="preserve">Dz. U. 2020 poz. </w:t>
        </w:r>
      </w:hyperlink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1913 ze zm.</w:t>
      </w:r>
      <w:r w:rsidR="0073132E" w:rsidRPr="00085807">
        <w:rPr>
          <w:rFonts w:ascii="Arial" w:hAnsi="Arial" w:cs="Arial"/>
          <w:sz w:val="22"/>
          <w:szCs w:val="22"/>
        </w:rPr>
        <w:t xml:space="preserve">) </w:t>
      </w:r>
      <w:r w:rsidRPr="00085807">
        <w:rPr>
          <w:rFonts w:ascii="Arial" w:hAnsi="Arial" w:cs="Arial"/>
          <w:sz w:val="22"/>
          <w:szCs w:val="22"/>
        </w:rPr>
        <w:t>informacje zawarte w ofercie w następującym zakresie:</w:t>
      </w:r>
    </w:p>
    <w:p w:rsidR="00EB27ED" w:rsidRPr="00085807" w:rsidRDefault="00EB27ED" w:rsidP="00B47ADA">
      <w:pPr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47ADA">
        <w:rPr>
          <w:rFonts w:ascii="Arial" w:hAnsi="Arial" w:cs="Arial"/>
          <w:sz w:val="22"/>
          <w:szCs w:val="22"/>
        </w:rPr>
        <w:t>…</w:t>
      </w:r>
    </w:p>
    <w:p w:rsidR="00EB27ED" w:rsidRPr="00085807" w:rsidRDefault="00EB27ED" w:rsidP="00B47ADA">
      <w:pPr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W pozostałym zakresie oferta jest jawna i nie zawiera informacji stanowiących tajemnicę przedsiębiorstwa</w:t>
      </w:r>
      <w:r w:rsidR="00085807">
        <w:rPr>
          <w:rFonts w:ascii="Arial" w:hAnsi="Arial" w:cs="Arial"/>
          <w:sz w:val="22"/>
          <w:szCs w:val="22"/>
        </w:rPr>
        <w:t>.</w:t>
      </w:r>
    </w:p>
    <w:p w:rsidR="0057791E" w:rsidRPr="0041532D" w:rsidRDefault="0057791E" w:rsidP="00EB27ED">
      <w:pPr>
        <w:pStyle w:val="Akapitzlist"/>
        <w:spacing w:before="120" w:after="120"/>
        <w:ind w:left="993"/>
        <w:jc w:val="both"/>
        <w:rPr>
          <w:rFonts w:cs="Arial"/>
          <w:color w:val="FF0000"/>
          <w:sz w:val="22"/>
        </w:rPr>
      </w:pPr>
    </w:p>
    <w:p w:rsidR="008659E3" w:rsidRPr="00692A71" w:rsidRDefault="0073132E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Oświadczamy, że wypełniliśmy obowiązki informacyjne przewidziane w art. 13 lub art. 14 rozporządzenia Parlamentu Europejskiego</w:t>
      </w:r>
      <w:r w:rsidR="008C76C8">
        <w:rPr>
          <w:rFonts w:cs="Arial"/>
          <w:sz w:val="22"/>
        </w:rPr>
        <w:t xml:space="preserve">             </w:t>
      </w:r>
      <w:r w:rsidRPr="00692A71">
        <w:rPr>
          <w:rFonts w:cs="Arial"/>
          <w:sz w:val="22"/>
        </w:rPr>
        <w:t xml:space="preserve">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692A71">
        <w:rPr>
          <w:rFonts w:cs="Arial"/>
          <w:sz w:val="22"/>
          <w:vertAlign w:val="superscript"/>
        </w:rPr>
        <w:t>**</w:t>
      </w:r>
    </w:p>
    <w:p w:rsidR="00AD695A" w:rsidRPr="00753C8A" w:rsidRDefault="0073132E" w:rsidP="00753C8A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  <w:r w:rsidRPr="00692A71">
        <w:rPr>
          <w:rFonts w:cs="Arial"/>
          <w:i/>
          <w:sz w:val="22"/>
          <w:vertAlign w:val="superscript"/>
        </w:rPr>
        <w:t>**</w:t>
      </w:r>
      <w:r w:rsidRPr="00692A71">
        <w:rPr>
          <w:rFonts w:cs="Arial"/>
          <w:i/>
          <w:sz w:val="22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57791E" w:rsidRPr="00692A71" w:rsidRDefault="0057791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8659E3" w:rsidRPr="00692A71" w:rsidRDefault="0073132E" w:rsidP="00B077B7">
      <w:pPr>
        <w:pStyle w:val="Akapitzlist"/>
        <w:numPr>
          <w:ilvl w:val="0"/>
          <w:numId w:val="7"/>
        </w:numPr>
        <w:spacing w:before="120" w:after="120"/>
        <w:ind w:left="426" w:hanging="426"/>
        <w:jc w:val="both"/>
        <w:rPr>
          <w:rFonts w:cs="Arial"/>
          <w:b/>
          <w:color w:val="000000"/>
          <w:kern w:val="2"/>
          <w:sz w:val="22"/>
        </w:rPr>
      </w:pPr>
      <w:r w:rsidRPr="00692A71">
        <w:rPr>
          <w:rFonts w:cs="Arial"/>
          <w:b/>
          <w:color w:val="000000"/>
          <w:kern w:val="2"/>
          <w:sz w:val="22"/>
        </w:rPr>
        <w:t>ZAŁĄCZNIKI DO OFERTY</w:t>
      </w:r>
      <w:r w:rsidRPr="00692A71">
        <w:rPr>
          <w:rStyle w:val="Zakotwiczenieprzypisudolnego"/>
          <w:rFonts w:cs="Arial"/>
          <w:b/>
          <w:kern w:val="2"/>
          <w:sz w:val="22"/>
        </w:rPr>
        <w:footnoteReference w:id="1"/>
      </w:r>
      <w:r w:rsidRPr="00692A71">
        <w:rPr>
          <w:rFonts w:cs="Arial"/>
          <w:b/>
          <w:color w:val="000000"/>
          <w:kern w:val="2"/>
          <w:sz w:val="22"/>
        </w:rPr>
        <w:t xml:space="preserve"> </w:t>
      </w:r>
    </w:p>
    <w:p w:rsidR="008659E3" w:rsidRPr="00692A71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8659E3" w:rsidRPr="000929DC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0929DC">
        <w:rPr>
          <w:rFonts w:cs="Arial"/>
          <w:color w:val="000000"/>
          <w:kern w:val="2"/>
          <w:sz w:val="22"/>
        </w:rPr>
        <w:t>……………………………………..</w:t>
      </w:r>
    </w:p>
    <w:p w:rsidR="008659E3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A86A5F" w:rsidRDefault="00A86A5F" w:rsidP="00A86A5F">
      <w:pPr>
        <w:spacing w:before="120" w:after="120"/>
        <w:jc w:val="both"/>
        <w:rPr>
          <w:rFonts w:cs="Arial"/>
          <w:color w:val="000000"/>
          <w:kern w:val="2"/>
          <w:sz w:val="22"/>
        </w:rPr>
      </w:pPr>
    </w:p>
    <w:p w:rsidR="00A86A5F" w:rsidRPr="00A86A5F" w:rsidRDefault="00A86A5F" w:rsidP="00A86A5F">
      <w:pPr>
        <w:spacing w:before="120" w:after="120"/>
        <w:jc w:val="both"/>
        <w:rPr>
          <w:rFonts w:cs="Arial"/>
          <w:color w:val="000000"/>
          <w:kern w:val="2"/>
          <w:sz w:val="22"/>
        </w:rPr>
      </w:pPr>
    </w:p>
    <w:tbl>
      <w:tblPr>
        <w:tblStyle w:val="Tabela-Siatka"/>
        <w:tblW w:w="12582" w:type="dxa"/>
        <w:tblLayout w:type="fixed"/>
        <w:tblLook w:val="04A0" w:firstRow="1" w:lastRow="0" w:firstColumn="1" w:lastColumn="0" w:noHBand="0" w:noVBand="1"/>
      </w:tblPr>
      <w:tblGrid>
        <w:gridCol w:w="5495"/>
        <w:gridCol w:w="7087"/>
      </w:tblGrid>
      <w:tr w:rsidR="008659E3" w:rsidRPr="00692A71" w:rsidTr="000929DC">
        <w:trPr>
          <w:trHeight w:val="1043"/>
        </w:trPr>
        <w:tc>
          <w:tcPr>
            <w:tcW w:w="5495" w:type="dxa"/>
            <w:shd w:val="clear" w:color="auto" w:fill="A6A6A6" w:themeFill="background1" w:themeFillShade="A6"/>
            <w:vAlign w:val="center"/>
          </w:tcPr>
          <w:p w:rsidR="008659E3" w:rsidRPr="00EC58DA" w:rsidRDefault="008659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087" w:type="dxa"/>
            <w:shd w:val="clear" w:color="auto" w:fill="A6A6A6" w:themeFill="background1" w:themeFillShade="A6"/>
          </w:tcPr>
          <w:p w:rsidR="008659E3" w:rsidRPr="00EC58DA" w:rsidRDefault="0073132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E2977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:rsidR="008659E3" w:rsidRPr="00591F77" w:rsidRDefault="008659E3" w:rsidP="00573224">
      <w:pPr>
        <w:pStyle w:val="Nagwek1"/>
        <w:spacing w:before="0" w:after="240"/>
        <w:rPr>
          <w:rFonts w:ascii="Arial" w:hAnsi="Arial" w:cs="Arial"/>
          <w:b w:val="0"/>
          <w:sz w:val="22"/>
          <w:szCs w:val="22"/>
        </w:rPr>
      </w:pPr>
    </w:p>
    <w:sectPr w:rsidR="008659E3" w:rsidRPr="00591F77" w:rsidSect="00692A71">
      <w:footerReference w:type="default" r:id="rId10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A39" w:rsidRDefault="00595A39">
      <w:r>
        <w:separator/>
      </w:r>
    </w:p>
  </w:endnote>
  <w:endnote w:type="continuationSeparator" w:id="0">
    <w:p w:rsidR="00595A39" w:rsidRDefault="00595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53990285"/>
      <w:docPartObj>
        <w:docPartGallery w:val="Page Numbers (Bottom of Page)"/>
        <w:docPartUnique/>
      </w:docPartObj>
    </w:sdtPr>
    <w:sdtEndPr/>
    <w:sdtContent>
      <w:p w:rsidR="003C7504" w:rsidRPr="00692A71" w:rsidRDefault="003C7504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92A7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92A7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92A71">
          <w:rPr>
            <w:rFonts w:ascii="Arial" w:hAnsi="Arial" w:cs="Arial"/>
            <w:sz w:val="20"/>
            <w:szCs w:val="20"/>
          </w:rPr>
          <w:instrText>PAGE    \* MERGEFORMAT</w:instrText>
        </w:r>
        <w:r w:rsidRPr="00692A7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477D65" w:rsidRPr="00477D65">
          <w:rPr>
            <w:rFonts w:ascii="Arial" w:eastAsiaTheme="majorEastAsia" w:hAnsi="Arial" w:cs="Arial"/>
            <w:noProof/>
            <w:sz w:val="20"/>
            <w:szCs w:val="20"/>
          </w:rPr>
          <w:t>15</w:t>
        </w:r>
        <w:r w:rsidRPr="00692A71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3C7504" w:rsidRDefault="003C75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A39" w:rsidRDefault="00595A39">
      <w:pPr>
        <w:rPr>
          <w:sz w:val="12"/>
        </w:rPr>
      </w:pPr>
      <w:r>
        <w:separator/>
      </w:r>
    </w:p>
  </w:footnote>
  <w:footnote w:type="continuationSeparator" w:id="0">
    <w:p w:rsidR="00595A39" w:rsidRDefault="00595A39">
      <w:pPr>
        <w:rPr>
          <w:sz w:val="12"/>
        </w:rPr>
      </w:pPr>
      <w:r>
        <w:continuationSeparator/>
      </w:r>
    </w:p>
  </w:footnote>
  <w:footnote w:id="1">
    <w:p w:rsidR="003C7504" w:rsidRPr="00EC58DA" w:rsidRDefault="003C7504">
      <w:pPr>
        <w:pStyle w:val="Tekstprzypisudolnego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Pr="00EC58DA">
        <w:rPr>
          <w:rFonts w:ascii="Arial" w:hAnsi="Arial" w:cs="Arial"/>
          <w:sz w:val="18"/>
          <w:szCs w:val="18"/>
        </w:rPr>
        <w:t xml:space="preserve"> Zaleca się ich wyszczególnienie.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 w15:restartNumberingAfterBreak="0">
    <w:nsid w:val="10AF29B3"/>
    <w:multiLevelType w:val="hybridMultilevel"/>
    <w:tmpl w:val="C30C1E1E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2035557"/>
    <w:multiLevelType w:val="multilevel"/>
    <w:tmpl w:val="24366F5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5AD6801"/>
    <w:multiLevelType w:val="multilevel"/>
    <w:tmpl w:val="BA5848A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D856AE"/>
    <w:multiLevelType w:val="hybridMultilevel"/>
    <w:tmpl w:val="457AA93E"/>
    <w:lvl w:ilvl="0" w:tplc="96CCBA4C">
      <w:start w:val="1"/>
      <w:numFmt w:val="lowerLetter"/>
      <w:lvlText w:val="h%1)"/>
      <w:lvlJc w:val="left"/>
      <w:pPr>
        <w:ind w:left="172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70B2F"/>
    <w:multiLevelType w:val="hybridMultilevel"/>
    <w:tmpl w:val="5EC8B880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00302C0"/>
    <w:multiLevelType w:val="multilevel"/>
    <w:tmpl w:val="EB944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4412A2C"/>
    <w:multiLevelType w:val="multilevel"/>
    <w:tmpl w:val="3BA6980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5877E00"/>
    <w:multiLevelType w:val="hybridMultilevel"/>
    <w:tmpl w:val="BCDA946E"/>
    <w:lvl w:ilvl="0" w:tplc="369EBDF2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5E361BE"/>
    <w:multiLevelType w:val="multilevel"/>
    <w:tmpl w:val="E6BEA7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A6954DE"/>
    <w:multiLevelType w:val="hybridMultilevel"/>
    <w:tmpl w:val="20245B12"/>
    <w:lvl w:ilvl="0" w:tplc="C1ECEEA4">
      <w:start w:val="1"/>
      <w:numFmt w:val="bullet"/>
      <w:lvlText w:val=""/>
      <w:lvlJc w:val="left"/>
      <w:pPr>
        <w:ind w:left="1210" w:hanging="360"/>
      </w:pPr>
      <w:rPr>
        <w:rFonts w:ascii="Wingdings" w:hAnsi="Wingdings" w:hint="default"/>
        <w:b/>
        <w:vertAlign w:val="baseline"/>
      </w:rPr>
    </w:lvl>
    <w:lvl w:ilvl="1" w:tplc="0415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4" w15:restartNumberingAfterBreak="0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5" w15:restartNumberingAfterBreak="0">
    <w:nsid w:val="59696289"/>
    <w:multiLevelType w:val="hybridMultilevel"/>
    <w:tmpl w:val="951E4ACA"/>
    <w:lvl w:ilvl="0" w:tplc="C1ECEEA4">
      <w:start w:val="1"/>
      <w:numFmt w:val="bullet"/>
      <w:lvlText w:val=""/>
      <w:lvlJc w:val="left"/>
      <w:pPr>
        <w:ind w:left="78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A18069D"/>
    <w:multiLevelType w:val="hybridMultilevel"/>
    <w:tmpl w:val="D0B8C690"/>
    <w:lvl w:ilvl="0" w:tplc="2EC255A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74AB1D05"/>
    <w:multiLevelType w:val="hybridMultilevel"/>
    <w:tmpl w:val="FB466096"/>
    <w:lvl w:ilvl="0" w:tplc="CC486160">
      <w:start w:val="2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4B051BC"/>
    <w:multiLevelType w:val="hybridMultilevel"/>
    <w:tmpl w:val="D94CD274"/>
    <w:lvl w:ilvl="0" w:tplc="EC423036">
      <w:start w:val="9"/>
      <w:numFmt w:val="lowerLetter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8061D2"/>
    <w:multiLevelType w:val="hybridMultilevel"/>
    <w:tmpl w:val="DEEE1470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8"/>
  </w:num>
  <w:num w:numId="4">
    <w:abstractNumId w:val="0"/>
  </w:num>
  <w:num w:numId="5">
    <w:abstractNumId w:val="3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1"/>
  </w:num>
  <w:num w:numId="9">
    <w:abstractNumId w:val="16"/>
  </w:num>
  <w:num w:numId="10">
    <w:abstractNumId w:val="9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4"/>
  </w:num>
  <w:num w:numId="16">
    <w:abstractNumId w:val="13"/>
  </w:num>
  <w:num w:numId="17">
    <w:abstractNumId w:val="6"/>
  </w:num>
  <w:num w:numId="18">
    <w:abstractNumId w:val="20"/>
  </w:num>
  <w:num w:numId="19">
    <w:abstractNumId w:val="19"/>
  </w:num>
  <w:num w:numId="20">
    <w:abstractNumId w:val="15"/>
  </w:num>
  <w:num w:numId="21">
    <w:abstractNumId w:val="12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01C30"/>
    <w:rsid w:val="000026C7"/>
    <w:rsid w:val="00016527"/>
    <w:rsid w:val="00041B4C"/>
    <w:rsid w:val="00051B13"/>
    <w:rsid w:val="00083294"/>
    <w:rsid w:val="00085807"/>
    <w:rsid w:val="000929DC"/>
    <w:rsid w:val="000C2172"/>
    <w:rsid w:val="000D6E66"/>
    <w:rsid w:val="000E3B42"/>
    <w:rsid w:val="000E6A56"/>
    <w:rsid w:val="000F4150"/>
    <w:rsid w:val="0010434B"/>
    <w:rsid w:val="00154778"/>
    <w:rsid w:val="001576BC"/>
    <w:rsid w:val="001E2017"/>
    <w:rsid w:val="002050E6"/>
    <w:rsid w:val="0021448E"/>
    <w:rsid w:val="00236BE7"/>
    <w:rsid w:val="00282C6C"/>
    <w:rsid w:val="002865F4"/>
    <w:rsid w:val="002E125B"/>
    <w:rsid w:val="002E6C76"/>
    <w:rsid w:val="002E6E1A"/>
    <w:rsid w:val="002F73CA"/>
    <w:rsid w:val="003449E8"/>
    <w:rsid w:val="003807B9"/>
    <w:rsid w:val="0038163B"/>
    <w:rsid w:val="003A2B1B"/>
    <w:rsid w:val="003C194D"/>
    <w:rsid w:val="003C31AD"/>
    <w:rsid w:val="003C7504"/>
    <w:rsid w:val="003E4F7E"/>
    <w:rsid w:val="00400303"/>
    <w:rsid w:val="0041532D"/>
    <w:rsid w:val="00477D65"/>
    <w:rsid w:val="00480606"/>
    <w:rsid w:val="00490305"/>
    <w:rsid w:val="00495740"/>
    <w:rsid w:val="004A348E"/>
    <w:rsid w:val="004C262E"/>
    <w:rsid w:val="004F7EF6"/>
    <w:rsid w:val="005351C0"/>
    <w:rsid w:val="00562837"/>
    <w:rsid w:val="005656BC"/>
    <w:rsid w:val="00573224"/>
    <w:rsid w:val="00576F2D"/>
    <w:rsid w:val="0057791E"/>
    <w:rsid w:val="00591F77"/>
    <w:rsid w:val="00595A39"/>
    <w:rsid w:val="005B4D3F"/>
    <w:rsid w:val="005D48BE"/>
    <w:rsid w:val="005F3AF9"/>
    <w:rsid w:val="00611A40"/>
    <w:rsid w:val="00692A71"/>
    <w:rsid w:val="006A6BDE"/>
    <w:rsid w:val="006D32C1"/>
    <w:rsid w:val="006E0725"/>
    <w:rsid w:val="006E23D1"/>
    <w:rsid w:val="006E513B"/>
    <w:rsid w:val="0070539E"/>
    <w:rsid w:val="00715BFA"/>
    <w:rsid w:val="0073132E"/>
    <w:rsid w:val="00741410"/>
    <w:rsid w:val="00753C8A"/>
    <w:rsid w:val="0077455B"/>
    <w:rsid w:val="007C24E9"/>
    <w:rsid w:val="008631A5"/>
    <w:rsid w:val="008659E3"/>
    <w:rsid w:val="00887FB3"/>
    <w:rsid w:val="008B06FC"/>
    <w:rsid w:val="008C0E7E"/>
    <w:rsid w:val="008C76C8"/>
    <w:rsid w:val="00910571"/>
    <w:rsid w:val="009177F5"/>
    <w:rsid w:val="00925994"/>
    <w:rsid w:val="00945415"/>
    <w:rsid w:val="00976A5F"/>
    <w:rsid w:val="00977BBD"/>
    <w:rsid w:val="009835BF"/>
    <w:rsid w:val="009A1DBD"/>
    <w:rsid w:val="009B29DE"/>
    <w:rsid w:val="00A00FD1"/>
    <w:rsid w:val="00A2278D"/>
    <w:rsid w:val="00A24FBD"/>
    <w:rsid w:val="00A26418"/>
    <w:rsid w:val="00A478C1"/>
    <w:rsid w:val="00A86A5F"/>
    <w:rsid w:val="00AA37C6"/>
    <w:rsid w:val="00AB32D3"/>
    <w:rsid w:val="00AB5ECC"/>
    <w:rsid w:val="00AD695A"/>
    <w:rsid w:val="00AF2CC8"/>
    <w:rsid w:val="00AF450F"/>
    <w:rsid w:val="00B034AB"/>
    <w:rsid w:val="00B077B7"/>
    <w:rsid w:val="00B11D8A"/>
    <w:rsid w:val="00B1400A"/>
    <w:rsid w:val="00B17B26"/>
    <w:rsid w:val="00B34EB1"/>
    <w:rsid w:val="00B468DA"/>
    <w:rsid w:val="00B47ADA"/>
    <w:rsid w:val="00B63594"/>
    <w:rsid w:val="00B96E55"/>
    <w:rsid w:val="00BA7757"/>
    <w:rsid w:val="00BB36D7"/>
    <w:rsid w:val="00BE2977"/>
    <w:rsid w:val="00C5018B"/>
    <w:rsid w:val="00C53E06"/>
    <w:rsid w:val="00C82D16"/>
    <w:rsid w:val="00C850B8"/>
    <w:rsid w:val="00C8732B"/>
    <w:rsid w:val="00CA7129"/>
    <w:rsid w:val="00CE7538"/>
    <w:rsid w:val="00D0465D"/>
    <w:rsid w:val="00D40185"/>
    <w:rsid w:val="00D94BCC"/>
    <w:rsid w:val="00DB3276"/>
    <w:rsid w:val="00DC035F"/>
    <w:rsid w:val="00DD1BD7"/>
    <w:rsid w:val="00E44A29"/>
    <w:rsid w:val="00E70A58"/>
    <w:rsid w:val="00EB27ED"/>
    <w:rsid w:val="00EC58DA"/>
    <w:rsid w:val="00EE2329"/>
    <w:rsid w:val="00EE58D5"/>
    <w:rsid w:val="00F45087"/>
    <w:rsid w:val="00F53C65"/>
    <w:rsid w:val="00F56414"/>
    <w:rsid w:val="00FB05DE"/>
    <w:rsid w:val="00FB7BF0"/>
    <w:rsid w:val="00FD56F3"/>
    <w:rsid w:val="00FF29BF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CFF6AF"/>
  <w15:docId w15:val="{262CEB3A-ADDB-451B-9745-2E1B7440F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A26418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262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262E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26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prawo.sejm.gov.pl/isap.nsf/DocDetails.xsp?id=WDU2018000041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37E4F-A11A-4ADD-9D01-9C2957E725C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E301293-0094-4066-8E38-C9E083C48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16</Pages>
  <Words>3410</Words>
  <Characters>20461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Adamczyk, Ewa</dc:creator>
  <cp:lastModifiedBy>Jabłońska Wioletta</cp:lastModifiedBy>
  <cp:revision>25</cp:revision>
  <cp:lastPrinted>2023-04-27T13:59:00Z</cp:lastPrinted>
  <dcterms:created xsi:type="dcterms:W3CDTF">2021-06-07T20:31:00Z</dcterms:created>
  <dcterms:modified xsi:type="dcterms:W3CDTF">2025-04-11T07:55:00Z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29fce501-75c3-49d9-8d0e-d039d13f2e07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