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551B" w14:textId="77777777" w:rsidR="005E78A6" w:rsidRDefault="005E78A6" w:rsidP="000C6371">
      <w:pPr>
        <w:tabs>
          <w:tab w:val="center" w:pos="4536"/>
          <w:tab w:val="right" w:pos="9072"/>
        </w:tabs>
        <w:rPr>
          <w:rFonts w:asciiTheme="minorHAnsi" w:hAnsiTheme="minorHAnsi"/>
          <w:b/>
          <w:bCs/>
        </w:rPr>
      </w:pPr>
    </w:p>
    <w:p w14:paraId="4C63BD1D" w14:textId="7EF89A06" w:rsidR="000C6371" w:rsidRPr="00226E09" w:rsidRDefault="00AE17F8" w:rsidP="004411F2">
      <w:pPr>
        <w:tabs>
          <w:tab w:val="center" w:pos="4536"/>
          <w:tab w:val="right" w:pos="9072"/>
        </w:tabs>
        <w:rPr>
          <w:rFonts w:asciiTheme="minorHAnsi" w:hAnsiTheme="minorHAnsi"/>
          <w:b/>
          <w:bCs/>
        </w:rPr>
      </w:pPr>
      <w:r>
        <w:rPr>
          <w:rFonts w:asciiTheme="minorHAnsi" w:hAnsiTheme="minorHAnsi"/>
          <w:b/>
          <w:bCs/>
        </w:rPr>
        <w:t xml:space="preserve"> </w:t>
      </w:r>
      <w:r w:rsidR="004411F2">
        <w:rPr>
          <w:noProof/>
        </w:rPr>
        <w:drawing>
          <wp:anchor distT="0" distB="0" distL="114300" distR="114300" simplePos="0" relativeHeight="251659264" behindDoc="0" locked="0" layoutInCell="1" allowOverlap="1" wp14:anchorId="799E5014" wp14:editId="1926AB8C">
            <wp:simplePos x="0" y="0"/>
            <wp:positionH relativeFrom="margin">
              <wp:posOffset>24130</wp:posOffset>
            </wp:positionH>
            <wp:positionV relativeFrom="paragraph">
              <wp:posOffset>195580</wp:posOffset>
            </wp:positionV>
            <wp:extent cx="2276475" cy="518160"/>
            <wp:effectExtent l="0" t="0" r="9525" b="0"/>
            <wp:wrapSquare wrapText="bothSides"/>
            <wp:docPr id="942849551" name="Obraz 94284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l="16302" t="38388" r="15976" b="37793"/>
                    <a:stretch>
                      <a:fillRect/>
                    </a:stretch>
                  </pic:blipFill>
                  <pic:spPr bwMode="auto">
                    <a:xfrm>
                      <a:off x="0" y="0"/>
                      <a:ext cx="2276475" cy="518160"/>
                    </a:xfrm>
                    <a:prstGeom prst="rect">
                      <a:avLst/>
                    </a:prstGeom>
                    <a:noFill/>
                  </pic:spPr>
                </pic:pic>
              </a:graphicData>
            </a:graphic>
          </wp:anchor>
        </w:drawing>
      </w:r>
      <w:r w:rsidR="004411F2">
        <w:rPr>
          <w:rFonts w:asciiTheme="minorHAnsi" w:hAnsiTheme="minorHAnsi"/>
          <w:b/>
          <w:bCs/>
        </w:rPr>
        <w:t xml:space="preserve">                                                                                                                                             </w:t>
      </w:r>
      <w:r w:rsidR="00DB68AA">
        <w:rPr>
          <w:rFonts w:asciiTheme="minorHAnsi" w:hAnsiTheme="minorHAnsi"/>
          <w:b/>
          <w:bCs/>
        </w:rPr>
        <w:t xml:space="preserve">                                                    </w:t>
      </w:r>
      <w:r w:rsidR="00DB68AA">
        <w:rPr>
          <w:rFonts w:asciiTheme="minorHAnsi" w:hAnsiTheme="minorHAnsi"/>
          <w:b/>
          <w:bCs/>
          <w:noProof/>
        </w:rPr>
        <w:t xml:space="preserve">                   </w:t>
      </w:r>
      <w:r w:rsidR="00DB68AA">
        <w:rPr>
          <w:rFonts w:asciiTheme="minorHAnsi" w:hAnsiTheme="minorHAnsi"/>
          <w:b/>
          <w:bCs/>
          <w:noProof/>
        </w:rPr>
        <w:br/>
        <w:t xml:space="preserve">                                                                        </w:t>
      </w:r>
      <w:r w:rsidR="004411F2">
        <w:rPr>
          <w:rFonts w:asciiTheme="minorHAnsi" w:hAnsiTheme="minorHAnsi"/>
          <w:b/>
          <w:bCs/>
          <w:noProof/>
        </w:rPr>
        <w:drawing>
          <wp:inline distT="0" distB="0" distL="0" distR="0" wp14:anchorId="6AC1A9CA" wp14:editId="59ECA1A6">
            <wp:extent cx="1447800" cy="725170"/>
            <wp:effectExtent l="0" t="0" r="0" b="0"/>
            <wp:docPr id="59914634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725170"/>
                    </a:xfrm>
                    <a:prstGeom prst="rect">
                      <a:avLst/>
                    </a:prstGeom>
                    <a:noFill/>
                  </pic:spPr>
                </pic:pic>
              </a:graphicData>
            </a:graphic>
          </wp:inline>
        </w:drawing>
      </w:r>
    </w:p>
    <w:p w14:paraId="13AF21C9" w14:textId="77777777" w:rsidR="00DB68AA" w:rsidRDefault="00DB68AA" w:rsidP="00E86128">
      <w:pPr>
        <w:tabs>
          <w:tab w:val="center" w:pos="4536"/>
          <w:tab w:val="right" w:pos="9072"/>
        </w:tabs>
        <w:spacing w:after="0"/>
        <w:rPr>
          <w:rFonts w:asciiTheme="minorHAnsi" w:hAnsiTheme="minorHAnsi"/>
          <w:b/>
          <w:bCs/>
          <w:sz w:val="22"/>
          <w:szCs w:val="22"/>
        </w:rPr>
      </w:pPr>
    </w:p>
    <w:p w14:paraId="55024B80" w14:textId="7F484C96" w:rsidR="00CC28E6"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sidR="001F5623">
        <w:rPr>
          <w:rFonts w:asciiTheme="minorHAnsi" w:hAnsiTheme="minorHAnsi"/>
          <w:b/>
          <w:bCs/>
          <w:sz w:val="22"/>
          <w:szCs w:val="22"/>
        </w:rPr>
        <w:t>,</w:t>
      </w:r>
      <w:r w:rsidRPr="00226E09">
        <w:rPr>
          <w:rFonts w:asciiTheme="minorHAnsi" w:hAnsiTheme="minorHAnsi"/>
          <w:b/>
          <w:bCs/>
          <w:sz w:val="22"/>
          <w:szCs w:val="22"/>
        </w:rPr>
        <w:t xml:space="preserve">  </w:t>
      </w:r>
    </w:p>
    <w:p w14:paraId="1F596FA2" w14:textId="2FF023B2" w:rsidR="000C6371" w:rsidRPr="009107F1" w:rsidRDefault="00E10964" w:rsidP="00CC28E6">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000C6371" w:rsidRPr="00226E09">
        <w:rPr>
          <w:rFonts w:asciiTheme="minorHAnsi" w:hAnsiTheme="minorHAnsi"/>
          <w:b/>
          <w:bCs/>
          <w:sz w:val="22"/>
          <w:szCs w:val="22"/>
        </w:rPr>
        <w:t xml:space="preserve"> Zamówień Publicznych</w:t>
      </w:r>
      <w:r w:rsidR="00CC28E6">
        <w:rPr>
          <w:rFonts w:asciiTheme="minorHAnsi" w:hAnsiTheme="minorHAnsi"/>
          <w:b/>
          <w:bCs/>
          <w:sz w:val="22"/>
          <w:szCs w:val="22"/>
        </w:rPr>
        <w:t xml:space="preserve">, </w:t>
      </w:r>
      <w:r w:rsidR="00476612" w:rsidRPr="009107F1">
        <w:rPr>
          <w:rFonts w:asciiTheme="minorHAnsi" w:hAnsiTheme="minorHAnsi"/>
          <w:b/>
          <w:bCs/>
          <w:sz w:val="22"/>
          <w:szCs w:val="22"/>
        </w:rPr>
        <w:t>tel.</w:t>
      </w:r>
      <w:r w:rsidR="00CC28E6">
        <w:rPr>
          <w:rFonts w:asciiTheme="minorHAnsi" w:hAnsiTheme="minorHAnsi"/>
          <w:b/>
          <w:bCs/>
          <w:sz w:val="22"/>
          <w:szCs w:val="22"/>
        </w:rPr>
        <w:t xml:space="preserve"> </w:t>
      </w:r>
      <w:r w:rsidR="00476612" w:rsidRPr="009107F1">
        <w:rPr>
          <w:rFonts w:asciiTheme="minorHAnsi" w:hAnsiTheme="minorHAnsi"/>
          <w:b/>
          <w:bCs/>
          <w:sz w:val="22"/>
          <w:szCs w:val="22"/>
        </w:rPr>
        <w:t>41/</w:t>
      </w:r>
      <w:r w:rsidR="003F35C6" w:rsidRPr="009107F1">
        <w:rPr>
          <w:rFonts w:asciiTheme="minorHAnsi" w:hAnsiTheme="minorHAnsi"/>
          <w:b/>
          <w:bCs/>
          <w:sz w:val="22"/>
          <w:szCs w:val="22"/>
        </w:rPr>
        <w:t>36-74-</w:t>
      </w:r>
      <w:r w:rsidR="00742D5C" w:rsidRPr="009107F1">
        <w:rPr>
          <w:rFonts w:asciiTheme="minorHAnsi" w:hAnsiTheme="minorHAnsi"/>
          <w:b/>
          <w:bCs/>
          <w:sz w:val="22"/>
          <w:szCs w:val="22"/>
        </w:rPr>
        <w:t>072</w:t>
      </w:r>
      <w:r w:rsidR="000C6371" w:rsidRPr="009107F1">
        <w:rPr>
          <w:rFonts w:asciiTheme="minorHAnsi" w:hAnsiTheme="minorHAnsi"/>
          <w:b/>
          <w:bCs/>
          <w:sz w:val="22"/>
          <w:szCs w:val="22"/>
        </w:rPr>
        <w:t xml:space="preserve">  </w:t>
      </w:r>
    </w:p>
    <w:p w14:paraId="024CE6FC" w14:textId="77777777" w:rsidR="00997D92" w:rsidRPr="009107F1" w:rsidRDefault="00997D92" w:rsidP="00997D92">
      <w:pPr>
        <w:autoSpaceDE w:val="0"/>
        <w:autoSpaceDN w:val="0"/>
        <w:adjustRightInd w:val="0"/>
        <w:spacing w:before="10" w:afterLines="10" w:after="24" w:line="276" w:lineRule="auto"/>
        <w:ind w:right="-284"/>
        <w:jc w:val="both"/>
        <w:rPr>
          <w:rFonts w:asciiTheme="minorHAnsi" w:hAnsiTheme="minorHAnsi"/>
          <w:b/>
          <w:sz w:val="24"/>
          <w:szCs w:val="24"/>
        </w:rPr>
      </w:pPr>
    </w:p>
    <w:p w14:paraId="23049821" w14:textId="67BA5292" w:rsidR="00997D92" w:rsidRPr="009107F1" w:rsidRDefault="00296915" w:rsidP="00997D92">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EC0455">
        <w:rPr>
          <w:rFonts w:asciiTheme="minorHAnsi" w:hAnsiTheme="minorHAnsi"/>
          <w:b/>
          <w:sz w:val="24"/>
          <w:szCs w:val="24"/>
        </w:rPr>
        <w:t>ZP.2411</w:t>
      </w:r>
      <w:r w:rsidR="009A470E">
        <w:rPr>
          <w:rFonts w:asciiTheme="minorHAnsi" w:hAnsiTheme="minorHAnsi"/>
          <w:b/>
          <w:sz w:val="24"/>
          <w:szCs w:val="24"/>
        </w:rPr>
        <w:t>.</w:t>
      </w:r>
      <w:r w:rsidR="00CC28E6">
        <w:rPr>
          <w:rFonts w:asciiTheme="minorHAnsi" w:hAnsiTheme="minorHAnsi"/>
          <w:b/>
          <w:sz w:val="24"/>
          <w:szCs w:val="24"/>
        </w:rPr>
        <w:t>48</w:t>
      </w:r>
      <w:r w:rsidR="009A470E">
        <w:rPr>
          <w:rFonts w:asciiTheme="minorHAnsi" w:hAnsiTheme="minorHAnsi"/>
          <w:b/>
          <w:sz w:val="24"/>
          <w:szCs w:val="24"/>
        </w:rPr>
        <w:t>.</w:t>
      </w:r>
      <w:r w:rsidR="00EC0455">
        <w:rPr>
          <w:rFonts w:asciiTheme="minorHAnsi" w:hAnsiTheme="minorHAnsi"/>
          <w:b/>
          <w:sz w:val="24"/>
          <w:szCs w:val="24"/>
        </w:rPr>
        <w:t>202</w:t>
      </w:r>
      <w:r w:rsidR="00CC28E6">
        <w:rPr>
          <w:rFonts w:asciiTheme="minorHAnsi" w:hAnsiTheme="minorHAnsi"/>
          <w:b/>
          <w:sz w:val="24"/>
          <w:szCs w:val="24"/>
        </w:rPr>
        <w:t>5</w:t>
      </w:r>
      <w:r w:rsidR="009107F1">
        <w:rPr>
          <w:rFonts w:asciiTheme="minorHAnsi" w:hAnsiTheme="minorHAnsi"/>
          <w:b/>
          <w:sz w:val="24"/>
          <w:szCs w:val="24"/>
        </w:rPr>
        <w:t>.</w:t>
      </w:r>
      <w:r w:rsidR="00CC28E6">
        <w:rPr>
          <w:rFonts w:asciiTheme="minorHAnsi" w:hAnsiTheme="minorHAnsi"/>
          <w:b/>
          <w:sz w:val="24"/>
          <w:szCs w:val="24"/>
        </w:rPr>
        <w:t>MS</w:t>
      </w:r>
      <w:r w:rsidR="00997D92" w:rsidRPr="009107F1">
        <w:rPr>
          <w:rFonts w:asciiTheme="minorHAnsi" w:hAnsiTheme="minorHAnsi"/>
          <w:b/>
          <w:sz w:val="24"/>
          <w:szCs w:val="24"/>
        </w:rPr>
        <w:t xml:space="preserve"> </w:t>
      </w:r>
    </w:p>
    <w:p w14:paraId="451C5E69" w14:textId="10F864E0" w:rsidR="0018382D" w:rsidRPr="00B411E6" w:rsidRDefault="007F779C" w:rsidP="00037DA3">
      <w:pPr>
        <w:tabs>
          <w:tab w:val="center" w:pos="4536"/>
          <w:tab w:val="right" w:pos="9072"/>
        </w:tabs>
        <w:jc w:val="right"/>
        <w:rPr>
          <w:rFonts w:asciiTheme="minorHAnsi" w:hAnsiTheme="minorHAnsi"/>
          <w:sz w:val="24"/>
          <w:szCs w:val="24"/>
        </w:rPr>
      </w:pPr>
      <w:r w:rsidRPr="00B411E6">
        <w:rPr>
          <w:rFonts w:asciiTheme="minorHAnsi" w:hAnsiTheme="minorHAnsi"/>
          <w:sz w:val="24"/>
          <w:szCs w:val="24"/>
        </w:rPr>
        <w:t xml:space="preserve">Kielce, dn. </w:t>
      </w:r>
      <w:r w:rsidR="007B7B6B">
        <w:rPr>
          <w:rFonts w:asciiTheme="minorHAnsi" w:hAnsiTheme="minorHAnsi"/>
          <w:sz w:val="24"/>
          <w:szCs w:val="24"/>
        </w:rPr>
        <w:t>25</w:t>
      </w:r>
      <w:r w:rsidR="00E84931" w:rsidRPr="00B411E6">
        <w:rPr>
          <w:rFonts w:asciiTheme="minorHAnsi" w:hAnsiTheme="minorHAnsi"/>
          <w:sz w:val="24"/>
          <w:szCs w:val="24"/>
        </w:rPr>
        <w:t>.</w:t>
      </w:r>
      <w:r w:rsidR="00CC28E6">
        <w:rPr>
          <w:rFonts w:asciiTheme="minorHAnsi" w:hAnsiTheme="minorHAnsi"/>
          <w:sz w:val="24"/>
          <w:szCs w:val="24"/>
        </w:rPr>
        <w:t>03</w:t>
      </w:r>
      <w:r w:rsidR="00037DA3" w:rsidRPr="00B411E6">
        <w:rPr>
          <w:rFonts w:asciiTheme="minorHAnsi" w:hAnsiTheme="minorHAnsi"/>
          <w:sz w:val="24"/>
          <w:szCs w:val="24"/>
        </w:rPr>
        <w:t>.202</w:t>
      </w:r>
      <w:r w:rsidR="00CC28E6">
        <w:rPr>
          <w:rFonts w:asciiTheme="minorHAnsi" w:hAnsiTheme="minorHAnsi"/>
          <w:sz w:val="24"/>
          <w:szCs w:val="24"/>
        </w:rPr>
        <w:t>5</w:t>
      </w:r>
      <w:r w:rsidR="009107F1" w:rsidRPr="00B411E6">
        <w:rPr>
          <w:rFonts w:asciiTheme="minorHAnsi" w:hAnsiTheme="minorHAnsi"/>
          <w:sz w:val="24"/>
          <w:szCs w:val="24"/>
        </w:rPr>
        <w:t xml:space="preserve"> </w:t>
      </w:r>
      <w:r w:rsidR="00037DA3" w:rsidRPr="00B411E6">
        <w:rPr>
          <w:rFonts w:asciiTheme="minorHAnsi" w:hAnsiTheme="minorHAnsi"/>
          <w:sz w:val="24"/>
          <w:szCs w:val="24"/>
        </w:rPr>
        <w:t>r.</w:t>
      </w:r>
    </w:p>
    <w:p w14:paraId="6C5EC3B3" w14:textId="77777777" w:rsidR="00037DA3" w:rsidRPr="009107F1"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0A5768DC" w14:textId="0E41AD49" w:rsidR="00EE4F0B" w:rsidRPr="00142B74" w:rsidRDefault="00EE4F0B" w:rsidP="00EE4F0B">
      <w:pPr>
        <w:spacing w:afterLines="10" w:after="24" w:line="240" w:lineRule="auto"/>
        <w:ind w:left="426"/>
        <w:jc w:val="center"/>
        <w:rPr>
          <w:rFonts w:asciiTheme="minorHAnsi" w:hAnsiTheme="minorHAnsi" w:cstheme="minorHAnsi"/>
          <w:b/>
          <w:i/>
          <w:sz w:val="28"/>
          <w:szCs w:val="28"/>
        </w:rPr>
      </w:pPr>
      <w:r w:rsidRPr="00142B74">
        <w:rPr>
          <w:rFonts w:asciiTheme="minorHAnsi" w:hAnsiTheme="minorHAnsi" w:cstheme="minorHAnsi"/>
          <w:b/>
          <w:i/>
          <w:sz w:val="28"/>
          <w:szCs w:val="28"/>
        </w:rPr>
        <w:t>„</w:t>
      </w:r>
      <w:bookmarkStart w:id="0" w:name="_Hlk192582426"/>
      <w:bookmarkStart w:id="1" w:name="_Hlk192584269"/>
      <w:r w:rsidR="006A0BE7" w:rsidRPr="00142B74">
        <w:rPr>
          <w:rFonts w:asciiTheme="minorHAnsi" w:hAnsiTheme="minorHAnsi" w:cstheme="minorHAnsi"/>
          <w:b/>
          <w:i/>
          <w:sz w:val="28"/>
          <w:szCs w:val="28"/>
        </w:rPr>
        <w:t xml:space="preserve">Zakup </w:t>
      </w:r>
      <w:r w:rsidR="00CC28E6">
        <w:rPr>
          <w:rFonts w:asciiTheme="minorHAnsi" w:hAnsiTheme="minorHAnsi" w:cstheme="minorHAnsi"/>
          <w:b/>
          <w:i/>
          <w:sz w:val="28"/>
          <w:szCs w:val="28"/>
        </w:rPr>
        <w:t xml:space="preserve">wraz z dostawą Aparatu EKG oraz Zamrażarki laboratoryjnej dla Centrum Badań </w:t>
      </w:r>
      <w:r w:rsidR="006064F4">
        <w:rPr>
          <w:rFonts w:asciiTheme="minorHAnsi" w:hAnsiTheme="minorHAnsi" w:cstheme="minorHAnsi"/>
          <w:b/>
          <w:i/>
          <w:sz w:val="28"/>
          <w:szCs w:val="28"/>
        </w:rPr>
        <w:t>N</w:t>
      </w:r>
      <w:r w:rsidR="00CC28E6">
        <w:rPr>
          <w:rFonts w:asciiTheme="minorHAnsi" w:hAnsiTheme="minorHAnsi" w:cstheme="minorHAnsi"/>
          <w:b/>
          <w:i/>
          <w:sz w:val="28"/>
          <w:szCs w:val="28"/>
        </w:rPr>
        <w:t xml:space="preserve">aukowych, Epidemiologii i Prac Badawczo-Rozwojowych </w:t>
      </w:r>
      <w:r w:rsidR="006A0BE7" w:rsidRPr="00142B74">
        <w:rPr>
          <w:rFonts w:asciiTheme="minorHAnsi" w:hAnsiTheme="minorHAnsi" w:cstheme="minorHAnsi"/>
          <w:b/>
          <w:i/>
          <w:sz w:val="28"/>
          <w:szCs w:val="28"/>
        </w:rPr>
        <w:t xml:space="preserve"> Świętokrzyskiego Centrum Onkologii</w:t>
      </w:r>
      <w:r w:rsidR="006A0BE7" w:rsidRPr="00142B74">
        <w:rPr>
          <w:rFonts w:asciiTheme="minorHAnsi" w:hAnsiTheme="minorHAnsi" w:cstheme="minorHAnsi"/>
          <w:b/>
          <w:i/>
          <w:color w:val="000000" w:themeColor="text1"/>
          <w:sz w:val="28"/>
          <w:szCs w:val="28"/>
        </w:rPr>
        <w:t xml:space="preserve"> </w:t>
      </w:r>
      <w:r w:rsidR="007819D2" w:rsidRPr="00142B74">
        <w:rPr>
          <w:rFonts w:asciiTheme="minorHAnsi" w:hAnsiTheme="minorHAnsi" w:cstheme="minorHAnsi"/>
          <w:b/>
          <w:i/>
          <w:color w:val="000000" w:themeColor="text1"/>
          <w:sz w:val="28"/>
          <w:szCs w:val="28"/>
        </w:rPr>
        <w:t>w Kielcach</w:t>
      </w:r>
      <w:bookmarkEnd w:id="0"/>
      <w:r w:rsidR="007819D2" w:rsidRPr="00142B74">
        <w:rPr>
          <w:rFonts w:asciiTheme="minorHAnsi" w:hAnsiTheme="minorHAnsi" w:cstheme="minorHAnsi"/>
          <w:b/>
          <w:i/>
          <w:color w:val="000000" w:themeColor="text1"/>
          <w:sz w:val="28"/>
          <w:szCs w:val="28"/>
        </w:rPr>
        <w:t>.</w:t>
      </w:r>
      <w:r w:rsidRPr="00142B74">
        <w:rPr>
          <w:rFonts w:asciiTheme="minorHAnsi" w:hAnsiTheme="minorHAnsi" w:cstheme="minorHAnsi"/>
          <w:b/>
          <w:i/>
          <w:sz w:val="28"/>
          <w:szCs w:val="28"/>
        </w:rPr>
        <w:t>”</w:t>
      </w:r>
    </w:p>
    <w:bookmarkEnd w:id="1"/>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6ABB6EF4"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5366F2" w:rsidRPr="00552EF2">
        <w:rPr>
          <w:rFonts w:ascii="Calibri" w:hAnsi="Calibri" w:cs="Calibri"/>
          <w:spacing w:val="-1"/>
          <w:sz w:val="22"/>
          <w:szCs w:val="22"/>
        </w:rPr>
        <w:t>(</w:t>
      </w:r>
      <w:r w:rsidR="00052A63">
        <w:rPr>
          <w:rFonts w:ascii="Calibri" w:hAnsi="Calibri" w:cs="Calibri"/>
          <w:spacing w:val="-1"/>
          <w:sz w:val="22"/>
          <w:szCs w:val="22"/>
        </w:rPr>
        <w:t>t. j. Dz. U. 2023, poz. 1605</w:t>
      </w:r>
      <w:r w:rsidR="00912ABC">
        <w:rPr>
          <w:rFonts w:ascii="Calibri" w:hAnsi="Calibri" w:cs="Calibri"/>
          <w:spacing w:val="-1"/>
          <w:sz w:val="22"/>
          <w:szCs w:val="22"/>
        </w:rPr>
        <w:t xml:space="preserve"> z </w:t>
      </w:r>
      <w:proofErr w:type="spellStart"/>
      <w:r w:rsidR="00912ABC">
        <w:rPr>
          <w:rFonts w:ascii="Calibri" w:hAnsi="Calibri" w:cs="Calibri"/>
          <w:spacing w:val="-1"/>
          <w:sz w:val="22"/>
          <w:szCs w:val="22"/>
        </w:rPr>
        <w:t>późn</w:t>
      </w:r>
      <w:proofErr w:type="spellEnd"/>
      <w:r w:rsidR="00912ABC">
        <w:rPr>
          <w:rFonts w:ascii="Calibri" w:hAnsi="Calibri" w:cs="Calibri"/>
          <w:spacing w:val="-1"/>
          <w:sz w:val="22"/>
          <w:szCs w:val="22"/>
        </w:rPr>
        <w:t>. zm.</w:t>
      </w:r>
      <w:r w:rsidR="005366F2" w:rsidRPr="00552EF2">
        <w:rPr>
          <w:rFonts w:ascii="Calibri" w:hAnsi="Calibri" w:cs="Calibri"/>
          <w:spacing w:val="-1"/>
          <w:sz w:val="22"/>
          <w:szCs w:val="22"/>
        </w:rPr>
        <w:t xml:space="preserve">), </w:t>
      </w:r>
      <w:r w:rsidR="00FD5408" w:rsidRPr="00226E09">
        <w:rPr>
          <w:rFonts w:asciiTheme="minorHAnsi" w:hAnsiTheme="minorHAnsi"/>
          <w:sz w:val="22"/>
          <w:szCs w:val="24"/>
        </w:rPr>
        <w:t>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1C3E54" w:rsidRDefault="00A86CE8" w:rsidP="00BA40A5">
      <w:pPr>
        <w:spacing w:before="10" w:afterLines="10" w:after="24" w:line="276" w:lineRule="auto"/>
        <w:jc w:val="both"/>
        <w:rPr>
          <w:rFonts w:asciiTheme="minorHAnsi" w:hAnsiTheme="minorHAnsi"/>
          <w:sz w:val="22"/>
        </w:rPr>
      </w:pPr>
    </w:p>
    <w:p w14:paraId="43E95105" w14:textId="77777777" w:rsidR="00AE2DEF" w:rsidRPr="001C3E54"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2C9F" w:rsidRDefault="00DB4930" w:rsidP="00BA40A5">
      <w:pPr>
        <w:spacing w:before="10" w:afterLines="10" w:after="24" w:line="276" w:lineRule="auto"/>
        <w:jc w:val="center"/>
        <w:rPr>
          <w:rFonts w:asciiTheme="minorHAnsi" w:hAnsiTheme="minorHAnsi"/>
          <w:bCs/>
          <w:sz w:val="24"/>
          <w:szCs w:val="24"/>
        </w:rPr>
      </w:pPr>
    </w:p>
    <w:p w14:paraId="0400522A" w14:textId="7D92FE40" w:rsidR="00251088" w:rsidRDefault="00A9120B" w:rsidP="00CC28E6">
      <w:pPr>
        <w:spacing w:before="10" w:afterLines="10" w:after="24" w:line="276" w:lineRule="auto"/>
        <w:rPr>
          <w:rFonts w:asciiTheme="minorHAnsi" w:hAnsiTheme="minorHAnsi"/>
          <w:bCs/>
          <w:sz w:val="22"/>
          <w:szCs w:val="22"/>
        </w:rPr>
      </w:pPr>
      <w:r w:rsidRPr="007E05F7">
        <w:rPr>
          <w:rFonts w:asciiTheme="minorHAnsi" w:hAnsiTheme="minorHAnsi"/>
          <w:bCs/>
          <w:sz w:val="22"/>
          <w:szCs w:val="22"/>
        </w:rPr>
        <w:t>Zatwierdzam</w:t>
      </w:r>
    </w:p>
    <w:p w14:paraId="1620C4D4" w14:textId="77777777" w:rsidR="004D58D9" w:rsidRDefault="004D58D9" w:rsidP="00CC28E6">
      <w:pPr>
        <w:spacing w:before="10" w:afterLines="10" w:after="24" w:line="276" w:lineRule="auto"/>
        <w:rPr>
          <w:rFonts w:asciiTheme="minorHAnsi" w:hAnsiTheme="minorHAnsi"/>
          <w:bCs/>
          <w:sz w:val="22"/>
          <w:szCs w:val="22"/>
        </w:rPr>
      </w:pPr>
    </w:p>
    <w:p w14:paraId="01786C94" w14:textId="77777777" w:rsidR="004D58D9" w:rsidRPr="004D58D9" w:rsidRDefault="004D58D9" w:rsidP="004D58D9">
      <w:pPr>
        <w:rPr>
          <w:rFonts w:asciiTheme="minorHAnsi" w:hAnsiTheme="minorHAnsi"/>
          <w:bCs/>
          <w:sz w:val="22"/>
          <w:szCs w:val="22"/>
        </w:rPr>
      </w:pPr>
      <w:r w:rsidRPr="004D58D9">
        <w:rPr>
          <w:rFonts w:asciiTheme="minorHAnsi" w:hAnsiTheme="minorHAnsi"/>
          <w:bCs/>
          <w:sz w:val="22"/>
          <w:szCs w:val="22"/>
        </w:rPr>
        <w:t>Z-ca Dyrektora ds. Prawno-Inwestycyjnych Krzysztof Falana</w:t>
      </w:r>
    </w:p>
    <w:p w14:paraId="08284F51" w14:textId="77777777" w:rsidR="004D58D9" w:rsidRPr="007E05F7" w:rsidRDefault="004D58D9" w:rsidP="00CC28E6">
      <w:pPr>
        <w:spacing w:before="10" w:afterLines="10" w:after="24" w:line="276" w:lineRule="auto"/>
        <w:rPr>
          <w:rFonts w:asciiTheme="minorHAnsi" w:hAnsiTheme="minorHAnsi"/>
          <w:bCs/>
          <w:sz w:val="22"/>
          <w:szCs w:val="22"/>
        </w:rPr>
      </w:pPr>
    </w:p>
    <w:p w14:paraId="44B83A35" w14:textId="77777777" w:rsidR="00A35867" w:rsidRPr="007E05F7" w:rsidRDefault="00A35867" w:rsidP="00A35867">
      <w:pPr>
        <w:spacing w:after="0" w:line="240" w:lineRule="auto"/>
        <w:ind w:left="4248"/>
        <w:jc w:val="center"/>
        <w:rPr>
          <w:rFonts w:asciiTheme="minorHAnsi" w:hAnsiTheme="minorHAnsi" w:cstheme="minorHAnsi"/>
          <w:sz w:val="22"/>
          <w:szCs w:val="22"/>
        </w:rPr>
      </w:pPr>
    </w:p>
    <w:p w14:paraId="224B056D" w14:textId="77777777" w:rsidR="00A35867" w:rsidRPr="007E05F7" w:rsidRDefault="00A35867" w:rsidP="00A35867">
      <w:pPr>
        <w:jc w:val="right"/>
      </w:pPr>
    </w:p>
    <w:p w14:paraId="331BEE4E" w14:textId="77777777" w:rsidR="00A35867" w:rsidRPr="007E05F7" w:rsidRDefault="00A35867" w:rsidP="00A35867">
      <w:pPr>
        <w:spacing w:before="240" w:afterLines="10" w:after="24" w:line="240" w:lineRule="auto"/>
        <w:ind w:left="2832"/>
        <w:jc w:val="center"/>
        <w:rPr>
          <w:rFonts w:ascii="Cambria" w:hAnsi="Cambria"/>
          <w:sz w:val="28"/>
          <w:szCs w:val="28"/>
        </w:rPr>
      </w:pPr>
    </w:p>
    <w:p w14:paraId="5191F9A8" w14:textId="77777777" w:rsidR="00A35867" w:rsidRPr="007E05F7" w:rsidRDefault="00A35867" w:rsidP="00A35867">
      <w:pPr>
        <w:spacing w:afterLines="10" w:after="24" w:line="240" w:lineRule="auto"/>
        <w:jc w:val="both"/>
        <w:rPr>
          <w:rFonts w:ascii="Cambria" w:hAnsi="Cambria"/>
          <w:b/>
        </w:rPr>
      </w:pPr>
    </w:p>
    <w:p w14:paraId="7F1FCAEB" w14:textId="0AD3E8B9" w:rsidR="005310AD" w:rsidRPr="007E05F7" w:rsidRDefault="005310AD" w:rsidP="004572DE">
      <w:pPr>
        <w:suppressAutoHyphens/>
        <w:autoSpaceDN w:val="0"/>
        <w:spacing w:after="0" w:line="240" w:lineRule="auto"/>
        <w:ind w:left="6372" w:firstLine="708"/>
        <w:textAlignment w:val="baseline"/>
        <w:rPr>
          <w:rFonts w:ascii="Calibri" w:hAnsi="Calibri"/>
          <w:i/>
          <w:sz w:val="24"/>
          <w:szCs w:val="24"/>
        </w:rPr>
      </w:pPr>
    </w:p>
    <w:p w14:paraId="23545FE7" w14:textId="77777777" w:rsidR="0001510E" w:rsidRPr="007E05F7"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Pr="00740B11"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740B11"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Pr="00740B11" w:rsidRDefault="00CE6F8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44569B">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415C404" w:rsidR="0093310F" w:rsidRPr="00226E09" w:rsidRDefault="00692907" w:rsidP="0044569B">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w:t>
      </w:r>
      <w:r w:rsidR="006064F4">
        <w:rPr>
          <w:rFonts w:asciiTheme="minorHAnsi" w:hAnsiTheme="minorHAnsi"/>
          <w:sz w:val="22"/>
          <w:szCs w:val="22"/>
        </w:rPr>
        <w:t>-</w:t>
      </w:r>
      <w:r w:rsidRPr="00226E09">
        <w:rPr>
          <w:rFonts w:asciiTheme="minorHAnsi" w:hAnsiTheme="minorHAnsi"/>
          <w:sz w:val="22"/>
          <w:szCs w:val="22"/>
        </w:rPr>
        <w:t>4</w:t>
      </w:r>
      <w:r w:rsidR="00017AB6" w:rsidRPr="00226E09">
        <w:rPr>
          <w:rFonts w:asciiTheme="minorHAnsi" w:hAnsiTheme="minorHAnsi"/>
          <w:sz w:val="22"/>
          <w:szCs w:val="22"/>
        </w:rPr>
        <w:t>0</w:t>
      </w:r>
      <w:r w:rsidR="006064F4">
        <w:rPr>
          <w:rFonts w:asciiTheme="minorHAnsi" w:hAnsiTheme="minorHAnsi"/>
          <w:sz w:val="22"/>
          <w:szCs w:val="22"/>
        </w:rPr>
        <w:t>-</w:t>
      </w:r>
      <w:r w:rsidR="00017AB6" w:rsidRPr="00226E09">
        <w:rPr>
          <w:rFonts w:asciiTheme="minorHAnsi" w:hAnsiTheme="minorHAnsi"/>
          <w:sz w:val="22"/>
          <w:szCs w:val="22"/>
        </w:rPr>
        <w:t xml:space="preserve">72 </w:t>
      </w:r>
    </w:p>
    <w:p w14:paraId="594D23BF" w14:textId="77777777" w:rsidR="0093310F" w:rsidRPr="00226E09"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541F35BC" w14:textId="2DCEDA67" w:rsidR="00CF27D7" w:rsidRPr="00CF27D7" w:rsidRDefault="00EE3054" w:rsidP="00BA40A5">
      <w:pPr>
        <w:pStyle w:val="Akapitzlist"/>
        <w:spacing w:before="10" w:afterLines="10" w:after="24"/>
        <w:ind w:left="567"/>
        <w:jc w:val="both"/>
        <w:rPr>
          <w:rFonts w:eastAsia="Times New Roman"/>
          <w:lang w:eastAsia="pl-PL"/>
        </w:rPr>
      </w:pPr>
      <w:r>
        <w:rPr>
          <w:rFonts w:eastAsia="Times New Roman"/>
          <w:lang w:eastAsia="pl-PL"/>
        </w:rPr>
        <w:t>Środki z</w:t>
      </w:r>
      <w:r w:rsidR="004D58D9">
        <w:rPr>
          <w:rFonts w:eastAsia="Times New Roman"/>
          <w:lang w:eastAsia="pl-PL"/>
        </w:rPr>
        <w:t xml:space="preserve"> projektu</w:t>
      </w:r>
      <w:r w:rsidR="00CC28E6">
        <w:rPr>
          <w:rFonts w:eastAsia="Times New Roman"/>
          <w:lang w:eastAsia="pl-PL"/>
        </w:rPr>
        <w:t>: „</w:t>
      </w:r>
      <w:r w:rsidR="0048468C">
        <w:rPr>
          <w:rFonts w:eastAsia="Times New Roman"/>
          <w:lang w:eastAsia="pl-PL"/>
        </w:rPr>
        <w:t xml:space="preserve">Zakup infrastruktury badawczej do projektu MULTI-PONS: Kontynuacja obserwacyjnego </w:t>
      </w:r>
      <w:proofErr w:type="spellStart"/>
      <w:r w:rsidR="0048468C">
        <w:rPr>
          <w:rFonts w:eastAsia="Times New Roman"/>
          <w:lang w:eastAsia="pl-PL"/>
        </w:rPr>
        <w:t>kohortowego</w:t>
      </w:r>
      <w:proofErr w:type="spellEnd"/>
      <w:r w:rsidR="0048468C">
        <w:rPr>
          <w:rFonts w:eastAsia="Times New Roman"/>
          <w:lang w:eastAsia="pl-PL"/>
        </w:rPr>
        <w:t xml:space="preserve"> badania prospektywnego PONS w zakresie monitorowania zjawiska </w:t>
      </w:r>
      <w:proofErr w:type="spellStart"/>
      <w:r w:rsidR="0048468C">
        <w:rPr>
          <w:rFonts w:eastAsia="Times New Roman"/>
          <w:lang w:eastAsia="pl-PL"/>
        </w:rPr>
        <w:t>wielochorobowości</w:t>
      </w:r>
      <w:proofErr w:type="spellEnd"/>
      <w:r w:rsidR="00ED2710">
        <w:rPr>
          <w:rFonts w:eastAsia="Times New Roman"/>
          <w:lang w:eastAsia="pl-PL"/>
        </w:rPr>
        <w:t xml:space="preserve"> w populacji Polski”.</w:t>
      </w:r>
    </w:p>
    <w:p w14:paraId="5F76EFA7" w14:textId="77777777" w:rsidR="00CF27D7" w:rsidRPr="00226E09" w:rsidRDefault="00CF27D7"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7FA160BE" w14:textId="77777777" w:rsidR="004D58D9" w:rsidRDefault="004D58D9" w:rsidP="004D58D9">
      <w:pPr>
        <w:pStyle w:val="Akapitzlist"/>
        <w:spacing w:before="10" w:afterLines="10" w:after="24"/>
        <w:ind w:left="567"/>
        <w:jc w:val="both"/>
        <w:rPr>
          <w:rFonts w:asciiTheme="minorHAnsi" w:hAnsiTheme="minorHAnsi"/>
          <w:b/>
        </w:rPr>
      </w:pPr>
    </w:p>
    <w:p w14:paraId="71C99CAB" w14:textId="77DC5236" w:rsidR="004D58D9" w:rsidRPr="00623151" w:rsidRDefault="004D58D9" w:rsidP="004D58D9">
      <w:pPr>
        <w:rPr>
          <w:rFonts w:asciiTheme="minorHAnsi" w:eastAsia="Calibri" w:hAnsiTheme="minorHAnsi" w:cstheme="minorHAnsi"/>
          <w:b/>
          <w:sz w:val="22"/>
          <w:szCs w:val="22"/>
        </w:rPr>
      </w:pPr>
      <w:bookmarkStart w:id="2" w:name="_Hlk192582630"/>
      <w:r w:rsidRPr="00623151">
        <w:rPr>
          <w:rFonts w:asciiTheme="minorHAnsi" w:eastAsia="Calibri" w:hAnsiTheme="minorHAnsi" w:cstheme="minorHAnsi"/>
          <w:b/>
          <w:sz w:val="22"/>
          <w:szCs w:val="22"/>
        </w:rPr>
        <w:t xml:space="preserve">Pakiet nr 1 – </w:t>
      </w:r>
      <w:r>
        <w:rPr>
          <w:rFonts w:asciiTheme="minorHAnsi" w:eastAsia="Calibri" w:hAnsiTheme="minorHAnsi" w:cstheme="minorHAnsi"/>
          <w:b/>
          <w:sz w:val="22"/>
          <w:szCs w:val="22"/>
        </w:rPr>
        <w:t>Zamrażarka laboratoryjna głębokiego mrożenia typu szafowego z wyposażeniem (raki do zamrażarki na 25 pudełek o wys. 5 cm, z ponumerowanymi kasetami)</w:t>
      </w:r>
    </w:p>
    <w:p w14:paraId="4456808F" w14:textId="6EE7629B" w:rsidR="004D58D9" w:rsidRPr="00623151" w:rsidRDefault="004D58D9" w:rsidP="004D58D9">
      <w:pPr>
        <w:rPr>
          <w:rFonts w:asciiTheme="minorHAnsi" w:eastAsia="Calibri" w:hAnsiTheme="minorHAnsi" w:cstheme="minorHAnsi"/>
          <w:b/>
          <w:sz w:val="22"/>
          <w:szCs w:val="22"/>
        </w:rPr>
      </w:pPr>
      <w:r w:rsidRPr="00623151">
        <w:rPr>
          <w:rFonts w:asciiTheme="minorHAnsi" w:eastAsia="Calibri" w:hAnsiTheme="minorHAnsi" w:cstheme="minorHAnsi"/>
          <w:b/>
          <w:sz w:val="22"/>
          <w:szCs w:val="22"/>
        </w:rPr>
        <w:t xml:space="preserve">Pakiet nr 2 – </w:t>
      </w:r>
      <w:r>
        <w:rPr>
          <w:rFonts w:asciiTheme="minorHAnsi" w:eastAsia="Calibri" w:hAnsiTheme="minorHAnsi" w:cstheme="minorHAnsi"/>
          <w:b/>
          <w:sz w:val="22"/>
          <w:szCs w:val="22"/>
        </w:rPr>
        <w:t>Aparat EKG wraz z wózkiem i specjalistycznym papierem.</w:t>
      </w:r>
    </w:p>
    <w:bookmarkEnd w:id="2"/>
    <w:p w14:paraId="458EC637" w14:textId="0A221819" w:rsidR="004D58D9" w:rsidRDefault="004D58D9" w:rsidP="004D58D9">
      <w:pPr>
        <w:tabs>
          <w:tab w:val="left" w:pos="568"/>
        </w:tabs>
        <w:spacing w:after="0" w:line="276"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Zamawiający dopuszcza składanie ofert częściowych na poszczególne Pakiety nr 1-</w:t>
      </w:r>
      <w:r>
        <w:rPr>
          <w:rFonts w:ascii="Calibri" w:hAnsi="Calibri" w:cs="Calibri"/>
          <w:color w:val="000000"/>
          <w:sz w:val="22"/>
          <w:szCs w:val="22"/>
          <w:shd w:val="clear" w:color="auto" w:fill="FEFEFC"/>
        </w:rPr>
        <w:t>2</w:t>
      </w:r>
      <w:r w:rsidRPr="001847DA">
        <w:rPr>
          <w:rFonts w:ascii="Calibri" w:hAnsi="Calibri" w:cs="Calibri"/>
          <w:color w:val="000000"/>
          <w:sz w:val="22"/>
          <w:szCs w:val="22"/>
          <w:shd w:val="clear" w:color="auto" w:fill="FEFEFC"/>
        </w:rPr>
        <w:t xml:space="preserve">. </w:t>
      </w:r>
    </w:p>
    <w:p w14:paraId="6A92B576" w14:textId="77777777" w:rsidR="004D58D9" w:rsidRPr="001847DA" w:rsidRDefault="004D58D9" w:rsidP="004D58D9">
      <w:pPr>
        <w:tabs>
          <w:tab w:val="left" w:pos="568"/>
        </w:tabs>
        <w:spacing w:after="0" w:line="276" w:lineRule="auto"/>
        <w:ind w:right="68"/>
        <w:rPr>
          <w:rFonts w:ascii="Calibri" w:hAnsi="Calibri" w:cs="Calibri"/>
          <w:color w:val="000000"/>
          <w:sz w:val="22"/>
          <w:szCs w:val="22"/>
          <w:shd w:val="clear" w:color="auto" w:fill="FEFEFC"/>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lastRenderedPageBreak/>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A9165D" w:rsidRDefault="001B193D" w:rsidP="00BA40A5">
      <w:pPr>
        <w:spacing w:before="10" w:afterLines="10" w:after="24"/>
        <w:jc w:val="both"/>
        <w:rPr>
          <w:rFonts w:asciiTheme="minorHAnsi" w:hAnsiTheme="minorHAnsi"/>
          <w:b/>
        </w:rPr>
      </w:pPr>
    </w:p>
    <w:p w14:paraId="13F62EB5" w14:textId="77777777" w:rsidR="006E3301" w:rsidRPr="00A9165D" w:rsidRDefault="001B193D" w:rsidP="00BA40A5">
      <w:pPr>
        <w:pStyle w:val="Akapitzlist"/>
        <w:numPr>
          <w:ilvl w:val="0"/>
          <w:numId w:val="6"/>
        </w:numPr>
        <w:spacing w:before="10" w:afterLines="10" w:after="24"/>
        <w:ind w:left="567" w:hanging="567"/>
        <w:jc w:val="both"/>
        <w:rPr>
          <w:rFonts w:asciiTheme="minorHAnsi" w:hAnsiTheme="minorHAnsi"/>
          <w:b/>
        </w:rPr>
      </w:pPr>
      <w:r w:rsidRPr="00A9165D">
        <w:rPr>
          <w:rFonts w:asciiTheme="minorHAnsi" w:hAnsiTheme="minorHAnsi"/>
          <w:b/>
        </w:rPr>
        <w:t xml:space="preserve">Informacje </w:t>
      </w:r>
      <w:r w:rsidRPr="00A9165D">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A9165D">
          <w:rPr>
            <w:rFonts w:asciiTheme="minorHAnsi" w:eastAsia="Times New Roman" w:hAnsiTheme="minorHAnsi"/>
            <w:b/>
            <w:lang w:eastAsia="pl-PL"/>
          </w:rPr>
          <w:t>art. 131 ust. 2</w:t>
        </w:r>
      </w:hyperlink>
      <w:r w:rsidR="00AB5000" w:rsidRPr="00A9165D">
        <w:rPr>
          <w:rFonts w:asciiTheme="minorHAnsi" w:eastAsia="Times New Roman" w:hAnsiTheme="minorHAnsi"/>
          <w:b/>
          <w:lang w:eastAsia="pl-PL"/>
        </w:rPr>
        <w:t xml:space="preserve"> ustawy </w:t>
      </w:r>
      <w:proofErr w:type="spellStart"/>
      <w:r w:rsidR="00AB5000" w:rsidRPr="00A9165D">
        <w:rPr>
          <w:rFonts w:asciiTheme="minorHAnsi" w:eastAsia="Times New Roman" w:hAnsiTheme="minorHAnsi"/>
          <w:b/>
          <w:lang w:eastAsia="pl-PL"/>
        </w:rPr>
        <w:t>Pzp</w:t>
      </w:r>
      <w:proofErr w:type="spellEnd"/>
      <w:r w:rsidR="00AB5000" w:rsidRPr="00A9165D">
        <w:rPr>
          <w:rFonts w:asciiTheme="minorHAnsi" w:eastAsia="Times New Roman" w:hAnsiTheme="minorHAnsi"/>
          <w:b/>
          <w:lang w:eastAsia="pl-PL"/>
        </w:rPr>
        <w:t>.</w:t>
      </w:r>
      <w:r w:rsidRPr="00A9165D">
        <w:rPr>
          <w:rFonts w:asciiTheme="minorHAnsi" w:eastAsia="Times New Roman" w:hAnsiTheme="minorHAnsi"/>
          <w:b/>
          <w:lang w:eastAsia="pl-PL"/>
        </w:rPr>
        <w:t xml:space="preserve"> </w:t>
      </w:r>
    </w:p>
    <w:p w14:paraId="35F1D9AE" w14:textId="68DC339F" w:rsidR="009A470E" w:rsidRDefault="009A470E" w:rsidP="00E7374E">
      <w:pPr>
        <w:spacing w:before="10" w:afterLines="10" w:after="24"/>
        <w:ind w:left="567"/>
        <w:jc w:val="both"/>
        <w:rPr>
          <w:rFonts w:asciiTheme="minorHAnsi" w:eastAsia="Calibri" w:hAnsiTheme="minorHAnsi"/>
          <w:sz w:val="22"/>
          <w:szCs w:val="22"/>
          <w:lang w:eastAsia="en-US"/>
        </w:rPr>
      </w:pPr>
      <w:r>
        <w:rPr>
          <w:rFonts w:asciiTheme="minorHAnsi" w:eastAsia="Calibri" w:hAnsiTheme="minorHAnsi"/>
          <w:sz w:val="22"/>
          <w:szCs w:val="22"/>
          <w:lang w:eastAsia="en-US"/>
        </w:rPr>
        <w:t>Zamawiający nie wymaga wizji lokalnej.</w:t>
      </w:r>
    </w:p>
    <w:p w14:paraId="628546B1" w14:textId="77777777" w:rsidR="008F58AE" w:rsidRPr="008F58AE" w:rsidRDefault="008F58AE" w:rsidP="008F58AE">
      <w:pPr>
        <w:spacing w:before="10" w:afterLines="10" w:after="24"/>
        <w:ind w:left="567"/>
        <w:jc w:val="both"/>
        <w:rPr>
          <w:rFonts w:asciiTheme="minorHAnsi" w:eastAsia="Calibri" w:hAnsiTheme="minorHAnsi"/>
          <w:sz w:val="22"/>
          <w:szCs w:val="22"/>
          <w:lang w:eastAsia="en-US"/>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2D8634C3" w14:textId="4CDC62CF" w:rsidR="00BA714F" w:rsidRPr="00723DEB" w:rsidRDefault="00723DEB" w:rsidP="00723DEB">
      <w:pPr>
        <w:spacing w:before="10" w:afterLines="10" w:after="24"/>
        <w:jc w:val="both"/>
        <w:rPr>
          <w:rFonts w:asciiTheme="minorHAnsi" w:hAnsiTheme="minorHAnsi"/>
          <w:bCs/>
          <w:sz w:val="22"/>
          <w:szCs w:val="22"/>
        </w:rPr>
      </w:pPr>
      <w:r>
        <w:rPr>
          <w:rFonts w:asciiTheme="minorHAnsi" w:hAnsiTheme="minorHAnsi"/>
          <w:bCs/>
        </w:rPr>
        <w:t xml:space="preserve">          </w:t>
      </w:r>
      <w:r w:rsidR="00AA2A75" w:rsidRPr="00723DEB">
        <w:rPr>
          <w:rFonts w:asciiTheme="minorHAnsi" w:hAnsiTheme="minorHAnsi"/>
          <w:bCs/>
        </w:rPr>
        <w:t xml:space="preserve">  </w:t>
      </w:r>
      <w:r w:rsidR="00AA2A75" w:rsidRPr="00723DEB">
        <w:rPr>
          <w:rFonts w:asciiTheme="minorHAnsi" w:hAnsiTheme="minorHAnsi"/>
          <w:bCs/>
          <w:sz w:val="22"/>
          <w:szCs w:val="22"/>
        </w:rPr>
        <w:t>Nie dotyczy</w:t>
      </w:r>
    </w:p>
    <w:p w14:paraId="77C679C8" w14:textId="77777777" w:rsidR="00AA2A75" w:rsidRDefault="00AA2A75"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235D46D8" w14:textId="7C1D905C" w:rsidR="00E37A8B" w:rsidRDefault="00B35785" w:rsidP="00943053">
      <w:pPr>
        <w:pStyle w:val="Akapitzlist"/>
        <w:numPr>
          <w:ilvl w:val="0"/>
          <w:numId w:val="5"/>
        </w:numPr>
        <w:spacing w:before="10" w:afterLines="10" w:after="24" w:line="240" w:lineRule="auto"/>
        <w:ind w:left="426" w:hanging="567"/>
        <w:jc w:val="both"/>
        <w:rPr>
          <w:rFonts w:asciiTheme="minorHAnsi" w:hAnsiTheme="minorHAnsi" w:cstheme="minorHAnsi"/>
          <w:b/>
        </w:rPr>
      </w:pPr>
      <w:r w:rsidRPr="004D58D9">
        <w:rPr>
          <w:rFonts w:asciiTheme="minorHAnsi" w:hAnsiTheme="minorHAnsi" w:cstheme="minorHAnsi"/>
        </w:rPr>
        <w:t>Przedmiotem zamówienia jest</w:t>
      </w:r>
      <w:r w:rsidR="00011AB2" w:rsidRPr="004D58D9">
        <w:rPr>
          <w:rFonts w:asciiTheme="minorHAnsi" w:hAnsiTheme="minorHAnsi" w:cstheme="minorHAnsi"/>
          <w:b/>
        </w:rPr>
        <w:t xml:space="preserve"> </w:t>
      </w:r>
      <w:bookmarkStart w:id="3" w:name="_Hlk104200373"/>
      <w:r w:rsidR="004D58D9" w:rsidRPr="004D58D9">
        <w:rPr>
          <w:rFonts w:asciiTheme="minorHAnsi" w:hAnsiTheme="minorHAnsi" w:cstheme="minorHAnsi"/>
          <w:b/>
        </w:rPr>
        <w:t xml:space="preserve">Zakup wraz z dostawą Aparatu EKG oraz Zamrażarki laboratoryjnej dla Centrum Badań </w:t>
      </w:r>
      <w:r w:rsidR="006064F4">
        <w:rPr>
          <w:rFonts w:asciiTheme="minorHAnsi" w:hAnsiTheme="minorHAnsi" w:cstheme="minorHAnsi"/>
          <w:b/>
        </w:rPr>
        <w:t>N</w:t>
      </w:r>
      <w:r w:rsidR="004D58D9" w:rsidRPr="004D58D9">
        <w:rPr>
          <w:rFonts w:asciiTheme="minorHAnsi" w:hAnsiTheme="minorHAnsi" w:cstheme="minorHAnsi"/>
          <w:b/>
        </w:rPr>
        <w:t>aukowych, Epidemiologii i Prac Badawczo-Rozwojowych  Świętokrzyskiego Centrum Onkologii w Kielcach</w:t>
      </w:r>
      <w:r w:rsidR="004D58D9">
        <w:rPr>
          <w:rFonts w:asciiTheme="minorHAnsi" w:hAnsiTheme="minorHAnsi" w:cstheme="minorHAnsi"/>
          <w:b/>
        </w:rPr>
        <w:t>:</w:t>
      </w:r>
    </w:p>
    <w:p w14:paraId="4024910D" w14:textId="77777777" w:rsidR="004D58D9" w:rsidRDefault="004D58D9" w:rsidP="004D58D9">
      <w:pPr>
        <w:spacing w:before="10" w:afterLines="10" w:after="24" w:line="240" w:lineRule="auto"/>
        <w:jc w:val="both"/>
        <w:rPr>
          <w:rFonts w:asciiTheme="minorHAnsi" w:hAnsiTheme="minorHAnsi" w:cstheme="minorHAnsi"/>
          <w:b/>
        </w:rPr>
      </w:pPr>
    </w:p>
    <w:p w14:paraId="35C8BBAE" w14:textId="77777777" w:rsidR="004D58D9" w:rsidRPr="00623151" w:rsidRDefault="004D58D9" w:rsidP="00625F1E">
      <w:pPr>
        <w:ind w:left="426"/>
        <w:rPr>
          <w:rFonts w:asciiTheme="minorHAnsi" w:eastAsia="Calibri" w:hAnsiTheme="minorHAnsi" w:cstheme="minorHAnsi"/>
          <w:b/>
          <w:sz w:val="22"/>
          <w:szCs w:val="22"/>
        </w:rPr>
      </w:pPr>
      <w:r w:rsidRPr="00623151">
        <w:rPr>
          <w:rFonts w:asciiTheme="minorHAnsi" w:eastAsia="Calibri" w:hAnsiTheme="minorHAnsi" w:cstheme="minorHAnsi"/>
          <w:b/>
          <w:sz w:val="22"/>
          <w:szCs w:val="22"/>
        </w:rPr>
        <w:t xml:space="preserve">Pakiet nr 1 – </w:t>
      </w:r>
      <w:r>
        <w:rPr>
          <w:rFonts w:asciiTheme="minorHAnsi" w:eastAsia="Calibri" w:hAnsiTheme="minorHAnsi" w:cstheme="minorHAnsi"/>
          <w:b/>
          <w:sz w:val="22"/>
          <w:szCs w:val="22"/>
        </w:rPr>
        <w:t>Zamrażarka laboratoryjna głębokiego mrożenia typu szafowego z wyposażeniem (raki do zamrażarki na 25 pudełek o wys. 5 cm, z ponumerowanymi kasetami)</w:t>
      </w:r>
    </w:p>
    <w:p w14:paraId="70D4CF29" w14:textId="77777777" w:rsidR="004D58D9" w:rsidRPr="00623151" w:rsidRDefault="004D58D9" w:rsidP="00625F1E">
      <w:pPr>
        <w:ind w:left="426"/>
        <w:rPr>
          <w:rFonts w:asciiTheme="minorHAnsi" w:eastAsia="Calibri" w:hAnsiTheme="minorHAnsi" w:cstheme="minorHAnsi"/>
          <w:b/>
          <w:sz w:val="22"/>
          <w:szCs w:val="22"/>
        </w:rPr>
      </w:pPr>
      <w:r w:rsidRPr="00623151">
        <w:rPr>
          <w:rFonts w:asciiTheme="minorHAnsi" w:eastAsia="Calibri" w:hAnsiTheme="minorHAnsi" w:cstheme="minorHAnsi"/>
          <w:b/>
          <w:sz w:val="22"/>
          <w:szCs w:val="22"/>
        </w:rPr>
        <w:t xml:space="preserve">Pakiet nr 2 – </w:t>
      </w:r>
      <w:r>
        <w:rPr>
          <w:rFonts w:asciiTheme="minorHAnsi" w:eastAsia="Calibri" w:hAnsiTheme="minorHAnsi" w:cstheme="minorHAnsi"/>
          <w:b/>
          <w:sz w:val="22"/>
          <w:szCs w:val="22"/>
        </w:rPr>
        <w:t>Aparat EKG wraz z wózkiem i specjalistycznym papierem.</w:t>
      </w:r>
    </w:p>
    <w:bookmarkEnd w:id="3"/>
    <w:p w14:paraId="57547835" w14:textId="77777777" w:rsidR="00723DEB" w:rsidRDefault="00723DEB" w:rsidP="002602B9">
      <w:pPr>
        <w:pStyle w:val="Akapitzlist"/>
        <w:spacing w:before="10" w:afterLines="10" w:after="24"/>
        <w:ind w:left="567"/>
        <w:jc w:val="both"/>
        <w:rPr>
          <w:rFonts w:asciiTheme="minorHAnsi" w:hAnsiTheme="minorHAnsi"/>
        </w:rPr>
      </w:pPr>
    </w:p>
    <w:p w14:paraId="29538886" w14:textId="6549B292" w:rsidR="00A33A03" w:rsidRDefault="00A9165D" w:rsidP="002602B9">
      <w:pPr>
        <w:pStyle w:val="Akapitzlist"/>
        <w:spacing w:before="10" w:afterLines="10" w:after="24"/>
        <w:ind w:left="567"/>
        <w:jc w:val="both"/>
        <w:rPr>
          <w:rFonts w:asciiTheme="minorHAnsi" w:hAnsiTheme="minorHAnsi"/>
        </w:rPr>
      </w:pPr>
      <w:r w:rsidRPr="00A9165D">
        <w:rPr>
          <w:rFonts w:asciiTheme="minorHAnsi" w:hAnsiTheme="minorHAnsi"/>
        </w:rPr>
        <w:t>Szczegółowy opis przedmiotu zamówieni</w:t>
      </w:r>
      <w:r>
        <w:rPr>
          <w:rFonts w:asciiTheme="minorHAnsi" w:hAnsiTheme="minorHAnsi"/>
        </w:rPr>
        <w:t xml:space="preserve">a znajduje się w </w:t>
      </w:r>
      <w:r w:rsidRPr="00FC7725">
        <w:rPr>
          <w:rFonts w:asciiTheme="minorHAnsi" w:hAnsiTheme="minorHAnsi"/>
        </w:rPr>
        <w:t xml:space="preserve">Załączniku nr 5 </w:t>
      </w:r>
      <w:r w:rsidRPr="00A9165D">
        <w:rPr>
          <w:rFonts w:asciiTheme="minorHAnsi" w:hAnsiTheme="minorHAnsi"/>
        </w:rPr>
        <w:t>do SWZ.</w:t>
      </w:r>
    </w:p>
    <w:p w14:paraId="511550AE" w14:textId="77777777" w:rsidR="00A9165D" w:rsidRPr="00E81C9F" w:rsidRDefault="00A9165D" w:rsidP="002602B9">
      <w:pPr>
        <w:pStyle w:val="Nagwek"/>
        <w:spacing w:after="0"/>
        <w:jc w:val="both"/>
        <w:rPr>
          <w:rFonts w:asciiTheme="minorHAnsi" w:hAnsiTheme="minorHAnsi"/>
          <w:sz w:val="22"/>
          <w:szCs w:val="22"/>
        </w:rPr>
      </w:pPr>
    </w:p>
    <w:p w14:paraId="7B5DA4E5" w14:textId="0373C76D" w:rsidR="00606AE4" w:rsidRPr="002602B9" w:rsidRDefault="00606AE4" w:rsidP="002602B9">
      <w:pPr>
        <w:pStyle w:val="Akapitzlist"/>
        <w:spacing w:before="10" w:afterLines="10" w:after="24"/>
        <w:ind w:left="567"/>
        <w:jc w:val="both"/>
        <w:rPr>
          <w:rFonts w:asciiTheme="minorHAnsi" w:hAnsiTheme="minorHAnsi" w:cstheme="minorHAnsi"/>
        </w:rPr>
      </w:pPr>
      <w:r w:rsidRPr="002602B9">
        <w:rPr>
          <w:rFonts w:asciiTheme="minorHAnsi" w:hAnsiTheme="minorHAnsi" w:cstheme="minorHAnsi"/>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2602B9">
        <w:rPr>
          <w:rFonts w:asciiTheme="minorHAnsi" w:hAnsiTheme="minorHAnsi" w:cstheme="minorHAnsi"/>
        </w:rPr>
        <w:t>Pzp</w:t>
      </w:r>
      <w:proofErr w:type="spellEnd"/>
      <w:r w:rsidRPr="002602B9">
        <w:rPr>
          <w:rFonts w:asciiTheme="minorHAnsi" w:hAnsiTheme="minorHAnsi" w:cstheme="minorHAnsi"/>
        </w:rPr>
        <w:t xml:space="preserve"> należy je rozumieć jako przykładowe. </w:t>
      </w:r>
    </w:p>
    <w:p w14:paraId="528BF14E" w14:textId="44DF1341" w:rsidR="00606AE4" w:rsidRPr="002602B9" w:rsidRDefault="00606AE4" w:rsidP="002602B9">
      <w:pPr>
        <w:pStyle w:val="Akapitzlist"/>
        <w:spacing w:before="10" w:afterLines="10" w:after="24"/>
        <w:ind w:left="567"/>
        <w:jc w:val="both"/>
        <w:rPr>
          <w:rFonts w:asciiTheme="minorHAnsi" w:hAnsiTheme="minorHAnsi" w:cstheme="minorHAnsi"/>
        </w:rPr>
      </w:pPr>
      <w:r w:rsidRPr="002602B9">
        <w:rPr>
          <w:rFonts w:asciiTheme="minorHAnsi" w:hAnsiTheme="minorHAnsi" w:cstheme="minorHAnsi"/>
        </w:rPr>
        <w:t xml:space="preserve">Zamawiający zgodnie z art. 99 ust. 6 </w:t>
      </w:r>
      <w:proofErr w:type="spellStart"/>
      <w:r w:rsidRPr="002602B9">
        <w:rPr>
          <w:rFonts w:asciiTheme="minorHAnsi" w:hAnsiTheme="minorHAnsi" w:cstheme="minorHAnsi"/>
        </w:rPr>
        <w:t>Pzp</w:t>
      </w:r>
      <w:proofErr w:type="spellEnd"/>
      <w:r w:rsidRPr="002602B9">
        <w:rPr>
          <w:rFonts w:asciiTheme="minorHAnsi" w:hAnsiTheme="minorHAnsi" w:cstheme="minorHAnsi"/>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sidRPr="002602B9">
        <w:rPr>
          <w:rFonts w:asciiTheme="minorHAnsi" w:hAnsiTheme="minorHAnsi" w:cstheme="minorHAnsi"/>
        </w:rPr>
        <w:t xml:space="preserve"> </w:t>
      </w:r>
      <w:proofErr w:type="spellStart"/>
      <w:r w:rsidRPr="002602B9">
        <w:rPr>
          <w:rFonts w:asciiTheme="minorHAnsi" w:hAnsiTheme="minorHAnsi" w:cstheme="minorHAnsi"/>
        </w:rPr>
        <w:t>Pzp</w:t>
      </w:r>
      <w:proofErr w:type="spellEnd"/>
      <w:r w:rsidRPr="002602B9">
        <w:rPr>
          <w:rFonts w:asciiTheme="minorHAnsi" w:hAnsiTheme="minorHAnsi" w:cstheme="minorHAnsi"/>
        </w:rPr>
        <w:t xml:space="preserve">, należy przyjąć, że </w:t>
      </w:r>
      <w:r w:rsidR="004D58D9">
        <w:rPr>
          <w:rFonts w:asciiTheme="minorHAnsi" w:hAnsiTheme="minorHAnsi" w:cstheme="minorHAnsi"/>
        </w:rPr>
        <w:br/>
      </w:r>
      <w:r w:rsidRPr="002602B9">
        <w:rPr>
          <w:rFonts w:asciiTheme="minorHAnsi" w:hAnsiTheme="minorHAnsi" w:cstheme="minorHAnsi"/>
        </w:rPr>
        <w:t xml:space="preserve">w odniesieniu do niej użyto sformułowania „lub równoważna”. </w:t>
      </w:r>
    </w:p>
    <w:p w14:paraId="5DB530F3" w14:textId="77777777" w:rsidR="00606AE4" w:rsidRPr="002602B9" w:rsidRDefault="00606AE4" w:rsidP="002602B9">
      <w:pPr>
        <w:pStyle w:val="Akapitzlist"/>
        <w:spacing w:before="10" w:afterLines="10" w:after="24"/>
        <w:ind w:left="567"/>
        <w:jc w:val="both"/>
        <w:rPr>
          <w:rFonts w:asciiTheme="minorHAnsi" w:hAnsiTheme="minorHAnsi" w:cstheme="minorHAnsi"/>
        </w:rPr>
      </w:pPr>
      <w:r w:rsidRPr="002602B9">
        <w:rPr>
          <w:rFonts w:asciiTheme="minorHAnsi" w:hAnsiTheme="minorHAnsi" w:cstheme="minorHAnsi"/>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Pr="002602B9" w:rsidRDefault="00606AE4" w:rsidP="002602B9">
      <w:pPr>
        <w:pStyle w:val="Akapitzlist"/>
        <w:spacing w:before="10" w:afterLines="10" w:after="24"/>
        <w:ind w:left="567"/>
        <w:jc w:val="both"/>
        <w:rPr>
          <w:rFonts w:asciiTheme="minorHAnsi" w:hAnsiTheme="minorHAnsi" w:cstheme="minorHAnsi"/>
        </w:rPr>
      </w:pPr>
      <w:r w:rsidRPr="002602B9">
        <w:rPr>
          <w:rFonts w:asciiTheme="minorHAnsi" w:hAnsiTheme="minorHAnsi" w:cstheme="minorHAnsi"/>
        </w:rPr>
        <w:t xml:space="preserve">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w:t>
      </w:r>
      <w:r w:rsidRPr="002602B9">
        <w:rPr>
          <w:rFonts w:asciiTheme="minorHAnsi" w:hAnsiTheme="minorHAnsi" w:cstheme="minorHAnsi"/>
        </w:rPr>
        <w:lastRenderedPageBreak/>
        <w:t>środków dowodowych) w równoważnym stopniu spełniają wymagania określone w opisie przedmiotu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72EFFFC3" w14:textId="7C3304EB" w:rsidR="007F6170" w:rsidRDefault="00CD2D8D" w:rsidP="00CD2D8D">
      <w:pPr>
        <w:spacing w:before="10" w:afterLines="10" w:after="24" w:line="276" w:lineRule="auto"/>
        <w:ind w:left="567"/>
        <w:jc w:val="both"/>
        <w:rPr>
          <w:rFonts w:asciiTheme="minorHAnsi" w:hAnsiTheme="minorHAnsi"/>
          <w:sz w:val="22"/>
          <w:szCs w:val="22"/>
        </w:rPr>
      </w:pPr>
      <w:r>
        <w:rPr>
          <w:rFonts w:asciiTheme="minorHAnsi" w:hAnsiTheme="minorHAnsi"/>
          <w:sz w:val="22"/>
          <w:szCs w:val="22"/>
        </w:rPr>
        <w:t>42513100-6</w:t>
      </w:r>
      <w:r w:rsidRPr="00CD2D8D">
        <w:rPr>
          <w:rFonts w:asciiTheme="minorHAnsi" w:hAnsiTheme="minorHAnsi"/>
          <w:sz w:val="22"/>
          <w:szCs w:val="22"/>
        </w:rPr>
        <w:t xml:space="preserve"> – </w:t>
      </w:r>
      <w:r w:rsidR="007F6170">
        <w:rPr>
          <w:rFonts w:asciiTheme="minorHAnsi" w:hAnsiTheme="minorHAnsi"/>
          <w:sz w:val="22"/>
          <w:szCs w:val="22"/>
        </w:rPr>
        <w:t>Urządzenia</w:t>
      </w:r>
      <w:r w:rsidR="007F6170" w:rsidRPr="00C60CD0">
        <w:rPr>
          <w:rFonts w:asciiTheme="minorHAnsi" w:hAnsiTheme="minorHAnsi"/>
          <w:sz w:val="22"/>
          <w:szCs w:val="22"/>
        </w:rPr>
        <w:t xml:space="preserve"> m</w:t>
      </w:r>
      <w:r>
        <w:rPr>
          <w:rFonts w:asciiTheme="minorHAnsi" w:hAnsiTheme="minorHAnsi"/>
          <w:sz w:val="22"/>
          <w:szCs w:val="22"/>
        </w:rPr>
        <w:t>rożące</w:t>
      </w:r>
    </w:p>
    <w:p w14:paraId="7619CA12" w14:textId="0E296749" w:rsidR="00CD2D8D" w:rsidRDefault="00CD2D8D" w:rsidP="00CD2D8D">
      <w:pPr>
        <w:spacing w:before="10" w:afterLines="10" w:after="24" w:line="276" w:lineRule="auto"/>
        <w:ind w:left="567"/>
        <w:jc w:val="both"/>
        <w:rPr>
          <w:rFonts w:asciiTheme="minorHAnsi" w:hAnsiTheme="minorHAnsi"/>
          <w:sz w:val="22"/>
          <w:szCs w:val="22"/>
        </w:rPr>
      </w:pPr>
      <w:r>
        <w:rPr>
          <w:rFonts w:asciiTheme="minorHAnsi" w:hAnsiTheme="minorHAnsi"/>
          <w:sz w:val="22"/>
          <w:szCs w:val="22"/>
        </w:rPr>
        <w:t>33123200-0</w:t>
      </w:r>
      <w:bookmarkStart w:id="4" w:name="_Hlk193781585"/>
      <w:r>
        <w:rPr>
          <w:rFonts w:asciiTheme="minorHAnsi" w:hAnsiTheme="minorHAnsi"/>
          <w:sz w:val="22"/>
          <w:szCs w:val="22"/>
        </w:rPr>
        <w:t xml:space="preserve"> – </w:t>
      </w:r>
      <w:bookmarkEnd w:id="4"/>
      <w:r>
        <w:rPr>
          <w:rFonts w:asciiTheme="minorHAnsi" w:hAnsiTheme="minorHAnsi"/>
          <w:sz w:val="22"/>
          <w:szCs w:val="22"/>
        </w:rPr>
        <w:t>Urządzenia do elektrokardiografii</w:t>
      </w:r>
    </w:p>
    <w:p w14:paraId="35116BAB" w14:textId="77777777" w:rsidR="00AB7CA0" w:rsidRDefault="00AB7CA0" w:rsidP="00E835BE">
      <w:pPr>
        <w:tabs>
          <w:tab w:val="left" w:pos="568"/>
        </w:tabs>
        <w:spacing w:after="0"/>
        <w:ind w:right="68"/>
        <w:jc w:val="both"/>
        <w:rPr>
          <w:rFonts w:asciiTheme="minorHAnsi" w:hAnsiTheme="minorHAnsi"/>
          <w:b/>
          <w:sz w:val="22"/>
          <w:szCs w:val="22"/>
        </w:rPr>
      </w:pPr>
    </w:p>
    <w:p w14:paraId="3F9A10C6" w14:textId="47E847A5"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7E60E64B" w14:textId="351CA3DB" w:rsidR="00406CDB" w:rsidRDefault="009A03B7" w:rsidP="00CA4875">
      <w:pPr>
        <w:pStyle w:val="Akapitzlist"/>
        <w:numPr>
          <w:ilvl w:val="0"/>
          <w:numId w:val="43"/>
        </w:numPr>
        <w:spacing w:before="10" w:afterLines="10" w:after="24"/>
        <w:jc w:val="both"/>
        <w:rPr>
          <w:rFonts w:asciiTheme="minorHAnsi" w:hAnsiTheme="minorHAnsi"/>
        </w:rPr>
      </w:pPr>
      <w:r w:rsidRPr="00CA4875">
        <w:rPr>
          <w:rFonts w:asciiTheme="minorHAnsi" w:hAnsiTheme="minorHAnsi"/>
          <w:color w:val="000000" w:themeColor="text1"/>
        </w:rPr>
        <w:t>Termin realizacji zamówienia</w:t>
      </w:r>
      <w:r w:rsidRPr="00CA4875">
        <w:rPr>
          <w:rFonts w:asciiTheme="minorHAnsi" w:hAnsiTheme="minorHAnsi"/>
        </w:rPr>
        <w:t xml:space="preserve">: </w:t>
      </w:r>
      <w:r w:rsidR="002602B9">
        <w:rPr>
          <w:rFonts w:asciiTheme="minorHAnsi" w:hAnsiTheme="minorHAnsi"/>
        </w:rPr>
        <w:t>dostawa</w:t>
      </w:r>
      <w:r w:rsidR="007F6170">
        <w:rPr>
          <w:rFonts w:asciiTheme="minorHAnsi" w:hAnsiTheme="minorHAnsi"/>
        </w:rPr>
        <w:t xml:space="preserve">, montaż i uruchomienie </w:t>
      </w:r>
      <w:r w:rsidR="002602B9">
        <w:rPr>
          <w:rFonts w:asciiTheme="minorHAnsi" w:hAnsiTheme="minorHAnsi"/>
        </w:rPr>
        <w:t xml:space="preserve"> </w:t>
      </w:r>
      <w:r w:rsidR="007F6170">
        <w:rPr>
          <w:rFonts w:asciiTheme="minorHAnsi" w:hAnsiTheme="minorHAnsi"/>
        </w:rPr>
        <w:t>urządzenia</w:t>
      </w:r>
      <w:r w:rsidR="002602B9">
        <w:rPr>
          <w:rFonts w:asciiTheme="minorHAnsi" w:hAnsiTheme="minorHAnsi"/>
        </w:rPr>
        <w:t xml:space="preserve"> </w:t>
      </w:r>
      <w:r w:rsidRPr="00CA4875">
        <w:rPr>
          <w:rFonts w:asciiTheme="minorHAnsi" w:hAnsiTheme="minorHAnsi"/>
        </w:rPr>
        <w:t>do</w:t>
      </w:r>
      <w:r w:rsidRPr="00CA4875">
        <w:rPr>
          <w:rFonts w:asciiTheme="minorHAnsi" w:hAnsiTheme="minorHAnsi"/>
          <w:b/>
        </w:rPr>
        <w:t xml:space="preserve"> </w:t>
      </w:r>
      <w:r w:rsidR="00DE5968">
        <w:rPr>
          <w:rFonts w:asciiTheme="minorHAnsi" w:hAnsiTheme="minorHAnsi"/>
          <w:b/>
        </w:rPr>
        <w:t>8 tygodni</w:t>
      </w:r>
      <w:r w:rsidR="002602B9">
        <w:rPr>
          <w:rFonts w:asciiTheme="minorHAnsi" w:hAnsiTheme="minorHAnsi"/>
          <w:b/>
        </w:rPr>
        <w:t xml:space="preserve"> </w:t>
      </w:r>
      <w:r w:rsidRPr="00CA4875">
        <w:rPr>
          <w:rFonts w:asciiTheme="minorHAnsi" w:hAnsiTheme="minorHAnsi"/>
        </w:rPr>
        <w:t xml:space="preserve">od daty </w:t>
      </w:r>
      <w:r w:rsidR="00467239">
        <w:rPr>
          <w:rFonts w:asciiTheme="minorHAnsi" w:hAnsiTheme="minorHAnsi"/>
        </w:rPr>
        <w:t>zawarcia</w:t>
      </w:r>
      <w:r w:rsidRPr="00CA4875">
        <w:rPr>
          <w:rFonts w:asciiTheme="minorHAnsi" w:hAnsiTheme="minorHAnsi"/>
        </w:rPr>
        <w:t xml:space="preserve"> umowy</w:t>
      </w:r>
      <w:r w:rsidR="00467239">
        <w:rPr>
          <w:rFonts w:asciiTheme="minorHAnsi" w:hAnsiTheme="minorHAnsi"/>
        </w:rPr>
        <w:t>.</w:t>
      </w:r>
      <w:r w:rsidR="002602B9">
        <w:rPr>
          <w:rFonts w:asciiTheme="minorHAnsi" w:hAnsiTheme="minorHAnsi"/>
        </w:rPr>
        <w:t xml:space="preserve"> </w:t>
      </w:r>
    </w:p>
    <w:p w14:paraId="4B50D47B" w14:textId="77777777" w:rsidR="00CA4875" w:rsidRDefault="00CA4875" w:rsidP="002602B9">
      <w:pPr>
        <w:shd w:val="clear" w:color="auto" w:fill="FDFDFD"/>
        <w:spacing w:after="0"/>
        <w:jc w:val="both"/>
        <w:rPr>
          <w:rFonts w:asciiTheme="minorHAnsi" w:hAnsiTheme="minorHAnsi" w:cstheme="minorHAnsi"/>
          <w:b/>
          <w:sz w:val="22"/>
          <w:szCs w:val="22"/>
        </w:rPr>
      </w:pPr>
    </w:p>
    <w:p w14:paraId="5A337A20" w14:textId="26B97CF4" w:rsidR="0031393D" w:rsidRPr="00CA4875" w:rsidRDefault="0031393D" w:rsidP="00CA4875">
      <w:pPr>
        <w:pStyle w:val="Akapitzlist"/>
        <w:numPr>
          <w:ilvl w:val="0"/>
          <w:numId w:val="43"/>
        </w:numPr>
        <w:shd w:val="clear" w:color="auto" w:fill="FDFDFD"/>
        <w:spacing w:after="0"/>
        <w:jc w:val="both"/>
        <w:rPr>
          <w:rFonts w:asciiTheme="minorHAnsi" w:hAnsiTheme="minorHAnsi" w:cstheme="minorHAnsi"/>
          <w:b/>
        </w:rPr>
      </w:pPr>
      <w:r w:rsidRPr="00CA4875">
        <w:rPr>
          <w:rFonts w:asciiTheme="minorHAnsi" w:hAnsiTheme="minorHAnsi"/>
        </w:rPr>
        <w:t>Miejsce realizacji zamówienia</w:t>
      </w:r>
      <w:r w:rsidR="007F6170">
        <w:rPr>
          <w:rFonts w:asciiTheme="minorHAnsi" w:hAnsiTheme="minorHAnsi"/>
        </w:rPr>
        <w:t xml:space="preserve">, </w:t>
      </w:r>
      <w:r w:rsidR="00923CD9">
        <w:rPr>
          <w:rFonts w:asciiTheme="minorHAnsi" w:hAnsiTheme="minorHAnsi"/>
        </w:rPr>
        <w:t>m</w:t>
      </w:r>
      <w:r w:rsidR="00BA7717" w:rsidRPr="00CA4875">
        <w:rPr>
          <w:rFonts w:asciiTheme="minorHAnsi" w:hAnsiTheme="minorHAnsi"/>
        </w:rPr>
        <w:t>ontaż urządzenia</w:t>
      </w:r>
      <w:r w:rsidR="002602B9">
        <w:rPr>
          <w:rFonts w:asciiTheme="minorHAnsi" w:hAnsiTheme="minorHAnsi"/>
        </w:rPr>
        <w:t>:</w:t>
      </w:r>
      <w:r w:rsidR="00BA7717" w:rsidRPr="00CA4875">
        <w:rPr>
          <w:rFonts w:asciiTheme="minorHAnsi" w:hAnsiTheme="minorHAnsi"/>
        </w:rPr>
        <w:t xml:space="preserve"> </w:t>
      </w:r>
      <w:r w:rsidR="007F6170">
        <w:t>Klinika Hematologii i Transplantacji Szpiku</w:t>
      </w:r>
      <w:r w:rsidR="00E15583" w:rsidRPr="00CA4875">
        <w:rPr>
          <w:b/>
        </w:rPr>
        <w:t xml:space="preserve"> </w:t>
      </w:r>
      <w:r w:rsidRPr="00CA4875">
        <w:rPr>
          <w:rFonts w:asciiTheme="minorHAnsi" w:hAnsiTheme="minorHAnsi"/>
        </w:rPr>
        <w:t xml:space="preserve">Świętokrzyskiego Centrum Onkologii – 25-734 Kielce, ul. </w:t>
      </w:r>
      <w:proofErr w:type="spellStart"/>
      <w:r w:rsidRPr="00CA4875">
        <w:rPr>
          <w:rFonts w:asciiTheme="minorHAnsi" w:hAnsiTheme="minorHAnsi"/>
        </w:rPr>
        <w:t>Artwińskiego</w:t>
      </w:r>
      <w:proofErr w:type="spellEnd"/>
      <w:r w:rsidRPr="00CA4875">
        <w:rPr>
          <w:rFonts w:asciiTheme="minorHAnsi" w:hAnsiTheme="minorHAnsi"/>
        </w:rPr>
        <w:t xml:space="preserve"> 3.</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039CD451" w:rsidR="00BA714F" w:rsidRPr="00FC7725" w:rsidRDefault="00BA714F" w:rsidP="00BA40A5">
      <w:pPr>
        <w:spacing w:before="10" w:afterLines="10" w:after="24" w:line="276" w:lineRule="auto"/>
        <w:jc w:val="both"/>
        <w:rPr>
          <w:rFonts w:asciiTheme="minorHAnsi" w:hAnsiTheme="minorHAnsi"/>
          <w:b/>
          <w:sz w:val="22"/>
          <w:szCs w:val="22"/>
        </w:rPr>
      </w:pPr>
      <w:r w:rsidRPr="00FC7725">
        <w:rPr>
          <w:rFonts w:asciiTheme="minorHAnsi" w:hAnsiTheme="minorHAnsi"/>
          <w:sz w:val="22"/>
          <w:szCs w:val="22"/>
        </w:rPr>
        <w:t xml:space="preserve">Wzór umowy stanowi </w:t>
      </w:r>
      <w:r w:rsidRPr="00FC7725">
        <w:rPr>
          <w:rFonts w:asciiTheme="minorHAnsi" w:hAnsiTheme="minorHAnsi"/>
          <w:b/>
          <w:sz w:val="22"/>
          <w:szCs w:val="22"/>
        </w:rPr>
        <w:t xml:space="preserve">Załącznik nr </w:t>
      </w:r>
      <w:r w:rsidR="00207709" w:rsidRPr="00FC7725">
        <w:rPr>
          <w:rFonts w:asciiTheme="minorHAnsi" w:hAnsiTheme="minorHAnsi"/>
          <w:b/>
          <w:sz w:val="22"/>
          <w:szCs w:val="22"/>
        </w:rPr>
        <w:t>4</w:t>
      </w:r>
      <w:r w:rsidRPr="00FC7725">
        <w:rPr>
          <w:rFonts w:asciiTheme="minorHAnsi" w:hAnsiTheme="minorHAnsi"/>
          <w:b/>
          <w:sz w:val="22"/>
          <w:szCs w:val="22"/>
        </w:rPr>
        <w:t xml:space="preserve"> do SWZ.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E011B">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E011B">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FE011B">
      <w:pPr>
        <w:pStyle w:val="Akapitzlist"/>
        <w:numPr>
          <w:ilvl w:val="0"/>
          <w:numId w:val="14"/>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1AB19263" w:rsidR="00E336A5" w:rsidRPr="00E336A5" w:rsidRDefault="00E336A5" w:rsidP="00FE011B">
      <w:pPr>
        <w:pStyle w:val="Akapitzlist"/>
        <w:numPr>
          <w:ilvl w:val="0"/>
          <w:numId w:val="14"/>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t>
      </w:r>
      <w:r w:rsidR="00FE011B">
        <w:rPr>
          <w:rFonts w:asciiTheme="minorHAnsi" w:hAnsiTheme="minorHAnsi" w:cstheme="minorHAnsi"/>
        </w:rPr>
        <w:br/>
      </w:r>
      <w:r w:rsidRPr="00E336A5">
        <w:rPr>
          <w:rFonts w:asciiTheme="minorHAnsi" w:hAnsiTheme="minorHAnsi" w:cstheme="minorHAnsi"/>
        </w:rPr>
        <w:t xml:space="preserve">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FE011B">
      <w:pPr>
        <w:pStyle w:val="Akapitzlist"/>
        <w:numPr>
          <w:ilvl w:val="0"/>
          <w:numId w:val="14"/>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3D6DD9E" w:rsidR="00191531" w:rsidRDefault="007C202D" w:rsidP="00FE011B">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7F617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3323AA40" w:rsidR="007C202D" w:rsidRPr="00F51997" w:rsidRDefault="007C202D" w:rsidP="00F51997">
      <w:pPr>
        <w:pStyle w:val="Akapitzlist"/>
        <w:numPr>
          <w:ilvl w:val="0"/>
          <w:numId w:val="45"/>
        </w:numPr>
        <w:spacing w:before="10" w:afterLines="10" w:after="24"/>
        <w:jc w:val="both"/>
        <w:rPr>
          <w:rFonts w:asciiTheme="minorHAnsi" w:hAnsiTheme="minorHAnsi"/>
        </w:rPr>
      </w:pPr>
      <w:r w:rsidRPr="00F51997">
        <w:rPr>
          <w:rFonts w:asciiTheme="minorHAnsi" w:hAnsiTheme="minorHAnsi"/>
        </w:rPr>
        <w:t xml:space="preserve">Wykonawca jest związany ofertą </w:t>
      </w:r>
      <w:r w:rsidR="006816C7" w:rsidRPr="00F51997">
        <w:rPr>
          <w:rFonts w:asciiTheme="minorHAnsi" w:hAnsiTheme="minorHAnsi"/>
        </w:rPr>
        <w:t xml:space="preserve">przez okres 30 dni tj. </w:t>
      </w:r>
      <w:r w:rsidRPr="00F51997">
        <w:rPr>
          <w:rFonts w:asciiTheme="minorHAnsi" w:hAnsiTheme="minorHAnsi"/>
        </w:rPr>
        <w:t>do dnia</w:t>
      </w:r>
      <w:r w:rsidR="00055E6A" w:rsidRPr="00F51997">
        <w:rPr>
          <w:rFonts w:asciiTheme="minorHAnsi" w:hAnsiTheme="minorHAnsi"/>
        </w:rPr>
        <w:t xml:space="preserve"> </w:t>
      </w:r>
      <w:r w:rsidR="007B7B6B">
        <w:rPr>
          <w:rFonts w:asciiTheme="minorHAnsi" w:hAnsiTheme="minorHAnsi"/>
          <w:b/>
        </w:rPr>
        <w:t>03</w:t>
      </w:r>
      <w:r w:rsidR="00055E6A" w:rsidRPr="007F6170">
        <w:rPr>
          <w:rFonts w:asciiTheme="minorHAnsi" w:hAnsiTheme="minorHAnsi"/>
          <w:b/>
        </w:rPr>
        <w:t>.</w:t>
      </w:r>
      <w:r w:rsidR="007F6170" w:rsidRPr="007F6170">
        <w:rPr>
          <w:rFonts w:asciiTheme="minorHAnsi" w:hAnsiTheme="minorHAnsi"/>
          <w:b/>
        </w:rPr>
        <w:t>0</w:t>
      </w:r>
      <w:r w:rsidR="007B7B6B">
        <w:rPr>
          <w:rFonts w:asciiTheme="minorHAnsi" w:hAnsiTheme="minorHAnsi"/>
          <w:b/>
        </w:rPr>
        <w:t>5</w:t>
      </w:r>
      <w:r w:rsidR="00055E6A" w:rsidRPr="007F6170">
        <w:rPr>
          <w:rFonts w:asciiTheme="minorHAnsi" w:hAnsiTheme="minorHAnsi"/>
          <w:b/>
        </w:rPr>
        <w:t>.202</w:t>
      </w:r>
      <w:r w:rsidR="007F6170" w:rsidRPr="007F6170">
        <w:rPr>
          <w:rFonts w:asciiTheme="minorHAnsi" w:hAnsiTheme="minorHAnsi"/>
          <w:b/>
        </w:rPr>
        <w:t>5</w:t>
      </w:r>
      <w:r w:rsidR="0072344B" w:rsidRPr="007F6170">
        <w:rPr>
          <w:rFonts w:asciiTheme="minorHAnsi" w:hAnsiTheme="minorHAnsi"/>
          <w:b/>
        </w:rPr>
        <w:t xml:space="preserve"> </w:t>
      </w:r>
      <w:r w:rsidR="00055E6A" w:rsidRPr="007F6170">
        <w:rPr>
          <w:rFonts w:asciiTheme="minorHAnsi" w:hAnsiTheme="minorHAnsi"/>
          <w:b/>
        </w:rPr>
        <w:t>r</w:t>
      </w:r>
      <w:r w:rsidR="007542D6" w:rsidRPr="007F6170">
        <w:rPr>
          <w:rFonts w:asciiTheme="minorHAnsi" w:hAnsiTheme="minorHAnsi"/>
        </w:rPr>
        <w:t xml:space="preserve">. </w:t>
      </w:r>
      <w:r w:rsidR="007542D6" w:rsidRPr="00F51997">
        <w:rPr>
          <w:rFonts w:asciiTheme="minorHAnsi" w:hAnsiTheme="minorHAnsi"/>
        </w:rPr>
        <w:t>Bieg terminu związania ofertą rozpoczyna się wraz z upływem</w:t>
      </w:r>
      <w:r w:rsidR="00D97D5D" w:rsidRPr="00F51997">
        <w:rPr>
          <w:rFonts w:asciiTheme="minorHAnsi" w:hAnsiTheme="minorHAnsi"/>
        </w:rPr>
        <w:t xml:space="preserve"> terminu składania ofert.</w:t>
      </w:r>
    </w:p>
    <w:p w14:paraId="05FE46D4" w14:textId="77777777" w:rsidR="00F51997" w:rsidRDefault="008C422B" w:rsidP="008C422B">
      <w:pPr>
        <w:pStyle w:val="Akapitzlist"/>
        <w:numPr>
          <w:ilvl w:val="0"/>
          <w:numId w:val="45"/>
        </w:numPr>
        <w:spacing w:before="10" w:afterLines="10" w:after="24"/>
        <w:jc w:val="both"/>
        <w:rPr>
          <w:rFonts w:asciiTheme="minorHAnsi" w:hAnsiTheme="minorHAnsi"/>
        </w:rPr>
      </w:pPr>
      <w:r w:rsidRPr="00226E09">
        <w:rPr>
          <w:rFonts w:asciiTheme="minorHAnsi" w:hAnsiTheme="minorHAnsi"/>
        </w:rPr>
        <w:t xml:space="preserve">W przypadku gdy wybór najkorzystniejszej oferty nie nastąpi przed </w:t>
      </w:r>
      <w:r w:rsidR="00E835BE" w:rsidRPr="00226E09">
        <w:rPr>
          <w:rFonts w:asciiTheme="minorHAnsi" w:hAnsiTheme="minorHAnsi"/>
        </w:rPr>
        <w:t>upływem terminu związania ofertą</w:t>
      </w:r>
      <w:r w:rsidRPr="00226E09">
        <w:rPr>
          <w:rFonts w:asciiTheme="minorHAnsi" w:hAnsiTheme="minorHAnsi"/>
        </w:rPr>
        <w:t xml:space="preserve"> określonego w SWZ, Zamawiający przed </w:t>
      </w:r>
      <w:r w:rsidR="00E835BE" w:rsidRPr="00226E09">
        <w:rPr>
          <w:rFonts w:asciiTheme="minorHAnsi" w:hAnsiTheme="minorHAnsi"/>
        </w:rPr>
        <w:t>upływem terminu związania ofertą</w:t>
      </w:r>
      <w:r w:rsidRPr="00226E09">
        <w:rPr>
          <w:rFonts w:asciiTheme="minorHAnsi" w:hAnsiTheme="minorHAnsi"/>
        </w:rPr>
        <w:t xml:space="preserve"> zwraca się jednokrotnie do Wykonawców o wyrażenie zgod</w:t>
      </w:r>
      <w:r w:rsidR="002B0266">
        <w:rPr>
          <w:rFonts w:asciiTheme="minorHAnsi" w:hAnsiTheme="minorHAnsi"/>
        </w:rPr>
        <w:t xml:space="preserve">y na przedłużenie tego terminu </w:t>
      </w:r>
      <w:r w:rsidRPr="00226E09">
        <w:rPr>
          <w:rFonts w:asciiTheme="minorHAnsi" w:hAnsiTheme="minorHAnsi"/>
        </w:rPr>
        <w:t>o wskazywany przez niego okres, nie dłuższy niż 30 dni.</w:t>
      </w:r>
    </w:p>
    <w:p w14:paraId="69AC5163" w14:textId="7B339C40" w:rsidR="008C422B" w:rsidRPr="00F51997" w:rsidRDefault="008C422B" w:rsidP="008C422B">
      <w:pPr>
        <w:pStyle w:val="Akapitzlist"/>
        <w:numPr>
          <w:ilvl w:val="0"/>
          <w:numId w:val="45"/>
        </w:numPr>
        <w:spacing w:before="10" w:afterLines="10" w:after="24"/>
        <w:jc w:val="both"/>
        <w:rPr>
          <w:rFonts w:asciiTheme="minorHAnsi" w:hAnsiTheme="minorHAnsi"/>
        </w:rPr>
      </w:pPr>
      <w:r w:rsidRPr="00F51997">
        <w:rPr>
          <w:rFonts w:asciiTheme="minorHAnsi" w:hAnsiTheme="minorHAnsi"/>
        </w:rPr>
        <w:t xml:space="preserve">Przedłużenie terminu związania oferta, o którym mowa w ust. 2 </w:t>
      </w:r>
      <w:proofErr w:type="spellStart"/>
      <w:r w:rsidR="005E78A6" w:rsidRPr="00F51997">
        <w:rPr>
          <w:rFonts w:asciiTheme="minorHAnsi" w:hAnsiTheme="minorHAnsi"/>
        </w:rPr>
        <w:t>P</w:t>
      </w:r>
      <w:r w:rsidRPr="00F51997">
        <w:rPr>
          <w:rFonts w:asciiTheme="minorHAnsi" w:hAnsiTheme="minorHAnsi"/>
        </w:rPr>
        <w:t>zp</w:t>
      </w:r>
      <w:proofErr w:type="spellEnd"/>
      <w:r w:rsidRPr="00F51997">
        <w:rPr>
          <w:rFonts w:asciiTheme="minorHAnsi" w:hAnsiTheme="minorHAnsi"/>
        </w:rPr>
        <w:t>,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492D2CBB" w:rsidR="00E336A5"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CB850BC" w14:textId="77777777" w:rsidR="005F0BDC" w:rsidRDefault="005F0BDC" w:rsidP="005F0BDC">
      <w:pPr>
        <w:spacing w:after="0" w:line="240" w:lineRule="auto"/>
        <w:jc w:val="both"/>
        <w:textAlignment w:val="baseline"/>
        <w:rPr>
          <w:rFonts w:asciiTheme="minorHAnsi" w:hAnsiTheme="minorHAnsi" w:cstheme="minorHAnsi"/>
          <w:b/>
          <w:bCs/>
          <w:color w:val="000000" w:themeColor="text1"/>
          <w:sz w:val="22"/>
          <w:szCs w:val="22"/>
        </w:rPr>
      </w:pPr>
      <w:bookmarkStart w:id="5" w:name="_Hlk107562982"/>
    </w:p>
    <w:p w14:paraId="4706EABE" w14:textId="1F0BB53E" w:rsidR="00C00D85" w:rsidRPr="005F0BDC" w:rsidRDefault="00C00D85" w:rsidP="005A26AD">
      <w:pPr>
        <w:pStyle w:val="Akapitzlist"/>
        <w:numPr>
          <w:ilvl w:val="0"/>
          <w:numId w:val="40"/>
        </w:numPr>
        <w:spacing w:after="0" w:line="240" w:lineRule="auto"/>
        <w:jc w:val="both"/>
        <w:textAlignment w:val="baseline"/>
        <w:rPr>
          <w:rFonts w:asciiTheme="minorHAnsi" w:hAnsiTheme="minorHAnsi" w:cstheme="minorHAnsi"/>
        </w:rPr>
      </w:pPr>
      <w:bookmarkStart w:id="6" w:name="_Hlk192585085"/>
      <w:r w:rsidRPr="006232A8">
        <w:rPr>
          <w:rFonts w:asciiTheme="minorHAnsi" w:hAnsiTheme="minorHAnsi" w:cstheme="minorHAnsi"/>
          <w:b/>
        </w:rPr>
        <w:t>Certyfikat CE</w:t>
      </w:r>
      <w:r w:rsidRPr="005F0BDC">
        <w:rPr>
          <w:rFonts w:asciiTheme="minorHAnsi" w:hAnsiTheme="minorHAnsi" w:cstheme="minorHAnsi"/>
        </w:rPr>
        <w:t xml:space="preserve"> na oferowany przedmiot zamówienia.</w:t>
      </w:r>
    </w:p>
    <w:p w14:paraId="449D55DF" w14:textId="6F685097" w:rsidR="00A80D3B" w:rsidRPr="005F0BDC" w:rsidRDefault="00C00D85" w:rsidP="005F0BDC">
      <w:pPr>
        <w:autoSpaceDE w:val="0"/>
        <w:autoSpaceDN w:val="0"/>
        <w:adjustRightInd w:val="0"/>
        <w:ind w:left="708"/>
        <w:jc w:val="both"/>
        <w:rPr>
          <w:rFonts w:asciiTheme="minorHAnsi" w:hAnsiTheme="minorHAnsi" w:cstheme="minorHAnsi"/>
          <w:sz w:val="22"/>
          <w:szCs w:val="22"/>
        </w:rPr>
      </w:pPr>
      <w:r w:rsidRPr="005F0BDC">
        <w:rPr>
          <w:rFonts w:asciiTheme="minorHAnsi" w:hAnsiTheme="minorHAnsi" w:cstheme="minorHAnsi"/>
          <w:sz w:val="22"/>
          <w:szCs w:val="22"/>
        </w:rPr>
        <w:t>W przypadku, kiedy zaproponowany asortyment nie wymaga ww. dokumentu, należy załączyć oświadczenie wraz z uzasadnieniem.</w:t>
      </w:r>
      <w:r w:rsidR="00A80D3B" w:rsidRPr="005F0BDC">
        <w:rPr>
          <w:rFonts w:asciiTheme="minorHAnsi" w:hAnsiTheme="minorHAnsi" w:cstheme="minorHAnsi"/>
          <w:sz w:val="22"/>
          <w:szCs w:val="22"/>
        </w:rPr>
        <w:t xml:space="preserve">            </w:t>
      </w:r>
    </w:p>
    <w:bookmarkEnd w:id="6"/>
    <w:p w14:paraId="362EC247" w14:textId="59685140" w:rsidR="00552F6D" w:rsidRPr="005F0BDC" w:rsidRDefault="00552F6D" w:rsidP="005A26AD">
      <w:pPr>
        <w:pStyle w:val="Akapitzlist"/>
        <w:numPr>
          <w:ilvl w:val="0"/>
          <w:numId w:val="40"/>
        </w:numPr>
        <w:spacing w:after="0" w:line="240" w:lineRule="auto"/>
        <w:jc w:val="both"/>
        <w:textAlignment w:val="baseline"/>
        <w:rPr>
          <w:rFonts w:asciiTheme="minorHAnsi" w:hAnsiTheme="minorHAnsi" w:cstheme="minorHAnsi"/>
        </w:rPr>
      </w:pPr>
      <w:r w:rsidRPr="006232A8">
        <w:rPr>
          <w:rFonts w:asciiTheme="minorHAnsi" w:hAnsiTheme="minorHAnsi" w:cstheme="minorHAnsi"/>
          <w:b/>
        </w:rPr>
        <w:lastRenderedPageBreak/>
        <w:t>Materiały informacyjne</w:t>
      </w:r>
      <w:r w:rsidRPr="005F0BDC">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W załączonych materiałach Wykonawca winien zaznaczyć fragmenty tekstu potwierdzające spełnienie określonego wymogu, ze wskazaniem numer pozycji z tabeli oferowanych parametrów (Załącznik nr 5 do SWZ).</w:t>
      </w:r>
    </w:p>
    <w:p w14:paraId="64C17F33" w14:textId="76502886" w:rsidR="00C00D85" w:rsidRDefault="00552F6D" w:rsidP="00552F6D">
      <w:pPr>
        <w:spacing w:after="0" w:line="240" w:lineRule="auto"/>
        <w:ind w:left="708"/>
        <w:jc w:val="both"/>
        <w:textAlignment w:val="baseline"/>
        <w:rPr>
          <w:rFonts w:asciiTheme="minorHAnsi" w:eastAsia="Calibri" w:hAnsiTheme="minorHAnsi" w:cstheme="minorHAnsi"/>
          <w:sz w:val="22"/>
          <w:szCs w:val="22"/>
          <w:lang w:eastAsia="en-US"/>
        </w:rPr>
      </w:pPr>
      <w:r w:rsidRPr="00552F6D">
        <w:rPr>
          <w:rFonts w:asciiTheme="minorHAnsi" w:eastAsia="Calibri" w:hAnsiTheme="minorHAnsi" w:cstheme="minorHAnsi"/>
          <w:sz w:val="22"/>
          <w:szCs w:val="22"/>
          <w:lang w:eastAsia="en-US"/>
        </w:rPr>
        <w:t>W przypadku gdy w ww. materiałach przedstawiona jest tylko część parametrów</w:t>
      </w:r>
      <w:r>
        <w:rPr>
          <w:rFonts w:asciiTheme="minorHAnsi" w:eastAsia="Calibri" w:hAnsiTheme="minorHAnsi" w:cstheme="minorHAnsi"/>
          <w:sz w:val="22"/>
          <w:szCs w:val="22"/>
          <w:lang w:eastAsia="en-US"/>
        </w:rPr>
        <w:br/>
      </w:r>
      <w:r w:rsidRPr="00552F6D">
        <w:rPr>
          <w:rFonts w:asciiTheme="minorHAnsi" w:eastAsia="Calibri" w:hAnsiTheme="minorHAnsi" w:cstheme="minorHAnsi"/>
          <w:sz w:val="22"/>
          <w:szCs w:val="22"/>
          <w:lang w:eastAsia="en-US"/>
        </w:rPr>
        <w:t xml:space="preserve">i </w:t>
      </w:r>
      <w:r>
        <w:rPr>
          <w:rFonts w:asciiTheme="minorHAnsi" w:eastAsia="Calibri" w:hAnsiTheme="minorHAnsi" w:cstheme="minorHAnsi"/>
          <w:sz w:val="22"/>
          <w:szCs w:val="22"/>
          <w:lang w:eastAsia="en-US"/>
        </w:rPr>
        <w:t xml:space="preserve"> </w:t>
      </w:r>
      <w:r w:rsidRPr="00552F6D">
        <w:rPr>
          <w:rFonts w:asciiTheme="minorHAnsi" w:eastAsia="Calibri" w:hAnsiTheme="minorHAnsi" w:cstheme="minorHAnsi"/>
          <w:sz w:val="22"/>
          <w:szCs w:val="22"/>
          <w:lang w:eastAsia="en-US"/>
        </w:rPr>
        <w:t>funkc</w:t>
      </w:r>
      <w:r>
        <w:rPr>
          <w:rFonts w:asciiTheme="minorHAnsi" w:eastAsia="Calibri" w:hAnsiTheme="minorHAnsi" w:cstheme="minorHAnsi"/>
          <w:sz w:val="22"/>
          <w:szCs w:val="22"/>
          <w:lang w:eastAsia="en-US"/>
        </w:rPr>
        <w:t xml:space="preserve">jonalności sprzętu, Zamawiający </w:t>
      </w:r>
      <w:r w:rsidRPr="00552F6D">
        <w:rPr>
          <w:rFonts w:asciiTheme="minorHAnsi" w:eastAsia="Calibri" w:hAnsiTheme="minorHAnsi" w:cstheme="minorHAnsi"/>
          <w:sz w:val="22"/>
          <w:szCs w:val="22"/>
          <w:lang w:eastAsia="en-US"/>
        </w:rPr>
        <w:t>w odniesieniu do wymaganych przez siebie parametrów, które nie są prezentowane w</w:t>
      </w:r>
      <w:r>
        <w:rPr>
          <w:rFonts w:asciiTheme="minorHAnsi" w:eastAsia="Calibri" w:hAnsiTheme="minorHAnsi" w:cstheme="minorHAnsi"/>
          <w:sz w:val="22"/>
          <w:szCs w:val="22"/>
          <w:lang w:eastAsia="en-US"/>
        </w:rPr>
        <w:t xml:space="preserve"> tych dokumentach dopuszcza ich </w:t>
      </w:r>
      <w:r w:rsidRPr="00552F6D">
        <w:rPr>
          <w:rFonts w:asciiTheme="minorHAnsi" w:eastAsia="Calibri" w:hAnsiTheme="minorHAnsi" w:cstheme="minorHAnsi"/>
          <w:sz w:val="22"/>
          <w:szCs w:val="22"/>
          <w:lang w:eastAsia="en-US"/>
        </w:rPr>
        <w:t>potwierdzenie oświadczeniem Wykonawcy</w:t>
      </w:r>
      <w:r>
        <w:rPr>
          <w:rFonts w:asciiTheme="minorHAnsi" w:eastAsia="Calibri" w:hAnsiTheme="minorHAnsi" w:cstheme="minorHAnsi"/>
          <w:sz w:val="22"/>
          <w:szCs w:val="22"/>
          <w:lang w:eastAsia="en-US"/>
        </w:rPr>
        <w:t>.</w:t>
      </w:r>
    </w:p>
    <w:p w14:paraId="4255735D" w14:textId="77777777" w:rsidR="00EE3054" w:rsidRDefault="00EE3054" w:rsidP="00552F6D">
      <w:pPr>
        <w:spacing w:after="0" w:line="240" w:lineRule="auto"/>
        <w:ind w:left="708"/>
        <w:jc w:val="both"/>
        <w:textAlignment w:val="baseline"/>
        <w:rPr>
          <w:rFonts w:asciiTheme="minorHAnsi" w:eastAsia="Calibri" w:hAnsiTheme="minorHAnsi" w:cstheme="minorHAnsi"/>
          <w:sz w:val="22"/>
          <w:szCs w:val="22"/>
          <w:lang w:eastAsia="en-US"/>
        </w:rPr>
      </w:pPr>
    </w:p>
    <w:p w14:paraId="6A094061" w14:textId="3BD64342" w:rsidR="00C00D85" w:rsidRDefault="00C00D85" w:rsidP="005A26AD">
      <w:pPr>
        <w:pStyle w:val="Akapitzlist"/>
        <w:numPr>
          <w:ilvl w:val="0"/>
          <w:numId w:val="40"/>
        </w:numPr>
        <w:spacing w:after="0" w:line="240" w:lineRule="auto"/>
        <w:jc w:val="both"/>
        <w:textAlignment w:val="baseline"/>
      </w:pPr>
      <w:r w:rsidRPr="006232A8">
        <w:rPr>
          <w:b/>
        </w:rPr>
        <w:t>Opis parametrów i warunków wymaganych</w:t>
      </w:r>
      <w:r>
        <w:t xml:space="preserve"> – </w:t>
      </w:r>
      <w:r w:rsidRPr="00FC7725">
        <w:t>Załącznik nr 5 do SWZ</w:t>
      </w:r>
      <w:r w:rsidR="00552F6D" w:rsidRPr="00FC7725">
        <w:t>.</w:t>
      </w:r>
    </w:p>
    <w:bookmarkEnd w:id="5"/>
    <w:p w14:paraId="5E43D8D6" w14:textId="6BE28346" w:rsidR="009E0581" w:rsidRPr="00E84931" w:rsidRDefault="009E0581" w:rsidP="00207709">
      <w:pPr>
        <w:pStyle w:val="Tekstpodstawowy2"/>
        <w:spacing w:after="0" w:line="240" w:lineRule="auto"/>
        <w:rPr>
          <w:rFonts w:asciiTheme="minorHAnsi" w:hAnsiTheme="minorHAnsi"/>
          <w:b/>
          <w:bCs/>
          <w:sz w:val="22"/>
          <w:szCs w:val="22"/>
        </w:rPr>
      </w:pPr>
    </w:p>
    <w:p w14:paraId="684CB6B7" w14:textId="77777777" w:rsidR="00C00D85" w:rsidRPr="005F0BDC" w:rsidRDefault="00C00D85" w:rsidP="00C00D85">
      <w:pPr>
        <w:pStyle w:val="Akapitzlist"/>
        <w:spacing w:after="0" w:line="240" w:lineRule="auto"/>
        <w:jc w:val="both"/>
        <w:rPr>
          <w:rFonts w:asciiTheme="minorHAnsi" w:hAnsiTheme="minorHAnsi"/>
          <w:b/>
        </w:rPr>
      </w:pPr>
      <w:r w:rsidRPr="005F0BDC">
        <w:rPr>
          <w:rFonts w:asciiTheme="minorHAnsi" w:hAnsiTheme="minorHAnsi"/>
          <w:b/>
        </w:rPr>
        <w:t>Uwaga:</w:t>
      </w:r>
    </w:p>
    <w:p w14:paraId="6999C39D" w14:textId="0AF12D68" w:rsidR="00C00D85" w:rsidRPr="005F0BDC" w:rsidRDefault="00C00D85" w:rsidP="00C00D85">
      <w:pPr>
        <w:pStyle w:val="Akapitzlist"/>
        <w:spacing w:after="0" w:line="240" w:lineRule="auto"/>
        <w:jc w:val="both"/>
        <w:rPr>
          <w:rFonts w:asciiTheme="minorHAnsi" w:hAnsiTheme="minorHAnsi"/>
          <w:b/>
        </w:rPr>
      </w:pPr>
      <w:r w:rsidRPr="005F0BDC">
        <w:rPr>
          <w:rFonts w:asciiTheme="minorHAnsi" w:hAnsiTheme="minorHAnsi"/>
          <w:b/>
        </w:rPr>
        <w:t>Przedmiotowe środki dowodowe Wykonawca składa wraz z ofertą.</w:t>
      </w:r>
    </w:p>
    <w:p w14:paraId="18B0E5AD" w14:textId="419D8FAE"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Zamawiający informuje, iż w przypadku gdy </w:t>
      </w:r>
      <w:r w:rsidR="007F6170">
        <w:rPr>
          <w:rFonts w:asciiTheme="minorHAnsi" w:hAnsiTheme="minorHAnsi" w:cstheme="minorHAnsi"/>
          <w:color w:val="000000" w:themeColor="text1"/>
        </w:rPr>
        <w:t>W</w:t>
      </w:r>
      <w:r w:rsidRPr="00CD1FE6">
        <w:rPr>
          <w:rFonts w:asciiTheme="minorHAnsi" w:hAnsiTheme="minorHAnsi" w:cstheme="minorHAnsi"/>
          <w:color w:val="000000" w:themeColor="text1"/>
        </w:rPr>
        <w:t xml:space="preserve">ykonawca nie złoży przedmiotowych środków dowodowych lub złożone przedmiotowe środki dowodowe będą niekompletne, </w:t>
      </w:r>
      <w:r w:rsidR="007F6170">
        <w:rPr>
          <w:rFonts w:asciiTheme="minorHAnsi" w:hAnsiTheme="minorHAnsi" w:cstheme="minorHAnsi"/>
          <w:color w:val="000000" w:themeColor="text1"/>
        </w:rPr>
        <w:t>Z</w:t>
      </w:r>
      <w:r w:rsidRPr="00CD1FE6">
        <w:rPr>
          <w:rFonts w:asciiTheme="minorHAnsi" w:hAnsiTheme="minorHAnsi" w:cstheme="minorHAnsi"/>
          <w:color w:val="000000" w:themeColor="text1"/>
        </w:rPr>
        <w:t>amawiający wezwie do ich złożenia lub uzupełnienia w wyznaczonym terminie.</w:t>
      </w:r>
    </w:p>
    <w:p w14:paraId="5567D478"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0FE11CA3"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t>
      </w:r>
      <w:r w:rsidR="007F6170">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przypadku gdy dany </w:t>
      </w:r>
      <w:r w:rsidR="007F6170">
        <w:rPr>
          <w:rFonts w:asciiTheme="minorHAnsi" w:hAnsiTheme="minorHAnsi" w:cstheme="minorHAnsi"/>
          <w:color w:val="000000" w:themeColor="text1"/>
        </w:rPr>
        <w:t>W</w:t>
      </w:r>
      <w:r w:rsidRPr="00CD1FE6">
        <w:rPr>
          <w:rFonts w:asciiTheme="minorHAnsi" w:hAnsiTheme="minorHAnsi" w:cstheme="minorHAnsi"/>
          <w:color w:val="000000" w:themeColor="text1"/>
        </w:rPr>
        <w:t xml:space="preserve">ykonawca nie ma ani dostępu do certyfikatów lub sprawozdań z badań, </w:t>
      </w:r>
      <w:r w:rsidR="00FC3B45">
        <w:rPr>
          <w:rFonts w:asciiTheme="minorHAnsi" w:hAnsiTheme="minorHAnsi" w:cstheme="minorHAnsi"/>
          <w:color w:val="000000" w:themeColor="text1"/>
        </w:rPr>
        <w:br/>
      </w:r>
      <w:r w:rsidRPr="00CD1FE6">
        <w:rPr>
          <w:rFonts w:asciiTheme="minorHAnsi" w:hAnsiTheme="minorHAnsi" w:cstheme="minorHAnsi"/>
          <w:color w:val="000000" w:themeColor="text1"/>
        </w:rPr>
        <w:t xml:space="preserve">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t>
      </w:r>
      <w:r w:rsidR="007F6170">
        <w:rPr>
          <w:rFonts w:asciiTheme="minorHAnsi" w:hAnsiTheme="minorHAnsi" w:cstheme="minorHAnsi"/>
          <w:color w:val="000000" w:themeColor="text1"/>
        </w:rPr>
        <w:t>W</w:t>
      </w:r>
      <w:r w:rsidRPr="00CD1FE6">
        <w:rPr>
          <w:rFonts w:asciiTheme="minorHAnsi" w:hAnsiTheme="minorHAnsi" w:cstheme="minorHAnsi"/>
          <w:color w:val="000000" w:themeColor="text1"/>
        </w:rPr>
        <w:t xml:space="preserve">ykonawcy, oraz pod warunkiem że dany </w:t>
      </w:r>
      <w:r w:rsidR="007F6170">
        <w:rPr>
          <w:rFonts w:asciiTheme="minorHAnsi" w:hAnsiTheme="minorHAnsi" w:cstheme="minorHAnsi"/>
          <w:color w:val="000000" w:themeColor="text1"/>
        </w:rPr>
        <w:t>W</w:t>
      </w:r>
      <w:r w:rsidRPr="00CD1FE6">
        <w:rPr>
          <w:rFonts w:asciiTheme="minorHAnsi" w:hAnsiTheme="minorHAnsi" w:cstheme="minorHAnsi"/>
          <w:color w:val="000000" w:themeColor="text1"/>
        </w:rPr>
        <w:t>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0608C869" w:rsidR="00582290" w:rsidRPr="00582290" w:rsidRDefault="00582290" w:rsidP="00AE28C1">
      <w:pPr>
        <w:numPr>
          <w:ilvl w:val="0"/>
          <w:numId w:val="20"/>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AE28C1">
      <w:pPr>
        <w:numPr>
          <w:ilvl w:val="1"/>
          <w:numId w:val="20"/>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40D5AC91"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w:t>
      </w:r>
      <w:r w:rsidR="00712EEC">
        <w:rPr>
          <w:rFonts w:asciiTheme="minorHAnsi" w:eastAsia="Calibri" w:hAnsiTheme="minorHAnsi" w:cs="Arial"/>
          <w:sz w:val="22"/>
          <w:szCs w:val="22"/>
          <w:lang w:eastAsia="en-US"/>
        </w:rPr>
        <w:t xml:space="preserve"> </w:t>
      </w:r>
      <w:r w:rsidRPr="00582290">
        <w:rPr>
          <w:rFonts w:asciiTheme="minorHAnsi" w:eastAsia="Calibri" w:hAnsiTheme="minorHAnsi" w:cs="Arial"/>
          <w:sz w:val="22"/>
          <w:szCs w:val="22"/>
          <w:lang w:eastAsia="en-US"/>
        </w:rPr>
        <w:t>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604A19E1"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przeciwko obrotowi gospodarczemu, o których mowa w art. 296–307 Kodeksu karnego, przestępstwo oszustwa, o którym mowa w art. 286 Kodeksu karnego, przestępstwo przeciwko wiarygodności dokumentów, o których mowa w art. 270–277d Kodeksu karnego,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lub przestępstwo skarbowe,</w:t>
      </w:r>
    </w:p>
    <w:p w14:paraId="276C4BC9" w14:textId="5B4D6AB1" w:rsidR="00582290" w:rsidRPr="00712EEC" w:rsidRDefault="00582290" w:rsidP="00712EEC">
      <w:pPr>
        <w:numPr>
          <w:ilvl w:val="2"/>
          <w:numId w:val="20"/>
        </w:numPr>
        <w:spacing w:after="0" w:line="240" w:lineRule="auto"/>
        <w:ind w:left="993" w:hanging="284"/>
        <w:contextualSpacing/>
        <w:jc w:val="both"/>
        <w:rPr>
          <w:rFonts w:asciiTheme="minorHAnsi" w:hAnsiTheme="minorHAnsi" w:cs="Arial"/>
          <w:sz w:val="22"/>
          <w:szCs w:val="22"/>
        </w:rPr>
      </w:pPr>
      <w:r w:rsidRPr="00712EEC">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w:t>
      </w:r>
      <w:r w:rsidR="00712EEC" w:rsidRPr="00712EEC">
        <w:rPr>
          <w:rFonts w:asciiTheme="minorHAnsi" w:eastAsia="Calibri" w:hAnsiTheme="minorHAnsi" w:cs="Arial"/>
          <w:sz w:val="22"/>
          <w:szCs w:val="22"/>
          <w:lang w:eastAsia="en-US"/>
        </w:rPr>
        <w:br/>
      </w:r>
      <w:r w:rsidRPr="00712EEC">
        <w:rPr>
          <w:rFonts w:asciiTheme="minorHAnsi" w:eastAsia="Calibri" w:hAnsiTheme="minorHAnsi" w:cs="Arial"/>
          <w:sz w:val="22"/>
          <w:szCs w:val="22"/>
          <w:lang w:eastAsia="en-US"/>
        </w:rPr>
        <w:t>na terytorium Rzeczypospolitej Polskiej</w:t>
      </w:r>
      <w:r w:rsidR="00712EEC" w:rsidRPr="00712EEC">
        <w:rPr>
          <w:rFonts w:asciiTheme="minorHAnsi" w:eastAsia="Calibri" w:hAnsiTheme="minorHAnsi" w:cs="Arial"/>
          <w:sz w:val="22"/>
          <w:szCs w:val="22"/>
          <w:lang w:eastAsia="en-US"/>
        </w:rPr>
        <w:t xml:space="preserve"> </w:t>
      </w:r>
      <w:r w:rsidRPr="00712EEC">
        <w:rPr>
          <w:rFonts w:asciiTheme="minorHAnsi" w:hAnsiTheme="minorHAnsi" w:cs="Arial"/>
          <w:sz w:val="22"/>
          <w:szCs w:val="22"/>
        </w:rPr>
        <w:t xml:space="preserve">– lub za odpowiedni czyn zabroniony określony </w:t>
      </w:r>
      <w:r w:rsidR="00712EEC">
        <w:rPr>
          <w:rFonts w:asciiTheme="minorHAnsi" w:hAnsiTheme="minorHAnsi" w:cs="Arial"/>
          <w:sz w:val="22"/>
          <w:szCs w:val="22"/>
        </w:rPr>
        <w:br/>
      </w:r>
      <w:r w:rsidRPr="00712EEC">
        <w:rPr>
          <w:rFonts w:asciiTheme="minorHAnsi" w:hAnsiTheme="minorHAnsi" w:cs="Arial"/>
          <w:sz w:val="22"/>
          <w:szCs w:val="22"/>
        </w:rPr>
        <w:t>w przepisach prawa obcego;</w:t>
      </w:r>
    </w:p>
    <w:p w14:paraId="00A41971" w14:textId="55EAFA2F" w:rsidR="00582290" w:rsidRPr="00582290" w:rsidRDefault="00582290" w:rsidP="00AE28C1">
      <w:pPr>
        <w:numPr>
          <w:ilvl w:val="1"/>
          <w:numId w:val="20"/>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urzędującego członka jego organu zarządzającego lub nadzorczego, wspólnika spółki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w spółce jawnej lub partnerskiej albo komplementariusza w spółce komandytowej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lub komandytowo-akcyjnej lub prokurenta prawomocnie skazano za przestępstwo,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o którym mowa w pkt 1);</w:t>
      </w:r>
    </w:p>
    <w:p w14:paraId="3270B91A" w14:textId="714F59E4"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zaleganiu z uiszczeniem podatków, opłat lub składek na ubezpieczenie społeczne lub zdrowotne, chyba że wykonawca odpowiednio przed upływem terminu do składania wniosków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dopuszczenie do udziału w postępowaniu albo przed upływem terminu składania ofert dokonał płatności należnych podatków, opłat lub składek na ubezpieczenie społeczne lub zdrowotne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wraz z odsetkami lub grzywnami lub zawarł wiążące porozumienie w sprawie spłaty tych należności;</w:t>
      </w:r>
    </w:p>
    <w:p w14:paraId="2979E500"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6F779A82"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ochronie konkurencji i konsumentów, złożyli odrębne oferty, oferty częściowe lub wnioski </w:t>
      </w:r>
      <w:r w:rsidR="00712E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o dopuszczenie do udziału w postępowaniu, chyba że wykażą, że przygotowali te oferty lub wnioski niezależnie od siebie;</w:t>
      </w:r>
    </w:p>
    <w:p w14:paraId="410319A5" w14:textId="7A7D84B0"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t>
      </w:r>
      <w:r w:rsidR="00712EEC">
        <w:rPr>
          <w:rFonts w:asciiTheme="minorHAnsi" w:eastAsia="Calibri" w:hAnsiTheme="minorHAnsi" w:cs="Arial"/>
          <w:sz w:val="22"/>
          <w:szCs w:val="22"/>
          <w:lang w:eastAsia="en-US"/>
        </w:rPr>
        <w:t>W</w:t>
      </w:r>
      <w:r w:rsidRPr="00582290">
        <w:rPr>
          <w:rFonts w:asciiTheme="minorHAnsi" w:eastAsia="Calibri" w:hAnsiTheme="minorHAnsi" w:cs="Arial"/>
          <w:sz w:val="22"/>
          <w:szCs w:val="22"/>
          <w:lang w:eastAsia="en-US"/>
        </w:rPr>
        <w:t xml:space="preserve">ykonawcą do tej samej grupy kapitałowej w rozumieniu ustawy z dnia 16 lutego 2007 r.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ochronie konkurencji i konsumentów, chyba że spowodowane tym zakłócenie konkurencji może być wyeliminowane w inny sposób niż przez wykluczenie </w:t>
      </w:r>
      <w:r w:rsidR="00712EEC">
        <w:rPr>
          <w:rFonts w:asciiTheme="minorHAnsi" w:eastAsia="Calibri" w:hAnsiTheme="minorHAnsi" w:cs="Arial"/>
          <w:sz w:val="22"/>
          <w:szCs w:val="22"/>
          <w:lang w:eastAsia="en-US"/>
        </w:rPr>
        <w:t>W</w:t>
      </w:r>
      <w:r w:rsidRPr="00582290">
        <w:rPr>
          <w:rFonts w:asciiTheme="minorHAnsi" w:eastAsia="Calibri" w:hAnsiTheme="minorHAnsi" w:cs="Arial"/>
          <w:sz w:val="22"/>
          <w:szCs w:val="22"/>
          <w:lang w:eastAsia="en-US"/>
        </w:rPr>
        <w:t xml:space="preserve">ykonawcy z udziału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5B4C7B3" w:rsidR="00582290" w:rsidRDefault="00582290" w:rsidP="00AE28C1">
      <w:pPr>
        <w:numPr>
          <w:ilvl w:val="0"/>
          <w:numId w:val="20"/>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w:t>
      </w:r>
      <w:r w:rsidR="00712EEC">
        <w:rPr>
          <w:rFonts w:asciiTheme="minorHAnsi" w:hAnsiTheme="minorHAnsi" w:cstheme="minorHAnsi"/>
          <w:sz w:val="22"/>
          <w:szCs w:val="22"/>
        </w:rPr>
        <w:br/>
      </w:r>
      <w:r w:rsidRPr="00582290">
        <w:rPr>
          <w:rFonts w:asciiTheme="minorHAnsi" w:hAnsiTheme="minorHAnsi" w:cstheme="minorHAnsi"/>
          <w:sz w:val="22"/>
          <w:szCs w:val="22"/>
        </w:rPr>
        <w:t>i podmiotów wpisanych na listę, o której mowa w art. 2 ustawy, stosuje się sankcje polegające m.in. na wykluczeniu z postępowania o udzielenie zamówienia publicznego lub konkursu prowadzonego na podstawie ustawy z dnia 11 września 2019 r. – Prawo zamówień publicznych (</w:t>
      </w:r>
      <w:r w:rsidR="00702F1B">
        <w:rPr>
          <w:rFonts w:ascii="Calibri" w:hAnsi="Calibri" w:cs="Calibri"/>
          <w:spacing w:val="-1"/>
          <w:sz w:val="22"/>
          <w:szCs w:val="22"/>
        </w:rPr>
        <w:t>Dz. U. 2023, poz. 1605</w:t>
      </w:r>
      <w:r w:rsidR="00FC7725">
        <w:rPr>
          <w:rFonts w:ascii="Calibri" w:hAnsi="Calibri" w:cs="Calibri"/>
          <w:spacing w:val="-1"/>
          <w:sz w:val="22"/>
          <w:szCs w:val="22"/>
        </w:rPr>
        <w:br/>
      </w:r>
      <w:r w:rsidRPr="00582290">
        <w:rPr>
          <w:rFonts w:asciiTheme="minorHAnsi" w:hAnsiTheme="minorHAnsi" w:cstheme="minorHAnsi"/>
          <w:sz w:val="22"/>
          <w:szCs w:val="22"/>
        </w:rPr>
        <w:t xml:space="preserve">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6973349" w:rsidR="00AF2357" w:rsidRPr="008B6197" w:rsidRDefault="00712EEC"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Pr>
          <w:rFonts w:asciiTheme="minorHAnsi" w:hAnsiTheme="minorHAnsi" w:cstheme="minorHAnsi"/>
          <w:color w:val="222222"/>
        </w:rPr>
        <w:lastRenderedPageBreak/>
        <w:t>W</w:t>
      </w:r>
      <w:r w:rsidR="00AF2357" w:rsidRPr="008B6197">
        <w:rPr>
          <w:rFonts w:asciiTheme="minorHAnsi" w:hAnsiTheme="minorHAnsi" w:cstheme="minorHAnsi"/>
          <w:color w:val="222222"/>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20997C08" w:rsidR="00AF2357" w:rsidRPr="008B6197" w:rsidRDefault="00712EEC"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Pr>
          <w:rFonts w:asciiTheme="minorHAnsi" w:hAnsiTheme="minorHAnsi" w:cstheme="minorHAnsi"/>
          <w:color w:val="222222"/>
          <w:sz w:val="22"/>
          <w:szCs w:val="22"/>
        </w:rPr>
        <w:t>W</w:t>
      </w:r>
      <w:r w:rsidR="00AF2357" w:rsidRPr="008B6197">
        <w:rPr>
          <w:rFonts w:asciiTheme="minorHAnsi" w:hAnsiTheme="minorHAnsi" w:cstheme="minorHAnsi"/>
          <w:color w:val="222222"/>
          <w:sz w:val="22"/>
          <w:szCs w:val="22"/>
        </w:rPr>
        <w:t xml:space="preserve">ykonawcę oraz uczestnika konkursu, którego beneficjentem rzeczywistym w rozumieniu ustawy </w:t>
      </w:r>
      <w:r w:rsidR="009B58D5">
        <w:rPr>
          <w:rFonts w:asciiTheme="minorHAnsi" w:hAnsiTheme="minorHAnsi" w:cstheme="minorHAnsi"/>
          <w:color w:val="222222"/>
          <w:sz w:val="22"/>
          <w:szCs w:val="22"/>
        </w:rPr>
        <w:br/>
      </w:r>
      <w:r w:rsidR="00AF2357" w:rsidRPr="008B6197">
        <w:rPr>
          <w:rFonts w:asciiTheme="minorHAnsi" w:hAnsiTheme="minorHAnsi" w:cstheme="minorHAnsi"/>
          <w:color w:val="222222"/>
          <w:sz w:val="22"/>
          <w:szCs w:val="22"/>
        </w:rPr>
        <w:t xml:space="preserve">z dnia 1 marca 2018 r. o przeciwdziałaniu praniu pieniędzy oraz finansowaniu terroryzmu (Dz. U. </w:t>
      </w:r>
      <w:r>
        <w:rPr>
          <w:rFonts w:asciiTheme="minorHAnsi" w:hAnsiTheme="minorHAnsi" w:cstheme="minorHAnsi"/>
          <w:color w:val="222222"/>
          <w:sz w:val="22"/>
          <w:szCs w:val="22"/>
        </w:rPr>
        <w:br/>
      </w:r>
      <w:r w:rsidR="00AF2357" w:rsidRPr="008B6197">
        <w:rPr>
          <w:rFonts w:asciiTheme="minorHAnsi" w:hAnsiTheme="minorHAnsi" w:cstheme="minorHAnsi"/>
          <w:color w:val="222222"/>
          <w:sz w:val="22"/>
          <w:szCs w:val="22"/>
        </w:rPr>
        <w:t>z 2022 r. poz. 593 i 655) jest osoba wymieniona w wykazach określonych w rozporządzeniu 765/2006</w:t>
      </w:r>
      <w:r w:rsidR="009B58D5">
        <w:rPr>
          <w:rFonts w:asciiTheme="minorHAnsi" w:hAnsiTheme="minorHAnsi" w:cstheme="minorHAnsi"/>
          <w:color w:val="222222"/>
          <w:sz w:val="22"/>
          <w:szCs w:val="22"/>
        </w:rPr>
        <w:br/>
      </w:r>
      <w:r w:rsidR="00AF2357" w:rsidRPr="008B6197">
        <w:rPr>
          <w:rFonts w:asciiTheme="minorHAnsi" w:hAnsiTheme="minorHAnsi" w:cstheme="minorHAnsi"/>
          <w:color w:val="222222"/>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103559A" w:rsidR="00AF2357" w:rsidRPr="008B6197" w:rsidRDefault="00712EEC"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Pr>
          <w:rFonts w:asciiTheme="minorHAnsi" w:hAnsiTheme="minorHAnsi" w:cstheme="minorHAnsi"/>
          <w:color w:val="222222"/>
        </w:rPr>
        <w:t>W</w:t>
      </w:r>
      <w:r w:rsidR="00AF2357" w:rsidRPr="008B6197">
        <w:rPr>
          <w:rFonts w:asciiTheme="minorHAnsi" w:hAnsiTheme="minorHAnsi" w:cstheme="minorHAnsi"/>
          <w:color w:val="222222"/>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561338">
      <w:pPr>
        <w:pStyle w:val="Akapitzlist"/>
        <w:numPr>
          <w:ilvl w:val="0"/>
          <w:numId w:val="17"/>
        </w:numPr>
        <w:spacing w:before="120" w:afterLines="10" w:after="24" w:line="240" w:lineRule="auto"/>
        <w:ind w:left="426" w:hanging="426"/>
        <w:contextualSpacing w:val="0"/>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561338">
      <w:pPr>
        <w:pStyle w:val="Akapitzlist"/>
        <w:numPr>
          <w:ilvl w:val="0"/>
          <w:numId w:val="17"/>
        </w:numPr>
        <w:spacing w:before="120" w:afterLines="10" w:after="24" w:line="240" w:lineRule="auto"/>
        <w:ind w:left="426" w:hanging="426"/>
        <w:contextualSpacing w:val="0"/>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561338">
      <w:pPr>
        <w:pStyle w:val="Akapitzlist"/>
        <w:numPr>
          <w:ilvl w:val="1"/>
          <w:numId w:val="18"/>
        </w:numPr>
        <w:spacing w:before="120" w:afterLines="10" w:after="24" w:line="240" w:lineRule="auto"/>
        <w:ind w:left="851" w:hanging="445"/>
        <w:contextualSpacing w:val="0"/>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561338">
      <w:pPr>
        <w:pStyle w:val="Akapitzlist"/>
        <w:spacing w:before="120" w:afterLines="10" w:after="24" w:line="240" w:lineRule="auto"/>
        <w:ind w:left="851"/>
        <w:contextualSpacing w:val="0"/>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561338">
      <w:pPr>
        <w:pStyle w:val="Akapitzlist"/>
        <w:numPr>
          <w:ilvl w:val="1"/>
          <w:numId w:val="18"/>
        </w:numPr>
        <w:spacing w:before="120" w:afterLines="10" w:after="24" w:line="240" w:lineRule="auto"/>
        <w:ind w:left="851" w:hanging="445"/>
        <w:contextualSpacing w:val="0"/>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561338">
      <w:pPr>
        <w:pStyle w:val="Akapitzlist"/>
        <w:spacing w:before="120" w:afterLines="10" w:after="24" w:line="240" w:lineRule="auto"/>
        <w:ind w:left="851"/>
        <w:contextualSpacing w:val="0"/>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561338">
      <w:pPr>
        <w:pStyle w:val="Akapitzlist"/>
        <w:numPr>
          <w:ilvl w:val="1"/>
          <w:numId w:val="18"/>
        </w:numPr>
        <w:spacing w:before="120" w:afterLines="10" w:after="24" w:line="240" w:lineRule="auto"/>
        <w:ind w:left="851" w:hanging="445"/>
        <w:contextualSpacing w:val="0"/>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561338">
      <w:pPr>
        <w:pStyle w:val="Akapitzlist"/>
        <w:spacing w:before="120" w:afterLines="10" w:after="24" w:line="240" w:lineRule="auto"/>
        <w:ind w:left="851"/>
        <w:contextualSpacing w:val="0"/>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561338">
      <w:pPr>
        <w:pStyle w:val="Akapitzlist"/>
        <w:numPr>
          <w:ilvl w:val="1"/>
          <w:numId w:val="18"/>
        </w:numPr>
        <w:spacing w:before="120" w:afterLines="10" w:after="24" w:line="240" w:lineRule="auto"/>
        <w:ind w:left="851" w:hanging="445"/>
        <w:contextualSpacing w:val="0"/>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561338">
      <w:pPr>
        <w:pStyle w:val="Akapitzlist"/>
        <w:spacing w:before="120" w:afterLines="10" w:after="24" w:line="240" w:lineRule="auto"/>
        <w:ind w:left="851"/>
        <w:contextualSpacing w:val="0"/>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7F7DE72"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w:t>
      </w:r>
      <w:r w:rsidR="00712EEC">
        <w:rPr>
          <w:rFonts w:asciiTheme="minorHAnsi" w:hAnsiTheme="minorHAnsi" w:cstheme="minorHAnsi"/>
          <w:sz w:val="22"/>
          <w:szCs w:val="22"/>
        </w:rPr>
        <w:br/>
      </w:r>
      <w:r w:rsidRPr="00360483">
        <w:rPr>
          <w:rFonts w:asciiTheme="minorHAnsi" w:hAnsiTheme="minorHAnsi" w:cstheme="minorHAnsi"/>
          <w:sz w:val="22"/>
          <w:szCs w:val="22"/>
        </w:rPr>
        <w:t>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6B1D8BA9"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w:t>
      </w:r>
      <w:r w:rsidR="00712EEC">
        <w:rPr>
          <w:rFonts w:asciiTheme="minorHAnsi" w:hAnsiTheme="minorHAnsi" w:cstheme="minorHAnsi"/>
          <w:sz w:val="22"/>
          <w:szCs w:val="22"/>
        </w:rPr>
        <w:br/>
      </w:r>
      <w:r w:rsidRPr="00360483">
        <w:rPr>
          <w:rFonts w:asciiTheme="minorHAnsi" w:hAnsiTheme="minorHAnsi" w:cstheme="minorHAnsi"/>
          <w:sz w:val="22"/>
          <w:szCs w:val="22"/>
        </w:rPr>
        <w:t xml:space="preserve">na którego zdolnościach lub sytuacji polega Wykonawca, wykonawcy wspólnie ubiegający się </w:t>
      </w:r>
      <w:r w:rsidR="00FC3B45">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 xml:space="preserve">ykonawca, w zakresie dokumentów, które </w:t>
      </w:r>
      <w:r w:rsidRPr="00360483">
        <w:rPr>
          <w:rFonts w:asciiTheme="minorHAnsi" w:hAnsiTheme="minorHAnsi" w:cstheme="minorHAnsi"/>
          <w:sz w:val="22"/>
          <w:szCs w:val="22"/>
        </w:rPr>
        <w:lastRenderedPageBreak/>
        <w:t>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3C06BFFF" w:rsidR="00360483" w:rsidRPr="00360483" w:rsidRDefault="00360483" w:rsidP="006232A8">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podpisana </w:t>
      </w:r>
      <w:hyperlink r:id="rId35" w:history="1">
        <w:r w:rsidRPr="00360483">
          <w:rPr>
            <w:rFonts w:asciiTheme="minorHAnsi" w:hAnsiTheme="minorHAnsi" w:cstheme="minorHAnsi"/>
            <w:b/>
            <w:bCs/>
            <w:u w:val="single"/>
          </w:rPr>
          <w:t>kwalifikowanym podpisem elektronicznym</w:t>
        </w:r>
      </w:hyperlink>
      <w:r w:rsidRPr="00360483">
        <w:rPr>
          <w:rFonts w:asciiTheme="minorHAnsi" w:hAnsiTheme="minorHAnsi" w:cstheme="minorHAnsi"/>
        </w:rPr>
        <w:t xml:space="preserve"> lub </w:t>
      </w:r>
      <w:hyperlink r:id="rId36" w:history="1">
        <w:r w:rsidRPr="00360483">
          <w:rPr>
            <w:rFonts w:asciiTheme="minorHAnsi" w:hAnsiTheme="minorHAnsi" w:cstheme="minorHAnsi"/>
            <w:b/>
            <w:bCs/>
            <w:u w:val="single"/>
          </w:rPr>
          <w:t>podpisem zaufanym</w:t>
        </w:r>
      </w:hyperlink>
      <w:r w:rsidRPr="00360483">
        <w:rPr>
          <w:rFonts w:asciiTheme="minorHAnsi" w:hAnsiTheme="minorHAnsi" w:cstheme="minorHAnsi"/>
        </w:rPr>
        <w:t xml:space="preserve"> lub </w:t>
      </w:r>
      <w:hyperlink r:id="rId37" w:history="1">
        <w:r w:rsidRPr="00360483">
          <w:rPr>
            <w:rFonts w:asciiTheme="minorHAnsi" w:hAnsiTheme="minorHAnsi" w:cstheme="minorHAnsi"/>
            <w:b/>
            <w:bCs/>
            <w:u w:val="single"/>
          </w:rPr>
          <w:t>podpisem osobistym</w:t>
        </w:r>
      </w:hyperlink>
      <w:r w:rsidRPr="00360483">
        <w:rPr>
          <w:rFonts w:asciiTheme="minorHAnsi" w:hAnsiTheme="minorHAnsi" w:cstheme="minorHAnsi"/>
        </w:rPr>
        <w:t xml:space="preserve"> przez osobę/osoby upoważnioną/upoważnione.</w:t>
      </w:r>
    </w:p>
    <w:p w14:paraId="1438BF56" w14:textId="11B7F542"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9"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65866FC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9B58D5">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182FDACB"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9B58D5">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xml:space="preserve">, opatrzenie pliku </w:t>
      </w:r>
      <w:r w:rsidRPr="009B58D5">
        <w:rPr>
          <w:rFonts w:asciiTheme="minorHAnsi" w:hAnsiTheme="minorHAnsi" w:cstheme="minorHAnsi"/>
        </w:rPr>
        <w:t>zawierającego skompresowane</w:t>
      </w:r>
      <w:r w:rsidRPr="0041340A">
        <w:rPr>
          <w:rFonts w:asciiTheme="minorHAnsi" w:hAnsiTheme="minorHAnsi" w:cstheme="minorHAnsi"/>
        </w:rPr>
        <w:t xml:space="preserv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9B58D5">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4F5151F0" w14:textId="77777777" w:rsidR="00400B45" w:rsidRPr="00360483" w:rsidRDefault="00400B45" w:rsidP="00400B45">
      <w:pPr>
        <w:pStyle w:val="Akapitzlist"/>
        <w:numPr>
          <w:ilvl w:val="0"/>
          <w:numId w:val="15"/>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7DC156C0" w14:textId="77777777" w:rsidR="00400B45" w:rsidRDefault="00400B45" w:rsidP="00CA4875">
      <w:pPr>
        <w:pStyle w:val="Akapitzlist"/>
        <w:numPr>
          <w:ilvl w:val="7"/>
          <w:numId w:val="43"/>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Pr>
          <w:rFonts w:asciiTheme="minorHAnsi" w:hAnsiTheme="minorHAnsi"/>
          <w:b/>
        </w:rPr>
        <w:t>Druk</w:t>
      </w:r>
      <w:r w:rsidRPr="00226E09">
        <w:rPr>
          <w:rFonts w:asciiTheme="minorHAnsi" w:hAnsiTheme="minorHAnsi"/>
          <w:b/>
        </w:rPr>
        <w:t xml:space="preserve"> oferty</w:t>
      </w:r>
      <w:r w:rsidRPr="00226E09">
        <w:rPr>
          <w:rFonts w:asciiTheme="minorHAnsi" w:hAnsiTheme="minorHAnsi"/>
        </w:rPr>
        <w:t xml:space="preserve"> (</w:t>
      </w:r>
      <w:r w:rsidRPr="00FC7725">
        <w:rPr>
          <w:rFonts w:asciiTheme="minorHAnsi" w:hAnsiTheme="minorHAnsi"/>
        </w:rPr>
        <w:t>Załącznik nr 1 do SWZ</w:t>
      </w:r>
      <w:r w:rsidRPr="00226E09">
        <w:rPr>
          <w:rFonts w:asciiTheme="minorHAnsi" w:hAnsiTheme="minorHAnsi"/>
        </w:rPr>
        <w:t>).</w:t>
      </w:r>
    </w:p>
    <w:p w14:paraId="7D29F989" w14:textId="3AF8AB40" w:rsidR="00400B45" w:rsidRDefault="00400B45" w:rsidP="00CA4875">
      <w:pPr>
        <w:pStyle w:val="Akapitzlist"/>
        <w:numPr>
          <w:ilvl w:val="7"/>
          <w:numId w:val="43"/>
        </w:numPr>
        <w:spacing w:before="10" w:afterLines="10" w:after="24"/>
        <w:ind w:left="851" w:hanging="284"/>
        <w:jc w:val="both"/>
        <w:rPr>
          <w:rFonts w:asciiTheme="minorHAnsi" w:hAnsiTheme="minorHAnsi"/>
        </w:rPr>
      </w:pPr>
      <w:r w:rsidRPr="00226E09">
        <w:rPr>
          <w:rFonts w:asciiTheme="minorHAnsi" w:hAnsiTheme="minorHAnsi"/>
          <w:b/>
        </w:rPr>
        <w:t>Formularz cenowy</w:t>
      </w:r>
      <w:r w:rsidRPr="00226E09">
        <w:rPr>
          <w:rFonts w:asciiTheme="minorHAnsi" w:hAnsiTheme="minorHAnsi"/>
        </w:rPr>
        <w:t xml:space="preserve"> </w:t>
      </w:r>
      <w:r w:rsidR="001820B4">
        <w:rPr>
          <w:rFonts w:asciiTheme="minorHAnsi" w:hAnsiTheme="minorHAnsi"/>
        </w:rPr>
        <w:t xml:space="preserve"> </w:t>
      </w:r>
      <w:r w:rsidRPr="00226E09">
        <w:rPr>
          <w:rFonts w:asciiTheme="minorHAnsi" w:hAnsiTheme="minorHAnsi"/>
        </w:rPr>
        <w:t>(</w:t>
      </w:r>
      <w:r w:rsidRPr="00FC7725">
        <w:rPr>
          <w:rFonts w:asciiTheme="minorHAnsi" w:hAnsiTheme="minorHAnsi"/>
        </w:rPr>
        <w:t>Załącznik nr 2 do SWZ</w:t>
      </w:r>
      <w:r w:rsidRPr="00226E09">
        <w:rPr>
          <w:rFonts w:asciiTheme="minorHAnsi" w:hAnsiTheme="minorHAnsi"/>
        </w:rPr>
        <w:t>).</w:t>
      </w:r>
    </w:p>
    <w:p w14:paraId="4E56EB4A" w14:textId="04F62866" w:rsidR="00400B45" w:rsidRPr="000844F8" w:rsidRDefault="00400B45" w:rsidP="00CA4875">
      <w:pPr>
        <w:pStyle w:val="Akapitzlist"/>
        <w:numPr>
          <w:ilvl w:val="7"/>
          <w:numId w:val="43"/>
        </w:numPr>
        <w:spacing w:before="10" w:afterLines="10" w:after="24"/>
        <w:ind w:left="851" w:hanging="284"/>
        <w:jc w:val="both"/>
        <w:rPr>
          <w:rFonts w:eastAsiaTheme="minorHAnsi" w:cstheme="minorBidi"/>
          <w:color w:val="000000"/>
        </w:rPr>
      </w:pPr>
      <w:r w:rsidRPr="000844F8">
        <w:rPr>
          <w:rFonts w:asciiTheme="minorHAnsi" w:eastAsiaTheme="minorHAnsi" w:hAnsiTheme="minorHAnsi" w:cstheme="minorBidi"/>
          <w:b/>
          <w:bCs/>
          <w:color w:val="000000"/>
        </w:rPr>
        <w:lastRenderedPageBreak/>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rPr>
        <w:t>(</w:t>
      </w:r>
      <w:r w:rsidRPr="00FC7725">
        <w:rPr>
          <w:rFonts w:asciiTheme="minorHAnsi" w:eastAsiaTheme="minorHAnsi" w:hAnsiTheme="minorHAnsi" w:cstheme="minorBidi"/>
        </w:rPr>
        <w:t>Załącznik nr 3 do SWZ</w:t>
      </w:r>
      <w:r w:rsidRPr="000844F8">
        <w:rPr>
          <w:rFonts w:asciiTheme="minorHAnsi" w:eastAsiaTheme="minorHAnsi" w:hAnsiTheme="minorHAnsi" w:cstheme="minorBidi"/>
          <w:color w:val="000000"/>
        </w:rPr>
        <w:t>).</w:t>
      </w:r>
    </w:p>
    <w:p w14:paraId="778D4CB9" w14:textId="56F7D3B9" w:rsidR="00400B45" w:rsidRPr="00384CB1" w:rsidRDefault="00400B45" w:rsidP="00400B45">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9B58D5">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02C5430E" w14:textId="5936EA20" w:rsidR="00400B45" w:rsidRPr="000844F8" w:rsidRDefault="00400B45" w:rsidP="00CA4875">
      <w:pPr>
        <w:pStyle w:val="Akapitzlist"/>
        <w:numPr>
          <w:ilvl w:val="7"/>
          <w:numId w:val="43"/>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 xml:space="preserve">Dokument, z którego wynika zakres umocowania do działania w imieniu Wykonawcy </w:t>
      </w:r>
      <w:r w:rsidR="009B58D5">
        <w:rPr>
          <w:rFonts w:asciiTheme="minorHAnsi" w:eastAsiaTheme="minorHAnsi" w:hAnsiTheme="minorHAnsi" w:cstheme="minorBidi"/>
          <w:b/>
          <w:bCs/>
        </w:rPr>
        <w:br/>
      </w:r>
      <w:r w:rsidRPr="000844F8">
        <w:rPr>
          <w:rFonts w:asciiTheme="minorHAnsi" w:eastAsiaTheme="minorHAnsi" w:hAnsiTheme="minorHAnsi" w:cstheme="minorBidi"/>
          <w:b/>
          <w:bCs/>
        </w:rPr>
        <w:t>w postępowaniu o udzielenie zamówienia:</w:t>
      </w:r>
    </w:p>
    <w:p w14:paraId="64AA2EA6" w14:textId="77777777"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O</w:t>
      </w:r>
      <w:r w:rsidRPr="00384CB1">
        <w:rPr>
          <w:rFonts w:ascii="Calibri" w:eastAsiaTheme="minorHAnsi" w:hAnsi="Calibri" w:cstheme="minorBidi"/>
          <w:b/>
          <w:bCs/>
          <w:sz w:val="22"/>
          <w:szCs w:val="22"/>
          <w:lang w:eastAsia="en-US"/>
        </w:rPr>
        <w:t>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6FCC89D8" w14:textId="7EE94B39" w:rsidR="00400B45" w:rsidRPr="00384CB1" w:rsidRDefault="00400B45" w:rsidP="00400B45">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w:t>
      </w:r>
      <w:r w:rsidR="009B58D5">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14D117C3" w14:textId="6CEDB72C"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w:t>
      </w:r>
      <w:r w:rsidR="00FD4F88">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o których mowa w lit. a.</w:t>
      </w:r>
    </w:p>
    <w:p w14:paraId="348943B8" w14:textId="77777777" w:rsidR="00400B45" w:rsidRDefault="00400B45" w:rsidP="00400B45">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w:t>
      </w:r>
      <w:r>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i zawarcia umowy w sprawie zamówienia publicznego.</w:t>
      </w:r>
    </w:p>
    <w:p w14:paraId="030E41A7" w14:textId="77777777" w:rsidR="00DC7AF9" w:rsidRDefault="00DC7AF9" w:rsidP="00400B45">
      <w:pPr>
        <w:spacing w:afterLines="10" w:after="24" w:line="276" w:lineRule="auto"/>
        <w:ind w:left="2509"/>
        <w:contextualSpacing/>
        <w:jc w:val="both"/>
        <w:rPr>
          <w:rFonts w:ascii="Calibri" w:eastAsiaTheme="minorHAnsi" w:hAnsi="Calibri" w:cstheme="minorBidi"/>
          <w:sz w:val="22"/>
          <w:szCs w:val="22"/>
          <w:lang w:eastAsia="en-US"/>
        </w:rPr>
      </w:pPr>
    </w:p>
    <w:p w14:paraId="7C4E2DCA" w14:textId="6D5A168B" w:rsidR="00FC7725" w:rsidRPr="00FC7725" w:rsidRDefault="00FC7725" w:rsidP="00FC7725">
      <w:pPr>
        <w:pStyle w:val="Akapitzlist"/>
        <w:numPr>
          <w:ilvl w:val="7"/>
          <w:numId w:val="43"/>
        </w:numPr>
        <w:spacing w:after="0" w:line="240" w:lineRule="auto"/>
        <w:ind w:left="851" w:hanging="284"/>
        <w:jc w:val="both"/>
        <w:textAlignment w:val="baseline"/>
        <w:rPr>
          <w:rFonts w:asciiTheme="minorHAnsi" w:hAnsiTheme="minorHAnsi" w:cstheme="minorHAnsi"/>
        </w:rPr>
      </w:pPr>
      <w:r w:rsidRPr="00FC7725">
        <w:rPr>
          <w:rFonts w:asciiTheme="minorHAnsi" w:hAnsiTheme="minorHAnsi" w:cstheme="minorHAnsi"/>
          <w:b/>
        </w:rPr>
        <w:t>Certyfikat CE</w:t>
      </w:r>
      <w:r w:rsidRPr="00FC7725">
        <w:rPr>
          <w:rFonts w:asciiTheme="minorHAnsi" w:hAnsiTheme="minorHAnsi" w:cstheme="minorHAnsi"/>
        </w:rPr>
        <w:t xml:space="preserve"> na oferowany przedmiot zamówienia.</w:t>
      </w:r>
    </w:p>
    <w:p w14:paraId="5E3F907F" w14:textId="77777777" w:rsidR="00FC7725" w:rsidRPr="005F0BDC" w:rsidRDefault="00FC7725" w:rsidP="00FC7725">
      <w:pPr>
        <w:autoSpaceDE w:val="0"/>
        <w:autoSpaceDN w:val="0"/>
        <w:adjustRightInd w:val="0"/>
        <w:ind w:left="708"/>
        <w:jc w:val="both"/>
        <w:rPr>
          <w:rFonts w:asciiTheme="minorHAnsi" w:hAnsiTheme="minorHAnsi" w:cstheme="minorHAnsi"/>
          <w:sz w:val="22"/>
          <w:szCs w:val="22"/>
        </w:rPr>
      </w:pPr>
      <w:r w:rsidRPr="005F0BDC">
        <w:rPr>
          <w:rFonts w:asciiTheme="minorHAnsi" w:hAnsiTheme="minorHAnsi" w:cstheme="minorHAnsi"/>
          <w:sz w:val="22"/>
          <w:szCs w:val="22"/>
        </w:rPr>
        <w:t xml:space="preserve">W przypadku, kiedy zaproponowany asortyment nie wymaga ww. dokumentu, należy załączyć oświadczenie wraz z uzasadnieniem.            </w:t>
      </w:r>
    </w:p>
    <w:p w14:paraId="1D9A01AD" w14:textId="09B33957" w:rsidR="00C00D85" w:rsidRDefault="00C00D85" w:rsidP="00C00D85">
      <w:pPr>
        <w:pStyle w:val="Akapitzlist"/>
        <w:autoSpaceDE w:val="0"/>
        <w:autoSpaceDN w:val="0"/>
        <w:adjustRightInd w:val="0"/>
        <w:ind w:left="1070"/>
        <w:jc w:val="both"/>
      </w:pPr>
      <w:r w:rsidRPr="00B57DFC">
        <w:t xml:space="preserve">  </w:t>
      </w:r>
    </w:p>
    <w:p w14:paraId="1F99ABEE" w14:textId="4489C80E" w:rsidR="00636AE4" w:rsidRPr="005F0BDC" w:rsidRDefault="00636AE4" w:rsidP="00CA4875">
      <w:pPr>
        <w:pStyle w:val="Akapitzlist"/>
        <w:numPr>
          <w:ilvl w:val="7"/>
          <w:numId w:val="43"/>
        </w:numPr>
        <w:spacing w:before="10" w:afterLines="10" w:after="24"/>
        <w:ind w:left="851" w:hanging="284"/>
        <w:jc w:val="both"/>
        <w:rPr>
          <w:rFonts w:asciiTheme="minorHAnsi" w:hAnsiTheme="minorHAnsi" w:cstheme="minorHAnsi"/>
        </w:rPr>
      </w:pPr>
      <w:r w:rsidRPr="006232A8">
        <w:rPr>
          <w:rFonts w:asciiTheme="minorHAnsi" w:hAnsiTheme="minorHAnsi" w:cstheme="minorHAnsi"/>
          <w:b/>
        </w:rPr>
        <w:t>Materiały informacyjne</w:t>
      </w:r>
      <w:r w:rsidRPr="005F0BDC">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W załączonych materiałach Wykonawca winien zaznaczyć fragmenty tekstu potwierdzające spełnienie określonego wymogu, </w:t>
      </w:r>
      <w:r w:rsidR="00712EEC">
        <w:rPr>
          <w:rFonts w:asciiTheme="minorHAnsi" w:hAnsiTheme="minorHAnsi" w:cstheme="minorHAnsi"/>
        </w:rPr>
        <w:br/>
      </w:r>
      <w:r w:rsidRPr="005F0BDC">
        <w:rPr>
          <w:rFonts w:asciiTheme="minorHAnsi" w:hAnsiTheme="minorHAnsi" w:cstheme="minorHAnsi"/>
        </w:rPr>
        <w:t>ze wskazaniem numer pozycji z tabeli oferowanych parametrów (</w:t>
      </w:r>
      <w:r w:rsidRPr="00DC7AF9">
        <w:rPr>
          <w:rFonts w:asciiTheme="minorHAnsi" w:hAnsiTheme="minorHAnsi" w:cstheme="minorHAnsi"/>
        </w:rPr>
        <w:t>Załącznik nr 5 do SWZ).</w:t>
      </w:r>
    </w:p>
    <w:p w14:paraId="4F95B312" w14:textId="0B378C00" w:rsidR="00C00D85" w:rsidRDefault="00636AE4" w:rsidP="00712EEC">
      <w:pPr>
        <w:spacing w:after="0" w:line="276" w:lineRule="auto"/>
        <w:ind w:left="851"/>
        <w:jc w:val="both"/>
        <w:textAlignment w:val="baseline"/>
        <w:rPr>
          <w:rFonts w:asciiTheme="minorHAnsi" w:eastAsia="Calibri" w:hAnsiTheme="minorHAnsi" w:cstheme="minorHAnsi"/>
          <w:sz w:val="22"/>
          <w:szCs w:val="22"/>
          <w:lang w:eastAsia="en-US"/>
        </w:rPr>
      </w:pPr>
      <w:r w:rsidRPr="00552F6D">
        <w:rPr>
          <w:rFonts w:asciiTheme="minorHAnsi" w:eastAsia="Calibri" w:hAnsiTheme="minorHAnsi" w:cstheme="minorHAnsi"/>
          <w:sz w:val="22"/>
          <w:szCs w:val="22"/>
          <w:lang w:eastAsia="en-US"/>
        </w:rPr>
        <w:t>W przypadku gdy w ww. materiałach przedstawiona jest tylko część parametrów</w:t>
      </w:r>
      <w:r w:rsidR="00B65C00">
        <w:rPr>
          <w:rFonts w:asciiTheme="minorHAnsi" w:eastAsia="Calibri" w:hAnsiTheme="minorHAnsi" w:cstheme="minorHAnsi"/>
          <w:sz w:val="22"/>
          <w:szCs w:val="22"/>
          <w:lang w:eastAsia="en-US"/>
        </w:rPr>
        <w:t xml:space="preserve"> </w:t>
      </w:r>
      <w:r w:rsidR="00B65C00">
        <w:rPr>
          <w:rFonts w:asciiTheme="minorHAnsi" w:eastAsia="Calibri" w:hAnsiTheme="minorHAnsi" w:cstheme="minorHAnsi"/>
          <w:sz w:val="22"/>
          <w:szCs w:val="22"/>
          <w:lang w:eastAsia="en-US"/>
        </w:rPr>
        <w:br/>
      </w:r>
      <w:r w:rsidRPr="00552F6D">
        <w:rPr>
          <w:rFonts w:asciiTheme="minorHAnsi" w:eastAsia="Calibri" w:hAnsiTheme="minorHAnsi" w:cstheme="minorHAnsi"/>
          <w:sz w:val="22"/>
          <w:szCs w:val="22"/>
          <w:lang w:eastAsia="en-US"/>
        </w:rPr>
        <w:t xml:space="preserve">i </w:t>
      </w:r>
      <w:r>
        <w:rPr>
          <w:rFonts w:asciiTheme="minorHAnsi" w:eastAsia="Calibri" w:hAnsiTheme="minorHAnsi" w:cstheme="minorHAnsi"/>
          <w:sz w:val="22"/>
          <w:szCs w:val="22"/>
          <w:lang w:eastAsia="en-US"/>
        </w:rPr>
        <w:t xml:space="preserve"> </w:t>
      </w:r>
      <w:r w:rsidRPr="00552F6D">
        <w:rPr>
          <w:rFonts w:asciiTheme="minorHAnsi" w:eastAsia="Calibri" w:hAnsiTheme="minorHAnsi" w:cstheme="minorHAnsi"/>
          <w:sz w:val="22"/>
          <w:szCs w:val="22"/>
          <w:lang w:eastAsia="en-US"/>
        </w:rPr>
        <w:t>funkc</w:t>
      </w:r>
      <w:r>
        <w:rPr>
          <w:rFonts w:asciiTheme="minorHAnsi" w:eastAsia="Calibri" w:hAnsiTheme="minorHAnsi" w:cstheme="minorHAnsi"/>
          <w:sz w:val="22"/>
          <w:szCs w:val="22"/>
          <w:lang w:eastAsia="en-US"/>
        </w:rPr>
        <w:t xml:space="preserve">jonalności sprzętu, Zamawiający </w:t>
      </w:r>
      <w:r w:rsidRPr="00552F6D">
        <w:rPr>
          <w:rFonts w:asciiTheme="minorHAnsi" w:eastAsia="Calibri" w:hAnsiTheme="minorHAnsi" w:cstheme="minorHAnsi"/>
          <w:sz w:val="22"/>
          <w:szCs w:val="22"/>
          <w:lang w:eastAsia="en-US"/>
        </w:rPr>
        <w:t>w odniesi</w:t>
      </w:r>
      <w:r w:rsidR="00B65C00">
        <w:rPr>
          <w:rFonts w:asciiTheme="minorHAnsi" w:eastAsia="Calibri" w:hAnsiTheme="minorHAnsi" w:cstheme="minorHAnsi"/>
          <w:sz w:val="22"/>
          <w:szCs w:val="22"/>
          <w:lang w:eastAsia="en-US"/>
        </w:rPr>
        <w:t xml:space="preserve">eniu do wymaganych przez siebie </w:t>
      </w:r>
      <w:r w:rsidRPr="00552F6D">
        <w:rPr>
          <w:rFonts w:asciiTheme="minorHAnsi" w:eastAsia="Calibri" w:hAnsiTheme="minorHAnsi" w:cstheme="minorHAnsi"/>
          <w:sz w:val="22"/>
          <w:szCs w:val="22"/>
          <w:lang w:eastAsia="en-US"/>
        </w:rPr>
        <w:t>parametrów, które nie są prezentowane w</w:t>
      </w:r>
      <w:r>
        <w:rPr>
          <w:rFonts w:asciiTheme="minorHAnsi" w:eastAsia="Calibri" w:hAnsiTheme="minorHAnsi" w:cstheme="minorHAnsi"/>
          <w:sz w:val="22"/>
          <w:szCs w:val="22"/>
          <w:lang w:eastAsia="en-US"/>
        </w:rPr>
        <w:t xml:space="preserve"> tych dokumentach dopuszcza ich </w:t>
      </w:r>
      <w:r w:rsidRPr="00552F6D">
        <w:rPr>
          <w:rFonts w:asciiTheme="minorHAnsi" w:eastAsia="Calibri" w:hAnsiTheme="minorHAnsi" w:cstheme="minorHAnsi"/>
          <w:sz w:val="22"/>
          <w:szCs w:val="22"/>
          <w:lang w:eastAsia="en-US"/>
        </w:rPr>
        <w:t>potwierdzenie oświadczeniem Wykonawcy</w:t>
      </w:r>
      <w:r>
        <w:rPr>
          <w:rFonts w:asciiTheme="minorHAnsi" w:eastAsia="Calibri" w:hAnsiTheme="minorHAnsi" w:cstheme="minorHAnsi"/>
          <w:sz w:val="22"/>
          <w:szCs w:val="22"/>
          <w:lang w:eastAsia="en-US"/>
        </w:rPr>
        <w:t>.</w:t>
      </w:r>
    </w:p>
    <w:p w14:paraId="2981DFCD" w14:textId="77777777" w:rsidR="00EE3054" w:rsidRDefault="00EE3054" w:rsidP="00B65C00">
      <w:pPr>
        <w:spacing w:after="0" w:line="276" w:lineRule="auto"/>
        <w:ind w:left="851" w:firstLine="45"/>
        <w:jc w:val="both"/>
        <w:textAlignment w:val="baseline"/>
        <w:rPr>
          <w:rFonts w:asciiTheme="minorHAnsi" w:eastAsia="Calibri" w:hAnsiTheme="minorHAnsi" w:cstheme="minorHAnsi"/>
          <w:sz w:val="22"/>
          <w:szCs w:val="22"/>
          <w:lang w:eastAsia="en-US"/>
        </w:rPr>
      </w:pPr>
    </w:p>
    <w:p w14:paraId="4EA6D17C" w14:textId="34289F40" w:rsidR="00C00D85" w:rsidRPr="00DC7AF9" w:rsidRDefault="00A9165D" w:rsidP="00CA4875">
      <w:pPr>
        <w:pStyle w:val="Akapitzlist"/>
        <w:numPr>
          <w:ilvl w:val="7"/>
          <w:numId w:val="43"/>
        </w:numPr>
        <w:spacing w:before="10" w:afterLines="10" w:after="24"/>
        <w:ind w:left="851" w:hanging="284"/>
        <w:jc w:val="both"/>
      </w:pPr>
      <w:r>
        <w:t xml:space="preserve"> </w:t>
      </w:r>
      <w:r w:rsidR="00C00D85" w:rsidRPr="006232A8">
        <w:rPr>
          <w:b/>
        </w:rPr>
        <w:t>Opis parametrów i warunków wymaganych</w:t>
      </w:r>
      <w:r w:rsidR="00C00D85">
        <w:t xml:space="preserve"> – </w:t>
      </w:r>
      <w:r w:rsidR="00C00D85" w:rsidRPr="00DC7AF9">
        <w:t>Załącznik nr 5 do SWZ.</w:t>
      </w:r>
    </w:p>
    <w:p w14:paraId="54191006" w14:textId="77777777" w:rsidR="00A9165D" w:rsidRDefault="00A9165D" w:rsidP="00A9165D">
      <w:pPr>
        <w:pStyle w:val="Akapitzlist"/>
        <w:spacing w:before="10" w:afterLines="10" w:after="24"/>
        <w:ind w:left="851"/>
        <w:jc w:val="both"/>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79E1FB4B"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712EEC">
        <w:rPr>
          <w:rFonts w:asciiTheme="minorHAnsi" w:hAnsiTheme="minorHAnsi"/>
          <w:bCs/>
        </w:rPr>
        <w:t>dnia</w:t>
      </w:r>
      <w:bookmarkStart w:id="7" w:name="_Hlk109215834"/>
      <w:r w:rsidR="00552F6D" w:rsidRPr="00712EEC">
        <w:rPr>
          <w:rFonts w:asciiTheme="minorHAnsi" w:hAnsiTheme="minorHAnsi"/>
          <w:b/>
        </w:rPr>
        <w:t xml:space="preserve"> </w:t>
      </w:r>
      <w:bookmarkStart w:id="8" w:name="_Hlk192583769"/>
      <w:bookmarkEnd w:id="7"/>
      <w:r w:rsidR="007B7B6B">
        <w:rPr>
          <w:rFonts w:asciiTheme="minorHAnsi" w:hAnsiTheme="minorHAnsi"/>
          <w:b/>
        </w:rPr>
        <w:t>04</w:t>
      </w:r>
      <w:r w:rsidR="00712EEC" w:rsidRPr="00712EEC">
        <w:rPr>
          <w:rFonts w:asciiTheme="minorHAnsi" w:hAnsiTheme="minorHAnsi"/>
          <w:b/>
        </w:rPr>
        <w:t>.0</w:t>
      </w:r>
      <w:r w:rsidR="007B7B6B">
        <w:rPr>
          <w:rFonts w:asciiTheme="minorHAnsi" w:hAnsiTheme="minorHAnsi"/>
          <w:b/>
        </w:rPr>
        <w:t>4</w:t>
      </w:r>
      <w:r w:rsidR="00037EE6">
        <w:rPr>
          <w:rFonts w:asciiTheme="minorHAnsi" w:hAnsiTheme="minorHAnsi"/>
          <w:b/>
        </w:rPr>
        <w:t>.</w:t>
      </w:r>
      <w:r w:rsidR="0074752D" w:rsidRPr="00712EEC">
        <w:rPr>
          <w:rFonts w:asciiTheme="minorHAnsi" w:hAnsiTheme="minorHAnsi"/>
          <w:b/>
        </w:rPr>
        <w:t>202</w:t>
      </w:r>
      <w:r w:rsidR="00712EEC" w:rsidRPr="00712EEC">
        <w:rPr>
          <w:rFonts w:asciiTheme="minorHAnsi" w:hAnsiTheme="minorHAnsi"/>
          <w:b/>
        </w:rPr>
        <w:t>5</w:t>
      </w:r>
      <w:r w:rsidR="00EE4F0B" w:rsidRPr="00712EEC">
        <w:rPr>
          <w:rFonts w:asciiTheme="minorHAnsi" w:hAnsiTheme="minorHAnsi"/>
          <w:b/>
        </w:rPr>
        <w:t xml:space="preserve"> r.</w:t>
      </w:r>
      <w:r w:rsidR="0074752D" w:rsidRPr="00712EEC">
        <w:rPr>
          <w:rFonts w:asciiTheme="minorHAnsi" w:hAnsiTheme="minorHAnsi"/>
          <w:b/>
        </w:rPr>
        <w:t xml:space="preserve"> do godz. </w:t>
      </w:r>
      <w:r w:rsidR="005359BF" w:rsidRPr="00712EEC">
        <w:rPr>
          <w:rFonts w:asciiTheme="minorHAnsi" w:hAnsiTheme="minorHAnsi"/>
          <w:b/>
        </w:rPr>
        <w:t>8</w:t>
      </w:r>
      <w:r w:rsidR="006152BA" w:rsidRPr="00712EEC">
        <w:rPr>
          <w:rFonts w:asciiTheme="minorHAnsi" w:hAnsiTheme="minorHAnsi"/>
          <w:b/>
        </w:rPr>
        <w:t>:00</w:t>
      </w:r>
      <w:r w:rsidR="0010019E" w:rsidRPr="00712EEC">
        <w:rPr>
          <w:rFonts w:asciiTheme="minorHAnsi" w:hAnsiTheme="minorHAnsi"/>
          <w:b/>
        </w:rPr>
        <w:t>.</w:t>
      </w:r>
    </w:p>
    <w:bookmarkEnd w:id="8"/>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6911867F" w14:textId="53F577E9" w:rsidR="00712EEC" w:rsidRPr="00712EEC" w:rsidRDefault="00097B04" w:rsidP="00712EEC">
      <w:pPr>
        <w:pStyle w:val="Akapitzlist"/>
        <w:numPr>
          <w:ilvl w:val="0"/>
          <w:numId w:val="8"/>
        </w:numPr>
        <w:ind w:left="567" w:hanging="567"/>
        <w:rPr>
          <w:rFonts w:asciiTheme="minorHAnsi" w:hAnsiTheme="minorHAnsi"/>
          <w:b/>
        </w:rPr>
      </w:pPr>
      <w:r w:rsidRPr="00712EEC">
        <w:rPr>
          <w:rFonts w:asciiTheme="minorHAnsi" w:hAnsiTheme="minorHAnsi"/>
          <w:color w:val="000000" w:themeColor="text1"/>
        </w:rPr>
        <w:lastRenderedPageBreak/>
        <w:t xml:space="preserve">Otwarcie ofert nastąpi na platformie zakupowej, o której mowa w pkt 2, w dniu </w:t>
      </w:r>
      <w:r w:rsidR="007B7B6B">
        <w:rPr>
          <w:rFonts w:asciiTheme="minorHAnsi" w:hAnsiTheme="minorHAnsi"/>
          <w:b/>
        </w:rPr>
        <w:t>04</w:t>
      </w:r>
      <w:r w:rsidR="00712EEC" w:rsidRPr="00712EEC">
        <w:rPr>
          <w:rFonts w:asciiTheme="minorHAnsi" w:hAnsiTheme="minorHAnsi"/>
          <w:b/>
        </w:rPr>
        <w:t>.0</w:t>
      </w:r>
      <w:r w:rsidR="007B7B6B">
        <w:rPr>
          <w:rFonts w:asciiTheme="minorHAnsi" w:hAnsiTheme="minorHAnsi"/>
          <w:b/>
        </w:rPr>
        <w:t>4</w:t>
      </w:r>
      <w:r w:rsidR="00712EEC" w:rsidRPr="00712EEC">
        <w:rPr>
          <w:rFonts w:asciiTheme="minorHAnsi" w:hAnsiTheme="minorHAnsi"/>
          <w:b/>
        </w:rPr>
        <w:t xml:space="preserve">.2025 r. do godz. </w:t>
      </w:r>
      <w:r w:rsidR="00712EEC">
        <w:rPr>
          <w:rFonts w:asciiTheme="minorHAnsi" w:hAnsiTheme="minorHAnsi"/>
          <w:b/>
        </w:rPr>
        <w:t>9</w:t>
      </w:r>
      <w:r w:rsidR="00712EEC" w:rsidRPr="00712EEC">
        <w:rPr>
          <w:rFonts w:asciiTheme="minorHAnsi" w:hAnsiTheme="minorHAnsi"/>
          <w:b/>
        </w:rPr>
        <w:t>:00.</w:t>
      </w:r>
    </w:p>
    <w:p w14:paraId="017C85B0" w14:textId="606199B7" w:rsidR="00360483" w:rsidRPr="00712EEC" w:rsidRDefault="00360483" w:rsidP="0033223F">
      <w:pPr>
        <w:pStyle w:val="Akapitzlist"/>
        <w:numPr>
          <w:ilvl w:val="0"/>
          <w:numId w:val="8"/>
        </w:numPr>
        <w:tabs>
          <w:tab w:val="left" w:pos="3810"/>
        </w:tabs>
        <w:spacing w:before="10" w:afterLines="10" w:after="24"/>
        <w:ind w:left="567" w:hanging="567"/>
        <w:jc w:val="both"/>
        <w:rPr>
          <w:rFonts w:asciiTheme="minorHAnsi" w:hAnsiTheme="minorHAnsi"/>
          <w:b/>
        </w:rPr>
      </w:pPr>
      <w:r w:rsidRPr="00712EEC">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4B909F6"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w:t>
      </w:r>
      <w:r w:rsidR="00712EEC">
        <w:rPr>
          <w:rFonts w:asciiTheme="minorHAnsi" w:hAnsiTheme="minorHAnsi" w:cs="Arial"/>
        </w:rPr>
        <w:br/>
      </w:r>
      <w:r w:rsidRPr="007D655F">
        <w:rPr>
          <w:rFonts w:asciiTheme="minorHAnsi" w:hAnsiTheme="minorHAnsi" w:cs="Arial"/>
        </w:rPr>
        <w:t xml:space="preserve">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w:t>
      </w:r>
      <w:r w:rsidR="00712EEC">
        <w:rPr>
          <w:rFonts w:asciiTheme="minorHAnsi" w:hAnsiTheme="minorHAnsi" w:cs="Arial"/>
        </w:rPr>
        <w:br/>
      </w:r>
      <w:r w:rsidRPr="007D655F">
        <w:rPr>
          <w:rFonts w:asciiTheme="minorHAnsi" w:hAnsiTheme="minorHAnsi" w:cs="Arial"/>
        </w:rPr>
        <w:t xml:space="preserve">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5ADE4E14"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t>
      </w:r>
      <w:r w:rsidR="00712EEC">
        <w:rPr>
          <w:rFonts w:asciiTheme="minorHAnsi" w:hAnsiTheme="minorHAnsi"/>
          <w:sz w:val="22"/>
          <w:szCs w:val="22"/>
        </w:rPr>
        <w:t>W</w:t>
      </w:r>
      <w:r w:rsidRPr="00226E09">
        <w:rPr>
          <w:rFonts w:asciiTheme="minorHAnsi" w:hAnsiTheme="minorHAnsi"/>
          <w:sz w:val="22"/>
          <w:szCs w:val="22"/>
        </w:rPr>
        <w:t>ykonawców, których oferty zostały otwarte;</w:t>
      </w:r>
    </w:p>
    <w:p w14:paraId="56E53208"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14D150AD"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037EE6">
        <w:rPr>
          <w:rFonts w:asciiTheme="minorHAnsi" w:hAnsiTheme="minorHAnsi"/>
          <w:sz w:val="22"/>
          <w:szCs w:val="22"/>
        </w:rPr>
        <w:t xml:space="preserve"> </w:t>
      </w:r>
      <w:r w:rsidR="00E71CA7" w:rsidRPr="00226E09">
        <w:rPr>
          <w:rFonts w:asciiTheme="minorHAnsi" w:hAnsiTheme="minorHAnsi"/>
          <w:sz w:val="22"/>
          <w:szCs w:val="22"/>
        </w:rPr>
        <w:t>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594202F"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1.</w:t>
      </w:r>
      <w:r w:rsidR="00712EEC">
        <w:rPr>
          <w:rFonts w:asciiTheme="minorHAnsi" w:hAnsiTheme="minorHAnsi"/>
          <w:noProof/>
          <w:sz w:val="22"/>
          <w:szCs w:val="22"/>
        </w:rPr>
        <w:t xml:space="preserve"> </w:t>
      </w:r>
      <w:r w:rsidRPr="00226E09">
        <w:rPr>
          <w:rFonts w:asciiTheme="minorHAnsi" w:hAnsiTheme="minorHAnsi"/>
          <w:noProof/>
          <w:sz w:val="22"/>
          <w:szCs w:val="22"/>
        </w:rPr>
        <w:t xml:space="preserve">Podana w ofercie cena musi być </w:t>
      </w:r>
      <w:r w:rsidR="000D6D8F" w:rsidRPr="000E4099">
        <w:rPr>
          <w:rFonts w:asciiTheme="minorHAnsi" w:hAnsiTheme="minorHAnsi"/>
          <w:noProof/>
          <w:sz w:val="22"/>
          <w:szCs w:val="22"/>
        </w:rPr>
        <w:t xml:space="preserve">wyrażona w PLN z dokładnością do dwóch miejsc po przecinku </w:t>
      </w:r>
      <w:r w:rsidR="00712EEC">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4EA3964C"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lastRenderedPageBreak/>
        <w:t>2.</w:t>
      </w:r>
      <w:r w:rsidR="00712EEC">
        <w:rPr>
          <w:rFonts w:asciiTheme="minorHAnsi" w:hAnsiTheme="minorHAnsi"/>
          <w:noProof/>
          <w:sz w:val="22"/>
          <w:szCs w:val="22"/>
        </w:rPr>
        <w:t xml:space="preserve"> </w:t>
      </w:r>
      <w:r w:rsidRPr="00226E09">
        <w:rPr>
          <w:rFonts w:asciiTheme="minorHAnsi" w:hAnsiTheme="minorHAnsi"/>
          <w:noProof/>
          <w:sz w:val="22"/>
          <w:szCs w:val="22"/>
        </w:rPr>
        <w:t xml:space="preserve">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sidRPr="005B3BF0">
        <w:rPr>
          <w:rFonts w:asciiTheme="minorHAnsi" w:hAnsiTheme="minorHAnsi"/>
          <w:b/>
          <w:noProof/>
          <w:sz w:val="22"/>
          <w:szCs w:val="22"/>
        </w:rPr>
        <w:t>Z</w:t>
      </w:r>
      <w:r w:rsidRPr="005B3BF0">
        <w:rPr>
          <w:rFonts w:asciiTheme="minorHAnsi" w:hAnsiTheme="minorHAnsi"/>
          <w:b/>
          <w:noProof/>
          <w:sz w:val="22"/>
          <w:szCs w:val="22"/>
        </w:rPr>
        <w:t>ałącznik nr 1</w:t>
      </w:r>
      <w:r w:rsidR="00F56E99" w:rsidRPr="005B3BF0">
        <w:rPr>
          <w:rFonts w:asciiTheme="minorHAnsi" w:hAnsiTheme="minorHAnsi"/>
          <w:b/>
          <w:noProof/>
          <w:sz w:val="22"/>
          <w:szCs w:val="22"/>
        </w:rPr>
        <w:t xml:space="preserve"> do SWZ</w:t>
      </w:r>
      <w:r w:rsidRPr="005B3BF0">
        <w:rPr>
          <w:rFonts w:asciiTheme="minorHAnsi" w:hAnsiTheme="minorHAnsi"/>
          <w:b/>
          <w:noProof/>
          <w:sz w:val="22"/>
          <w:szCs w:val="22"/>
        </w:rPr>
        <w:t>.</w:t>
      </w:r>
      <w:r w:rsidRPr="005B3BF0">
        <w:rPr>
          <w:rFonts w:asciiTheme="minorHAnsi" w:hAnsiTheme="minorHAnsi"/>
          <w:noProof/>
          <w:sz w:val="22"/>
          <w:szCs w:val="22"/>
        </w:rPr>
        <w:t xml:space="preserve">   </w:t>
      </w:r>
    </w:p>
    <w:p w14:paraId="7590FE39" w14:textId="02E1DD8D"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3.</w:t>
      </w:r>
      <w:r w:rsidR="00712EEC">
        <w:rPr>
          <w:rFonts w:asciiTheme="minorHAnsi" w:hAnsiTheme="minorHAnsi"/>
          <w:noProof/>
          <w:sz w:val="22"/>
          <w:szCs w:val="22"/>
        </w:rPr>
        <w:t xml:space="preserve"> </w:t>
      </w:r>
      <w:r w:rsidRPr="00226E09">
        <w:rPr>
          <w:rFonts w:asciiTheme="minorHAnsi" w:hAnsiTheme="minorHAnsi"/>
          <w:noProof/>
          <w:sz w:val="22"/>
          <w:szCs w:val="22"/>
        </w:rPr>
        <w:t xml:space="preserve">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w:t>
      </w:r>
      <w:r w:rsidR="000D6D8F" w:rsidRPr="005B3BF0">
        <w:rPr>
          <w:rFonts w:asciiTheme="minorHAnsi" w:hAnsiTheme="minorHAnsi"/>
          <w:b/>
          <w:noProof/>
          <w:sz w:val="22"/>
          <w:szCs w:val="22"/>
        </w:rPr>
        <w:t xml:space="preserve">Załacznik nr </w:t>
      </w:r>
      <w:r w:rsidR="00207709" w:rsidRPr="005B3BF0">
        <w:rPr>
          <w:rFonts w:asciiTheme="minorHAnsi" w:hAnsiTheme="minorHAnsi"/>
          <w:b/>
          <w:noProof/>
          <w:sz w:val="22"/>
          <w:szCs w:val="22"/>
        </w:rPr>
        <w:t>4</w:t>
      </w:r>
      <w:r w:rsidR="000D6D8F" w:rsidRPr="005B3BF0">
        <w:rPr>
          <w:rFonts w:asciiTheme="minorHAnsi" w:hAnsiTheme="minorHAnsi"/>
          <w:b/>
          <w:noProof/>
          <w:sz w:val="22"/>
          <w:szCs w:val="22"/>
        </w:rPr>
        <w:t xml:space="preserve"> do</w:t>
      </w:r>
      <w:r w:rsidRPr="005B3BF0">
        <w:rPr>
          <w:rFonts w:asciiTheme="minorHAnsi" w:hAnsiTheme="minorHAnsi"/>
          <w:b/>
          <w:noProof/>
          <w:sz w:val="22"/>
          <w:szCs w:val="22"/>
        </w:rPr>
        <w:t xml:space="preserve"> SWZ.</w:t>
      </w:r>
    </w:p>
    <w:p w14:paraId="5675D614" w14:textId="31064CA6"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CD7CE8">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9" w:name="mip51081278"/>
      <w:bookmarkEnd w:id="9"/>
      <w:r w:rsidR="00AF2743" w:rsidRPr="00226E09">
        <w:rPr>
          <w:rFonts w:asciiTheme="minorHAnsi" w:hAnsiTheme="minorHAnsi"/>
          <w:color w:val="000000" w:themeColor="text1"/>
          <w:sz w:val="22"/>
          <w:szCs w:val="22"/>
        </w:rPr>
        <w:t xml:space="preserve"> W ofercie, o której mowa w zdaniu pierwszym, Wykonawca ma obowiązek:</w:t>
      </w:r>
      <w:bookmarkStart w:id="10" w:name="mip51081280"/>
      <w:bookmarkEnd w:id="10"/>
    </w:p>
    <w:p w14:paraId="01A2A366" w14:textId="528E13BC"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poinformowania Zamawiającego, że wybór jego oferty będzie prowadził do powstania </w:t>
      </w:r>
      <w:r w:rsidR="007E61EF">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11" w:name="mip51081281"/>
      <w:bookmarkEnd w:id="11"/>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2" w:name="mip51081282"/>
      <w:bookmarkEnd w:id="12"/>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3" w:name="mip51081283"/>
      <w:bookmarkEnd w:id="13"/>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4EB66F86" w14:textId="6FA5DA13" w:rsidR="00430545" w:rsidRDefault="00AF2743" w:rsidP="00BA40A5">
      <w:pPr>
        <w:spacing w:before="10" w:afterLines="10" w:after="24" w:line="276" w:lineRule="auto"/>
        <w:jc w:val="both"/>
        <w:rPr>
          <w:rFonts w:asciiTheme="minorHAnsi" w:hAnsiTheme="minorHAnsi"/>
          <w:b/>
          <w:color w:val="000000" w:themeColor="text1"/>
          <w:sz w:val="22"/>
          <w:szCs w:val="22"/>
        </w:rPr>
      </w:pPr>
      <w:r w:rsidRPr="00CD21AC">
        <w:rPr>
          <w:rFonts w:asciiTheme="minorHAnsi" w:hAnsiTheme="minorHAnsi"/>
          <w:b/>
          <w:sz w:val="22"/>
          <w:szCs w:val="22"/>
        </w:rPr>
        <w:t>ROZDZIAŁ XIV</w:t>
      </w:r>
      <w:r w:rsidR="00430545">
        <w:rPr>
          <w:rFonts w:asciiTheme="minorHAnsi" w:hAnsiTheme="minorHAnsi"/>
          <w:b/>
          <w:color w:val="000000" w:themeColor="text1"/>
          <w:sz w:val="22"/>
          <w:szCs w:val="22"/>
        </w:rPr>
        <w:t>:</w:t>
      </w:r>
    </w:p>
    <w:p w14:paraId="781E3D1B" w14:textId="319306D9" w:rsidR="00E26A83" w:rsidRPr="00226E09" w:rsidRDefault="00E26A83" w:rsidP="00E26A83">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OPIS KRYTERIÓW OCENY OFERT, WRAZ Z PODANIEM WAG TYCH KRYTERIÓW, </w:t>
      </w:r>
      <w:r>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r w:rsidR="00723DEB">
        <w:rPr>
          <w:rFonts w:asciiTheme="minorHAnsi" w:hAnsiTheme="minorHAnsi"/>
          <w:b/>
          <w:color w:val="000000" w:themeColor="text1"/>
          <w:sz w:val="22"/>
          <w:szCs w:val="22"/>
        </w:rPr>
        <w:t xml:space="preserve"> - </w:t>
      </w:r>
      <w:r w:rsidRPr="00E26A83">
        <w:rPr>
          <w:rFonts w:asciiTheme="minorHAnsi" w:hAnsiTheme="minorHAnsi"/>
          <w:b/>
          <w:color w:val="FF0000"/>
          <w:sz w:val="22"/>
          <w:szCs w:val="22"/>
        </w:rPr>
        <w:t>dot. Pakietu nr 1</w:t>
      </w:r>
    </w:p>
    <w:p w14:paraId="3B1B1D8F" w14:textId="77777777" w:rsidR="00E26A83" w:rsidRPr="00226E09" w:rsidRDefault="00E26A83" w:rsidP="00E26A83">
      <w:pPr>
        <w:pStyle w:val="Akapitzlist"/>
        <w:numPr>
          <w:ilvl w:val="0"/>
          <w:numId w:val="3"/>
        </w:numPr>
        <w:spacing w:before="10" w:afterLines="10" w:after="24"/>
        <w:ind w:left="567" w:hanging="567"/>
        <w:jc w:val="both"/>
        <w:rPr>
          <w:rFonts w:asciiTheme="minorHAnsi" w:hAnsiTheme="minorHAnsi"/>
        </w:rPr>
      </w:pPr>
      <w:bookmarkStart w:id="14" w:name="_Hlk193437287"/>
      <w:r w:rsidRPr="00226E09">
        <w:rPr>
          <w:rFonts w:asciiTheme="minorHAnsi" w:hAnsiTheme="minorHAnsi"/>
        </w:rPr>
        <w:t xml:space="preserve">Zamawiający dokona wyboru oferty najkorzystniejszej wyłącznie na podstawie kryteriów oceny ofert określonych w SWZ. </w:t>
      </w:r>
    </w:p>
    <w:p w14:paraId="1A49CE65" w14:textId="6350336A" w:rsidR="00E26A83" w:rsidRPr="00226E09" w:rsidRDefault="00E26A83" w:rsidP="00E26A83">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Pr>
          <w:rFonts w:asciiTheme="minorHAnsi" w:hAnsiTheme="minorHAnsi"/>
        </w:rPr>
        <w:t>:</w:t>
      </w:r>
    </w:p>
    <w:p w14:paraId="1C7FAB32" w14:textId="77777777" w:rsidR="00E26A83" w:rsidRPr="00226E09" w:rsidRDefault="00E26A83" w:rsidP="00E26A83">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(C) </w:t>
      </w:r>
      <w:r>
        <w:rPr>
          <w:rFonts w:asciiTheme="minorHAnsi" w:hAnsiTheme="minorHAnsi"/>
          <w:sz w:val="22"/>
          <w:szCs w:val="22"/>
        </w:rPr>
        <w:t>–</w:t>
      </w:r>
      <w:r w:rsidRPr="00226E09">
        <w:rPr>
          <w:rFonts w:asciiTheme="minorHAnsi" w:hAnsiTheme="minorHAnsi"/>
          <w:sz w:val="22"/>
          <w:szCs w:val="22"/>
        </w:rPr>
        <w:t xml:space="preserve"> 60</w:t>
      </w:r>
      <w:r>
        <w:rPr>
          <w:rFonts w:asciiTheme="minorHAnsi" w:hAnsiTheme="minorHAnsi"/>
          <w:sz w:val="22"/>
          <w:szCs w:val="22"/>
        </w:rPr>
        <w:t xml:space="preserve"> pkt</w:t>
      </w:r>
    </w:p>
    <w:p w14:paraId="68D760F9" w14:textId="77777777" w:rsidR="00E26A83" w:rsidRPr="00226E09" w:rsidRDefault="00E26A83" w:rsidP="00E26A83">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Pr>
          <w:rFonts w:asciiTheme="minorHAnsi" w:hAnsiTheme="minorHAnsi"/>
          <w:sz w:val="22"/>
          <w:szCs w:val="22"/>
        </w:rPr>
        <w:t xml:space="preserve"> pkt</w:t>
      </w:r>
    </w:p>
    <w:p w14:paraId="29B0190F" w14:textId="77777777" w:rsidR="00E26A83" w:rsidRPr="00226E09" w:rsidRDefault="00E26A83" w:rsidP="00E26A83">
      <w:pPr>
        <w:pStyle w:val="Tekstpodstawowy"/>
        <w:numPr>
          <w:ilvl w:val="0"/>
          <w:numId w:val="3"/>
        </w:numPr>
        <w:spacing w:before="10" w:afterLines="10" w:after="24" w:line="276" w:lineRule="auto"/>
        <w:ind w:left="567" w:hanging="567"/>
        <w:jc w:val="both"/>
        <w:rPr>
          <w:rFonts w:asciiTheme="minorHAnsi" w:hAnsiTheme="minorHAnsi"/>
          <w:sz w:val="22"/>
          <w:szCs w:val="22"/>
        </w:rPr>
      </w:pPr>
      <w:bookmarkStart w:id="15" w:name="_Hlk193437389"/>
      <w:bookmarkEnd w:id="14"/>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63BE1DCD" w14:textId="77777777" w:rsidR="00E26A83" w:rsidRPr="00226E09" w:rsidRDefault="00E26A83" w:rsidP="00E26A83">
      <w:pPr>
        <w:pStyle w:val="Tekstpodstawowy"/>
        <w:numPr>
          <w:ilvl w:val="0"/>
          <w:numId w:val="47"/>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W ramach kryterium „Cena” oceniana będzie wskazana w Formularzu oferty cena brutto. Ocena ofert zostanie dokonana przy zastosowaniu wzoru:</w:t>
      </w:r>
    </w:p>
    <w:p w14:paraId="0F8A3B02" w14:textId="77777777" w:rsidR="00E26A83" w:rsidRPr="00226E09" w:rsidRDefault="00E26A83" w:rsidP="00E26A83">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45068708" w14:textId="77777777" w:rsidR="00E26A83" w:rsidRPr="00226E09" w:rsidRDefault="00E26A83" w:rsidP="00E26A83">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Cena =</w:t>
      </w:r>
      <w:r w:rsidRPr="00226E09">
        <w:rPr>
          <w:rFonts w:asciiTheme="minorHAnsi" w:hAnsiTheme="minorHAnsi" w:cs="Calibri"/>
          <w:sz w:val="22"/>
          <w:szCs w:val="22"/>
        </w:rPr>
        <w:t xml:space="preserve"> ------------------------------------------------------------   x   60 pkt</w:t>
      </w:r>
    </w:p>
    <w:p w14:paraId="26770670" w14:textId="77777777" w:rsidR="00E26A83" w:rsidRPr="00226E09" w:rsidRDefault="00E26A83" w:rsidP="00E26A83">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3F3EC9EF" w14:textId="77777777" w:rsidR="00E26A83" w:rsidRDefault="00E26A83" w:rsidP="00E26A83">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376DF660" w14:textId="77777777" w:rsidR="0090719B" w:rsidRPr="00483EB9" w:rsidRDefault="0090719B" w:rsidP="0090719B">
      <w:pPr>
        <w:spacing w:line="240" w:lineRule="auto"/>
        <w:jc w:val="both"/>
        <w:rPr>
          <w:rFonts w:asciiTheme="minorHAnsi" w:hAnsiTheme="minorHAnsi"/>
          <w:sz w:val="22"/>
          <w:szCs w:val="22"/>
        </w:rPr>
      </w:pPr>
      <w:r w:rsidRPr="00483EB9">
        <w:rPr>
          <w:rFonts w:asciiTheme="minorHAnsi" w:hAnsiTheme="minorHAnsi"/>
          <w:sz w:val="22"/>
          <w:szCs w:val="22"/>
        </w:rPr>
        <w:t>Uzyskana z wyliczenia ilość punktów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p w14:paraId="182A8DC0" w14:textId="77777777" w:rsidR="0090719B" w:rsidRDefault="0090719B" w:rsidP="00E26A83">
      <w:pPr>
        <w:suppressAutoHyphens/>
        <w:spacing w:line="276" w:lineRule="auto"/>
        <w:ind w:left="927"/>
        <w:jc w:val="both"/>
        <w:rPr>
          <w:rFonts w:asciiTheme="minorHAnsi" w:hAnsiTheme="minorHAnsi" w:cs="Arial"/>
          <w:sz w:val="22"/>
          <w:szCs w:val="22"/>
        </w:rPr>
      </w:pPr>
    </w:p>
    <w:p w14:paraId="3A4CDE42" w14:textId="77777777" w:rsidR="0090719B" w:rsidRPr="00226E09" w:rsidRDefault="0090719B" w:rsidP="00E26A83">
      <w:pPr>
        <w:suppressAutoHyphens/>
        <w:spacing w:line="276" w:lineRule="auto"/>
        <w:ind w:left="927"/>
        <w:jc w:val="both"/>
        <w:rPr>
          <w:rFonts w:asciiTheme="minorHAnsi" w:hAnsiTheme="minorHAnsi" w:cs="Arial"/>
          <w:sz w:val="22"/>
          <w:szCs w:val="22"/>
        </w:rPr>
      </w:pPr>
    </w:p>
    <w:bookmarkEnd w:id="15"/>
    <w:p w14:paraId="66D5A818" w14:textId="77777777" w:rsidR="00E26A83" w:rsidRDefault="00E26A83" w:rsidP="00E26A83">
      <w:pPr>
        <w:pStyle w:val="Akapitzlist"/>
        <w:numPr>
          <w:ilvl w:val="0"/>
          <w:numId w:val="47"/>
        </w:numPr>
        <w:rPr>
          <w:rFonts w:asciiTheme="minorHAnsi" w:hAnsiTheme="minorHAnsi"/>
        </w:rPr>
      </w:pPr>
      <w:r w:rsidRPr="00226E09">
        <w:rPr>
          <w:rFonts w:asciiTheme="minorHAnsi" w:hAnsiTheme="minorHAnsi"/>
          <w:b/>
        </w:rPr>
        <w:lastRenderedPageBreak/>
        <w:t xml:space="preserve">Kryterium  termin płatności </w:t>
      </w:r>
      <w:r w:rsidRPr="00226E09">
        <w:rPr>
          <w:rFonts w:asciiTheme="minorHAnsi" w:hAnsiTheme="minorHAnsi"/>
        </w:rPr>
        <w:t>zostanie obliczona wg. formuły:</w:t>
      </w:r>
    </w:p>
    <w:p w14:paraId="2D9E8B7E" w14:textId="77777777" w:rsidR="00E26A83" w:rsidRPr="00226E09" w:rsidRDefault="00E26A83" w:rsidP="00E26A83">
      <w:pPr>
        <w:pStyle w:val="Akapitzlist"/>
        <w:ind w:left="927"/>
        <w:rPr>
          <w:rFonts w:asciiTheme="minorHAnsi" w:hAnsiTheme="minorHAnsi"/>
        </w:rPr>
      </w:pPr>
    </w:p>
    <w:p w14:paraId="365A3465" w14:textId="77777777" w:rsidR="00E26A83" w:rsidRPr="000B5F80" w:rsidRDefault="00E26A83" w:rsidP="00E26A8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3D98D571" w14:textId="77777777" w:rsidR="00E26A83" w:rsidRPr="000B5F80" w:rsidRDefault="00E26A83" w:rsidP="00E26A8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Pr>
          <w:rFonts w:asciiTheme="minorHAnsi" w:hAnsiTheme="minorHAnsi" w:cs="Calibri"/>
        </w:rPr>
        <w:t>-------------------------</w:t>
      </w:r>
      <w:r w:rsidRPr="000B5F80">
        <w:rPr>
          <w:rFonts w:asciiTheme="minorHAnsi" w:hAnsiTheme="minorHAnsi" w:cs="Calibri"/>
        </w:rPr>
        <w:t xml:space="preserve">  x   40 pkt</w:t>
      </w:r>
    </w:p>
    <w:p w14:paraId="2B412638" w14:textId="77777777" w:rsidR="00E26A83" w:rsidRPr="000B5F80" w:rsidRDefault="00E26A83" w:rsidP="00E26A8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7D6407D5" w14:textId="77777777" w:rsidR="00E26A83" w:rsidRPr="00226E09" w:rsidRDefault="00E26A83" w:rsidP="00E26A83">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018D8040" w14:textId="77777777" w:rsidR="00E26A83" w:rsidRPr="00226E09" w:rsidRDefault="00E26A83" w:rsidP="00E26A83">
      <w:pPr>
        <w:rPr>
          <w:rFonts w:asciiTheme="minorHAnsi" w:hAnsiTheme="minorHAnsi"/>
          <w:sz w:val="22"/>
          <w:szCs w:val="22"/>
        </w:rPr>
      </w:pPr>
      <w:r w:rsidRPr="00226E09">
        <w:rPr>
          <w:rFonts w:asciiTheme="minorHAnsi" w:hAnsiTheme="minorHAnsi"/>
          <w:sz w:val="22"/>
          <w:szCs w:val="22"/>
        </w:rPr>
        <w:t>Oferta z najdłuższym terminem</w:t>
      </w:r>
      <w:r>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28D0D7D2" w14:textId="77777777" w:rsidR="00430545" w:rsidRDefault="00430545" w:rsidP="00BA40A5">
      <w:pPr>
        <w:spacing w:before="10" w:afterLines="10" w:after="24" w:line="276" w:lineRule="auto"/>
        <w:jc w:val="both"/>
        <w:rPr>
          <w:rFonts w:asciiTheme="minorHAnsi" w:hAnsiTheme="minorHAnsi"/>
          <w:b/>
          <w:color w:val="000000" w:themeColor="text1"/>
          <w:sz w:val="22"/>
          <w:szCs w:val="22"/>
        </w:rPr>
      </w:pPr>
    </w:p>
    <w:p w14:paraId="20CBD2EE" w14:textId="01E76F6C" w:rsidR="00AF2743" w:rsidRPr="00E26A83" w:rsidRDefault="00AF2743" w:rsidP="00E26A83">
      <w:pPr>
        <w:spacing w:before="10" w:afterLines="10" w:after="24"/>
        <w:jc w:val="both"/>
        <w:rPr>
          <w:rFonts w:asciiTheme="minorHAnsi" w:hAnsiTheme="minorHAnsi"/>
          <w:b/>
          <w:color w:val="000000" w:themeColor="text1"/>
          <w:sz w:val="22"/>
          <w:szCs w:val="22"/>
        </w:rPr>
      </w:pPr>
      <w:r w:rsidRPr="00E26A83">
        <w:rPr>
          <w:rFonts w:asciiTheme="minorHAnsi" w:hAnsiTheme="minorHAnsi"/>
          <w:b/>
          <w:color w:val="000000" w:themeColor="text1"/>
          <w:sz w:val="22"/>
          <w:szCs w:val="22"/>
        </w:rPr>
        <w:t xml:space="preserve">OPIS KRYTERIÓW OCENY OFERT, WRAZ Z PODANIEM WAG TYCH KRYTERIÓW, </w:t>
      </w:r>
      <w:r w:rsidR="00080F86" w:rsidRPr="00E26A83">
        <w:rPr>
          <w:rFonts w:asciiTheme="minorHAnsi" w:hAnsiTheme="minorHAnsi"/>
          <w:b/>
          <w:color w:val="000000" w:themeColor="text1"/>
          <w:sz w:val="22"/>
          <w:szCs w:val="22"/>
        </w:rPr>
        <w:br/>
      </w:r>
      <w:r w:rsidRPr="00E26A83">
        <w:rPr>
          <w:rFonts w:asciiTheme="minorHAnsi" w:hAnsiTheme="minorHAnsi"/>
          <w:b/>
          <w:color w:val="000000" w:themeColor="text1"/>
          <w:sz w:val="22"/>
          <w:szCs w:val="22"/>
        </w:rPr>
        <w:t>I SPOSOBU OCENY OFERT</w:t>
      </w:r>
      <w:r w:rsidR="00723DEB">
        <w:rPr>
          <w:rFonts w:asciiTheme="minorHAnsi" w:hAnsiTheme="minorHAnsi"/>
          <w:b/>
          <w:color w:val="000000" w:themeColor="text1"/>
          <w:sz w:val="22"/>
          <w:szCs w:val="22"/>
        </w:rPr>
        <w:t xml:space="preserve"> - </w:t>
      </w:r>
      <w:r w:rsidR="00430545" w:rsidRPr="00E26A83">
        <w:rPr>
          <w:rFonts w:asciiTheme="minorHAnsi" w:hAnsiTheme="minorHAnsi"/>
          <w:b/>
          <w:color w:val="FF0000"/>
          <w:sz w:val="22"/>
          <w:szCs w:val="22"/>
        </w:rPr>
        <w:t>dot. Pakietu nr 2</w:t>
      </w:r>
    </w:p>
    <w:p w14:paraId="36BCA351" w14:textId="41D9E586" w:rsidR="00E26A83" w:rsidRPr="00E26A83" w:rsidRDefault="00E26A83" w:rsidP="00E26A83">
      <w:pPr>
        <w:pStyle w:val="Akapitzlist"/>
        <w:numPr>
          <w:ilvl w:val="0"/>
          <w:numId w:val="49"/>
        </w:numPr>
        <w:spacing w:before="10" w:afterLines="10" w:after="24"/>
        <w:jc w:val="both"/>
        <w:rPr>
          <w:rFonts w:asciiTheme="minorHAnsi" w:hAnsiTheme="minorHAnsi"/>
        </w:rPr>
      </w:pPr>
      <w:r w:rsidRPr="00E26A83">
        <w:rPr>
          <w:rFonts w:asciiTheme="minorHAnsi" w:hAnsiTheme="minorHAnsi"/>
        </w:rPr>
        <w:t xml:space="preserve">Zamawiający dokona wyboru oferty najkorzystniejszej wyłącznie na podstawie kryteriów oceny ofert określonych w SWZ. </w:t>
      </w:r>
    </w:p>
    <w:p w14:paraId="7DD222E1" w14:textId="7F7FB565" w:rsidR="00E26A83" w:rsidRPr="00E26A83" w:rsidRDefault="00E26A83" w:rsidP="00E26A83">
      <w:pPr>
        <w:pStyle w:val="Akapitzlist"/>
        <w:numPr>
          <w:ilvl w:val="0"/>
          <w:numId w:val="49"/>
        </w:numPr>
        <w:spacing w:before="10" w:afterLines="10" w:after="24"/>
        <w:jc w:val="both"/>
        <w:rPr>
          <w:rFonts w:asciiTheme="minorHAnsi" w:hAnsiTheme="minorHAnsi"/>
        </w:rPr>
      </w:pPr>
      <w:r w:rsidRPr="00E26A83">
        <w:rPr>
          <w:rFonts w:asciiTheme="minorHAnsi" w:hAnsiTheme="minorHAnsi"/>
        </w:rPr>
        <w:t>W niniejszym postępowaniu Zamawiający będzie oceniał oferty na podstawie następujących kryteriów i przyznanej im wagi:</w:t>
      </w:r>
    </w:p>
    <w:p w14:paraId="01910462" w14:textId="2F10A091" w:rsidR="00E26A83" w:rsidRPr="00226E09" w:rsidRDefault="0090719B" w:rsidP="00E26A83">
      <w:pPr>
        <w:pStyle w:val="Tekstpodstawowy"/>
        <w:spacing w:before="10" w:afterLines="10" w:after="24" w:line="276" w:lineRule="auto"/>
        <w:ind w:left="426" w:firstLine="141"/>
        <w:jc w:val="both"/>
        <w:rPr>
          <w:rFonts w:asciiTheme="minorHAnsi" w:hAnsiTheme="minorHAnsi"/>
          <w:sz w:val="22"/>
          <w:szCs w:val="22"/>
        </w:rPr>
      </w:pPr>
      <w:r>
        <w:rPr>
          <w:rFonts w:asciiTheme="minorHAnsi" w:hAnsiTheme="minorHAnsi"/>
          <w:sz w:val="22"/>
          <w:szCs w:val="22"/>
        </w:rPr>
        <w:t xml:space="preserve">    </w:t>
      </w:r>
      <w:r w:rsidR="00E26A83" w:rsidRPr="00226E09">
        <w:rPr>
          <w:rFonts w:asciiTheme="minorHAnsi" w:hAnsiTheme="minorHAnsi"/>
          <w:sz w:val="22"/>
          <w:szCs w:val="22"/>
        </w:rPr>
        <w:t xml:space="preserve">Cena (C) </w:t>
      </w:r>
      <w:r w:rsidR="00E26A83">
        <w:rPr>
          <w:rFonts w:asciiTheme="minorHAnsi" w:hAnsiTheme="minorHAnsi"/>
          <w:sz w:val="22"/>
          <w:szCs w:val="22"/>
        </w:rPr>
        <w:t>–</w:t>
      </w:r>
      <w:r w:rsidR="00E26A83" w:rsidRPr="00226E09">
        <w:rPr>
          <w:rFonts w:asciiTheme="minorHAnsi" w:hAnsiTheme="minorHAnsi"/>
          <w:sz w:val="22"/>
          <w:szCs w:val="22"/>
        </w:rPr>
        <w:t xml:space="preserve"> 60</w:t>
      </w:r>
      <w:r w:rsidR="00E26A83">
        <w:rPr>
          <w:rFonts w:asciiTheme="minorHAnsi" w:hAnsiTheme="minorHAnsi"/>
          <w:sz w:val="22"/>
          <w:szCs w:val="22"/>
        </w:rPr>
        <w:t xml:space="preserve"> pkt</w:t>
      </w:r>
    </w:p>
    <w:p w14:paraId="3361D3C8" w14:textId="64468769" w:rsidR="00E26A83" w:rsidRPr="00226E09" w:rsidRDefault="0090719B" w:rsidP="00E26A83">
      <w:pPr>
        <w:pStyle w:val="Tekstpodstawowy"/>
        <w:spacing w:before="10" w:afterLines="10" w:after="24" w:line="276" w:lineRule="auto"/>
        <w:ind w:left="426" w:firstLine="141"/>
        <w:jc w:val="both"/>
        <w:rPr>
          <w:rFonts w:asciiTheme="minorHAnsi" w:hAnsiTheme="minorHAnsi"/>
          <w:sz w:val="22"/>
          <w:szCs w:val="22"/>
        </w:rPr>
      </w:pPr>
      <w:r>
        <w:rPr>
          <w:rFonts w:asciiTheme="minorHAnsi" w:hAnsiTheme="minorHAnsi"/>
          <w:sz w:val="22"/>
          <w:szCs w:val="22"/>
        </w:rPr>
        <w:t xml:space="preserve">    </w:t>
      </w:r>
      <w:r w:rsidR="00E26A83" w:rsidRPr="00226E09">
        <w:rPr>
          <w:rFonts w:asciiTheme="minorHAnsi" w:hAnsiTheme="minorHAnsi"/>
          <w:sz w:val="22"/>
          <w:szCs w:val="22"/>
        </w:rPr>
        <w:t xml:space="preserve">Termin </w:t>
      </w:r>
      <w:r w:rsidR="00E26A83">
        <w:rPr>
          <w:rFonts w:asciiTheme="minorHAnsi" w:hAnsiTheme="minorHAnsi"/>
          <w:sz w:val="22"/>
          <w:szCs w:val="22"/>
        </w:rPr>
        <w:t>gwarancji</w:t>
      </w:r>
      <w:r w:rsidR="00E26A83" w:rsidRPr="00226E09">
        <w:rPr>
          <w:rFonts w:asciiTheme="minorHAnsi" w:hAnsiTheme="minorHAnsi"/>
          <w:sz w:val="22"/>
          <w:szCs w:val="22"/>
        </w:rPr>
        <w:t xml:space="preserve"> – 40</w:t>
      </w:r>
      <w:r w:rsidR="00E26A83">
        <w:rPr>
          <w:rFonts w:asciiTheme="minorHAnsi" w:hAnsiTheme="minorHAnsi"/>
          <w:sz w:val="22"/>
          <w:szCs w:val="22"/>
        </w:rPr>
        <w:t xml:space="preserve"> pkt</w:t>
      </w:r>
    </w:p>
    <w:p w14:paraId="7082E60F" w14:textId="0B4FBD26" w:rsidR="00E26A83" w:rsidRPr="00E26A83" w:rsidRDefault="00E26A83" w:rsidP="00E26A83">
      <w:pPr>
        <w:pStyle w:val="Akapitzlist"/>
        <w:numPr>
          <w:ilvl w:val="0"/>
          <w:numId w:val="49"/>
        </w:numPr>
        <w:spacing w:before="10" w:afterLines="10" w:after="24"/>
        <w:jc w:val="both"/>
        <w:rPr>
          <w:rFonts w:asciiTheme="minorHAnsi" w:hAnsiTheme="minorHAnsi"/>
          <w:b/>
        </w:rPr>
      </w:pPr>
      <w:r w:rsidRPr="00E26A83">
        <w:rPr>
          <w:rFonts w:asciiTheme="minorHAnsi" w:hAnsiTheme="minorHAnsi" w:cs="Calibri"/>
          <w:color w:val="000000" w:themeColor="text1"/>
        </w:rPr>
        <w:t>Sposób</w:t>
      </w:r>
      <w:r w:rsidRPr="00E26A83">
        <w:rPr>
          <w:rFonts w:asciiTheme="minorHAnsi" w:hAnsiTheme="minorHAnsi" w:cs="Calibri"/>
          <w:color w:val="FF0000"/>
        </w:rPr>
        <w:t xml:space="preserve"> </w:t>
      </w:r>
      <w:r w:rsidRPr="00E26A83">
        <w:rPr>
          <w:rFonts w:asciiTheme="minorHAnsi" w:hAnsiTheme="minorHAnsi" w:cs="Calibri"/>
        </w:rPr>
        <w:t>obliczania punktów dla poszczególnych kryteriów:</w:t>
      </w:r>
    </w:p>
    <w:p w14:paraId="68C0C495" w14:textId="467CB08E" w:rsidR="00E26A83" w:rsidRPr="0090719B" w:rsidRDefault="00E26A83" w:rsidP="0090719B">
      <w:pPr>
        <w:pStyle w:val="Akapitzlist"/>
        <w:numPr>
          <w:ilvl w:val="1"/>
          <w:numId w:val="15"/>
        </w:numPr>
        <w:spacing w:before="10" w:afterLines="10" w:after="24"/>
        <w:jc w:val="both"/>
        <w:rPr>
          <w:rFonts w:asciiTheme="minorHAnsi" w:hAnsiTheme="minorHAnsi"/>
          <w:b/>
        </w:rPr>
      </w:pPr>
      <w:r w:rsidRPr="0090719B">
        <w:rPr>
          <w:rFonts w:asciiTheme="minorHAnsi" w:hAnsiTheme="minorHAnsi" w:cs="Calibri"/>
          <w:b/>
        </w:rPr>
        <w:t>W ramach kryterium „Cena” oceniana będzie wskazana w Formularzu oferty cena brutto. Ocena ofert zostanie dokonana przy zastosowaniu wzoru:</w:t>
      </w:r>
    </w:p>
    <w:p w14:paraId="46428123" w14:textId="77777777" w:rsidR="00E26A83" w:rsidRPr="00E26A83" w:rsidRDefault="00E26A83" w:rsidP="00E26A83">
      <w:pPr>
        <w:spacing w:before="240" w:afterLines="10" w:after="24" w:line="276" w:lineRule="auto"/>
        <w:jc w:val="center"/>
        <w:rPr>
          <w:rFonts w:asciiTheme="minorHAnsi" w:hAnsiTheme="minorHAnsi" w:cs="Calibri"/>
          <w:sz w:val="22"/>
          <w:szCs w:val="22"/>
        </w:rPr>
      </w:pPr>
      <w:r w:rsidRPr="00E26A83">
        <w:rPr>
          <w:rFonts w:asciiTheme="minorHAnsi" w:hAnsiTheme="minorHAnsi" w:cs="Calibri"/>
          <w:sz w:val="22"/>
          <w:szCs w:val="22"/>
        </w:rPr>
        <w:t>najniższa cena spośród ofert ocenianych</w:t>
      </w:r>
    </w:p>
    <w:p w14:paraId="006102F8" w14:textId="77777777" w:rsidR="00E26A83" w:rsidRPr="00E26A83" w:rsidRDefault="00E26A83" w:rsidP="00E26A83">
      <w:pPr>
        <w:spacing w:before="10" w:afterLines="10" w:after="24" w:line="276" w:lineRule="auto"/>
        <w:jc w:val="center"/>
        <w:rPr>
          <w:rFonts w:asciiTheme="minorHAnsi" w:hAnsiTheme="minorHAnsi" w:cs="Calibri"/>
          <w:sz w:val="22"/>
          <w:szCs w:val="22"/>
        </w:rPr>
      </w:pPr>
      <w:r w:rsidRPr="00E26A83">
        <w:rPr>
          <w:rFonts w:asciiTheme="minorHAnsi" w:hAnsiTheme="minorHAnsi" w:cs="Calibri"/>
          <w:b/>
          <w:bCs/>
          <w:sz w:val="22"/>
          <w:szCs w:val="22"/>
        </w:rPr>
        <w:t>Cena =</w:t>
      </w:r>
      <w:r w:rsidRPr="00E26A83">
        <w:rPr>
          <w:rFonts w:asciiTheme="minorHAnsi" w:hAnsiTheme="minorHAnsi" w:cs="Calibri"/>
          <w:sz w:val="22"/>
          <w:szCs w:val="22"/>
        </w:rPr>
        <w:t xml:space="preserve"> ------------------------------------------------------------   x   60 pkt</w:t>
      </w:r>
    </w:p>
    <w:p w14:paraId="24BBA31C" w14:textId="77777777" w:rsidR="00E26A83" w:rsidRPr="00E26A83" w:rsidRDefault="00E26A83" w:rsidP="00E26A83">
      <w:pPr>
        <w:spacing w:before="10" w:afterLines="10" w:after="24" w:line="276" w:lineRule="auto"/>
        <w:jc w:val="center"/>
        <w:rPr>
          <w:rFonts w:asciiTheme="minorHAnsi" w:hAnsiTheme="minorHAnsi" w:cs="Calibri"/>
          <w:sz w:val="22"/>
          <w:szCs w:val="22"/>
        </w:rPr>
      </w:pPr>
      <w:r w:rsidRPr="00E26A83">
        <w:rPr>
          <w:rFonts w:asciiTheme="minorHAnsi" w:hAnsiTheme="minorHAnsi" w:cs="Calibri"/>
          <w:sz w:val="22"/>
          <w:szCs w:val="22"/>
        </w:rPr>
        <w:t>cena oferty ocenianej</w:t>
      </w:r>
    </w:p>
    <w:p w14:paraId="4D6D39CC" w14:textId="77777777" w:rsidR="00E26A83" w:rsidRPr="00E26A83" w:rsidRDefault="00E26A83" w:rsidP="00E26A83">
      <w:pPr>
        <w:suppressAutoHyphens/>
        <w:spacing w:line="276" w:lineRule="auto"/>
        <w:ind w:left="927"/>
        <w:jc w:val="both"/>
        <w:rPr>
          <w:rFonts w:asciiTheme="minorHAnsi" w:hAnsiTheme="minorHAnsi" w:cs="Arial"/>
          <w:sz w:val="22"/>
          <w:szCs w:val="22"/>
        </w:rPr>
      </w:pPr>
      <w:r w:rsidRPr="00E26A83">
        <w:rPr>
          <w:rFonts w:asciiTheme="minorHAnsi" w:hAnsiTheme="minorHAnsi" w:cs="Arial"/>
          <w:sz w:val="22"/>
          <w:szCs w:val="22"/>
        </w:rPr>
        <w:t>Zamawiający określa maksymalną liczbę punktów jaką może uzyskać Wykonawca za to kryterium – 60 punktów</w:t>
      </w:r>
    </w:p>
    <w:p w14:paraId="1FF5E621" w14:textId="77777777" w:rsidR="002A5703" w:rsidRPr="00483EB9" w:rsidRDefault="002A5703" w:rsidP="002A5703">
      <w:pPr>
        <w:spacing w:line="240" w:lineRule="auto"/>
        <w:jc w:val="both"/>
        <w:rPr>
          <w:rFonts w:asciiTheme="minorHAnsi" w:hAnsiTheme="minorHAnsi"/>
          <w:sz w:val="22"/>
          <w:szCs w:val="22"/>
        </w:rPr>
      </w:pPr>
      <w:bookmarkStart w:id="16" w:name="_Hlk193437466"/>
      <w:r w:rsidRPr="00483EB9">
        <w:rPr>
          <w:rFonts w:asciiTheme="minorHAnsi" w:hAnsiTheme="minorHAnsi"/>
          <w:sz w:val="22"/>
          <w:szCs w:val="22"/>
        </w:rPr>
        <w:t>Uzyskana z wyliczenia ilość punktów zostanie ostatecznie wyliczona z 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p>
    <w:bookmarkEnd w:id="16"/>
    <w:p w14:paraId="749BCF14" w14:textId="77777777" w:rsidR="002A5703" w:rsidRPr="00483EB9" w:rsidRDefault="002A5703" w:rsidP="002A5703">
      <w:pPr>
        <w:spacing w:after="0" w:line="240" w:lineRule="auto"/>
        <w:rPr>
          <w:rFonts w:asciiTheme="minorHAnsi" w:hAnsiTheme="minorHAnsi"/>
          <w:color w:val="000000"/>
          <w:sz w:val="22"/>
          <w:szCs w:val="22"/>
        </w:rPr>
      </w:pPr>
      <w:r w:rsidRPr="00483EB9">
        <w:rPr>
          <w:rFonts w:asciiTheme="minorHAnsi" w:hAnsiTheme="minorHAnsi"/>
          <w:b/>
          <w:color w:val="000000"/>
          <w:sz w:val="22"/>
          <w:szCs w:val="22"/>
        </w:rPr>
        <w:t xml:space="preserve">b) Kryterium  termin gwarancji </w:t>
      </w:r>
      <w:r w:rsidRPr="00483EB9">
        <w:rPr>
          <w:rFonts w:asciiTheme="minorHAnsi" w:hAnsiTheme="minorHAnsi"/>
          <w:color w:val="000000"/>
          <w:sz w:val="22"/>
          <w:szCs w:val="22"/>
        </w:rPr>
        <w:t xml:space="preserve">zostanie obliczona wg. formuły:  </w:t>
      </w:r>
    </w:p>
    <w:p w14:paraId="1864376A" w14:textId="77777777" w:rsidR="002A5703" w:rsidRPr="00483EB9" w:rsidRDefault="002A5703" w:rsidP="002A5703">
      <w:pPr>
        <w:spacing w:after="0" w:line="240" w:lineRule="auto"/>
        <w:rPr>
          <w:rFonts w:asciiTheme="minorHAnsi" w:hAnsiTheme="minorHAnsi"/>
          <w:color w:val="000000"/>
          <w:sz w:val="22"/>
          <w:szCs w:val="22"/>
        </w:rPr>
      </w:pPr>
    </w:p>
    <w:p w14:paraId="57AEAECE" w14:textId="57FAC322" w:rsidR="002A5703" w:rsidRPr="00483EB9" w:rsidRDefault="002A5703" w:rsidP="002A5703">
      <w:pPr>
        <w:spacing w:after="0" w:line="240" w:lineRule="auto"/>
        <w:rPr>
          <w:rFonts w:asciiTheme="minorHAnsi" w:hAnsiTheme="minorHAnsi"/>
          <w:color w:val="000000"/>
          <w:sz w:val="22"/>
          <w:szCs w:val="22"/>
        </w:rPr>
      </w:pPr>
      <w:r w:rsidRPr="00483EB9">
        <w:rPr>
          <w:rFonts w:asciiTheme="minorHAnsi" w:hAnsiTheme="minorHAnsi"/>
          <w:color w:val="000000"/>
          <w:sz w:val="22"/>
          <w:szCs w:val="22"/>
        </w:rPr>
        <w:t xml:space="preserve">   </w:t>
      </w:r>
      <w:r w:rsidR="00CD21AC">
        <w:rPr>
          <w:rFonts w:asciiTheme="minorHAnsi" w:hAnsiTheme="minorHAnsi"/>
          <w:color w:val="000000"/>
          <w:sz w:val="22"/>
          <w:szCs w:val="22"/>
        </w:rPr>
        <w:t xml:space="preserve">              </w:t>
      </w:r>
      <w:r w:rsidRPr="00483EB9">
        <w:rPr>
          <w:rFonts w:asciiTheme="minorHAnsi" w:hAnsiTheme="minorHAnsi"/>
          <w:color w:val="000000"/>
          <w:sz w:val="22"/>
          <w:szCs w:val="22"/>
        </w:rPr>
        <w:t>liczba m-</w:t>
      </w:r>
      <w:proofErr w:type="spellStart"/>
      <w:r w:rsidRPr="00483EB9">
        <w:rPr>
          <w:rFonts w:asciiTheme="minorHAnsi" w:hAnsiTheme="minorHAnsi"/>
          <w:color w:val="000000"/>
          <w:sz w:val="22"/>
          <w:szCs w:val="22"/>
        </w:rPr>
        <w:t>cy</w:t>
      </w:r>
      <w:proofErr w:type="spellEnd"/>
      <w:r w:rsidRPr="00483EB9">
        <w:rPr>
          <w:rFonts w:asciiTheme="minorHAnsi" w:hAnsiTheme="minorHAnsi"/>
          <w:color w:val="000000"/>
          <w:sz w:val="22"/>
          <w:szCs w:val="22"/>
        </w:rPr>
        <w:t xml:space="preserve">  gwarancji ponad 24 m-ce  podana w ofercie   </w:t>
      </w:r>
    </w:p>
    <w:p w14:paraId="6374F1BF" w14:textId="12547A6F" w:rsidR="002A5703" w:rsidRPr="00DD127F" w:rsidRDefault="002A5703" w:rsidP="002A5703">
      <w:pPr>
        <w:spacing w:after="0" w:line="240" w:lineRule="auto"/>
        <w:rPr>
          <w:rFonts w:asciiTheme="minorHAnsi" w:hAnsiTheme="minorHAnsi"/>
          <w:color w:val="000000"/>
          <w:sz w:val="22"/>
          <w:szCs w:val="22"/>
        </w:rPr>
      </w:pPr>
      <w:r w:rsidRPr="00483EB9">
        <w:rPr>
          <w:rFonts w:asciiTheme="minorHAnsi" w:hAnsiTheme="minorHAnsi"/>
          <w:color w:val="000000"/>
          <w:sz w:val="22"/>
          <w:szCs w:val="22"/>
        </w:rPr>
        <w:t xml:space="preserve">                                                                                                                                x WAGA 40 </w:t>
      </w:r>
      <w:r w:rsidRPr="00483EB9">
        <w:rPr>
          <w:rFonts w:asciiTheme="minorHAnsi" w:hAnsiTheme="minorHAnsi"/>
          <w:sz w:val="22"/>
          <w:szCs w:val="22"/>
        </w:rPr>
        <w:t xml:space="preserve"> pkt</w:t>
      </w:r>
      <w:r>
        <w:rPr>
          <w:noProof/>
          <w:sz w:val="22"/>
          <w:szCs w:val="22"/>
        </w:rPr>
        <mc:AlternateContent>
          <mc:Choice Requires="wps">
            <w:drawing>
              <wp:anchor distT="0" distB="0" distL="114300" distR="114300" simplePos="0" relativeHeight="251657216" behindDoc="0" locked="0" layoutInCell="0" allowOverlap="1" wp14:anchorId="45932ADE" wp14:editId="09E0DB94">
                <wp:simplePos x="0" y="0"/>
                <wp:positionH relativeFrom="column">
                  <wp:posOffset>838200</wp:posOffset>
                </wp:positionH>
                <wp:positionV relativeFrom="paragraph">
                  <wp:posOffset>46355</wp:posOffset>
                </wp:positionV>
                <wp:extent cx="2652395" cy="635"/>
                <wp:effectExtent l="0" t="0" r="33655" b="37465"/>
                <wp:wrapNone/>
                <wp:docPr id="643188142"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9525">
                          <a:solidFill>
                            <a:srgbClr val="00000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0D4EF529" id="Łącznik prost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" o:allowincell="f">
                <v:stroke startarrowwidth="narrow" startarrowlength="short" endarrowwidth="narrow" endarrowlength="short"/>
              </v:line>
            </w:pict>
          </mc:Fallback>
        </mc:AlternateContent>
      </w:r>
      <w:r w:rsidRPr="00DD127F">
        <w:rPr>
          <w:rFonts w:asciiTheme="minorHAnsi" w:hAnsiTheme="minorHAnsi"/>
          <w:color w:val="000000"/>
          <w:sz w:val="22"/>
          <w:szCs w:val="22"/>
        </w:rPr>
        <w:t xml:space="preserve">                  </w:t>
      </w:r>
    </w:p>
    <w:p w14:paraId="5E33A139" w14:textId="42AEB4CC" w:rsidR="002A5703" w:rsidRPr="00FE5E20" w:rsidRDefault="002A5703" w:rsidP="00FE5E20">
      <w:pPr>
        <w:pStyle w:val="Stopka"/>
        <w:tabs>
          <w:tab w:val="clear" w:pos="4536"/>
          <w:tab w:val="clear" w:pos="9072"/>
        </w:tabs>
        <w:ind w:firstLine="708"/>
        <w:rPr>
          <w:rFonts w:asciiTheme="minorHAnsi" w:hAnsiTheme="minorHAnsi"/>
          <w:color w:val="000000"/>
          <w:sz w:val="22"/>
          <w:szCs w:val="22"/>
        </w:rPr>
      </w:pPr>
      <w:r w:rsidRPr="00DD127F">
        <w:rPr>
          <w:rFonts w:asciiTheme="minorHAnsi" w:hAnsiTheme="minorHAnsi"/>
          <w:color w:val="000000"/>
          <w:sz w:val="22"/>
          <w:szCs w:val="22"/>
        </w:rPr>
        <w:t xml:space="preserve">                              36  miesięcy  </w:t>
      </w:r>
      <w:r w:rsidRPr="00DD127F">
        <w:rPr>
          <w:rFonts w:asciiTheme="minorHAnsi" w:hAnsiTheme="minorHAnsi"/>
          <w:sz w:val="22"/>
          <w:szCs w:val="22"/>
        </w:rPr>
        <w:t xml:space="preserve">              </w:t>
      </w:r>
    </w:p>
    <w:p w14:paraId="7DBCE54A" w14:textId="77777777" w:rsidR="002A5703" w:rsidRPr="00DD127F" w:rsidRDefault="002A5703" w:rsidP="002A5703">
      <w:pPr>
        <w:rPr>
          <w:rFonts w:asciiTheme="minorHAnsi" w:hAnsiTheme="minorHAnsi"/>
          <w:sz w:val="22"/>
          <w:szCs w:val="22"/>
        </w:rPr>
      </w:pPr>
      <w:r w:rsidRPr="00DD127F">
        <w:rPr>
          <w:rFonts w:asciiTheme="minorHAnsi" w:hAnsiTheme="minorHAnsi"/>
          <w:sz w:val="22"/>
          <w:szCs w:val="22"/>
        </w:rPr>
        <w:t>Oferta z najdłuższym   terminem gwarancji otrzyma 40 pkt. Pozostałe oferty będą punktowane wg powyższej formuły arytmetycznej.</w:t>
      </w:r>
    </w:p>
    <w:p w14:paraId="52B54310" w14:textId="77777777" w:rsidR="002A5703" w:rsidRPr="00DD127F" w:rsidRDefault="002A5703" w:rsidP="002A5703">
      <w:pPr>
        <w:rPr>
          <w:rFonts w:asciiTheme="minorHAnsi" w:hAnsiTheme="minorHAnsi"/>
          <w:sz w:val="22"/>
          <w:szCs w:val="22"/>
        </w:rPr>
      </w:pPr>
      <w:r w:rsidRPr="00DD127F">
        <w:rPr>
          <w:rFonts w:asciiTheme="minorHAnsi" w:hAnsiTheme="minorHAnsi"/>
          <w:sz w:val="22"/>
          <w:szCs w:val="22"/>
        </w:rPr>
        <w:t>Minimalny termin gwarancji 24 miesięcy.</w:t>
      </w:r>
    </w:p>
    <w:p w14:paraId="0EDAAE55" w14:textId="77777777" w:rsidR="002A5703" w:rsidRPr="00DD127F" w:rsidRDefault="002A5703" w:rsidP="002A5703">
      <w:pPr>
        <w:rPr>
          <w:rFonts w:asciiTheme="minorHAnsi" w:hAnsiTheme="minorHAnsi"/>
          <w:sz w:val="22"/>
          <w:szCs w:val="22"/>
        </w:rPr>
      </w:pPr>
      <w:r w:rsidRPr="00DD127F">
        <w:rPr>
          <w:rFonts w:asciiTheme="minorHAnsi" w:hAnsiTheme="minorHAnsi"/>
          <w:sz w:val="22"/>
          <w:szCs w:val="22"/>
        </w:rPr>
        <w:t>Maksymalny termin gwarancji 60 miesięcy.</w:t>
      </w:r>
    </w:p>
    <w:p w14:paraId="765EAD78" w14:textId="77777777" w:rsidR="002A5703" w:rsidRPr="00DD127F" w:rsidRDefault="002A5703" w:rsidP="002A5703">
      <w:pPr>
        <w:rPr>
          <w:rFonts w:asciiTheme="minorHAnsi" w:hAnsiTheme="minorHAnsi"/>
          <w:sz w:val="22"/>
          <w:szCs w:val="22"/>
        </w:rPr>
      </w:pPr>
      <w:r w:rsidRPr="00DD127F">
        <w:rPr>
          <w:rFonts w:asciiTheme="minorHAnsi" w:hAnsiTheme="minorHAnsi"/>
          <w:sz w:val="22"/>
          <w:szCs w:val="22"/>
        </w:rPr>
        <w:lastRenderedPageBreak/>
        <w:t xml:space="preserve">Łączna gwarancja na przedmiot zamówienia </w:t>
      </w:r>
      <w:r w:rsidRPr="00483EB9">
        <w:rPr>
          <w:rFonts w:asciiTheme="minorHAnsi" w:hAnsiTheme="minorHAnsi"/>
          <w:sz w:val="22"/>
          <w:szCs w:val="22"/>
        </w:rPr>
        <w:t>liczona jest</w:t>
      </w:r>
      <w:r>
        <w:rPr>
          <w:rFonts w:asciiTheme="minorHAnsi" w:hAnsiTheme="minorHAnsi"/>
          <w:sz w:val="22"/>
          <w:szCs w:val="22"/>
        </w:rPr>
        <w:t xml:space="preserve"> </w:t>
      </w:r>
      <w:r w:rsidRPr="00DD127F">
        <w:rPr>
          <w:rFonts w:asciiTheme="minorHAnsi" w:hAnsiTheme="minorHAnsi"/>
          <w:sz w:val="22"/>
          <w:szCs w:val="22"/>
        </w:rPr>
        <w:t>od daty podpisania przez strony protokołu końcowego.</w:t>
      </w:r>
    </w:p>
    <w:p w14:paraId="6527677A" w14:textId="2C80734F" w:rsidR="00037EE6" w:rsidRPr="002A5703" w:rsidRDefault="002A5703" w:rsidP="002A5703">
      <w:pPr>
        <w:jc w:val="both"/>
        <w:rPr>
          <w:rFonts w:asciiTheme="minorHAnsi" w:hAnsiTheme="minorHAnsi"/>
          <w:b/>
          <w:sz w:val="22"/>
          <w:szCs w:val="22"/>
        </w:rPr>
      </w:pPr>
      <w:r w:rsidRPr="00DD127F">
        <w:rPr>
          <w:rFonts w:asciiTheme="minorHAnsi" w:hAnsiTheme="minorHAnsi"/>
          <w:b/>
          <w:color w:val="222222"/>
          <w:sz w:val="22"/>
          <w:szCs w:val="22"/>
          <w:shd w:val="clear" w:color="auto" w:fill="FFFFFF"/>
        </w:rPr>
        <w:t>Uchybienie wymogom sporządzenia oferty polegające na braku wskazania terminu gwarancji uznane będzie przez zamawiającego jako zaoferowanie przez wykonawcę najkrótszego możliwego terminu do zaoferowania.</w:t>
      </w:r>
    </w:p>
    <w:p w14:paraId="664AD454" w14:textId="6CA7D971" w:rsidR="00FB615E" w:rsidRPr="00B65C00" w:rsidRDefault="00FB615E" w:rsidP="00E26A83">
      <w:pPr>
        <w:pStyle w:val="Akapitzlist"/>
        <w:numPr>
          <w:ilvl w:val="0"/>
          <w:numId w:val="49"/>
        </w:numPr>
        <w:spacing w:before="10" w:afterLines="10" w:after="24"/>
        <w:jc w:val="both"/>
        <w:rPr>
          <w:rFonts w:asciiTheme="minorHAnsi" w:hAnsiTheme="minorHAnsi" w:cs="Arial"/>
          <w:b/>
        </w:rPr>
      </w:pPr>
      <w:r w:rsidRPr="00B65C00">
        <w:rPr>
          <w:rFonts w:asciiTheme="minorHAnsi" w:hAnsiTheme="minorHAnsi" w:cs="Arial"/>
          <w:b/>
        </w:rPr>
        <w:t>Sposób obliczania wartości punktowej ofert i ustalenia oferty najkorzystniejszej.</w:t>
      </w:r>
    </w:p>
    <w:p w14:paraId="5FC087D6" w14:textId="77777777" w:rsidR="00FB615E" w:rsidRPr="00552F6D" w:rsidRDefault="00FB615E" w:rsidP="005A26AD">
      <w:pPr>
        <w:pStyle w:val="Akapitzlist"/>
        <w:numPr>
          <w:ilvl w:val="0"/>
          <w:numId w:val="39"/>
        </w:numPr>
        <w:suppressAutoHyphens/>
        <w:spacing w:after="120" w:line="240" w:lineRule="auto"/>
        <w:ind w:left="851"/>
        <w:contextualSpacing w:val="0"/>
        <w:jc w:val="both"/>
        <w:rPr>
          <w:rFonts w:asciiTheme="minorHAnsi" w:eastAsia="Times New Roman" w:hAnsiTheme="minorHAnsi" w:cs="Arial"/>
          <w:b/>
          <w:bCs/>
        </w:rPr>
      </w:pPr>
      <w:r w:rsidRPr="00552F6D">
        <w:rPr>
          <w:rFonts w:asciiTheme="minorHAnsi" w:eastAsia="Times New Roman" w:hAnsiTheme="minorHAnsi" w:cs="Arial"/>
          <w:b/>
          <w:bCs/>
        </w:rPr>
        <w:t>Maksymalna liczna możliwych do uzyskania punktów jednocześnie za kryterium oceny wynosi 100 punktów (100%) przy czym 1 pkt = 1% w kryteriach oceny ofert.</w:t>
      </w:r>
    </w:p>
    <w:p w14:paraId="7827F71A" w14:textId="77777777" w:rsidR="00FB615E" w:rsidRPr="00552F6D" w:rsidRDefault="00FB615E" w:rsidP="005A26AD">
      <w:pPr>
        <w:pStyle w:val="Akapitzlist"/>
        <w:numPr>
          <w:ilvl w:val="0"/>
          <w:numId w:val="39"/>
        </w:numPr>
        <w:suppressAutoHyphens/>
        <w:spacing w:after="120" w:line="240" w:lineRule="auto"/>
        <w:ind w:left="851"/>
        <w:contextualSpacing w:val="0"/>
        <w:jc w:val="both"/>
        <w:rPr>
          <w:rFonts w:asciiTheme="minorHAnsi" w:eastAsia="Times New Roman" w:hAnsiTheme="minorHAnsi" w:cs="Arial"/>
        </w:rPr>
      </w:pPr>
      <w:r w:rsidRPr="00552F6D">
        <w:rPr>
          <w:rFonts w:asciiTheme="minorHAnsi" w:eastAsia="Times New Roman" w:hAnsiTheme="minorHAnsi" w:cs="Arial"/>
        </w:rPr>
        <w:t xml:space="preserve">Za ofertę najkorzystniejszą uznana zostanie oferta, która uzyska najwyższą liczbę punktów wyliczoną jako suma punktów uzyskanych we wszystkich kryteriach. </w:t>
      </w:r>
    </w:p>
    <w:p w14:paraId="303FA2E6" w14:textId="77777777" w:rsidR="00FB615E" w:rsidRPr="00552F6D" w:rsidRDefault="00FB615E" w:rsidP="005A26AD">
      <w:pPr>
        <w:pStyle w:val="Akapitzlist"/>
        <w:numPr>
          <w:ilvl w:val="0"/>
          <w:numId w:val="39"/>
        </w:numPr>
        <w:suppressAutoHyphens/>
        <w:spacing w:after="120" w:line="240" w:lineRule="auto"/>
        <w:ind w:left="851"/>
        <w:contextualSpacing w:val="0"/>
        <w:jc w:val="both"/>
        <w:rPr>
          <w:rFonts w:asciiTheme="minorHAnsi" w:eastAsia="Times New Roman" w:hAnsiTheme="minorHAnsi" w:cs="Arial"/>
        </w:rPr>
      </w:pPr>
      <w:r w:rsidRPr="00552F6D">
        <w:rPr>
          <w:rFonts w:asciiTheme="minorHAnsi" w:hAnsiTheme="minorHAnsi"/>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14:paraId="14590E2D" w14:textId="77777777" w:rsidR="00FB615E" w:rsidRPr="00552F6D" w:rsidRDefault="00FB615E" w:rsidP="005A26AD">
      <w:pPr>
        <w:pStyle w:val="Akapitzlist"/>
        <w:numPr>
          <w:ilvl w:val="0"/>
          <w:numId w:val="39"/>
        </w:numPr>
        <w:suppressAutoHyphens/>
        <w:spacing w:after="120" w:line="240" w:lineRule="auto"/>
        <w:ind w:left="851"/>
        <w:contextualSpacing w:val="0"/>
        <w:jc w:val="both"/>
        <w:rPr>
          <w:rFonts w:asciiTheme="minorHAnsi" w:hAnsiTheme="minorHAnsi"/>
        </w:rPr>
      </w:pPr>
      <w:r w:rsidRPr="00552F6D">
        <w:rPr>
          <w:rFonts w:asciiTheme="minorHAnsi" w:hAnsiTheme="minorHAnsi"/>
        </w:rPr>
        <w:t>Wykonawcy, składając oferty dodatkowe, nie mogą zaoferować cen wyższych niż zaoferowane w złożonych ofertach.</w:t>
      </w:r>
    </w:p>
    <w:p w14:paraId="378185CD" w14:textId="77777777" w:rsidR="00FB615E" w:rsidRPr="00552F6D" w:rsidRDefault="00FB615E" w:rsidP="005A26AD">
      <w:pPr>
        <w:pStyle w:val="Akapitzlist"/>
        <w:numPr>
          <w:ilvl w:val="0"/>
          <w:numId w:val="39"/>
        </w:numPr>
        <w:suppressAutoHyphens/>
        <w:spacing w:after="120" w:line="240" w:lineRule="auto"/>
        <w:ind w:left="851"/>
        <w:contextualSpacing w:val="0"/>
        <w:jc w:val="both"/>
        <w:rPr>
          <w:rFonts w:asciiTheme="minorHAnsi" w:eastAsia="Times New Roman" w:hAnsiTheme="minorHAnsi" w:cs="Arial"/>
        </w:rPr>
      </w:pPr>
      <w:r w:rsidRPr="00552F6D">
        <w:rPr>
          <w:rFonts w:asciiTheme="minorHAnsi" w:eastAsia="Times New Roman" w:hAnsiTheme="minorHAnsi" w:cs="Arial"/>
        </w:rPr>
        <w:t>W celu obliczenia punktów wyniki poszczególnych działań matematycznych będą zaokrąglone do dwóch miejsc po przecinku lub z większą dokładnością, jeśli będzie to konieczne.</w:t>
      </w:r>
    </w:p>
    <w:p w14:paraId="49D703B9" w14:textId="77777777" w:rsidR="0003114E" w:rsidRDefault="0003114E" w:rsidP="0003114E">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3E9C3D6"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0A0A91F5" w:rsid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 xml:space="preserve">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1833A441" w:rsidR="0044045E" w:rsidRPr="00B65C00" w:rsidRDefault="00AE2DEF" w:rsidP="00B65C00">
      <w:pPr>
        <w:pStyle w:val="Akapitzlist"/>
        <w:numPr>
          <w:ilvl w:val="0"/>
          <w:numId w:val="41"/>
        </w:numPr>
        <w:spacing w:before="10" w:afterLines="10" w:after="24"/>
        <w:jc w:val="both"/>
        <w:rPr>
          <w:rFonts w:asciiTheme="minorHAnsi" w:hAnsiTheme="minorHAnsi"/>
          <w:b/>
          <w:color w:val="000000" w:themeColor="text1"/>
        </w:rPr>
      </w:pPr>
      <w:r w:rsidRPr="00B65C00">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B65C00">
        <w:rPr>
          <w:rFonts w:asciiTheme="minorHAnsi" w:hAnsiTheme="minorHAnsi"/>
          <w:color w:val="000000" w:themeColor="text1"/>
        </w:rPr>
        <w:t xml:space="preserve"> </w:t>
      </w:r>
    </w:p>
    <w:p w14:paraId="42EB0591" w14:textId="77777777" w:rsidR="0044045E" w:rsidRPr="00226E09" w:rsidRDefault="003A7EA8" w:rsidP="00B65C00">
      <w:pPr>
        <w:pStyle w:val="Akapitzlist"/>
        <w:numPr>
          <w:ilvl w:val="0"/>
          <w:numId w:val="41"/>
        </w:numPr>
        <w:spacing w:before="10" w:afterLines="10" w:after="24"/>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65C00">
      <w:pPr>
        <w:pStyle w:val="Akapitzlist"/>
        <w:numPr>
          <w:ilvl w:val="0"/>
          <w:numId w:val="41"/>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65C00">
      <w:pPr>
        <w:pStyle w:val="Akapitzlist"/>
        <w:numPr>
          <w:ilvl w:val="0"/>
          <w:numId w:val="41"/>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lastRenderedPageBreak/>
        <w:t>Odwołanie przysługuje na</w:t>
      </w:r>
      <w:bookmarkStart w:id="17" w:name="mip51083248"/>
      <w:bookmarkEnd w:id="17"/>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8" w:name="highlightHit_793"/>
      <w:bookmarkEnd w:id="18"/>
      <w:r w:rsidRPr="00226E09">
        <w:rPr>
          <w:rFonts w:asciiTheme="minorHAnsi" w:hAnsiTheme="minorHAnsi"/>
          <w:color w:val="000000" w:themeColor="text1"/>
        </w:rPr>
        <w:t>, w tym na projektowane postanowienie umowy;</w:t>
      </w:r>
      <w:bookmarkStart w:id="19" w:name="mip51083249"/>
      <w:bookmarkEnd w:id="19"/>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20" w:name="mip51083250"/>
      <w:bookmarkEnd w:id="20"/>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18CD23F" w:rsidR="0044045E" w:rsidRPr="00B65C00" w:rsidRDefault="00AE2DEF" w:rsidP="00B65C00">
      <w:pPr>
        <w:pStyle w:val="Akapitzlist"/>
        <w:numPr>
          <w:ilvl w:val="0"/>
          <w:numId w:val="41"/>
        </w:numPr>
        <w:spacing w:before="10" w:afterLines="10" w:after="24"/>
        <w:jc w:val="both"/>
        <w:rPr>
          <w:rFonts w:asciiTheme="minorHAnsi" w:hAnsiTheme="minorHAnsi"/>
          <w:b/>
          <w:color w:val="000000" w:themeColor="text1"/>
        </w:rPr>
      </w:pPr>
      <w:r w:rsidRPr="00B65C00">
        <w:rPr>
          <w:rFonts w:asciiTheme="minorHAnsi" w:hAnsiTheme="minorHAnsi" w:cs="Calibri"/>
          <w:color w:val="000000" w:themeColor="text1"/>
        </w:rPr>
        <w:t>Odwołanie</w:t>
      </w:r>
      <w:r w:rsidR="0044045E" w:rsidRPr="00B65C00">
        <w:rPr>
          <w:rFonts w:asciiTheme="minorHAnsi" w:hAnsiTheme="minorHAnsi" w:cs="Calibri"/>
          <w:color w:val="000000" w:themeColor="text1"/>
        </w:rPr>
        <w:t xml:space="preserve">, w przypadku zamówień, których wartość jest mniejsza niż progi unijne, wnosi się </w:t>
      </w:r>
      <w:r w:rsidR="007E61EF" w:rsidRPr="00B65C00">
        <w:rPr>
          <w:rFonts w:asciiTheme="minorHAnsi" w:hAnsiTheme="minorHAnsi" w:cs="Calibri"/>
          <w:color w:val="000000" w:themeColor="text1"/>
        </w:rPr>
        <w:br/>
      </w:r>
      <w:r w:rsidR="0044045E" w:rsidRPr="00B65C00">
        <w:rPr>
          <w:rFonts w:asciiTheme="minorHAnsi" w:hAnsiTheme="minorHAnsi" w:cs="Calibri"/>
          <w:color w:val="000000" w:themeColor="text1"/>
        </w:rPr>
        <w:t>w terminie:</w:t>
      </w:r>
    </w:p>
    <w:p w14:paraId="48243222" w14:textId="77777777" w:rsidR="0044045E" w:rsidRPr="00226E09" w:rsidRDefault="0044045E" w:rsidP="00B65C00">
      <w:pPr>
        <w:pStyle w:val="Akapitzlist"/>
        <w:numPr>
          <w:ilvl w:val="1"/>
          <w:numId w:val="41"/>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65C00">
      <w:pPr>
        <w:pStyle w:val="Akapitzlist"/>
        <w:numPr>
          <w:ilvl w:val="1"/>
          <w:numId w:val="41"/>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65C00">
      <w:pPr>
        <w:pStyle w:val="Akapitzlist"/>
        <w:numPr>
          <w:ilvl w:val="0"/>
          <w:numId w:val="41"/>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43297D1E" w:rsidR="00F4794E" w:rsidRPr="00226E09" w:rsidRDefault="00F4794E" w:rsidP="00B65C00">
      <w:pPr>
        <w:pStyle w:val="Akapitzlist"/>
        <w:numPr>
          <w:ilvl w:val="0"/>
          <w:numId w:val="41"/>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21" w:name="highlightHit_802"/>
      <w:bookmarkEnd w:id="21"/>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65C00">
      <w:pPr>
        <w:pStyle w:val="Akapitzlist"/>
        <w:numPr>
          <w:ilvl w:val="0"/>
          <w:numId w:val="41"/>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29B1D05A" w:rsidR="00AE2DEF" w:rsidRPr="00226E09" w:rsidRDefault="00AE2DEF" w:rsidP="00B65C00">
      <w:pPr>
        <w:pStyle w:val="Akapitzlist"/>
        <w:numPr>
          <w:ilvl w:val="0"/>
          <w:numId w:val="41"/>
        </w:numPr>
        <w:spacing w:before="10" w:afterLines="10" w:after="24"/>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7E61EF">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541DB208"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w:t>
      </w:r>
      <w:r w:rsidR="005B3BF0">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i w sprawie swobodnego przepływu takich danych oraz uchylenia dyrektywy 95/46/WE (ogólne rozporządzenie o ochronie danych) (Dz. Urz. UE L 119 z 04.05.2016, str. 1), dalej RODO Zamawiający informuje, że: </w:t>
      </w:r>
    </w:p>
    <w:p w14:paraId="7D0DE5B8" w14:textId="1243BEFE"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r>
      <w:r w:rsidR="00CD7CE8">
        <w:rPr>
          <w:rFonts w:ascii="Calibri" w:eastAsiaTheme="minorHAnsi" w:hAnsi="Calibri" w:cs="Courier New"/>
          <w:sz w:val="22"/>
          <w:szCs w:val="22"/>
          <w:lang w:eastAsia="en-US"/>
        </w:rPr>
        <w:t>A</w:t>
      </w:r>
      <w:r w:rsidRPr="00C141D0">
        <w:rPr>
          <w:rFonts w:ascii="Calibri" w:eastAsiaTheme="minorHAnsi" w:hAnsi="Calibri" w:cs="Courier New"/>
          <w:sz w:val="22"/>
          <w:szCs w:val="22"/>
          <w:lang w:eastAsia="en-US"/>
        </w:rPr>
        <w:t>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w:t>
      </w:r>
      <w:r w:rsidR="005B3BF0">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Pan </w:t>
      </w:r>
      <w:r w:rsidR="00CD7CE8">
        <w:rPr>
          <w:rFonts w:ascii="Calibri" w:eastAsiaTheme="minorHAnsi" w:hAnsi="Calibri" w:cs="Courier New"/>
          <w:sz w:val="22"/>
          <w:szCs w:val="22"/>
          <w:lang w:eastAsia="en-US"/>
        </w:rPr>
        <w:t>Mirosław Wolski</w:t>
      </w:r>
      <w:r w:rsidRPr="00C141D0">
        <w:rPr>
          <w:rFonts w:ascii="Calibri" w:eastAsiaTheme="minorHAnsi" w:hAnsi="Calibri" w:cs="Courier New"/>
          <w:sz w:val="22"/>
          <w:szCs w:val="22"/>
          <w:lang w:eastAsia="en-US"/>
        </w:rPr>
        <w:t xml:space="preserve">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3DF591C2"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r>
      <w:r w:rsidR="00CD7CE8">
        <w:rPr>
          <w:rFonts w:ascii="Calibri" w:eastAsiaTheme="minorHAnsi" w:hAnsi="Calibri" w:cs="Courier New"/>
          <w:sz w:val="22"/>
          <w:szCs w:val="22"/>
          <w:lang w:eastAsia="en-US"/>
        </w:rPr>
        <w:t>K</w:t>
      </w:r>
      <w:r w:rsidRPr="00C141D0">
        <w:rPr>
          <w:rFonts w:ascii="Calibri" w:eastAsiaTheme="minorHAnsi" w:hAnsi="Calibri" w:cs="Courier New"/>
          <w:sz w:val="22"/>
          <w:szCs w:val="22"/>
          <w:lang w:eastAsia="en-US"/>
        </w:rPr>
        <w:t>ontakt z Inspektorem Ochrony Danych, tel. 41</w:t>
      </w:r>
      <w:r w:rsidR="00CD7CE8">
        <w:rPr>
          <w:rFonts w:ascii="Calibri" w:eastAsiaTheme="minorHAnsi" w:hAnsi="Calibri" w:cs="Courier New"/>
          <w:sz w:val="22"/>
          <w:szCs w:val="22"/>
          <w:lang w:eastAsia="en-US"/>
        </w:rPr>
        <w:t> </w:t>
      </w:r>
      <w:r w:rsidRPr="00C141D0">
        <w:rPr>
          <w:rFonts w:ascii="Calibri" w:eastAsiaTheme="minorHAnsi" w:hAnsi="Calibri" w:cs="Courier New"/>
          <w:sz w:val="22"/>
          <w:szCs w:val="22"/>
          <w:lang w:eastAsia="en-US"/>
        </w:rPr>
        <w:t>367</w:t>
      </w:r>
      <w:r w:rsidR="00CD7CE8">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40</w:t>
      </w:r>
      <w:r w:rsidR="00CD7CE8">
        <w:rPr>
          <w:rFonts w:ascii="Calibri" w:eastAsiaTheme="minorHAnsi" w:hAnsi="Calibri" w:cs="Courier New"/>
          <w:sz w:val="22"/>
          <w:szCs w:val="22"/>
          <w:lang w:eastAsia="en-US"/>
        </w:rPr>
        <w:t xml:space="preserve"> </w:t>
      </w:r>
      <w:r w:rsidRPr="00C141D0">
        <w:rPr>
          <w:rFonts w:ascii="Calibri" w:eastAsiaTheme="minorHAnsi" w:hAnsi="Calibri" w:cs="Courier New"/>
          <w:sz w:val="22"/>
          <w:szCs w:val="22"/>
          <w:lang w:eastAsia="en-US"/>
        </w:rPr>
        <w:t>94, e-mail: iod@onkol.kielce.pl;</w:t>
      </w:r>
    </w:p>
    <w:p w14:paraId="4D1620D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4FAB32F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r>
      <w:r w:rsidR="00CD7CE8">
        <w:rPr>
          <w:rFonts w:ascii="Calibri" w:eastAsiaTheme="minorHAnsi" w:hAnsi="Calibri" w:cs="Courier New"/>
          <w:sz w:val="22"/>
          <w:szCs w:val="22"/>
          <w:lang w:eastAsia="en-US"/>
        </w:rPr>
        <w:t>O</w:t>
      </w:r>
      <w:r w:rsidRPr="00C141D0">
        <w:rPr>
          <w:rFonts w:ascii="Calibri" w:eastAsiaTheme="minorHAnsi" w:hAnsi="Calibri" w:cs="Courier New"/>
          <w:sz w:val="22"/>
          <w:szCs w:val="22"/>
          <w:lang w:eastAsia="en-US"/>
        </w:rPr>
        <w:t xml:space="preserve">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2200821C"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6.</w:t>
      </w:r>
      <w:r w:rsidRPr="00C141D0">
        <w:rPr>
          <w:rFonts w:ascii="Calibri" w:eastAsiaTheme="minorHAnsi" w:hAnsi="Calibri" w:cs="Courier New"/>
          <w:sz w:val="22"/>
          <w:szCs w:val="22"/>
          <w:lang w:eastAsia="en-US"/>
        </w:rPr>
        <w:tab/>
      </w:r>
      <w:r w:rsidR="00CD7CE8">
        <w:rPr>
          <w:rFonts w:ascii="Calibri" w:eastAsiaTheme="minorHAnsi" w:hAnsi="Calibri" w:cs="Courier New"/>
          <w:sz w:val="22"/>
          <w:szCs w:val="22"/>
          <w:lang w:eastAsia="en-US"/>
        </w:rPr>
        <w:t>O</w:t>
      </w:r>
      <w:r w:rsidRPr="00C141D0">
        <w:rPr>
          <w:rFonts w:ascii="Calibri" w:eastAsiaTheme="minorHAnsi" w:hAnsi="Calibri" w:cs="Courier New"/>
          <w:sz w:val="22"/>
          <w:szCs w:val="22"/>
          <w:lang w:eastAsia="en-US"/>
        </w:rPr>
        <w:t xml:space="preserve">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0655CA90"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r>
      <w:r w:rsidR="00CD7CE8">
        <w:rPr>
          <w:rFonts w:ascii="Calibri" w:eastAsiaTheme="minorHAnsi" w:hAnsi="Calibri" w:cs="Courier New"/>
          <w:sz w:val="22"/>
          <w:szCs w:val="22"/>
          <w:lang w:eastAsia="en-US"/>
        </w:rPr>
        <w:t>W</w:t>
      </w:r>
      <w:r w:rsidRPr="00C141D0">
        <w:rPr>
          <w:rFonts w:ascii="Calibri" w:eastAsiaTheme="minorHAnsi" w:hAnsi="Calibri" w:cs="Courier New"/>
          <w:sz w:val="22"/>
          <w:szCs w:val="22"/>
          <w:lang w:eastAsia="en-US"/>
        </w:rPr>
        <w:t xml:space="preserve"> odniesieniu do Pani/Pana danych osobowych decyzje nie będą podejmowane w sposób zautomatyzowany, stosowanie do art. 22 RODO;</w:t>
      </w:r>
    </w:p>
    <w:p w14:paraId="3D15C1F6" w14:textId="113C4C5A"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r>
      <w:r w:rsidR="00CD7CE8">
        <w:rPr>
          <w:rFonts w:ascii="Calibri" w:eastAsiaTheme="minorHAnsi" w:hAnsi="Calibri" w:cs="Courier New"/>
          <w:sz w:val="22"/>
          <w:szCs w:val="22"/>
          <w:lang w:eastAsia="en-US"/>
        </w:rPr>
        <w:t>P</w:t>
      </w:r>
      <w:r w:rsidRPr="00C141D0">
        <w:rPr>
          <w:rFonts w:ascii="Calibri" w:eastAsiaTheme="minorHAnsi" w:hAnsi="Calibri" w:cs="Courier New"/>
          <w:sz w:val="22"/>
          <w:szCs w:val="22"/>
          <w:lang w:eastAsia="en-US"/>
        </w:rPr>
        <w:t>osiada Pani/Pan:</w:t>
      </w:r>
    </w:p>
    <w:p w14:paraId="06BECD2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1A2CE300"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r>
      <w:r w:rsidR="00CD7CE8">
        <w:rPr>
          <w:rFonts w:ascii="Calibri" w:eastAsiaTheme="minorHAnsi" w:hAnsi="Calibri" w:cs="Courier New"/>
          <w:sz w:val="22"/>
          <w:szCs w:val="22"/>
          <w:lang w:eastAsia="en-US"/>
        </w:rPr>
        <w:t>N</w:t>
      </w:r>
      <w:r w:rsidRPr="00C141D0">
        <w:rPr>
          <w:rFonts w:ascii="Calibri" w:eastAsiaTheme="minorHAnsi" w:hAnsi="Calibri" w:cs="Courier New"/>
          <w:sz w:val="22"/>
          <w:szCs w:val="22"/>
          <w:lang w:eastAsia="en-US"/>
        </w:rPr>
        <w:t>ie przysługuje Pani/Panu:</w:t>
      </w:r>
    </w:p>
    <w:p w14:paraId="5B56C4D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2F9D55DE"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5B3BF0" w:rsidRDefault="006F32A6" w:rsidP="006F32A6">
      <w:pPr>
        <w:spacing w:before="10" w:afterLines="10" w:after="24" w:line="240" w:lineRule="auto"/>
        <w:jc w:val="both"/>
        <w:rPr>
          <w:rFonts w:asciiTheme="minorHAnsi" w:hAnsiTheme="minorHAnsi"/>
          <w:b/>
          <w:sz w:val="22"/>
          <w:szCs w:val="22"/>
        </w:rPr>
      </w:pPr>
      <w:r w:rsidRPr="005B3BF0">
        <w:rPr>
          <w:rFonts w:asciiTheme="minorHAnsi" w:hAnsiTheme="minorHAnsi"/>
          <w:b/>
          <w:sz w:val="22"/>
          <w:szCs w:val="22"/>
        </w:rPr>
        <w:t xml:space="preserve">ROZDZIAŁ XVIII – ZAŁĄCZNIKI DO SWZ </w:t>
      </w:r>
    </w:p>
    <w:p w14:paraId="02C88654" w14:textId="77777777" w:rsidR="006F32A6" w:rsidRPr="005B3BF0" w:rsidRDefault="006F32A6" w:rsidP="006F32A6">
      <w:pPr>
        <w:spacing w:after="0"/>
        <w:rPr>
          <w:rFonts w:asciiTheme="minorHAnsi" w:hAnsiTheme="minorHAnsi" w:cstheme="minorHAnsi"/>
          <w:bCs/>
          <w:sz w:val="22"/>
          <w:szCs w:val="22"/>
        </w:rPr>
      </w:pPr>
      <w:r w:rsidRPr="005B3BF0">
        <w:rPr>
          <w:rFonts w:asciiTheme="minorHAnsi" w:hAnsiTheme="minorHAnsi" w:cstheme="minorHAnsi"/>
          <w:b/>
          <w:bCs/>
          <w:sz w:val="22"/>
          <w:szCs w:val="22"/>
        </w:rPr>
        <w:t>Załącznik nr 1</w:t>
      </w:r>
      <w:r w:rsidRPr="005B3BF0">
        <w:rPr>
          <w:rFonts w:asciiTheme="minorHAnsi" w:hAnsiTheme="minorHAnsi" w:cstheme="minorHAnsi"/>
          <w:bCs/>
          <w:sz w:val="22"/>
          <w:szCs w:val="22"/>
        </w:rPr>
        <w:t xml:space="preserve"> – Druk oferty</w:t>
      </w:r>
    </w:p>
    <w:p w14:paraId="61D604A7" w14:textId="1788E8B5" w:rsidR="006F32A6" w:rsidRPr="005B3BF0" w:rsidRDefault="006F32A6" w:rsidP="006F32A6">
      <w:pPr>
        <w:spacing w:after="0"/>
        <w:rPr>
          <w:rFonts w:asciiTheme="minorHAnsi" w:hAnsiTheme="minorHAnsi" w:cstheme="minorHAnsi"/>
          <w:bCs/>
          <w:sz w:val="22"/>
          <w:szCs w:val="22"/>
        </w:rPr>
      </w:pPr>
      <w:r w:rsidRPr="005B3BF0">
        <w:rPr>
          <w:rFonts w:asciiTheme="minorHAnsi" w:hAnsiTheme="minorHAnsi" w:cstheme="minorHAnsi"/>
          <w:b/>
          <w:bCs/>
          <w:sz w:val="22"/>
          <w:szCs w:val="22"/>
        </w:rPr>
        <w:t>Załącznik nr 2 –</w:t>
      </w:r>
      <w:r w:rsidRPr="005B3BF0">
        <w:rPr>
          <w:rFonts w:asciiTheme="minorHAnsi" w:hAnsiTheme="minorHAnsi" w:cstheme="minorHAnsi"/>
          <w:bCs/>
          <w:sz w:val="22"/>
          <w:szCs w:val="22"/>
        </w:rPr>
        <w:t xml:space="preserve"> Formularz </w:t>
      </w:r>
      <w:r w:rsidR="00525C89" w:rsidRPr="005B3BF0">
        <w:rPr>
          <w:rFonts w:asciiTheme="minorHAnsi" w:hAnsiTheme="minorHAnsi" w:cstheme="minorHAnsi"/>
          <w:bCs/>
          <w:sz w:val="22"/>
          <w:szCs w:val="22"/>
        </w:rPr>
        <w:t>cenowy</w:t>
      </w:r>
    </w:p>
    <w:p w14:paraId="6A7D6717" w14:textId="77777777" w:rsidR="006F32A6" w:rsidRPr="005B3BF0" w:rsidRDefault="006F32A6" w:rsidP="006F32A6">
      <w:pPr>
        <w:spacing w:after="0"/>
        <w:rPr>
          <w:rFonts w:asciiTheme="minorHAnsi" w:hAnsiTheme="minorHAnsi" w:cstheme="minorHAnsi"/>
          <w:bCs/>
          <w:sz w:val="22"/>
          <w:szCs w:val="22"/>
        </w:rPr>
      </w:pPr>
      <w:r w:rsidRPr="005B3BF0">
        <w:rPr>
          <w:rFonts w:asciiTheme="minorHAnsi" w:hAnsiTheme="minorHAnsi" w:cstheme="minorHAnsi"/>
          <w:b/>
          <w:bCs/>
          <w:sz w:val="22"/>
          <w:szCs w:val="22"/>
        </w:rPr>
        <w:t>Załącznik nr 3 –</w:t>
      </w:r>
      <w:r w:rsidRPr="005B3BF0">
        <w:rPr>
          <w:rFonts w:asciiTheme="minorHAnsi" w:hAnsiTheme="minorHAnsi" w:cstheme="minorHAnsi"/>
          <w:bCs/>
          <w:sz w:val="22"/>
          <w:szCs w:val="22"/>
        </w:rPr>
        <w:t xml:space="preserve"> Oświadczenie wstępnie potwierdzające brak podstaw wykluczenia z postępowania</w:t>
      </w:r>
    </w:p>
    <w:p w14:paraId="41EF8E86" w14:textId="30292E78" w:rsidR="00AB2DB7" w:rsidRPr="005B3BF0" w:rsidRDefault="006F32A6" w:rsidP="00043658">
      <w:pPr>
        <w:spacing w:after="0"/>
        <w:rPr>
          <w:rFonts w:asciiTheme="minorHAnsi" w:hAnsiTheme="minorHAnsi" w:cstheme="minorHAnsi"/>
          <w:bCs/>
          <w:sz w:val="22"/>
          <w:szCs w:val="22"/>
        </w:rPr>
      </w:pPr>
      <w:r w:rsidRPr="005B3BF0">
        <w:rPr>
          <w:rFonts w:asciiTheme="minorHAnsi" w:hAnsiTheme="minorHAnsi" w:cstheme="minorHAnsi"/>
          <w:b/>
          <w:bCs/>
          <w:sz w:val="22"/>
          <w:szCs w:val="22"/>
        </w:rPr>
        <w:t xml:space="preserve">Załącznik nr </w:t>
      </w:r>
      <w:r w:rsidR="002C735B" w:rsidRPr="005B3BF0">
        <w:rPr>
          <w:rFonts w:asciiTheme="minorHAnsi" w:hAnsiTheme="minorHAnsi" w:cstheme="minorHAnsi"/>
          <w:b/>
          <w:bCs/>
          <w:sz w:val="22"/>
          <w:szCs w:val="22"/>
        </w:rPr>
        <w:t>4</w:t>
      </w:r>
      <w:r w:rsidR="001845C5" w:rsidRPr="005B3BF0">
        <w:rPr>
          <w:rFonts w:asciiTheme="minorHAnsi" w:hAnsiTheme="minorHAnsi" w:cstheme="minorHAnsi"/>
          <w:b/>
          <w:bCs/>
          <w:sz w:val="22"/>
          <w:szCs w:val="22"/>
        </w:rPr>
        <w:t xml:space="preserve"> –</w:t>
      </w:r>
      <w:r w:rsidR="001845C5" w:rsidRPr="005B3BF0">
        <w:rPr>
          <w:rFonts w:asciiTheme="minorHAnsi" w:hAnsiTheme="minorHAnsi" w:cstheme="minorHAnsi"/>
          <w:bCs/>
          <w:sz w:val="22"/>
          <w:szCs w:val="22"/>
        </w:rPr>
        <w:t xml:space="preserve"> </w:t>
      </w:r>
      <w:r w:rsidR="00110252" w:rsidRPr="005B3BF0">
        <w:rPr>
          <w:rFonts w:asciiTheme="minorHAnsi" w:hAnsiTheme="minorHAnsi" w:cstheme="minorHAnsi"/>
          <w:bCs/>
          <w:sz w:val="22"/>
          <w:szCs w:val="22"/>
        </w:rPr>
        <w:t>Wzór umowy</w:t>
      </w:r>
    </w:p>
    <w:p w14:paraId="5670599E" w14:textId="115C06BE" w:rsidR="00F6548E" w:rsidRDefault="003A5D67" w:rsidP="00DE6CB7">
      <w:pPr>
        <w:tabs>
          <w:tab w:val="left" w:pos="1276"/>
        </w:tabs>
        <w:suppressAutoHyphens/>
        <w:spacing w:after="0" w:line="276" w:lineRule="auto"/>
        <w:jc w:val="both"/>
        <w:rPr>
          <w:rFonts w:asciiTheme="minorHAnsi" w:hAnsiTheme="minorHAnsi" w:cstheme="minorHAnsi"/>
          <w:bCs/>
          <w:sz w:val="22"/>
          <w:szCs w:val="22"/>
        </w:rPr>
      </w:pPr>
      <w:r w:rsidRPr="005B3BF0">
        <w:rPr>
          <w:rFonts w:asciiTheme="minorHAnsi" w:hAnsiTheme="minorHAnsi" w:cstheme="minorHAnsi"/>
          <w:b/>
          <w:bCs/>
          <w:sz w:val="22"/>
          <w:szCs w:val="22"/>
        </w:rPr>
        <w:t>Załącznik nr 5</w:t>
      </w:r>
      <w:r w:rsidRPr="005B3BF0">
        <w:rPr>
          <w:rFonts w:asciiTheme="minorHAnsi" w:hAnsiTheme="minorHAnsi" w:cstheme="minorHAnsi"/>
          <w:bCs/>
          <w:sz w:val="22"/>
          <w:szCs w:val="22"/>
        </w:rPr>
        <w:t xml:space="preserve"> – Opis parametrów i warunków wymaganych</w:t>
      </w:r>
      <w:r w:rsidR="00DE6CB7" w:rsidRPr="005B3BF0">
        <w:rPr>
          <w:rFonts w:asciiTheme="minorHAnsi" w:hAnsiTheme="minorHAnsi" w:cstheme="minorHAnsi"/>
          <w:bCs/>
          <w:sz w:val="22"/>
          <w:szCs w:val="22"/>
        </w:rPr>
        <w:t>.</w:t>
      </w:r>
    </w:p>
    <w:p w14:paraId="1D7D93A1" w14:textId="77777777" w:rsidR="001A2C32" w:rsidRDefault="001A2C32" w:rsidP="00DE6CB7">
      <w:pPr>
        <w:tabs>
          <w:tab w:val="left" w:pos="1276"/>
        </w:tabs>
        <w:suppressAutoHyphens/>
        <w:spacing w:after="0" w:line="276" w:lineRule="auto"/>
        <w:jc w:val="both"/>
        <w:rPr>
          <w:rFonts w:asciiTheme="minorHAnsi" w:hAnsiTheme="minorHAnsi" w:cstheme="minorHAnsi"/>
          <w:bCs/>
          <w:sz w:val="22"/>
          <w:szCs w:val="22"/>
        </w:rPr>
      </w:pPr>
    </w:p>
    <w:p w14:paraId="78FB47CA" w14:textId="77777777" w:rsidR="001A2C32" w:rsidRDefault="001A2C32" w:rsidP="00DE6CB7">
      <w:pPr>
        <w:tabs>
          <w:tab w:val="left" w:pos="1276"/>
        </w:tabs>
        <w:suppressAutoHyphens/>
        <w:spacing w:after="0" w:line="276" w:lineRule="auto"/>
        <w:jc w:val="both"/>
        <w:rPr>
          <w:rFonts w:asciiTheme="minorHAnsi" w:hAnsiTheme="minorHAnsi" w:cstheme="minorHAnsi"/>
          <w:bCs/>
          <w:sz w:val="22"/>
          <w:szCs w:val="22"/>
        </w:rPr>
      </w:pPr>
    </w:p>
    <w:p w14:paraId="5BDB49C3" w14:textId="77777777" w:rsidR="001A2C32" w:rsidRDefault="001A2C32" w:rsidP="00DE6CB7">
      <w:pPr>
        <w:tabs>
          <w:tab w:val="left" w:pos="1276"/>
        </w:tabs>
        <w:suppressAutoHyphens/>
        <w:spacing w:after="0" w:line="276" w:lineRule="auto"/>
        <w:jc w:val="both"/>
        <w:rPr>
          <w:rFonts w:asciiTheme="minorHAnsi" w:hAnsiTheme="minorHAnsi" w:cstheme="minorHAnsi"/>
          <w:bCs/>
          <w:sz w:val="22"/>
          <w:szCs w:val="22"/>
        </w:rPr>
      </w:pPr>
    </w:p>
    <w:p w14:paraId="3312E10C" w14:textId="77777777" w:rsidR="001A2C32" w:rsidRDefault="001A2C32" w:rsidP="00DE6CB7">
      <w:pPr>
        <w:tabs>
          <w:tab w:val="left" w:pos="1276"/>
        </w:tabs>
        <w:suppressAutoHyphens/>
        <w:spacing w:after="0" w:line="276" w:lineRule="auto"/>
        <w:jc w:val="both"/>
        <w:rPr>
          <w:rFonts w:asciiTheme="minorHAnsi" w:hAnsiTheme="minorHAnsi" w:cstheme="minorHAnsi"/>
          <w:bCs/>
          <w:sz w:val="22"/>
          <w:szCs w:val="22"/>
        </w:rPr>
      </w:pPr>
    </w:p>
    <w:p w14:paraId="04B8502D" w14:textId="77777777" w:rsidR="001A2C32" w:rsidRDefault="001A2C32" w:rsidP="00DE6CB7">
      <w:pPr>
        <w:tabs>
          <w:tab w:val="left" w:pos="1276"/>
        </w:tabs>
        <w:suppressAutoHyphens/>
        <w:spacing w:after="0" w:line="276" w:lineRule="auto"/>
        <w:jc w:val="both"/>
        <w:rPr>
          <w:rFonts w:asciiTheme="minorHAnsi" w:hAnsiTheme="minorHAnsi" w:cstheme="minorHAnsi"/>
          <w:bCs/>
          <w:sz w:val="22"/>
          <w:szCs w:val="22"/>
        </w:rPr>
      </w:pPr>
    </w:p>
    <w:p w14:paraId="28B05188"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6F3BEC2E"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0C114831"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5CE6718B"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5A62A2EF"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5F87F7FC"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2D3330C4"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536534B9"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7C49DB19"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6C89AB67" w14:textId="77777777" w:rsidR="0090719B" w:rsidRDefault="0090719B" w:rsidP="00DE6CB7">
      <w:pPr>
        <w:tabs>
          <w:tab w:val="left" w:pos="1276"/>
        </w:tabs>
        <w:suppressAutoHyphens/>
        <w:spacing w:after="0" w:line="276" w:lineRule="auto"/>
        <w:jc w:val="both"/>
        <w:rPr>
          <w:rFonts w:asciiTheme="minorHAnsi" w:hAnsiTheme="minorHAnsi" w:cstheme="minorHAnsi"/>
          <w:bCs/>
          <w:sz w:val="22"/>
          <w:szCs w:val="22"/>
        </w:rPr>
      </w:pPr>
    </w:p>
    <w:p w14:paraId="4E6FAECD" w14:textId="77777777" w:rsidR="001A2C32" w:rsidRPr="005B3BF0" w:rsidRDefault="001A2C32" w:rsidP="00DE6CB7">
      <w:pPr>
        <w:tabs>
          <w:tab w:val="left" w:pos="1276"/>
        </w:tabs>
        <w:suppressAutoHyphens/>
        <w:spacing w:after="0" w:line="276" w:lineRule="auto"/>
        <w:jc w:val="both"/>
        <w:rPr>
          <w:rFonts w:asciiTheme="minorHAnsi" w:hAnsiTheme="minorHAnsi" w:cstheme="minorHAnsi"/>
          <w:bCs/>
          <w:sz w:val="22"/>
          <w:szCs w:val="22"/>
        </w:rPr>
      </w:pPr>
    </w:p>
    <w:p w14:paraId="23D4A96F" w14:textId="77777777" w:rsidR="00CD7CE8" w:rsidRDefault="00CD7CE8" w:rsidP="00574E81">
      <w:pPr>
        <w:spacing w:before="240" w:line="276" w:lineRule="auto"/>
        <w:rPr>
          <w:rFonts w:asciiTheme="minorHAnsi" w:hAnsiTheme="minorHAnsi"/>
          <w:b/>
          <w:sz w:val="22"/>
          <w:szCs w:val="22"/>
        </w:rPr>
      </w:pPr>
    </w:p>
    <w:p w14:paraId="5FC1CE70" w14:textId="77777777" w:rsidR="00CD7CE8" w:rsidRPr="002A701E" w:rsidRDefault="00CD7CE8" w:rsidP="00CD7CE8">
      <w:pPr>
        <w:spacing w:before="240" w:line="276" w:lineRule="auto"/>
        <w:jc w:val="right"/>
        <w:rPr>
          <w:rFonts w:asciiTheme="minorHAnsi" w:hAnsiTheme="minorHAnsi"/>
          <w:b/>
          <w:sz w:val="22"/>
          <w:szCs w:val="22"/>
        </w:rPr>
      </w:pPr>
      <w:r w:rsidRPr="002A701E">
        <w:rPr>
          <w:rFonts w:asciiTheme="minorHAnsi" w:hAnsiTheme="minorHAnsi"/>
          <w:b/>
          <w:sz w:val="22"/>
          <w:szCs w:val="22"/>
        </w:rPr>
        <w:lastRenderedPageBreak/>
        <w:t>Załącznik nr 1 do SWZ</w:t>
      </w:r>
    </w:p>
    <w:p w14:paraId="2919803F" w14:textId="77777777" w:rsidR="00CD7CE8" w:rsidRPr="00FB29F0" w:rsidRDefault="00CD7CE8" w:rsidP="00CD7CE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5259B765" w14:textId="537067CB" w:rsidR="00CD7CE8" w:rsidRPr="002A701E" w:rsidRDefault="00CD7CE8" w:rsidP="00CD7CE8">
      <w:pPr>
        <w:pStyle w:val="Nagwek"/>
        <w:spacing w:before="240"/>
        <w:jc w:val="both"/>
        <w:rPr>
          <w:rFonts w:asciiTheme="minorHAnsi" w:hAnsiTheme="minorHAnsi"/>
          <w:b/>
          <w:sz w:val="22"/>
          <w:szCs w:val="22"/>
        </w:rPr>
      </w:pPr>
      <w:r w:rsidRPr="002A701E">
        <w:rPr>
          <w:rFonts w:asciiTheme="minorHAnsi" w:hAnsiTheme="minorHAnsi"/>
          <w:b/>
          <w:sz w:val="22"/>
          <w:szCs w:val="22"/>
        </w:rPr>
        <w:t>Dot. postępowania</w:t>
      </w:r>
      <w:r w:rsidR="006064F4">
        <w:rPr>
          <w:rFonts w:asciiTheme="minorHAnsi" w:hAnsiTheme="minorHAnsi"/>
          <w:b/>
          <w:sz w:val="22"/>
          <w:szCs w:val="22"/>
        </w:rPr>
        <w:t>:</w:t>
      </w:r>
      <w:r w:rsidRPr="002A701E">
        <w:rPr>
          <w:rFonts w:asciiTheme="minorHAnsi" w:hAnsiTheme="minorHAnsi"/>
          <w:b/>
          <w:sz w:val="22"/>
          <w:szCs w:val="22"/>
        </w:rPr>
        <w:t xml:space="preserve"> </w:t>
      </w:r>
      <w:bookmarkStart w:id="22" w:name="_Hlk44498677"/>
      <w:r w:rsidRPr="002A701E">
        <w:rPr>
          <w:rFonts w:asciiTheme="minorHAnsi" w:hAnsiTheme="minorHAnsi"/>
          <w:b/>
          <w:sz w:val="22"/>
          <w:szCs w:val="22"/>
        </w:rPr>
        <w:t>„</w:t>
      </w:r>
      <w:bookmarkStart w:id="23" w:name="_Hlk192584517"/>
      <w:r w:rsidRPr="00CD7CE8">
        <w:rPr>
          <w:rFonts w:asciiTheme="minorHAnsi" w:hAnsiTheme="minorHAnsi"/>
          <w:b/>
          <w:sz w:val="22"/>
          <w:szCs w:val="22"/>
        </w:rPr>
        <w:t xml:space="preserve">Zakup wraz z dostawą Aparatu EKG oraz Zamrażarki laboratoryjnej dla Centrum Badań </w:t>
      </w:r>
      <w:r w:rsidR="006064F4">
        <w:rPr>
          <w:rFonts w:asciiTheme="minorHAnsi" w:hAnsiTheme="minorHAnsi"/>
          <w:b/>
          <w:sz w:val="22"/>
          <w:szCs w:val="22"/>
        </w:rPr>
        <w:t>N</w:t>
      </w:r>
      <w:r w:rsidRPr="00CD7CE8">
        <w:rPr>
          <w:rFonts w:asciiTheme="minorHAnsi" w:hAnsiTheme="minorHAnsi"/>
          <w:b/>
          <w:sz w:val="22"/>
          <w:szCs w:val="22"/>
        </w:rPr>
        <w:t>aukowych, Epidemiologii i Prac Badawczo-Rozwojowych  Świętokrzyskiego Centrum Onkologii w Kielcach</w:t>
      </w:r>
      <w:r>
        <w:rPr>
          <w:rFonts w:asciiTheme="minorHAnsi" w:hAnsiTheme="minorHAnsi"/>
          <w:b/>
          <w:sz w:val="22"/>
          <w:szCs w:val="22"/>
        </w:rPr>
        <w:t>”.</w:t>
      </w:r>
    </w:p>
    <w:bookmarkEnd w:id="23"/>
    <w:p w14:paraId="56DD749B" w14:textId="1EDC3304" w:rsidR="00CD7CE8" w:rsidRPr="002A701E" w:rsidRDefault="00CD7CE8" w:rsidP="00CD7CE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Pr>
          <w:rFonts w:asciiTheme="minorHAnsi" w:hAnsiTheme="minorHAnsi"/>
          <w:b/>
          <w:sz w:val="22"/>
          <w:szCs w:val="22"/>
        </w:rPr>
        <w:t>I</w:t>
      </w:r>
      <w:r w:rsidRPr="002A701E">
        <w:rPr>
          <w:rFonts w:asciiTheme="minorHAnsi" w:hAnsiTheme="minorHAnsi"/>
          <w:b/>
          <w:sz w:val="22"/>
          <w:szCs w:val="22"/>
        </w:rPr>
        <w:t>ZP.2411</w:t>
      </w:r>
      <w:r w:rsidRPr="00FD651D">
        <w:rPr>
          <w:rFonts w:asciiTheme="minorHAnsi" w:hAnsiTheme="minorHAnsi"/>
          <w:b/>
          <w:sz w:val="22"/>
          <w:szCs w:val="22"/>
        </w:rPr>
        <w:t>.</w:t>
      </w:r>
      <w:r>
        <w:rPr>
          <w:rFonts w:asciiTheme="minorHAnsi" w:hAnsiTheme="minorHAnsi"/>
          <w:b/>
          <w:sz w:val="22"/>
          <w:szCs w:val="22"/>
        </w:rPr>
        <w:t>48</w:t>
      </w:r>
      <w:r w:rsidRPr="002A701E">
        <w:rPr>
          <w:rFonts w:asciiTheme="minorHAnsi" w:hAnsiTheme="minorHAnsi"/>
          <w:b/>
          <w:sz w:val="22"/>
          <w:szCs w:val="22"/>
        </w:rPr>
        <w:t>.202</w:t>
      </w:r>
      <w:r>
        <w:rPr>
          <w:rFonts w:asciiTheme="minorHAnsi" w:hAnsiTheme="minorHAnsi"/>
          <w:b/>
          <w:sz w:val="22"/>
          <w:szCs w:val="22"/>
        </w:rPr>
        <w:t>5</w:t>
      </w:r>
      <w:r w:rsidRPr="002A701E">
        <w:rPr>
          <w:rFonts w:asciiTheme="minorHAnsi" w:hAnsiTheme="minorHAnsi"/>
          <w:b/>
          <w:sz w:val="22"/>
          <w:szCs w:val="22"/>
        </w:rPr>
        <w:t>.MS</w:t>
      </w:r>
    </w:p>
    <w:bookmarkEnd w:id="22"/>
    <w:p w14:paraId="08CF5320" w14:textId="77777777" w:rsidR="00CD7CE8" w:rsidRPr="002A701E" w:rsidRDefault="00CD7CE8" w:rsidP="00CD7CE8">
      <w:pPr>
        <w:pStyle w:val="Akapitzlist"/>
        <w:numPr>
          <w:ilvl w:val="0"/>
          <w:numId w:val="11"/>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4B4ACEC" w14:textId="26AA45E6" w:rsidR="00CD7CE8" w:rsidRPr="00AF290C" w:rsidRDefault="00CD7CE8" w:rsidP="00CD7CE8">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725A9959" w14:textId="77777777" w:rsidR="00CD7CE8" w:rsidRPr="00AF290C" w:rsidRDefault="00CD7CE8" w:rsidP="00CD7CE8">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18B9CD57" w14:textId="77777777" w:rsidR="00CD7CE8" w:rsidRPr="00AF290C" w:rsidRDefault="00CD7CE8" w:rsidP="00CD7CE8">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2B074C90" w14:textId="77777777" w:rsidR="00CD7CE8" w:rsidRPr="00AF290C" w:rsidRDefault="00CD7CE8" w:rsidP="00CD7CE8">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5210EE81" w14:textId="77777777" w:rsidR="00CD7CE8" w:rsidRDefault="00CD7CE8" w:rsidP="00CD7CE8">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6E9A9B8F" w14:textId="77777777" w:rsidR="00CD7CE8" w:rsidRPr="00AF290C" w:rsidRDefault="00CD7CE8" w:rsidP="00CD7CE8">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3C4EAED7" w14:textId="77777777" w:rsidR="00CD7CE8" w:rsidRDefault="00CD7CE8" w:rsidP="00CD7CE8">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1964B8B" w14:textId="77777777" w:rsidR="00CD7CE8" w:rsidRDefault="00CD7CE8" w:rsidP="00CD7CE8">
      <w:pPr>
        <w:spacing w:before="10" w:afterLines="10" w:after="24"/>
        <w:rPr>
          <w:rFonts w:ascii="Calibri" w:hAnsi="Calibri"/>
          <w:b/>
          <w:i/>
          <w:sz w:val="22"/>
          <w:szCs w:val="22"/>
        </w:rPr>
      </w:pPr>
      <w:r w:rsidRPr="00AF290C">
        <w:rPr>
          <w:rFonts w:ascii="Calibri" w:hAnsi="Calibri"/>
          <w:b/>
          <w:i/>
          <w:sz w:val="22"/>
          <w:szCs w:val="22"/>
        </w:rPr>
        <w:t>* niepotrzebne skreślić</w:t>
      </w:r>
    </w:p>
    <w:p w14:paraId="6DDCDA60" w14:textId="77777777" w:rsidR="00CD7CE8" w:rsidRPr="00AF290C" w:rsidRDefault="00CD7CE8" w:rsidP="00CD7CE8">
      <w:pPr>
        <w:spacing w:before="10" w:afterLines="10" w:after="24"/>
        <w:rPr>
          <w:rFonts w:ascii="Calibri" w:hAnsi="Calibri"/>
          <w:b/>
          <w:i/>
          <w:sz w:val="22"/>
          <w:szCs w:val="22"/>
        </w:rPr>
      </w:pPr>
    </w:p>
    <w:p w14:paraId="4CB28EA2" w14:textId="77777777" w:rsidR="00CD7CE8" w:rsidRPr="00AF290C" w:rsidRDefault="00CD7CE8" w:rsidP="00CD7CE8">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7916BD22" w14:textId="77777777" w:rsidR="00CD7CE8" w:rsidRPr="00AF290C" w:rsidRDefault="00CD7CE8" w:rsidP="00CD7CE8">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862AAD9" w14:textId="77777777" w:rsidR="00CD7CE8" w:rsidRPr="00AF290C" w:rsidRDefault="00CD7CE8" w:rsidP="00CD7CE8">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7C413D71" w14:textId="77777777" w:rsidR="00CD7CE8" w:rsidRPr="00AF290C" w:rsidRDefault="00CD7CE8" w:rsidP="00CD7CE8">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6DDF0691" w14:textId="77777777" w:rsidR="00CD7CE8" w:rsidRDefault="00CD7CE8" w:rsidP="00CD7CE8">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200BE5E2" w14:textId="77777777" w:rsidR="00CD7CE8" w:rsidRPr="00AF290C" w:rsidRDefault="00CD7CE8" w:rsidP="00CD7CE8">
      <w:pPr>
        <w:spacing w:line="360" w:lineRule="auto"/>
        <w:rPr>
          <w:rFonts w:ascii="Calibri" w:hAnsi="Calibri" w:cs="Calibri"/>
          <w:sz w:val="22"/>
          <w:szCs w:val="22"/>
        </w:rPr>
      </w:pPr>
      <w:r w:rsidRPr="00AF290C">
        <w:rPr>
          <w:rFonts w:ascii="Calibri" w:hAnsi="Calibri" w:cs="Calibri"/>
          <w:sz w:val="22"/>
          <w:szCs w:val="22"/>
        </w:rPr>
        <w:t>…………………………………….…………</w:t>
      </w:r>
    </w:p>
    <w:p w14:paraId="037ED6A9" w14:textId="77777777" w:rsidR="00CD7CE8" w:rsidRPr="002A701E" w:rsidRDefault="00CD7CE8" w:rsidP="00CD7CE8">
      <w:pPr>
        <w:pStyle w:val="Akapitzlist"/>
        <w:numPr>
          <w:ilvl w:val="0"/>
          <w:numId w:val="11"/>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33FDD6C7" w14:textId="77777777" w:rsidR="00CD7CE8" w:rsidRPr="002A701E" w:rsidRDefault="00CD7CE8" w:rsidP="00CD7CE8">
      <w:pPr>
        <w:spacing w:before="240" w:line="360" w:lineRule="auto"/>
        <w:rPr>
          <w:rFonts w:asciiTheme="minorHAnsi" w:hAnsiTheme="minorHAnsi"/>
          <w:sz w:val="22"/>
          <w:szCs w:val="22"/>
        </w:rPr>
      </w:pPr>
      <w:r w:rsidRPr="002A701E">
        <w:rPr>
          <w:rFonts w:asciiTheme="minorHAnsi" w:hAnsiTheme="minorHAnsi"/>
          <w:sz w:val="22"/>
          <w:szCs w:val="22"/>
        </w:rPr>
        <w:t>.........................................................................................................................................................................</w:t>
      </w:r>
    </w:p>
    <w:p w14:paraId="2C2571C7" w14:textId="77777777" w:rsidR="00CD7CE8" w:rsidRDefault="00CD7CE8" w:rsidP="00CD7CE8">
      <w:pPr>
        <w:spacing w:before="240" w:line="360" w:lineRule="auto"/>
        <w:rPr>
          <w:rFonts w:asciiTheme="minorHAnsi" w:hAnsiTheme="minorHAnsi"/>
          <w:sz w:val="22"/>
          <w:szCs w:val="22"/>
        </w:rPr>
      </w:pPr>
      <w:r w:rsidRPr="002A701E">
        <w:rPr>
          <w:rFonts w:asciiTheme="minorHAnsi" w:hAnsiTheme="minorHAnsi"/>
          <w:sz w:val="22"/>
          <w:szCs w:val="22"/>
        </w:rPr>
        <w:lastRenderedPageBreak/>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8A9ED5" w14:textId="77777777" w:rsidR="00CD7CE8" w:rsidRPr="002A701E" w:rsidRDefault="00CD7CE8" w:rsidP="00CD7CE8">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67FC2C6A" w14:textId="77777777" w:rsidR="00CD7CE8" w:rsidRPr="006F32A6" w:rsidRDefault="00CD7CE8" w:rsidP="00CD7CE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040D2F2" w14:textId="77777777" w:rsidR="00CD7CE8" w:rsidRDefault="00CD7CE8" w:rsidP="00CD7CE8">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Pr="006F32A6">
        <w:rPr>
          <w:rFonts w:asciiTheme="minorHAnsi" w:hAnsiTheme="minorHAnsi"/>
          <w:sz w:val="22"/>
          <w:szCs w:val="22"/>
        </w:rPr>
        <w:t>…………………………………….</w:t>
      </w:r>
    </w:p>
    <w:p w14:paraId="61E97217" w14:textId="77777777" w:rsidR="00CD7CE8" w:rsidRPr="002A701E" w:rsidRDefault="00CD7CE8" w:rsidP="00CD7CE8">
      <w:pPr>
        <w:pStyle w:val="Akapitzlist"/>
        <w:numPr>
          <w:ilvl w:val="0"/>
          <w:numId w:val="11"/>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53CAD6F0" w14:textId="77777777" w:rsidR="00CD7CE8" w:rsidRPr="002A701E" w:rsidRDefault="00CD7CE8" w:rsidP="00CD7CE8">
      <w:pPr>
        <w:spacing w:before="240" w:line="360" w:lineRule="auto"/>
        <w:rPr>
          <w:rFonts w:asciiTheme="minorHAnsi" w:hAnsiTheme="minorHAnsi"/>
          <w:sz w:val="22"/>
          <w:szCs w:val="22"/>
        </w:rPr>
      </w:pPr>
      <w:r w:rsidRPr="002A701E">
        <w:rPr>
          <w:rFonts w:asciiTheme="minorHAnsi" w:hAnsiTheme="minorHAnsi"/>
          <w:sz w:val="22"/>
          <w:szCs w:val="22"/>
        </w:rPr>
        <w:t>.......................................................................................................................................................................</w:t>
      </w:r>
    </w:p>
    <w:p w14:paraId="27A49553" w14:textId="77777777" w:rsidR="00CD7CE8" w:rsidRDefault="00CD7CE8" w:rsidP="00CD7CE8">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70014659" w14:textId="77777777" w:rsidR="00CD7CE8" w:rsidRPr="002A701E" w:rsidRDefault="00CD7CE8" w:rsidP="00CD7CE8">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BF4C32F" w14:textId="77777777" w:rsidR="00CD7CE8" w:rsidRPr="006F32A6" w:rsidRDefault="00CD7CE8" w:rsidP="00CD7CE8">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77F0CFD7" w14:textId="77777777" w:rsidR="00CD7CE8" w:rsidRPr="006F32A6" w:rsidRDefault="00CD7CE8" w:rsidP="00CD7CE8">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Pr="006F32A6">
        <w:rPr>
          <w:rFonts w:asciiTheme="minorHAnsi" w:hAnsiTheme="minorHAnsi"/>
          <w:sz w:val="22"/>
          <w:szCs w:val="22"/>
        </w:rPr>
        <w:t>…………………………………….</w:t>
      </w:r>
    </w:p>
    <w:p w14:paraId="6C626F5A" w14:textId="77777777" w:rsidR="00CD7CE8" w:rsidRDefault="00CD7CE8" w:rsidP="00CD7CE8">
      <w:pPr>
        <w:spacing w:after="0" w:line="240" w:lineRule="auto"/>
        <w:jc w:val="both"/>
        <w:rPr>
          <w:rFonts w:asciiTheme="minorHAnsi" w:hAnsiTheme="minorHAnsi"/>
          <w:sz w:val="22"/>
          <w:szCs w:val="22"/>
        </w:rPr>
      </w:pPr>
    </w:p>
    <w:p w14:paraId="1756C077" w14:textId="77777777" w:rsidR="00CD7CE8" w:rsidRDefault="00CD7CE8" w:rsidP="00CD7CE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62256F1" w14:textId="77777777" w:rsidR="00CD7CE8" w:rsidRPr="002A701E" w:rsidRDefault="00CD7CE8" w:rsidP="00CD7CE8">
      <w:pPr>
        <w:spacing w:after="0" w:line="240" w:lineRule="auto"/>
        <w:jc w:val="both"/>
        <w:rPr>
          <w:rFonts w:asciiTheme="minorHAnsi" w:hAnsiTheme="minorHAnsi"/>
          <w:sz w:val="22"/>
          <w:szCs w:val="22"/>
        </w:rPr>
      </w:pPr>
    </w:p>
    <w:p w14:paraId="1E6E40DB" w14:textId="77777777" w:rsidR="00CD7CE8" w:rsidRPr="002A701E" w:rsidRDefault="00CD7CE8" w:rsidP="00CD7CE8">
      <w:pPr>
        <w:pStyle w:val="Nagwek"/>
        <w:jc w:val="both"/>
        <w:rPr>
          <w:rFonts w:asciiTheme="minorHAnsi" w:hAnsiTheme="minorHAnsi"/>
          <w:color w:val="000000" w:themeColor="text1"/>
          <w:sz w:val="22"/>
          <w:szCs w:val="22"/>
          <w:u w:val="single"/>
        </w:rPr>
      </w:pPr>
      <w:bookmarkStart w:id="24" w:name="_Hlk143852197"/>
      <w:r>
        <w:rPr>
          <w:rFonts w:asciiTheme="minorHAnsi" w:hAnsiTheme="minorHAnsi"/>
          <w:b/>
          <w:sz w:val="22"/>
          <w:szCs w:val="22"/>
          <w:u w:val="single"/>
        </w:rPr>
        <w:t xml:space="preserve">Pakiet nr 1 </w:t>
      </w:r>
    </w:p>
    <w:p w14:paraId="06BADB38" w14:textId="77777777" w:rsidR="00CD7CE8" w:rsidRPr="002A701E" w:rsidRDefault="00CD7CE8" w:rsidP="00CD7CE8">
      <w:pPr>
        <w:spacing w:line="240" w:lineRule="auto"/>
        <w:rPr>
          <w:rFonts w:asciiTheme="minorHAnsi" w:hAnsiTheme="minorHAnsi"/>
          <w:sz w:val="22"/>
          <w:szCs w:val="22"/>
        </w:rPr>
      </w:pPr>
      <w:r w:rsidRPr="002A701E">
        <w:rPr>
          <w:rFonts w:asciiTheme="minorHAnsi" w:hAnsiTheme="minorHAnsi"/>
          <w:sz w:val="22"/>
          <w:szCs w:val="22"/>
        </w:rPr>
        <w:t>Netto................................ zł. słownie...................................................</w:t>
      </w:r>
    </w:p>
    <w:p w14:paraId="497895A9" w14:textId="77777777" w:rsidR="00CD7CE8" w:rsidRPr="002A701E" w:rsidRDefault="00CD7CE8" w:rsidP="00CD7CE8">
      <w:pPr>
        <w:spacing w:line="240" w:lineRule="auto"/>
        <w:rPr>
          <w:rFonts w:asciiTheme="minorHAnsi" w:hAnsiTheme="minorHAnsi"/>
          <w:sz w:val="22"/>
          <w:szCs w:val="22"/>
        </w:rPr>
      </w:pPr>
      <w:r w:rsidRPr="002A701E">
        <w:rPr>
          <w:rFonts w:asciiTheme="minorHAnsi" w:hAnsiTheme="minorHAnsi"/>
          <w:sz w:val="22"/>
          <w:szCs w:val="22"/>
        </w:rPr>
        <w:t>+ VAT.................................................</w:t>
      </w:r>
    </w:p>
    <w:p w14:paraId="32125594" w14:textId="77777777" w:rsidR="00CD7CE8" w:rsidRPr="007947A0" w:rsidRDefault="00CD7CE8" w:rsidP="00CD7CE8">
      <w:pPr>
        <w:spacing w:line="240" w:lineRule="auto"/>
        <w:rPr>
          <w:rFonts w:asciiTheme="minorHAnsi" w:hAnsiTheme="minorHAnsi"/>
          <w:sz w:val="22"/>
          <w:szCs w:val="22"/>
        </w:rPr>
      </w:pPr>
      <w:r w:rsidRPr="007947A0">
        <w:rPr>
          <w:rFonts w:asciiTheme="minorHAnsi" w:hAnsiTheme="minorHAnsi"/>
          <w:sz w:val="22"/>
          <w:szCs w:val="22"/>
        </w:rPr>
        <w:t>Brutto ............................... zł. , słownie ................................................</w:t>
      </w:r>
    </w:p>
    <w:bookmarkEnd w:id="24"/>
    <w:p w14:paraId="497987F6" w14:textId="102021C5" w:rsidR="0090719B" w:rsidRDefault="0090719B" w:rsidP="00CD7CE8">
      <w:pPr>
        <w:pStyle w:val="Nagwek"/>
        <w:jc w:val="both"/>
        <w:rPr>
          <w:rFonts w:asciiTheme="minorHAnsi" w:hAnsiTheme="minorHAnsi"/>
          <w:b/>
          <w:kern w:val="3"/>
          <w:sz w:val="22"/>
          <w:szCs w:val="22"/>
          <w:lang w:eastAsia="ar-SA"/>
        </w:rPr>
      </w:pPr>
      <w:r w:rsidRPr="0090719B">
        <w:rPr>
          <w:rFonts w:asciiTheme="minorHAnsi" w:hAnsiTheme="minorHAnsi"/>
          <w:b/>
          <w:kern w:val="3"/>
          <w:sz w:val="22"/>
          <w:szCs w:val="22"/>
          <w:lang w:eastAsia="ar-SA"/>
        </w:rPr>
        <w:t>Termin płatności - przelew do /min. 30 – max 60 dni/ ................. dni od daty otrzymania faktury</w:t>
      </w:r>
    </w:p>
    <w:p w14:paraId="0753862A" w14:textId="77777777" w:rsidR="00723DEB" w:rsidRPr="0090719B" w:rsidRDefault="00723DEB" w:rsidP="00CD7CE8">
      <w:pPr>
        <w:pStyle w:val="Nagwek"/>
        <w:jc w:val="both"/>
        <w:rPr>
          <w:rFonts w:asciiTheme="minorHAnsi" w:hAnsiTheme="minorHAnsi"/>
          <w:b/>
          <w:kern w:val="3"/>
          <w:sz w:val="22"/>
          <w:szCs w:val="22"/>
          <w:lang w:eastAsia="ar-SA"/>
        </w:rPr>
      </w:pPr>
    </w:p>
    <w:p w14:paraId="6BAECF44" w14:textId="6CE5DDC4" w:rsidR="00CD7CE8" w:rsidRPr="002A701E" w:rsidRDefault="00CD7CE8" w:rsidP="00CD7CE8">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2C5256A5" w14:textId="77777777" w:rsidR="00CD7CE8" w:rsidRPr="002A701E" w:rsidRDefault="00CD7CE8" w:rsidP="00CD7CE8">
      <w:pPr>
        <w:spacing w:line="240" w:lineRule="auto"/>
        <w:rPr>
          <w:rFonts w:asciiTheme="minorHAnsi" w:hAnsiTheme="minorHAnsi"/>
          <w:sz w:val="22"/>
          <w:szCs w:val="22"/>
        </w:rPr>
      </w:pPr>
      <w:r w:rsidRPr="002A701E">
        <w:rPr>
          <w:rFonts w:asciiTheme="minorHAnsi" w:hAnsiTheme="minorHAnsi"/>
          <w:sz w:val="22"/>
          <w:szCs w:val="22"/>
        </w:rPr>
        <w:t>Netto................................ zł. słownie...................................................</w:t>
      </w:r>
    </w:p>
    <w:p w14:paraId="6DD2C3FE" w14:textId="77777777" w:rsidR="00CD7CE8" w:rsidRPr="002A701E" w:rsidRDefault="00CD7CE8" w:rsidP="00CD7CE8">
      <w:pPr>
        <w:spacing w:line="240" w:lineRule="auto"/>
        <w:rPr>
          <w:rFonts w:asciiTheme="minorHAnsi" w:hAnsiTheme="minorHAnsi"/>
          <w:sz w:val="22"/>
          <w:szCs w:val="22"/>
        </w:rPr>
      </w:pPr>
      <w:r w:rsidRPr="002A701E">
        <w:rPr>
          <w:rFonts w:asciiTheme="minorHAnsi" w:hAnsiTheme="minorHAnsi"/>
          <w:sz w:val="22"/>
          <w:szCs w:val="22"/>
        </w:rPr>
        <w:t>+ VAT.................................................</w:t>
      </w:r>
    </w:p>
    <w:p w14:paraId="49B5CF20" w14:textId="77777777" w:rsidR="00CD7CE8" w:rsidRPr="002A701E" w:rsidRDefault="00CD7CE8" w:rsidP="00CD7CE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11877CE" w14:textId="77777777" w:rsidR="00677A85" w:rsidRPr="0090719B" w:rsidRDefault="00677A85" w:rsidP="00677A85">
      <w:pPr>
        <w:pStyle w:val="Text"/>
        <w:spacing w:after="240"/>
        <w:rPr>
          <w:rFonts w:asciiTheme="minorHAnsi" w:eastAsia="Times New Roman" w:hAnsiTheme="minorHAnsi" w:cs="Times New Roman"/>
          <w:b/>
          <w:color w:val="auto"/>
          <w:sz w:val="22"/>
          <w:szCs w:val="22"/>
          <w:lang w:val="pl-PL"/>
        </w:rPr>
      </w:pPr>
      <w:r w:rsidRPr="0090719B">
        <w:rPr>
          <w:rFonts w:asciiTheme="minorHAnsi" w:eastAsia="Times New Roman" w:hAnsiTheme="minorHAnsi" w:cs="Times New Roman"/>
          <w:b/>
          <w:color w:val="auto"/>
          <w:sz w:val="22"/>
          <w:szCs w:val="22"/>
          <w:lang w:val="pl-PL"/>
        </w:rPr>
        <w:t>Deklarujemy udzielenie gwarancji na zaoferowany przedmiot zamówienia na okres ………..…… miesięcy. (min. 24 miesięcy)</w:t>
      </w:r>
    </w:p>
    <w:p w14:paraId="2C59E5C7" w14:textId="19D840B7" w:rsidR="00CD7CE8" w:rsidRDefault="00CD7CE8" w:rsidP="00CD7CE8">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 xml:space="preserve">2. </w:t>
      </w:r>
      <w:r w:rsidRPr="002A701E">
        <w:rPr>
          <w:rFonts w:asciiTheme="minorHAnsi" w:hAnsiTheme="minorHAnsi" w:cs="Arial"/>
          <w:sz w:val="22"/>
          <w:szCs w:val="22"/>
        </w:rPr>
        <w:t>Oświadczamy, że podane w Ofercie ceny są całkowite i zawierają wszelkie koszty, jakie poniesie Zamawiający z tytułu realizacji Umowy.</w:t>
      </w:r>
    </w:p>
    <w:p w14:paraId="0FD0E048" w14:textId="77777777" w:rsidR="00CD7CE8" w:rsidRPr="008E216D" w:rsidRDefault="00CD7CE8" w:rsidP="00CD7CE8">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5B38ED97" w14:textId="77777777" w:rsidR="00CD7CE8" w:rsidRDefault="00CD7CE8" w:rsidP="00CD7CE8">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31FFA5FA" w14:textId="77777777" w:rsidR="00CD7CE8" w:rsidRPr="002A701E" w:rsidRDefault="00CD7CE8" w:rsidP="00CD7CE8">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378F45C8" w14:textId="77777777" w:rsidR="00CD7CE8" w:rsidRPr="002A701E" w:rsidRDefault="00CD7CE8" w:rsidP="00CD7CE8">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Pr="002A701E">
        <w:rPr>
          <w:rFonts w:asciiTheme="minorHAnsi" w:hAnsiTheme="minorHAnsi" w:cs="Arial"/>
          <w:sz w:val="22"/>
          <w:szCs w:val="22"/>
        </w:rPr>
        <w:t>.</w:t>
      </w:r>
      <w:r>
        <w:rPr>
          <w:rFonts w:asciiTheme="minorHAnsi" w:hAnsiTheme="minorHAnsi" w:cs="Arial"/>
          <w:sz w:val="22"/>
          <w:szCs w:val="22"/>
        </w:rPr>
        <w:t xml:space="preserve"> </w:t>
      </w:r>
      <w:r w:rsidRPr="002A701E">
        <w:rPr>
          <w:rFonts w:asciiTheme="minorHAnsi" w:hAnsiTheme="minorHAnsi" w:cs="Arial"/>
          <w:sz w:val="22"/>
          <w:szCs w:val="22"/>
        </w:rPr>
        <w:t>Oświadczamy, że:</w:t>
      </w:r>
      <w:r w:rsidRPr="002A701E">
        <w:rPr>
          <w:rStyle w:val="Odwoanieprzypisudolnego"/>
          <w:rFonts w:asciiTheme="minorHAnsi" w:hAnsiTheme="minorHAnsi" w:cs="Arial"/>
          <w:sz w:val="22"/>
          <w:szCs w:val="22"/>
        </w:rPr>
        <w:t xml:space="preserve"> </w:t>
      </w:r>
      <w:r w:rsidRPr="002A701E">
        <w:rPr>
          <w:rStyle w:val="Odwoanieprzypisudolnego"/>
          <w:rFonts w:asciiTheme="minorHAnsi" w:hAnsiTheme="minorHAnsi" w:cs="Arial"/>
          <w:sz w:val="22"/>
          <w:szCs w:val="22"/>
        </w:rPr>
        <w:footnoteReference w:id="1"/>
      </w:r>
    </w:p>
    <w:p w14:paraId="0E74DAF5" w14:textId="77777777" w:rsidR="00CD7CE8" w:rsidRPr="002A701E" w:rsidRDefault="00CD7CE8" w:rsidP="00CD7CE8">
      <w:pPr>
        <w:pStyle w:val="Akapitzlist"/>
        <w:numPr>
          <w:ilvl w:val="0"/>
          <w:numId w:val="13"/>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34009F8E" w14:textId="37B83C3E" w:rsidR="00CD7CE8" w:rsidRPr="002A701E" w:rsidRDefault="00CD7CE8" w:rsidP="00CD7CE8">
      <w:pPr>
        <w:pStyle w:val="Akapitzlist"/>
        <w:numPr>
          <w:ilvl w:val="0"/>
          <w:numId w:val="13"/>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Pr>
          <w:rFonts w:asciiTheme="minorHAnsi" w:hAnsiTheme="minorHAnsi" w:cs="Arial"/>
        </w:rPr>
        <w:br/>
      </w:r>
      <w:r w:rsidRPr="002A701E">
        <w:rPr>
          <w:rFonts w:asciiTheme="minorHAnsi" w:hAnsiTheme="minorHAnsi" w:cs="Arial"/>
        </w:rPr>
        <w:t>w</w:t>
      </w:r>
      <w:r>
        <w:rPr>
          <w:rFonts w:asciiTheme="minorHAnsi" w:hAnsiTheme="minorHAnsi" w:cs="Arial"/>
        </w:rPr>
        <w:t xml:space="preserve"> </w:t>
      </w:r>
      <w:r w:rsidRPr="002A701E">
        <w:rPr>
          <w:rFonts w:asciiTheme="minorHAnsi" w:hAnsiTheme="minorHAnsi" w:cs="Arial"/>
        </w:rPr>
        <w:t>związku</w:t>
      </w:r>
      <w:r>
        <w:rPr>
          <w:rFonts w:asciiTheme="minorHAnsi" w:hAnsiTheme="minorHAnsi" w:cs="Arial"/>
        </w:rPr>
        <w:t xml:space="preserve"> </w:t>
      </w:r>
      <w:r w:rsidRPr="002A701E">
        <w:rPr>
          <w:rFonts w:asciiTheme="minorHAnsi" w:hAnsiTheme="minorHAnsi" w:cs="Arial"/>
        </w:rPr>
        <w:t>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CD7CE8" w:rsidRPr="002A701E" w14:paraId="386C0A52" w14:textId="77777777" w:rsidTr="000D1731">
        <w:trPr>
          <w:jc w:val="center"/>
        </w:trPr>
        <w:tc>
          <w:tcPr>
            <w:tcW w:w="533" w:type="dxa"/>
          </w:tcPr>
          <w:p w14:paraId="16F5C70E"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6DE22DF6"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190A3A52"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CD7CE8" w:rsidRPr="002A701E" w14:paraId="5FB99ADC" w14:textId="77777777" w:rsidTr="000D1731">
        <w:trPr>
          <w:jc w:val="center"/>
        </w:trPr>
        <w:tc>
          <w:tcPr>
            <w:tcW w:w="533" w:type="dxa"/>
          </w:tcPr>
          <w:p w14:paraId="23D4BDEA"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3386707B"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p>
        </w:tc>
        <w:tc>
          <w:tcPr>
            <w:tcW w:w="3074" w:type="dxa"/>
          </w:tcPr>
          <w:p w14:paraId="4795FA8C"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p>
        </w:tc>
      </w:tr>
      <w:tr w:rsidR="00CD7CE8" w:rsidRPr="002A701E" w14:paraId="59955F67" w14:textId="77777777" w:rsidTr="000D1731">
        <w:trPr>
          <w:jc w:val="center"/>
        </w:trPr>
        <w:tc>
          <w:tcPr>
            <w:tcW w:w="533" w:type="dxa"/>
          </w:tcPr>
          <w:p w14:paraId="6E76C721"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DC23BB1"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p>
        </w:tc>
        <w:tc>
          <w:tcPr>
            <w:tcW w:w="3074" w:type="dxa"/>
          </w:tcPr>
          <w:p w14:paraId="7F78D521" w14:textId="77777777" w:rsidR="00CD7CE8" w:rsidRPr="002A701E" w:rsidRDefault="00CD7CE8" w:rsidP="000D1731">
            <w:pPr>
              <w:pStyle w:val="Akapitzlist"/>
              <w:spacing w:before="240" w:line="360" w:lineRule="auto"/>
              <w:ind w:left="0"/>
              <w:contextualSpacing w:val="0"/>
              <w:jc w:val="center"/>
              <w:rPr>
                <w:rFonts w:asciiTheme="minorHAnsi" w:hAnsiTheme="minorHAnsi" w:cs="Arial"/>
              </w:rPr>
            </w:pPr>
          </w:p>
        </w:tc>
      </w:tr>
    </w:tbl>
    <w:p w14:paraId="5279DB8B" w14:textId="77777777" w:rsidR="00CD7CE8" w:rsidRPr="002A701E" w:rsidRDefault="00CD7CE8" w:rsidP="00CD7CE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7E83745" w14:textId="77777777" w:rsidR="00CD7CE8" w:rsidRPr="002A701E" w:rsidRDefault="00CD7CE8" w:rsidP="00CD7CE8">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Pr="002A701E">
        <w:rPr>
          <w:rFonts w:asciiTheme="minorHAnsi" w:hAnsiTheme="minorHAnsi" w:cs="Arial"/>
          <w:sz w:val="22"/>
          <w:szCs w:val="22"/>
        </w:rPr>
        <w:t>.</w:t>
      </w:r>
      <w:r>
        <w:rPr>
          <w:rFonts w:asciiTheme="minorHAnsi" w:hAnsiTheme="minorHAnsi" w:cs="Arial"/>
          <w:sz w:val="22"/>
          <w:szCs w:val="22"/>
        </w:rPr>
        <w:t xml:space="preserve"> </w:t>
      </w:r>
      <w:r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Pr="002A701E">
        <w:rPr>
          <w:rFonts w:asciiTheme="minorHAnsi" w:hAnsiTheme="minorHAnsi"/>
          <w:sz w:val="22"/>
          <w:szCs w:val="22"/>
        </w:rPr>
        <w:t>wykonania przedmiotu zamówienia zgodnie z określonymi warunkami.</w:t>
      </w:r>
    </w:p>
    <w:p w14:paraId="129D0864" w14:textId="77777777" w:rsidR="00CD7CE8" w:rsidRPr="002A701E" w:rsidRDefault="00CD7CE8" w:rsidP="00CD7CE8">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Pr="002A701E">
        <w:rPr>
          <w:rFonts w:asciiTheme="minorHAnsi" w:hAnsiTheme="minorHAnsi" w:cs="Arial"/>
          <w:sz w:val="22"/>
          <w:szCs w:val="22"/>
        </w:rPr>
        <w:t>.</w:t>
      </w:r>
      <w:r>
        <w:rPr>
          <w:rFonts w:asciiTheme="minorHAnsi" w:hAnsiTheme="minorHAnsi" w:cs="Arial"/>
          <w:sz w:val="22"/>
          <w:szCs w:val="22"/>
        </w:rPr>
        <w:t xml:space="preserve"> </w:t>
      </w:r>
      <w:r w:rsidRPr="002A701E">
        <w:rPr>
          <w:rFonts w:asciiTheme="minorHAnsi" w:hAnsiTheme="minorHAnsi" w:cs="Arial"/>
          <w:sz w:val="22"/>
          <w:szCs w:val="22"/>
        </w:rPr>
        <w:t>Oświadczamy, że uważamy się za związanych niniejszą ofertą na okres określony w SWZ.</w:t>
      </w:r>
    </w:p>
    <w:p w14:paraId="2D57B241" w14:textId="31EBF289" w:rsidR="00CD7CE8" w:rsidRPr="002A701E" w:rsidRDefault="00CD7CE8" w:rsidP="00CD7CE8">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Pr="002A701E">
        <w:rPr>
          <w:rFonts w:asciiTheme="minorHAnsi" w:hAnsiTheme="minorHAnsi" w:cs="Arial"/>
          <w:sz w:val="22"/>
          <w:szCs w:val="22"/>
        </w:rPr>
        <w:t>.</w:t>
      </w:r>
      <w:r>
        <w:rPr>
          <w:rFonts w:asciiTheme="minorHAnsi" w:hAnsiTheme="minorHAnsi" w:cs="Arial"/>
          <w:sz w:val="22"/>
          <w:szCs w:val="22"/>
        </w:rPr>
        <w:t xml:space="preserve"> </w:t>
      </w:r>
      <w:r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185E3DDC" w14:textId="77777777" w:rsidR="00CD7CE8" w:rsidRPr="002A701E" w:rsidRDefault="00CD7CE8" w:rsidP="00CD7CE8">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9</w:t>
      </w:r>
      <w:r w:rsidRPr="002A701E">
        <w:rPr>
          <w:rFonts w:asciiTheme="minorHAnsi" w:hAnsiTheme="minorHAnsi" w:cs="Arial"/>
          <w:sz w:val="22"/>
          <w:szCs w:val="22"/>
        </w:rPr>
        <w:t>.</w:t>
      </w:r>
      <w:r>
        <w:rPr>
          <w:rFonts w:asciiTheme="minorHAnsi" w:hAnsiTheme="minorHAnsi" w:cs="Arial"/>
          <w:sz w:val="22"/>
          <w:szCs w:val="22"/>
        </w:rPr>
        <w:t xml:space="preserve">  </w:t>
      </w:r>
      <w:r w:rsidRPr="002A701E">
        <w:rPr>
          <w:rFonts w:asciiTheme="minorHAnsi" w:hAnsiTheme="minorHAnsi" w:cs="Arial"/>
          <w:sz w:val="22"/>
          <w:szCs w:val="22"/>
        </w:rPr>
        <w:t>Oświadczamy, iż w przypadku uzyskania zamówienia:</w:t>
      </w:r>
    </w:p>
    <w:p w14:paraId="7277D704" w14:textId="77777777" w:rsidR="00CD7CE8" w:rsidRPr="002A701E" w:rsidRDefault="00CD7CE8" w:rsidP="00CD7CE8">
      <w:pPr>
        <w:pStyle w:val="Akapitzlist"/>
        <w:numPr>
          <w:ilvl w:val="0"/>
          <w:numId w:val="12"/>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7A80BA32" w14:textId="77777777" w:rsidR="00CD7CE8" w:rsidRPr="002A701E" w:rsidRDefault="00CD7CE8" w:rsidP="00CD7CE8">
      <w:pPr>
        <w:pStyle w:val="Akapitzlist"/>
        <w:numPr>
          <w:ilvl w:val="0"/>
          <w:numId w:val="12"/>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37741935" w14:textId="77777777" w:rsidR="00CD7CE8" w:rsidRPr="002A701E" w:rsidRDefault="00CD7CE8" w:rsidP="00CD7CE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70A47BA5" w14:textId="77777777" w:rsidR="00CD7CE8" w:rsidRPr="002A701E" w:rsidRDefault="00CD7CE8" w:rsidP="00CD7CE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71285F40" w14:textId="77777777" w:rsidR="00CD7CE8" w:rsidRPr="002A701E" w:rsidRDefault="00CD7CE8" w:rsidP="00CD7CE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34DB1343" w14:textId="77777777" w:rsidR="00CD7CE8" w:rsidRPr="002A701E" w:rsidRDefault="00CD7CE8" w:rsidP="00CD7CE8">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Pr="002A701E">
        <w:rPr>
          <w:rFonts w:asciiTheme="minorHAnsi" w:hAnsiTheme="minorHAnsi" w:cs="Arial"/>
          <w:sz w:val="22"/>
          <w:szCs w:val="22"/>
        </w:rPr>
        <w:t>.</w:t>
      </w:r>
      <w:r>
        <w:rPr>
          <w:rFonts w:asciiTheme="minorHAnsi" w:hAnsiTheme="minorHAnsi" w:cs="Arial"/>
          <w:sz w:val="22"/>
          <w:szCs w:val="22"/>
        </w:rPr>
        <w:t xml:space="preserve"> </w:t>
      </w:r>
      <w:r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CD7CE8" w:rsidRPr="002A701E" w14:paraId="02C062C0" w14:textId="77777777" w:rsidTr="000D1731">
        <w:tc>
          <w:tcPr>
            <w:tcW w:w="2393" w:type="dxa"/>
            <w:shd w:val="clear" w:color="auto" w:fill="DEEAF6" w:themeFill="accent1" w:themeFillTint="33"/>
            <w:vAlign w:val="center"/>
          </w:tcPr>
          <w:p w14:paraId="537EB24D" w14:textId="77777777" w:rsidR="00CD7CE8" w:rsidRPr="002A701E" w:rsidRDefault="00CD7CE8" w:rsidP="000D1731">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3E8B2052" w14:textId="77777777" w:rsidR="00CD7CE8" w:rsidRPr="002A701E" w:rsidRDefault="00CD7CE8" w:rsidP="000D1731">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A63B64A" w14:textId="77777777" w:rsidR="00CD7CE8" w:rsidRPr="002A701E" w:rsidRDefault="00CD7CE8" w:rsidP="000D1731">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5E55202E" w14:textId="77777777" w:rsidR="00CD7CE8" w:rsidRPr="002A701E" w:rsidRDefault="00CD7CE8" w:rsidP="000D1731">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CD7CE8" w:rsidRPr="002A701E" w14:paraId="548B88AE" w14:textId="77777777" w:rsidTr="000D1731">
        <w:trPr>
          <w:trHeight w:val="506"/>
        </w:trPr>
        <w:tc>
          <w:tcPr>
            <w:tcW w:w="2393" w:type="dxa"/>
          </w:tcPr>
          <w:p w14:paraId="299911A7" w14:textId="77777777" w:rsidR="00CD7CE8" w:rsidRPr="002A701E" w:rsidRDefault="00CD7CE8" w:rsidP="000D1731">
            <w:pPr>
              <w:pStyle w:val="Akapitzlist"/>
              <w:spacing w:before="10" w:afterLines="10" w:after="24"/>
              <w:ind w:left="0"/>
              <w:contextualSpacing w:val="0"/>
              <w:jc w:val="center"/>
              <w:rPr>
                <w:rFonts w:asciiTheme="minorHAnsi" w:hAnsiTheme="minorHAnsi" w:cs="Arial"/>
              </w:rPr>
            </w:pPr>
          </w:p>
        </w:tc>
        <w:tc>
          <w:tcPr>
            <w:tcW w:w="2127" w:type="dxa"/>
          </w:tcPr>
          <w:p w14:paraId="70470C75" w14:textId="77777777" w:rsidR="00CD7CE8" w:rsidRPr="002A701E" w:rsidRDefault="00CD7CE8" w:rsidP="000D1731">
            <w:pPr>
              <w:pStyle w:val="Akapitzlist"/>
              <w:spacing w:before="10" w:afterLines="10" w:after="24"/>
              <w:ind w:left="0"/>
              <w:contextualSpacing w:val="0"/>
              <w:jc w:val="center"/>
              <w:rPr>
                <w:rFonts w:asciiTheme="minorHAnsi" w:hAnsiTheme="minorHAnsi" w:cs="Arial"/>
              </w:rPr>
            </w:pPr>
          </w:p>
        </w:tc>
        <w:tc>
          <w:tcPr>
            <w:tcW w:w="2129" w:type="dxa"/>
          </w:tcPr>
          <w:p w14:paraId="70B5DEB6" w14:textId="77777777" w:rsidR="00CD7CE8" w:rsidRPr="002A701E" w:rsidRDefault="00CD7CE8" w:rsidP="000D1731">
            <w:pPr>
              <w:pStyle w:val="Akapitzlist"/>
              <w:spacing w:before="10" w:afterLines="10" w:after="24"/>
              <w:ind w:left="0"/>
              <w:contextualSpacing w:val="0"/>
              <w:jc w:val="center"/>
              <w:rPr>
                <w:rFonts w:asciiTheme="minorHAnsi" w:hAnsiTheme="minorHAnsi" w:cs="Arial"/>
              </w:rPr>
            </w:pPr>
          </w:p>
        </w:tc>
        <w:tc>
          <w:tcPr>
            <w:tcW w:w="2127" w:type="dxa"/>
          </w:tcPr>
          <w:p w14:paraId="0C2DCFDA" w14:textId="77777777" w:rsidR="00CD7CE8" w:rsidRPr="002A701E" w:rsidRDefault="00CD7CE8" w:rsidP="000D1731">
            <w:pPr>
              <w:pStyle w:val="Akapitzlist"/>
              <w:spacing w:before="10" w:afterLines="10" w:after="24"/>
              <w:ind w:left="0"/>
              <w:contextualSpacing w:val="0"/>
              <w:jc w:val="center"/>
              <w:rPr>
                <w:rFonts w:asciiTheme="minorHAnsi" w:hAnsiTheme="minorHAnsi" w:cs="Arial"/>
              </w:rPr>
            </w:pPr>
          </w:p>
        </w:tc>
      </w:tr>
      <w:tr w:rsidR="00CD7CE8" w:rsidRPr="002A701E" w14:paraId="1C48460B" w14:textId="77777777" w:rsidTr="000D1731">
        <w:trPr>
          <w:trHeight w:val="506"/>
        </w:trPr>
        <w:tc>
          <w:tcPr>
            <w:tcW w:w="8776" w:type="dxa"/>
            <w:gridSpan w:val="4"/>
            <w:shd w:val="clear" w:color="auto" w:fill="DEEAF6" w:themeFill="accent1" w:themeFillTint="33"/>
            <w:vAlign w:val="center"/>
          </w:tcPr>
          <w:p w14:paraId="080754AE" w14:textId="77777777" w:rsidR="00CD7CE8" w:rsidRPr="002A701E" w:rsidRDefault="00CD7CE8" w:rsidP="000D1731">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1BB3DBA1" w14:textId="77777777" w:rsidR="00CD7CE8" w:rsidRPr="004D510B" w:rsidRDefault="00CD7CE8" w:rsidP="00CD7CE8">
      <w:pPr>
        <w:spacing w:before="240" w:afterLines="10" w:after="24" w:line="360" w:lineRule="auto"/>
        <w:jc w:val="both"/>
        <w:rPr>
          <w:rFonts w:ascii="Calibri" w:hAnsi="Calibri"/>
          <w:sz w:val="22"/>
          <w:szCs w:val="22"/>
        </w:rPr>
      </w:pPr>
      <w:r>
        <w:rPr>
          <w:rFonts w:ascii="Calibri" w:hAnsi="Calibri"/>
          <w:sz w:val="22"/>
          <w:szCs w:val="22"/>
        </w:rPr>
        <w:t>11</w:t>
      </w:r>
      <w:r w:rsidRPr="004D510B">
        <w:rPr>
          <w:rFonts w:ascii="Calibri" w:hAnsi="Calibri"/>
          <w:sz w:val="22"/>
          <w:szCs w:val="22"/>
        </w:rPr>
        <w:t>. Oświadczamy, że wypełniliśmy obowiązki informacyjne przewidziane w art. 13 lub art. 14 RODO</w:t>
      </w:r>
      <w:r w:rsidRPr="004D510B">
        <w:rPr>
          <w:rStyle w:val="Odwoanieprzypisudolnego"/>
          <w:rFonts w:ascii="Calibri" w:hAnsi="Calibri"/>
          <w:sz w:val="22"/>
          <w:szCs w:val="22"/>
        </w:rPr>
        <w:footnoteReference w:id="2"/>
      </w:r>
      <w:r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Pr="004D510B">
        <w:rPr>
          <w:rStyle w:val="Odwoanieprzypisudolnego"/>
          <w:rFonts w:ascii="Calibri" w:hAnsi="Calibri"/>
          <w:sz w:val="22"/>
          <w:szCs w:val="22"/>
        </w:rPr>
        <w:footnoteReference w:id="3"/>
      </w:r>
      <w:r w:rsidRPr="004D510B">
        <w:rPr>
          <w:rFonts w:ascii="Calibri" w:hAnsi="Calibri"/>
          <w:sz w:val="22"/>
          <w:szCs w:val="22"/>
        </w:rPr>
        <w:t>.</w:t>
      </w:r>
    </w:p>
    <w:p w14:paraId="5DFD7BD7" w14:textId="77777777" w:rsidR="00CD7CE8" w:rsidRDefault="00CD7CE8" w:rsidP="00CD7CE8">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Pr>
          <w:rFonts w:ascii="Calibri" w:eastAsia="Calibri" w:hAnsi="Calibri"/>
          <w:sz w:val="22"/>
          <w:szCs w:val="22"/>
        </w:rPr>
        <w:t>2</w:t>
      </w:r>
      <w:r w:rsidRPr="004D510B">
        <w:rPr>
          <w:rFonts w:ascii="Calibri" w:eastAsia="Calibri" w:hAnsi="Calibri"/>
          <w:sz w:val="22"/>
          <w:szCs w:val="22"/>
        </w:rPr>
        <w:t>.</w:t>
      </w:r>
      <w:r>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6084C477" w14:textId="77777777" w:rsidR="00CD7CE8" w:rsidRPr="004D510B" w:rsidRDefault="00CD7CE8" w:rsidP="00CD7CE8">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CD7CE8" w:rsidRPr="004D510B" w14:paraId="551EBC9C" w14:textId="77777777" w:rsidTr="000D1731">
        <w:tc>
          <w:tcPr>
            <w:tcW w:w="3260" w:type="dxa"/>
            <w:shd w:val="clear" w:color="auto" w:fill="DEEAF6" w:themeFill="accent1" w:themeFillTint="33"/>
            <w:vAlign w:val="center"/>
          </w:tcPr>
          <w:p w14:paraId="6071EF82" w14:textId="77777777" w:rsidR="00CD7CE8" w:rsidRPr="004D510B" w:rsidRDefault="00CD7CE8" w:rsidP="000D1731">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DFE25BF" w14:textId="77777777" w:rsidR="00CD7CE8" w:rsidRPr="004D510B" w:rsidRDefault="00CD7CE8" w:rsidP="000D1731">
            <w:pPr>
              <w:spacing w:before="10" w:afterLines="10" w:after="24"/>
              <w:jc w:val="center"/>
              <w:rPr>
                <w:rFonts w:ascii="Calibri" w:eastAsia="Calibri" w:hAnsi="Calibri" w:cs="Arial"/>
                <w:b/>
                <w:bCs/>
                <w:sz w:val="18"/>
                <w:szCs w:val="18"/>
                <w:lang w:eastAsia="en-US"/>
              </w:rPr>
            </w:pPr>
            <w:hyperlink r:id="rId47"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69FAC9DB" w14:textId="77777777" w:rsidR="00CD7CE8" w:rsidRPr="004D510B" w:rsidRDefault="00CD7CE8" w:rsidP="000D1731">
            <w:pPr>
              <w:spacing w:afterLines="10" w:after="24"/>
              <w:jc w:val="center"/>
              <w:rPr>
                <w:rFonts w:ascii="Calibri" w:eastAsia="Calibri" w:hAnsi="Calibri"/>
                <w:sz w:val="22"/>
                <w:szCs w:val="22"/>
                <w:lang w:eastAsia="en-US"/>
              </w:rPr>
            </w:pPr>
            <w:hyperlink r:id="rId48"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CD7CE8" w:rsidRPr="004D510B" w14:paraId="7F847D1D" w14:textId="77777777" w:rsidTr="000D1731">
        <w:trPr>
          <w:trHeight w:val="382"/>
        </w:trPr>
        <w:tc>
          <w:tcPr>
            <w:tcW w:w="3260" w:type="dxa"/>
          </w:tcPr>
          <w:p w14:paraId="173695A6" w14:textId="77777777" w:rsidR="00CD7CE8" w:rsidRPr="004D510B" w:rsidRDefault="00CD7CE8" w:rsidP="000D1731">
            <w:pPr>
              <w:spacing w:before="10" w:afterLines="10" w:after="24"/>
              <w:jc w:val="center"/>
              <w:rPr>
                <w:rFonts w:ascii="Calibri" w:eastAsia="Calibri" w:hAnsi="Calibri" w:cs="Arial"/>
                <w:sz w:val="18"/>
                <w:szCs w:val="18"/>
                <w:lang w:eastAsia="en-US"/>
              </w:rPr>
            </w:pPr>
          </w:p>
        </w:tc>
        <w:tc>
          <w:tcPr>
            <w:tcW w:w="3119" w:type="dxa"/>
          </w:tcPr>
          <w:p w14:paraId="2417C724" w14:textId="77777777" w:rsidR="00CD7CE8" w:rsidRPr="004D510B" w:rsidRDefault="00CD7CE8" w:rsidP="000D1731">
            <w:pPr>
              <w:spacing w:before="10" w:afterLines="10" w:after="24"/>
              <w:jc w:val="center"/>
              <w:rPr>
                <w:rFonts w:ascii="Calibri" w:eastAsia="Calibri" w:hAnsi="Calibri" w:cs="Arial"/>
                <w:sz w:val="18"/>
                <w:szCs w:val="18"/>
                <w:lang w:eastAsia="en-US"/>
              </w:rPr>
            </w:pPr>
          </w:p>
        </w:tc>
        <w:tc>
          <w:tcPr>
            <w:tcW w:w="3544" w:type="dxa"/>
          </w:tcPr>
          <w:p w14:paraId="3F3F6EA5" w14:textId="77777777" w:rsidR="00CD7CE8" w:rsidRPr="004D510B" w:rsidRDefault="00CD7CE8" w:rsidP="000D1731">
            <w:pPr>
              <w:spacing w:before="10" w:afterLines="10" w:after="24"/>
              <w:jc w:val="center"/>
              <w:rPr>
                <w:rFonts w:ascii="Calibri" w:eastAsia="Calibri" w:hAnsi="Calibri" w:cs="Arial"/>
                <w:sz w:val="18"/>
                <w:szCs w:val="18"/>
                <w:lang w:eastAsia="en-US"/>
              </w:rPr>
            </w:pPr>
          </w:p>
        </w:tc>
      </w:tr>
      <w:tr w:rsidR="00CD7CE8" w:rsidRPr="004D510B" w14:paraId="36597B75" w14:textId="77777777" w:rsidTr="000D1731">
        <w:trPr>
          <w:trHeight w:val="268"/>
        </w:trPr>
        <w:tc>
          <w:tcPr>
            <w:tcW w:w="9923" w:type="dxa"/>
            <w:gridSpan w:val="3"/>
            <w:shd w:val="clear" w:color="auto" w:fill="DEEAF6" w:themeFill="accent1" w:themeFillTint="33"/>
            <w:vAlign w:val="center"/>
          </w:tcPr>
          <w:p w14:paraId="18C0C530" w14:textId="77777777" w:rsidR="00CD7CE8" w:rsidRPr="004D510B" w:rsidRDefault="00CD7CE8" w:rsidP="000D1731">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21E21A1D" w14:textId="77777777" w:rsidR="00CD7CE8" w:rsidRPr="004D510B" w:rsidRDefault="00CD7CE8" w:rsidP="00CD7CE8"/>
    <w:p w14:paraId="7A107F82" w14:textId="77777777" w:rsidR="00CD7CE8" w:rsidRDefault="00CD7CE8" w:rsidP="00CD7CE8">
      <w:pPr>
        <w:rPr>
          <w:rFonts w:asciiTheme="minorHAnsi" w:hAnsiTheme="minorHAnsi" w:cs="Arial"/>
          <w:sz w:val="22"/>
          <w:szCs w:val="22"/>
        </w:rPr>
      </w:pPr>
      <w:r w:rsidRPr="0062038A">
        <w:rPr>
          <w:rFonts w:asciiTheme="minorHAnsi" w:hAnsiTheme="minorHAnsi" w:cs="Arial"/>
          <w:sz w:val="22"/>
          <w:szCs w:val="22"/>
        </w:rPr>
        <w:t>1</w:t>
      </w:r>
      <w:r>
        <w:rPr>
          <w:rFonts w:asciiTheme="minorHAnsi" w:hAnsiTheme="minorHAnsi" w:cs="Arial"/>
          <w:sz w:val="22"/>
          <w:szCs w:val="22"/>
        </w:rPr>
        <w:t>3</w:t>
      </w:r>
      <w:r w:rsidRPr="0062038A">
        <w:rPr>
          <w:rFonts w:asciiTheme="minorHAnsi" w:hAnsiTheme="minorHAnsi" w:cs="Arial"/>
          <w:sz w:val="22"/>
          <w:szCs w:val="22"/>
        </w:rPr>
        <w:t>. Osobą odpowiedzialną za realizację w</w:t>
      </w:r>
      <w:r>
        <w:rPr>
          <w:rFonts w:asciiTheme="minorHAnsi" w:hAnsiTheme="minorHAnsi" w:cs="Arial"/>
          <w:sz w:val="22"/>
          <w:szCs w:val="22"/>
        </w:rPr>
        <w:t>ykonania zamówienia jest Pani/</w:t>
      </w:r>
      <w:r w:rsidRPr="0062038A">
        <w:rPr>
          <w:rFonts w:asciiTheme="minorHAnsi" w:hAnsiTheme="minorHAnsi" w:cs="Arial"/>
          <w:sz w:val="22"/>
          <w:szCs w:val="22"/>
        </w:rPr>
        <w:t>Pan</w:t>
      </w:r>
      <w:r>
        <w:rPr>
          <w:rFonts w:asciiTheme="minorHAnsi" w:hAnsiTheme="minorHAnsi" w:cs="Arial"/>
          <w:sz w:val="22"/>
          <w:szCs w:val="22"/>
        </w:rPr>
        <w:t>:</w:t>
      </w:r>
      <w:r w:rsidRPr="0062038A">
        <w:rPr>
          <w:rFonts w:asciiTheme="minorHAnsi" w:hAnsiTheme="minorHAnsi" w:cs="Arial"/>
          <w:sz w:val="22"/>
          <w:szCs w:val="22"/>
        </w:rPr>
        <w:t xml:space="preserve"> </w:t>
      </w:r>
    </w:p>
    <w:p w14:paraId="65F8882C" w14:textId="77777777" w:rsidR="00CD7CE8" w:rsidRPr="0062038A" w:rsidRDefault="00CD7CE8" w:rsidP="00CD7CE8">
      <w:pPr>
        <w:rPr>
          <w:rFonts w:asciiTheme="minorHAnsi" w:hAnsiTheme="minorHAnsi" w:cs="Arial"/>
          <w:sz w:val="22"/>
          <w:szCs w:val="22"/>
        </w:rPr>
      </w:pPr>
      <w:r w:rsidRPr="0062038A">
        <w:rPr>
          <w:rFonts w:asciiTheme="minorHAnsi" w:hAnsiTheme="minorHAnsi" w:cs="Arial"/>
          <w:sz w:val="22"/>
          <w:szCs w:val="22"/>
        </w:rPr>
        <w:t>..........................................................................</w:t>
      </w:r>
    </w:p>
    <w:p w14:paraId="0A8CFA32" w14:textId="77777777" w:rsidR="00CD7CE8" w:rsidRPr="0062038A" w:rsidRDefault="00CD7CE8" w:rsidP="00CD7CE8">
      <w:pPr>
        <w:rPr>
          <w:rFonts w:asciiTheme="minorHAnsi" w:hAnsiTheme="minorHAnsi" w:cs="Arial"/>
          <w:sz w:val="22"/>
          <w:szCs w:val="22"/>
        </w:rPr>
      </w:pPr>
      <w:r>
        <w:rPr>
          <w:rFonts w:asciiTheme="minorHAnsi" w:hAnsiTheme="minorHAnsi" w:cs="Arial"/>
          <w:sz w:val="22"/>
          <w:szCs w:val="22"/>
        </w:rPr>
        <w:t>Adres ……………………………………………………………..</w:t>
      </w:r>
    </w:p>
    <w:p w14:paraId="5D670D74" w14:textId="77777777" w:rsidR="00CD7CE8" w:rsidRDefault="00CD7CE8" w:rsidP="00CD7CE8">
      <w:pPr>
        <w:rPr>
          <w:rFonts w:asciiTheme="minorHAnsi" w:hAnsiTheme="minorHAnsi" w:cs="Arial"/>
          <w:sz w:val="22"/>
          <w:szCs w:val="22"/>
        </w:rPr>
      </w:pPr>
      <w:r w:rsidRPr="0062038A">
        <w:rPr>
          <w:rFonts w:asciiTheme="minorHAnsi" w:hAnsiTheme="minorHAnsi" w:cs="Arial"/>
          <w:sz w:val="22"/>
          <w:szCs w:val="22"/>
        </w:rPr>
        <w:t>Telefon .........................................  fax …………………</w:t>
      </w:r>
      <w:r>
        <w:rPr>
          <w:rFonts w:asciiTheme="minorHAnsi" w:hAnsiTheme="minorHAnsi" w:cs="Arial"/>
          <w:sz w:val="22"/>
          <w:szCs w:val="22"/>
        </w:rPr>
        <w:t>………</w:t>
      </w:r>
      <w:r w:rsidRPr="0062038A">
        <w:rPr>
          <w:rFonts w:asciiTheme="minorHAnsi" w:hAnsiTheme="minorHAnsi" w:cs="Arial"/>
          <w:sz w:val="22"/>
          <w:szCs w:val="22"/>
        </w:rPr>
        <w:t xml:space="preserve">  </w:t>
      </w:r>
      <w:r>
        <w:rPr>
          <w:rFonts w:asciiTheme="minorHAnsi" w:hAnsiTheme="minorHAnsi" w:cs="Arial"/>
          <w:sz w:val="22"/>
          <w:szCs w:val="22"/>
        </w:rPr>
        <w:t>e-</w:t>
      </w:r>
      <w:r w:rsidRPr="0062038A">
        <w:rPr>
          <w:rFonts w:asciiTheme="minorHAnsi" w:hAnsiTheme="minorHAnsi" w:cs="Arial"/>
          <w:sz w:val="22"/>
          <w:szCs w:val="22"/>
        </w:rPr>
        <w:t>mail………………………</w:t>
      </w:r>
      <w:r>
        <w:rPr>
          <w:rFonts w:asciiTheme="minorHAnsi" w:hAnsiTheme="minorHAnsi" w:cs="Arial"/>
          <w:sz w:val="22"/>
          <w:szCs w:val="22"/>
        </w:rPr>
        <w:t>……</w:t>
      </w:r>
    </w:p>
    <w:p w14:paraId="557C0B4F" w14:textId="77777777" w:rsidR="00CD7CE8" w:rsidRDefault="00CD7CE8" w:rsidP="00CD7CE8">
      <w:pPr>
        <w:rPr>
          <w:rFonts w:asciiTheme="minorHAnsi" w:hAnsiTheme="minorHAnsi" w:cs="Arial"/>
          <w:sz w:val="22"/>
          <w:szCs w:val="22"/>
        </w:rPr>
      </w:pPr>
    </w:p>
    <w:p w14:paraId="40B5552D" w14:textId="77777777" w:rsidR="00CD7CE8" w:rsidRPr="006C0081" w:rsidRDefault="00CD7CE8" w:rsidP="00CD7CE8">
      <w:pPr>
        <w:suppressAutoHyphens/>
        <w:jc w:val="right"/>
        <w:rPr>
          <w:rFonts w:cs="Arial"/>
          <w:b/>
          <w:bCs/>
          <w:iCs/>
          <w:sz w:val="22"/>
          <w:szCs w:val="22"/>
        </w:rPr>
      </w:pPr>
      <w:r>
        <w:rPr>
          <w:rFonts w:ascii="Calibri" w:hAnsi="Calibri"/>
          <w:b/>
          <w:bCs/>
          <w:iCs/>
          <w:sz w:val="22"/>
          <w:szCs w:val="22"/>
        </w:rPr>
        <w:lastRenderedPageBreak/>
        <w:t>Z</w:t>
      </w:r>
      <w:r w:rsidRPr="006C0081">
        <w:rPr>
          <w:rFonts w:ascii="Calibri" w:hAnsi="Calibri"/>
          <w:b/>
          <w:bCs/>
          <w:iCs/>
          <w:sz w:val="22"/>
          <w:szCs w:val="22"/>
        </w:rPr>
        <w:t>ałącznik nr 3 do SWZ</w:t>
      </w:r>
      <w:r w:rsidRPr="006C0081">
        <w:rPr>
          <w:rFonts w:ascii="Calibri" w:hAnsi="Calibri" w:cs="Arial"/>
          <w:b/>
          <w:bCs/>
          <w:iCs/>
          <w:sz w:val="22"/>
          <w:szCs w:val="22"/>
        </w:rPr>
        <w:t xml:space="preserve"> </w:t>
      </w:r>
    </w:p>
    <w:p w14:paraId="079167A8" w14:textId="77777777" w:rsidR="00CD7CE8" w:rsidRPr="006C0081" w:rsidRDefault="00CD7CE8" w:rsidP="00CD7CE8">
      <w:pPr>
        <w:suppressAutoHyphens/>
        <w:spacing w:after="0"/>
        <w:rPr>
          <w:rFonts w:ascii="Calibri" w:hAnsi="Calibri" w:cs="Arial"/>
          <w:b/>
          <w:sz w:val="22"/>
          <w:szCs w:val="22"/>
        </w:rPr>
      </w:pPr>
      <w:r w:rsidRPr="006C0081">
        <w:rPr>
          <w:rFonts w:ascii="Calibri" w:hAnsi="Calibri" w:cs="Arial"/>
          <w:b/>
          <w:sz w:val="22"/>
          <w:szCs w:val="22"/>
        </w:rPr>
        <w:t>Wykonawca:</w:t>
      </w:r>
    </w:p>
    <w:p w14:paraId="7042565E" w14:textId="77777777" w:rsidR="00CD7CE8" w:rsidRPr="006C0081" w:rsidRDefault="00CD7CE8" w:rsidP="00CD7CE8">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BF85926" w14:textId="77777777" w:rsidR="00CD7CE8" w:rsidRPr="006C0081" w:rsidRDefault="00CD7CE8" w:rsidP="00CD7CE8">
      <w:pPr>
        <w:suppressAutoHyphens/>
        <w:spacing w:after="0" w:line="240" w:lineRule="auto"/>
        <w:ind w:right="5954"/>
        <w:rPr>
          <w:rFonts w:ascii="Calibri" w:hAnsi="Calibri" w:cs="Arial"/>
          <w:sz w:val="22"/>
          <w:szCs w:val="22"/>
        </w:rPr>
      </w:pPr>
    </w:p>
    <w:p w14:paraId="4180CA2A" w14:textId="77777777" w:rsidR="00CD7CE8" w:rsidRPr="006C0081" w:rsidRDefault="00CD7CE8" w:rsidP="00CD7CE8">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4D8926A" w14:textId="77777777" w:rsidR="00CD7CE8" w:rsidRPr="006C0081" w:rsidRDefault="00CD7CE8" w:rsidP="00CD7CE8">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0375A83B" w14:textId="77777777" w:rsidR="00CD7CE8" w:rsidRPr="006C0081" w:rsidRDefault="00CD7CE8" w:rsidP="00CD7CE8">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53C389FE" w14:textId="77777777" w:rsidR="00CD7CE8" w:rsidRPr="006C0081" w:rsidRDefault="00CD7CE8" w:rsidP="00CD7CE8">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F91B5B6" w14:textId="77777777" w:rsidR="00CD7CE8" w:rsidRPr="006C0081" w:rsidRDefault="00CD7CE8" w:rsidP="00CD7CE8">
      <w:pPr>
        <w:suppressAutoHyphens/>
        <w:spacing w:after="0" w:line="240" w:lineRule="auto"/>
        <w:ind w:right="5954"/>
        <w:rPr>
          <w:rFonts w:ascii="Calibri" w:hAnsi="Calibri" w:cs="Arial"/>
          <w:sz w:val="22"/>
          <w:szCs w:val="22"/>
        </w:rPr>
      </w:pPr>
    </w:p>
    <w:p w14:paraId="63F4B1D3" w14:textId="77777777" w:rsidR="00CD7CE8" w:rsidRPr="006C0081" w:rsidRDefault="00CD7CE8" w:rsidP="00CD7CE8">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D56DA06" w14:textId="77777777" w:rsidR="00CD7CE8" w:rsidRDefault="00CD7CE8" w:rsidP="00CD7CE8">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47F6E103" w14:textId="77777777" w:rsidR="00CD7CE8" w:rsidRPr="006C0081" w:rsidRDefault="00CD7CE8" w:rsidP="00CD7CE8">
      <w:pPr>
        <w:suppressAutoHyphens/>
        <w:spacing w:after="0" w:line="240" w:lineRule="auto"/>
        <w:ind w:right="5953"/>
        <w:rPr>
          <w:rFonts w:ascii="Calibri" w:hAnsi="Calibri" w:cs="Arial"/>
          <w:i/>
          <w:sz w:val="22"/>
          <w:szCs w:val="22"/>
        </w:rPr>
      </w:pPr>
    </w:p>
    <w:p w14:paraId="6522F8D8" w14:textId="77777777" w:rsidR="00CD7CE8" w:rsidRPr="006C0081" w:rsidRDefault="00CD7CE8" w:rsidP="00CD7CE8">
      <w:pPr>
        <w:suppressAutoHyphens/>
        <w:spacing w:after="0" w:line="240" w:lineRule="auto"/>
        <w:jc w:val="center"/>
        <w:rPr>
          <w:rFonts w:ascii="Calibri" w:hAnsi="Calibri" w:cs="Arial"/>
          <w:b/>
          <w:sz w:val="22"/>
          <w:szCs w:val="22"/>
          <w:u w:val="single"/>
        </w:rPr>
      </w:pPr>
    </w:p>
    <w:p w14:paraId="09B15E9F" w14:textId="77777777" w:rsidR="00CD7CE8" w:rsidRPr="006C0081" w:rsidRDefault="00CD7CE8" w:rsidP="00CD7CE8">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7487BFAB" w14:textId="77777777" w:rsidR="00CD7CE8" w:rsidRPr="006C0081" w:rsidRDefault="00CD7CE8" w:rsidP="00CD7CE8">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6D0EF05" w14:textId="77777777" w:rsidR="00CD7CE8" w:rsidRPr="006C0081" w:rsidRDefault="00CD7CE8" w:rsidP="00CD7CE8">
      <w:pPr>
        <w:suppressAutoHyphens/>
        <w:spacing w:after="0" w:line="240" w:lineRule="auto"/>
        <w:jc w:val="center"/>
        <w:rPr>
          <w:rFonts w:ascii="Calibri" w:hAnsi="Calibri" w:cs="Arial"/>
          <w:b/>
          <w:sz w:val="22"/>
          <w:szCs w:val="22"/>
          <w:u w:val="single"/>
        </w:rPr>
      </w:pPr>
    </w:p>
    <w:p w14:paraId="686E5BDF" w14:textId="77777777" w:rsidR="00CD7CE8" w:rsidRPr="006C0081" w:rsidRDefault="00CD7CE8" w:rsidP="00CD7CE8">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6CC757AB" w14:textId="77777777" w:rsidR="00CD7CE8" w:rsidRPr="006C0081" w:rsidRDefault="00CD7CE8" w:rsidP="00CD7CE8">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367B3D46" w14:textId="77777777" w:rsidR="00CD7CE8" w:rsidRPr="006C0081" w:rsidRDefault="00CD7CE8" w:rsidP="00CD7CE8">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30EA6D8A" w14:textId="3EE3B679" w:rsidR="00CD7CE8" w:rsidRPr="006C0081" w:rsidRDefault="00CD7CE8" w:rsidP="00CD7CE8">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Pr="00CD7CE8">
        <w:rPr>
          <w:rFonts w:ascii="Calibri" w:hAnsi="Calibri"/>
          <w:b/>
          <w:sz w:val="22"/>
          <w:szCs w:val="22"/>
        </w:rPr>
        <w:t xml:space="preserve">Zakup wraz z dostawą Aparatu EKG oraz Zamrażarki laboratoryjnej dla Centrum Badań </w:t>
      </w:r>
      <w:r w:rsidR="006064F4">
        <w:rPr>
          <w:rFonts w:ascii="Calibri" w:hAnsi="Calibri"/>
          <w:b/>
          <w:sz w:val="22"/>
          <w:szCs w:val="22"/>
        </w:rPr>
        <w:t>N</w:t>
      </w:r>
      <w:r w:rsidRPr="00CD7CE8">
        <w:rPr>
          <w:rFonts w:ascii="Calibri" w:hAnsi="Calibri"/>
          <w:b/>
          <w:sz w:val="22"/>
          <w:szCs w:val="22"/>
        </w:rPr>
        <w:t>aukowych, Epidemiologii i Prac Badawczo-Rozwojowych  Świętokrzyskiego Centrum Onkologii w Kielcach”</w:t>
      </w:r>
      <w:r w:rsidR="00FC7725">
        <w:rPr>
          <w:rFonts w:ascii="Calibri" w:hAnsi="Calibri"/>
          <w:b/>
          <w:sz w:val="22"/>
          <w:szCs w:val="22"/>
        </w:rPr>
        <w:t xml:space="preserve"> </w:t>
      </w:r>
      <w:r>
        <w:rPr>
          <w:rFonts w:ascii="Calibri" w:hAnsi="Calibri"/>
          <w:b/>
          <w:sz w:val="22"/>
          <w:szCs w:val="22"/>
        </w:rPr>
        <w:t>I</w:t>
      </w:r>
      <w:r w:rsidRPr="006C0081">
        <w:rPr>
          <w:rFonts w:ascii="Calibri" w:hAnsi="Calibri"/>
          <w:b/>
          <w:sz w:val="22"/>
          <w:szCs w:val="22"/>
        </w:rPr>
        <w:t>ZP.2411.</w:t>
      </w:r>
      <w:r>
        <w:rPr>
          <w:rFonts w:ascii="Calibri" w:hAnsi="Calibri"/>
          <w:b/>
          <w:sz w:val="22"/>
          <w:szCs w:val="22"/>
        </w:rPr>
        <w:t>48</w:t>
      </w:r>
      <w:r w:rsidRPr="00FD651D">
        <w:rPr>
          <w:rFonts w:ascii="Calibri" w:hAnsi="Calibri"/>
          <w:b/>
          <w:sz w:val="22"/>
          <w:szCs w:val="22"/>
        </w:rPr>
        <w:t>.</w:t>
      </w:r>
      <w:r w:rsidRPr="006C0081">
        <w:rPr>
          <w:rFonts w:ascii="Calibri" w:hAnsi="Calibri"/>
          <w:b/>
          <w:sz w:val="22"/>
          <w:szCs w:val="22"/>
        </w:rPr>
        <w:t>202</w:t>
      </w:r>
      <w:r>
        <w:rPr>
          <w:rFonts w:ascii="Calibri" w:hAnsi="Calibri"/>
          <w:b/>
          <w:sz w:val="22"/>
          <w:szCs w:val="22"/>
        </w:rPr>
        <w:t>5</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 xml:space="preserve">oświadczam, </w:t>
      </w:r>
      <w:r w:rsidR="005B3BF0">
        <w:rPr>
          <w:rFonts w:ascii="Calibri" w:hAnsi="Calibri" w:cs="Arial"/>
          <w:sz w:val="22"/>
          <w:szCs w:val="22"/>
        </w:rPr>
        <w:br/>
      </w:r>
      <w:r w:rsidRPr="006C0081">
        <w:rPr>
          <w:rFonts w:ascii="Calibri" w:hAnsi="Calibri" w:cs="Arial"/>
          <w:sz w:val="22"/>
          <w:szCs w:val="22"/>
        </w:rPr>
        <w:t>co następuje:</w:t>
      </w:r>
    </w:p>
    <w:p w14:paraId="2C790912" w14:textId="77777777" w:rsidR="00CD7CE8" w:rsidRPr="006C0081" w:rsidRDefault="00CD7CE8" w:rsidP="00CD7CE8">
      <w:pPr>
        <w:suppressAutoHyphens/>
        <w:spacing w:after="0" w:line="276" w:lineRule="auto"/>
        <w:rPr>
          <w:rFonts w:ascii="Calibri" w:hAnsi="Calibri" w:cs="Arial"/>
          <w:b/>
          <w:sz w:val="22"/>
          <w:szCs w:val="22"/>
        </w:rPr>
      </w:pPr>
    </w:p>
    <w:p w14:paraId="3A5DCB62" w14:textId="77777777" w:rsidR="00CD7CE8" w:rsidRPr="006C0081" w:rsidRDefault="00CD7CE8" w:rsidP="00CD7CE8">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B505242" w14:textId="77777777" w:rsidR="00CD7CE8" w:rsidRPr="006C0081" w:rsidRDefault="00CD7CE8" w:rsidP="00CD7CE8">
      <w:pPr>
        <w:suppressAutoHyphens/>
        <w:spacing w:after="0" w:line="276" w:lineRule="auto"/>
        <w:jc w:val="both"/>
        <w:rPr>
          <w:rFonts w:ascii="Calibri" w:hAnsi="Calibri" w:cs="Arial"/>
          <w:sz w:val="22"/>
          <w:szCs w:val="22"/>
        </w:rPr>
      </w:pPr>
    </w:p>
    <w:p w14:paraId="137077C9" w14:textId="77777777" w:rsidR="00CD7CE8" w:rsidRPr="006C0081" w:rsidRDefault="00CD7CE8" w:rsidP="00CD7CE8">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5CB00A46" w14:textId="77777777" w:rsidR="00CD7CE8" w:rsidRPr="006C0081" w:rsidRDefault="00CD7CE8" w:rsidP="00CD7CE8">
      <w:pPr>
        <w:suppressAutoHyphens/>
        <w:spacing w:after="0" w:line="276" w:lineRule="auto"/>
        <w:ind w:left="720"/>
        <w:contextualSpacing/>
        <w:jc w:val="both"/>
        <w:rPr>
          <w:rFonts w:ascii="Calibri" w:eastAsia="Calibri" w:hAnsi="Calibri" w:cs="Arial"/>
          <w:sz w:val="22"/>
          <w:szCs w:val="22"/>
          <w:lang w:eastAsia="en-US"/>
        </w:rPr>
      </w:pPr>
    </w:p>
    <w:p w14:paraId="6886F85E" w14:textId="3ADDF33F" w:rsidR="00CD7CE8" w:rsidRPr="006C0081" w:rsidRDefault="00CD7CE8" w:rsidP="00CD7CE8">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w:t>
      </w:r>
      <w:r w:rsidR="00FC7725">
        <w:rPr>
          <w:rFonts w:ascii="Calibri" w:hAnsi="Calibri" w:cs="Arial"/>
          <w:i/>
          <w:sz w:val="22"/>
          <w:szCs w:val="22"/>
        </w:rPr>
        <w:t xml:space="preserve"> </w:t>
      </w:r>
      <w:r w:rsidRPr="006C0081">
        <w:rPr>
          <w:rFonts w:ascii="Calibri" w:hAnsi="Calibri" w:cs="Arial"/>
          <w:i/>
          <w:sz w:val="22"/>
          <w:szCs w:val="22"/>
        </w:rPr>
        <w:t>ust.1).</w:t>
      </w:r>
      <w:r w:rsidR="00FC7725">
        <w:rPr>
          <w:rFonts w:ascii="Calibri" w:hAnsi="Calibri" w:cs="Arial"/>
          <w:i/>
          <w:sz w:val="22"/>
          <w:szCs w:val="22"/>
        </w:rPr>
        <w:t xml:space="preserve"> </w:t>
      </w:r>
      <w:r w:rsidRPr="006C0081">
        <w:rPr>
          <w:rFonts w:ascii="Calibri" w:hAnsi="Calibri" w:cs="Arial"/>
          <w:sz w:val="22"/>
          <w:szCs w:val="22"/>
        </w:rPr>
        <w:t>Jednocześnie</w:t>
      </w:r>
      <w:r w:rsidR="00FC7725">
        <w:rPr>
          <w:rFonts w:ascii="Calibri" w:hAnsi="Calibri" w:cs="Arial"/>
          <w:sz w:val="22"/>
          <w:szCs w:val="22"/>
        </w:rPr>
        <w:t xml:space="preserve"> </w:t>
      </w:r>
      <w:r w:rsidRPr="006C0081">
        <w:rPr>
          <w:rFonts w:ascii="Calibri" w:hAnsi="Calibri" w:cs="Arial"/>
          <w:sz w:val="22"/>
          <w:szCs w:val="22"/>
        </w:rPr>
        <w:t xml:space="preserve">oświadczam, 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1CF31F4B" w14:textId="77777777" w:rsidR="00CD7CE8" w:rsidRPr="006C0081" w:rsidRDefault="00CD7CE8" w:rsidP="00CD7CE8">
      <w:pPr>
        <w:suppressAutoHyphens/>
        <w:spacing w:line="276" w:lineRule="auto"/>
        <w:jc w:val="both"/>
        <w:rPr>
          <w:rFonts w:ascii="Calibri" w:hAnsi="Calibri" w:cs="Arial"/>
          <w:sz w:val="22"/>
          <w:szCs w:val="22"/>
        </w:rPr>
      </w:pPr>
      <w:r w:rsidRPr="006C0081">
        <w:rPr>
          <w:rFonts w:ascii="Calibri" w:hAnsi="Calibri" w:cs="Arial"/>
          <w:sz w:val="22"/>
          <w:szCs w:val="22"/>
        </w:rPr>
        <w:t>………………………………………………………………………………………………………………………………….……………………………………………………………………</w:t>
      </w:r>
    </w:p>
    <w:p w14:paraId="36043E5D" w14:textId="77777777" w:rsidR="00CD7CE8" w:rsidRPr="006C0081" w:rsidRDefault="00CD7CE8" w:rsidP="00CD7CE8">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BD93F83" w14:textId="77777777" w:rsidR="00CD7CE8" w:rsidRPr="006C0081" w:rsidRDefault="00CD7CE8" w:rsidP="00CD7CE8">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38667A9A" w14:textId="77777777" w:rsidR="00CD7CE8" w:rsidRPr="006C0081" w:rsidRDefault="00CD7CE8" w:rsidP="00CD7CE8">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E7A4301" w14:textId="77777777" w:rsidR="00CD7CE8" w:rsidRPr="006C0081" w:rsidRDefault="00CD7CE8" w:rsidP="00CD7CE8">
      <w:pPr>
        <w:spacing w:after="0" w:line="360" w:lineRule="auto"/>
        <w:jc w:val="both"/>
        <w:rPr>
          <w:rFonts w:asciiTheme="minorHAnsi" w:hAnsiTheme="minorHAnsi" w:cs="Arial"/>
          <w:sz w:val="22"/>
          <w:szCs w:val="22"/>
        </w:rPr>
      </w:pPr>
    </w:p>
    <w:p w14:paraId="43696E21" w14:textId="77777777" w:rsidR="00CD7CE8" w:rsidRDefault="00CD7CE8" w:rsidP="00CD7CE8">
      <w:pPr>
        <w:spacing w:after="0" w:line="360" w:lineRule="auto"/>
        <w:jc w:val="both"/>
        <w:rPr>
          <w:rFonts w:asciiTheme="minorHAnsi" w:hAnsiTheme="minorHAnsi" w:cs="Arial"/>
          <w:sz w:val="22"/>
          <w:szCs w:val="22"/>
        </w:rPr>
      </w:pPr>
    </w:p>
    <w:p w14:paraId="3EB2CFFD" w14:textId="77777777" w:rsidR="00CD7CE8" w:rsidRDefault="00CD7CE8" w:rsidP="00CD7CE8">
      <w:pPr>
        <w:spacing w:after="0" w:line="360" w:lineRule="auto"/>
        <w:jc w:val="both"/>
        <w:rPr>
          <w:rFonts w:asciiTheme="minorHAnsi" w:hAnsiTheme="minorHAnsi" w:cs="Arial"/>
          <w:sz w:val="22"/>
          <w:szCs w:val="22"/>
        </w:rPr>
      </w:pPr>
    </w:p>
    <w:p w14:paraId="6CE1FB3E" w14:textId="77777777" w:rsidR="00CD7CE8" w:rsidRDefault="00CD7CE8" w:rsidP="00CD7CE8">
      <w:pPr>
        <w:spacing w:after="0" w:line="360" w:lineRule="auto"/>
        <w:jc w:val="both"/>
        <w:rPr>
          <w:rFonts w:asciiTheme="minorHAnsi" w:hAnsiTheme="minorHAnsi" w:cs="Arial"/>
          <w:sz w:val="22"/>
          <w:szCs w:val="22"/>
        </w:rPr>
      </w:pPr>
    </w:p>
    <w:p w14:paraId="34706DAA" w14:textId="77777777" w:rsidR="00CD7CE8" w:rsidRDefault="00CD7CE8" w:rsidP="00CD7CE8">
      <w:pPr>
        <w:spacing w:after="0" w:line="360" w:lineRule="auto"/>
        <w:jc w:val="both"/>
        <w:rPr>
          <w:rFonts w:asciiTheme="minorHAnsi" w:hAnsiTheme="minorHAnsi" w:cs="Arial"/>
          <w:sz w:val="22"/>
          <w:szCs w:val="22"/>
        </w:rPr>
      </w:pPr>
    </w:p>
    <w:p w14:paraId="582BDB36" w14:textId="77777777" w:rsidR="00CD7CE8" w:rsidRDefault="00CD7CE8" w:rsidP="00CD7CE8">
      <w:pPr>
        <w:spacing w:after="0" w:line="360" w:lineRule="auto"/>
        <w:jc w:val="both"/>
        <w:rPr>
          <w:rFonts w:asciiTheme="minorHAnsi" w:hAnsiTheme="minorHAnsi" w:cs="Arial"/>
          <w:sz w:val="22"/>
          <w:szCs w:val="22"/>
        </w:rPr>
      </w:pPr>
    </w:p>
    <w:p w14:paraId="25859942" w14:textId="77777777" w:rsidR="00CD7CE8" w:rsidRDefault="00CD7CE8" w:rsidP="00CD7CE8">
      <w:pPr>
        <w:spacing w:after="0" w:line="360" w:lineRule="auto"/>
        <w:jc w:val="both"/>
        <w:rPr>
          <w:rFonts w:asciiTheme="minorHAnsi" w:hAnsiTheme="minorHAnsi" w:cs="Arial"/>
          <w:sz w:val="22"/>
          <w:szCs w:val="22"/>
        </w:rPr>
      </w:pPr>
    </w:p>
    <w:p w14:paraId="11554F5F" w14:textId="77777777" w:rsidR="00CD7CE8" w:rsidRDefault="00CD7CE8" w:rsidP="00CD7CE8">
      <w:pPr>
        <w:spacing w:after="0" w:line="360" w:lineRule="auto"/>
        <w:jc w:val="both"/>
        <w:rPr>
          <w:rFonts w:asciiTheme="minorHAnsi" w:hAnsiTheme="minorHAnsi" w:cs="Arial"/>
          <w:sz w:val="22"/>
          <w:szCs w:val="22"/>
        </w:rPr>
      </w:pPr>
    </w:p>
    <w:p w14:paraId="10D2B38D" w14:textId="77777777" w:rsidR="00CD7CE8" w:rsidRDefault="00CD7CE8" w:rsidP="00CD7CE8">
      <w:pPr>
        <w:spacing w:after="0" w:line="360" w:lineRule="auto"/>
        <w:jc w:val="both"/>
        <w:rPr>
          <w:rFonts w:asciiTheme="minorHAnsi" w:hAnsiTheme="minorHAnsi" w:cs="Arial"/>
          <w:sz w:val="22"/>
          <w:szCs w:val="22"/>
        </w:rPr>
      </w:pPr>
    </w:p>
    <w:p w14:paraId="396D16AA" w14:textId="77777777" w:rsidR="0055368E" w:rsidRDefault="0055368E" w:rsidP="00574E81">
      <w:pPr>
        <w:spacing w:before="240" w:line="276" w:lineRule="auto"/>
        <w:rPr>
          <w:rFonts w:asciiTheme="minorHAnsi" w:hAnsiTheme="minorHAnsi"/>
          <w:b/>
          <w:sz w:val="22"/>
          <w:szCs w:val="22"/>
        </w:rPr>
      </w:pPr>
    </w:p>
    <w:p w14:paraId="318E3488" w14:textId="77777777" w:rsidR="0055368E" w:rsidRDefault="0055368E" w:rsidP="00574E81">
      <w:pPr>
        <w:spacing w:before="240" w:line="276" w:lineRule="auto"/>
        <w:rPr>
          <w:rFonts w:asciiTheme="minorHAnsi" w:hAnsiTheme="minorHAnsi"/>
          <w:b/>
          <w:sz w:val="22"/>
          <w:szCs w:val="22"/>
        </w:rPr>
      </w:pPr>
    </w:p>
    <w:p w14:paraId="152C4E9D" w14:textId="77777777" w:rsidR="0055368E" w:rsidRDefault="0055368E" w:rsidP="00574E81">
      <w:pPr>
        <w:spacing w:before="240" w:line="276" w:lineRule="auto"/>
        <w:rPr>
          <w:rFonts w:asciiTheme="minorHAnsi" w:hAnsiTheme="minorHAnsi"/>
          <w:b/>
          <w:sz w:val="22"/>
          <w:szCs w:val="22"/>
        </w:rPr>
      </w:pPr>
    </w:p>
    <w:p w14:paraId="13CA4F94" w14:textId="77777777" w:rsidR="00F70AF5" w:rsidRDefault="00F70AF5" w:rsidP="00076A6D">
      <w:pPr>
        <w:spacing w:after="0" w:line="360" w:lineRule="auto"/>
        <w:jc w:val="right"/>
        <w:rPr>
          <w:rFonts w:asciiTheme="minorHAnsi" w:hAnsiTheme="minorHAnsi" w:cs="Arial"/>
          <w:b/>
          <w:sz w:val="22"/>
          <w:szCs w:val="22"/>
        </w:rPr>
      </w:pPr>
    </w:p>
    <w:sectPr w:rsidR="00F70AF5" w:rsidSect="00C1318C">
      <w:headerReference w:type="default" r:id="rId49"/>
      <w:footerReference w:type="even" r:id="rId50"/>
      <w:footerReference w:type="default" r:id="rId51"/>
      <w:footerReference w:type="first" r:id="rId52"/>
      <w:pgSz w:w="12240" w:h="15840"/>
      <w:pgMar w:top="709" w:right="1417" w:bottom="1134"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926E4" w14:textId="77777777" w:rsidR="00A20495" w:rsidRDefault="00A20495" w:rsidP="00AE2DEF">
      <w:pPr>
        <w:spacing w:after="24"/>
      </w:pPr>
      <w:r>
        <w:separator/>
      </w:r>
    </w:p>
  </w:endnote>
  <w:endnote w:type="continuationSeparator" w:id="0">
    <w:p w14:paraId="5DE97B6B" w14:textId="77777777" w:rsidR="00A20495" w:rsidRDefault="00A20495"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MT">
    <w:charset w:val="00"/>
    <w:family w:val="swiss"/>
    <w:pitch w:val="default"/>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E13C28" w:rsidRDefault="00E13C28">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E13C28" w:rsidRDefault="00E13C28">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E13C28" w:rsidRPr="004A07E6" w:rsidRDefault="00E13C28">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7E05F7">
      <w:rPr>
        <w:rStyle w:val="Numerstrony"/>
        <w:rFonts w:ascii="Cambria" w:hAnsi="Cambria"/>
        <w:noProof/>
      </w:rPr>
      <w:t>8</w:t>
    </w:r>
    <w:r w:rsidRPr="004A07E6">
      <w:rPr>
        <w:rStyle w:val="Numerstrony"/>
        <w:rFonts w:ascii="Cambria" w:hAnsi="Cambria"/>
      </w:rPr>
      <w:fldChar w:fldCharType="end"/>
    </w:r>
  </w:p>
  <w:p w14:paraId="47105DCD" w14:textId="77777777" w:rsidR="00E13C28" w:rsidRDefault="00E13C28">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Content>
      <w:p w14:paraId="34BC0201" w14:textId="77777777" w:rsidR="00E13C28" w:rsidRDefault="00E13C28">
        <w:pPr>
          <w:pStyle w:val="Stopka"/>
          <w:spacing w:after="24"/>
          <w:jc w:val="right"/>
        </w:pPr>
        <w:r>
          <w:fldChar w:fldCharType="begin"/>
        </w:r>
        <w:r>
          <w:instrText>PAGE   \* MERGEFORMAT</w:instrText>
        </w:r>
        <w:r>
          <w:fldChar w:fldCharType="separate"/>
        </w:r>
        <w:r w:rsidR="007E05F7">
          <w:rPr>
            <w:noProof/>
          </w:rPr>
          <w:t>1</w:t>
        </w:r>
        <w:r>
          <w:rPr>
            <w:noProof/>
          </w:rPr>
          <w:fldChar w:fldCharType="end"/>
        </w:r>
      </w:p>
    </w:sdtContent>
  </w:sdt>
  <w:p w14:paraId="2BA5A84C" w14:textId="77777777" w:rsidR="00E13C28" w:rsidRDefault="00E13C28">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EE6CC" w14:textId="77777777" w:rsidR="00A20495" w:rsidRDefault="00A20495" w:rsidP="00AE2DEF">
      <w:pPr>
        <w:spacing w:after="24"/>
      </w:pPr>
      <w:r>
        <w:separator/>
      </w:r>
    </w:p>
  </w:footnote>
  <w:footnote w:type="continuationSeparator" w:id="0">
    <w:p w14:paraId="6393433E" w14:textId="77777777" w:rsidR="00A20495" w:rsidRDefault="00A20495" w:rsidP="00AE2DEF">
      <w:pPr>
        <w:spacing w:after="24"/>
      </w:pPr>
      <w:r>
        <w:continuationSeparator/>
      </w:r>
    </w:p>
  </w:footnote>
  <w:footnote w:id="1">
    <w:p w14:paraId="7E3ED8FF" w14:textId="77777777" w:rsidR="00CD7CE8" w:rsidRPr="00C409CB" w:rsidRDefault="00CD7CE8" w:rsidP="00CD7CE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4C17B85B" w14:textId="77777777" w:rsidR="00CD7CE8" w:rsidRPr="008C4FBB" w:rsidRDefault="00CD7CE8" w:rsidP="00CD7CE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45084F81" w14:textId="77777777" w:rsidR="00CD7CE8" w:rsidRPr="00072D98" w:rsidRDefault="00CD7CE8" w:rsidP="00CD7CE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6ADED689" w14:textId="77777777" w:rsidR="00CD7CE8" w:rsidRDefault="00CD7CE8" w:rsidP="00CD7CE8">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01D93B56" w14:textId="77777777" w:rsidR="00CD7CE8" w:rsidRDefault="00CD7CE8" w:rsidP="00CD7CE8">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5C60592" w14:textId="77777777" w:rsidR="00CD7CE8" w:rsidRDefault="00CD7CE8" w:rsidP="00CD7CE8">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8D075C8" w14:textId="77777777" w:rsidR="00CD7CE8" w:rsidRDefault="00CD7CE8" w:rsidP="00CD7CE8">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E13C28" w:rsidRPr="00C96983" w14:paraId="09482B88" w14:textId="77777777" w:rsidTr="000C6371">
      <w:tc>
        <w:tcPr>
          <w:tcW w:w="1016" w:type="pct"/>
          <w:tcMar>
            <w:left w:w="0" w:type="dxa"/>
            <w:right w:w="0" w:type="dxa"/>
          </w:tcMar>
        </w:tcPr>
        <w:p w14:paraId="77006F7E" w14:textId="77777777" w:rsidR="00E13C28" w:rsidRPr="00C96983" w:rsidRDefault="00E13C28" w:rsidP="00D507CC">
          <w:pPr>
            <w:rPr>
              <w:rFonts w:ascii="Calibri" w:hAnsi="Calibri"/>
              <w:noProof/>
            </w:rPr>
          </w:pPr>
        </w:p>
      </w:tc>
      <w:tc>
        <w:tcPr>
          <w:tcW w:w="1484" w:type="pct"/>
          <w:tcMar>
            <w:left w:w="0" w:type="dxa"/>
            <w:right w:w="0" w:type="dxa"/>
          </w:tcMar>
        </w:tcPr>
        <w:p w14:paraId="66C23C18" w14:textId="77777777" w:rsidR="00E13C28" w:rsidRPr="00C96983" w:rsidRDefault="00E13C28" w:rsidP="00D507CC">
          <w:pPr>
            <w:ind w:left="48"/>
            <w:jc w:val="center"/>
            <w:rPr>
              <w:rFonts w:ascii="Calibri" w:hAnsi="Calibri"/>
              <w:noProof/>
            </w:rPr>
          </w:pPr>
        </w:p>
      </w:tc>
      <w:tc>
        <w:tcPr>
          <w:tcW w:w="1134" w:type="pct"/>
          <w:tcMar>
            <w:left w:w="0" w:type="dxa"/>
            <w:right w:w="0" w:type="dxa"/>
          </w:tcMar>
        </w:tcPr>
        <w:p w14:paraId="4488405B" w14:textId="77777777" w:rsidR="00E13C28" w:rsidRPr="00C96983" w:rsidRDefault="00E13C28" w:rsidP="00D507CC">
          <w:pPr>
            <w:ind w:left="-1"/>
            <w:jc w:val="center"/>
            <w:rPr>
              <w:rFonts w:ascii="Calibri" w:hAnsi="Calibri"/>
              <w:noProof/>
            </w:rPr>
          </w:pPr>
        </w:p>
      </w:tc>
      <w:tc>
        <w:tcPr>
          <w:tcW w:w="1366" w:type="pct"/>
          <w:tcMar>
            <w:left w:w="0" w:type="dxa"/>
            <w:right w:w="0" w:type="dxa"/>
          </w:tcMar>
        </w:tcPr>
        <w:p w14:paraId="3A19C285" w14:textId="77777777" w:rsidR="00E13C28" w:rsidRPr="00C96983" w:rsidRDefault="00E13C28" w:rsidP="00D507CC">
          <w:pPr>
            <w:ind w:right="-1"/>
            <w:jc w:val="right"/>
            <w:rPr>
              <w:rFonts w:ascii="Calibri" w:hAnsi="Calibri"/>
              <w:noProof/>
            </w:rPr>
          </w:pPr>
        </w:p>
      </w:tc>
    </w:tr>
  </w:tbl>
  <w:p w14:paraId="30BAB143" w14:textId="77777777" w:rsidR="00E13C28" w:rsidRPr="009148FD" w:rsidRDefault="00E13C28"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6"/>
    <w:lvl w:ilvl="0">
      <w:start w:val="1"/>
      <w:numFmt w:val="decimal"/>
      <w:lvlText w:val="%1."/>
      <w:lvlJc w:val="left"/>
      <w:pPr>
        <w:tabs>
          <w:tab w:val="num" w:pos="0"/>
        </w:tabs>
        <w:ind w:left="6" w:hanging="360"/>
      </w:pPr>
      <w:rPr>
        <w:sz w:val="20"/>
        <w:szCs w:val="20"/>
      </w:r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 w15:restartNumberingAfterBreak="0">
    <w:nsid w:val="00000002"/>
    <w:multiLevelType w:val="singleLevel"/>
    <w:tmpl w:val="AD4CEB4C"/>
    <w:name w:val="WW8Num1"/>
    <w:lvl w:ilvl="0">
      <w:start w:val="1"/>
      <w:numFmt w:val="decimal"/>
      <w:lvlText w:val="%1."/>
      <w:lvlJc w:val="left"/>
      <w:pPr>
        <w:tabs>
          <w:tab w:val="num" w:pos="0"/>
        </w:tabs>
        <w:ind w:left="720" w:hanging="360"/>
      </w:pPr>
      <w:rPr>
        <w:b w:val="0"/>
        <w:color w:val="auto"/>
        <w:sz w:val="22"/>
        <w:szCs w:val="22"/>
      </w:rPr>
    </w:lvl>
  </w:abstractNum>
  <w:abstractNum w:abstractNumId="2" w15:restartNumberingAfterBreak="0">
    <w:nsid w:val="00000003"/>
    <w:multiLevelType w:val="multilevel"/>
    <w:tmpl w:val="00000003"/>
    <w:name w:val="WWNum18"/>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3" w15:restartNumberingAfterBreak="0">
    <w:nsid w:val="00000004"/>
    <w:multiLevelType w:val="multilevel"/>
    <w:tmpl w:val="00000004"/>
    <w:name w:val="WWNum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4"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5" w15:restartNumberingAfterBreak="0">
    <w:nsid w:val="00000009"/>
    <w:multiLevelType w:val="multilevel"/>
    <w:tmpl w:val="00000009"/>
    <w:name w:val="WWNum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6" w15:restartNumberingAfterBreak="0">
    <w:nsid w:val="0000000B"/>
    <w:multiLevelType w:val="multilevel"/>
    <w:tmpl w:val="0000000B"/>
    <w:name w:val="WWNum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7" w15:restartNumberingAfterBreak="0">
    <w:nsid w:val="0000000C"/>
    <w:multiLevelType w:val="multilevel"/>
    <w:tmpl w:val="0000000C"/>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D"/>
    <w:multiLevelType w:val="multilevel"/>
    <w:tmpl w:val="0000000D"/>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E"/>
    <w:multiLevelType w:val="multilevel"/>
    <w:tmpl w:val="0000000E"/>
    <w:name w:val="WWNum30"/>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10" w15:restartNumberingAfterBreak="0">
    <w:nsid w:val="0000000F"/>
    <w:multiLevelType w:val="multilevel"/>
    <w:tmpl w:val="0000000F"/>
    <w:name w:val="WWNum3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1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1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4"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5"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3043E4"/>
    <w:multiLevelType w:val="hybridMultilevel"/>
    <w:tmpl w:val="503C7450"/>
    <w:lvl w:ilvl="0" w:tplc="0415000F">
      <w:start w:val="1"/>
      <w:numFmt w:val="decimal"/>
      <w:lvlText w:val="%1."/>
      <w:lvlJc w:val="left"/>
      <w:pPr>
        <w:ind w:left="644" w:hanging="360"/>
      </w:pPr>
      <w:rPr>
        <w:rFonts w:hint="default"/>
        <w:b w:val="0"/>
      </w:rPr>
    </w:lvl>
    <w:lvl w:ilvl="1" w:tplc="97F4DE24">
      <w:start w:val="1"/>
      <w:numFmt w:val="lowerLetter"/>
      <w:lvlText w:val="%2."/>
      <w:lvlJc w:val="left"/>
      <w:pPr>
        <w:ind w:left="1364" w:hanging="360"/>
      </w:pPr>
      <w:rPr>
        <w:b w:val="0"/>
        <w:bCs/>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9"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2" w15:restartNumberingAfterBreak="0">
    <w:nsid w:val="1F34497A"/>
    <w:multiLevelType w:val="hybridMultilevel"/>
    <w:tmpl w:val="4BA45C1E"/>
    <w:lvl w:ilvl="0" w:tplc="2DA8DB90">
      <w:start w:val="1"/>
      <w:numFmt w:val="decimal"/>
      <w:lvlText w:val="%1."/>
      <w:lvlJc w:val="left"/>
      <w:pPr>
        <w:ind w:left="644" w:hanging="360"/>
      </w:pPr>
      <w:rPr>
        <w:rFonts w:hint="default"/>
        <w:b w:val="0"/>
        <w:color w:val="000000" w:themeColor="text1"/>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413877"/>
    <w:multiLevelType w:val="hybridMultilevel"/>
    <w:tmpl w:val="E912DF68"/>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57389792">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7455FA"/>
    <w:multiLevelType w:val="hybridMultilevel"/>
    <w:tmpl w:val="CB5E89AA"/>
    <w:lvl w:ilvl="0" w:tplc="BC58EF6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4"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6"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9DB09F1"/>
    <w:multiLevelType w:val="hybridMultilevel"/>
    <w:tmpl w:val="2BFA8C0E"/>
    <w:lvl w:ilvl="0" w:tplc="7B6E999C">
      <w:start w:val="1"/>
      <w:numFmt w:val="decimal"/>
      <w:lvlText w:val="%1."/>
      <w:lvlJc w:val="left"/>
      <w:pPr>
        <w:ind w:left="720" w:hanging="360"/>
      </w:pPr>
      <w:rPr>
        <w:rFonts w:hint="default"/>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020614"/>
    <w:multiLevelType w:val="hybridMultilevel"/>
    <w:tmpl w:val="B104805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start w:val="1"/>
      <w:numFmt w:val="lowerRoman"/>
      <w:lvlText w:val="%9."/>
      <w:lvlJc w:val="right"/>
      <w:pPr>
        <w:ind w:left="6480" w:hanging="180"/>
      </w:pPr>
    </w:lvl>
  </w:abstractNum>
  <w:abstractNum w:abstractNumId="39"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0"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1"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2"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75875B3"/>
    <w:multiLevelType w:val="hybridMultilevel"/>
    <w:tmpl w:val="7CAEBA46"/>
    <w:lvl w:ilvl="0" w:tplc="81CE4F7C">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50" w15:restartNumberingAfterBreak="0">
    <w:nsid w:val="6AAB7B70"/>
    <w:multiLevelType w:val="hybridMultilevel"/>
    <w:tmpl w:val="99CCD21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9578E8"/>
    <w:multiLevelType w:val="hybridMultilevel"/>
    <w:tmpl w:val="C378864C"/>
    <w:lvl w:ilvl="0" w:tplc="AB80C9E4">
      <w:start w:val="1"/>
      <w:numFmt w:val="decimal"/>
      <w:lvlText w:val="%1)"/>
      <w:lvlJc w:val="left"/>
      <w:pPr>
        <w:ind w:left="1260" w:hanging="360"/>
      </w:pPr>
      <w:rPr>
        <w:b w:val="0"/>
        <w:bCs w:val="0"/>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2" w15:restartNumberingAfterBreak="0">
    <w:nsid w:val="71FC151D"/>
    <w:multiLevelType w:val="hybridMultilevel"/>
    <w:tmpl w:val="CE58A2D2"/>
    <w:lvl w:ilvl="0" w:tplc="C9B81E5A">
      <w:start w:val="1"/>
      <w:numFmt w:val="decimal"/>
      <w:lvlText w:val="%1."/>
      <w:lvlJc w:val="left"/>
      <w:pPr>
        <w:ind w:left="1068" w:hanging="360"/>
      </w:pPr>
      <w:rPr>
        <w:rFonts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72364CDA"/>
    <w:multiLevelType w:val="hybridMultilevel"/>
    <w:tmpl w:val="DEC00966"/>
    <w:lvl w:ilvl="0" w:tplc="FFFFFFFF">
      <w:start w:val="1"/>
      <w:numFmt w:val="decimal"/>
      <w:lvlText w:val="%1."/>
      <w:lvlJc w:val="left"/>
      <w:pPr>
        <w:ind w:left="720" w:hanging="360"/>
      </w:pPr>
      <w:rPr>
        <w:rFonts w:asciiTheme="minorHAnsi" w:eastAsia="Times New Roman" w:hAnsiTheme="minorHAnsi" w:cs="Times New Roman"/>
        <w:b w:val="0"/>
        <w:bCs/>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599417F"/>
    <w:multiLevelType w:val="hybridMultilevel"/>
    <w:tmpl w:val="62887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7537FC5"/>
    <w:multiLevelType w:val="hybridMultilevel"/>
    <w:tmpl w:val="B10480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3762" w:hanging="360"/>
      </w:pPr>
      <w:rPr>
        <w:b w:val="0"/>
      </w:rPr>
    </w:lvl>
    <w:lvl w:ilvl="8" w:tplc="FFFFFFFF">
      <w:start w:val="1"/>
      <w:numFmt w:val="lowerRoman"/>
      <w:lvlText w:val="%9."/>
      <w:lvlJc w:val="right"/>
      <w:pPr>
        <w:ind w:left="6480" w:hanging="180"/>
      </w:pPr>
    </w:lvl>
  </w:abstractNum>
  <w:abstractNum w:abstractNumId="58"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59" w15:restartNumberingAfterBreak="0">
    <w:nsid w:val="79492CE1"/>
    <w:multiLevelType w:val="hybridMultilevel"/>
    <w:tmpl w:val="C0EA6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CD631A"/>
    <w:multiLevelType w:val="hybridMultilevel"/>
    <w:tmpl w:val="77F696F4"/>
    <w:lvl w:ilvl="0" w:tplc="880EEC0A">
      <w:start w:val="1"/>
      <w:numFmt w:val="decimal"/>
      <w:lvlText w:val="%1."/>
      <w:lvlJc w:val="left"/>
      <w:pPr>
        <w:ind w:left="3763" w:hanging="360"/>
      </w:pPr>
      <w:rPr>
        <w:rFonts w:asciiTheme="minorHAnsi" w:eastAsia="Times New Roman" w:hAnsiTheme="minorHAnsi" w:cstheme="minorHAnsi" w:hint="default"/>
        <w:b w:val="0"/>
        <w:bCs/>
        <w:sz w:val="22"/>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num w:numId="1" w16cid:durableId="1600719916">
    <w:abstractNumId w:val="40"/>
  </w:num>
  <w:num w:numId="2" w16cid:durableId="143008334">
    <w:abstractNumId w:val="55"/>
  </w:num>
  <w:num w:numId="3" w16cid:durableId="1157500298">
    <w:abstractNumId w:val="60"/>
  </w:num>
  <w:num w:numId="4" w16cid:durableId="1021664976">
    <w:abstractNumId w:val="27"/>
  </w:num>
  <w:num w:numId="5" w16cid:durableId="1944877449">
    <w:abstractNumId w:val="38"/>
  </w:num>
  <w:num w:numId="6" w16cid:durableId="1550649341">
    <w:abstractNumId w:val="25"/>
  </w:num>
  <w:num w:numId="7" w16cid:durableId="447159232">
    <w:abstractNumId w:val="45"/>
  </w:num>
  <w:num w:numId="8" w16cid:durableId="469907037">
    <w:abstractNumId w:val="44"/>
  </w:num>
  <w:num w:numId="9" w16cid:durableId="825904271">
    <w:abstractNumId w:val="29"/>
  </w:num>
  <w:num w:numId="10" w16cid:durableId="1566648175">
    <w:abstractNumId w:val="58"/>
  </w:num>
  <w:num w:numId="11" w16cid:durableId="9768408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5707077">
    <w:abstractNumId w:val="23"/>
  </w:num>
  <w:num w:numId="13" w16cid:durableId="1533303874">
    <w:abstractNumId w:val="39"/>
  </w:num>
  <w:num w:numId="14" w16cid:durableId="1822770171">
    <w:abstractNumId w:val="31"/>
  </w:num>
  <w:num w:numId="15" w16cid:durableId="258637288">
    <w:abstractNumId w:val="16"/>
  </w:num>
  <w:num w:numId="16" w16cid:durableId="1434521321">
    <w:abstractNumId w:val="12"/>
  </w:num>
  <w:num w:numId="17" w16cid:durableId="1218392537">
    <w:abstractNumId w:val="43"/>
  </w:num>
  <w:num w:numId="18" w16cid:durableId="460150954">
    <w:abstractNumId w:val="26"/>
  </w:num>
  <w:num w:numId="19" w16cid:durableId="10119535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6806680">
    <w:abstractNumId w:val="34"/>
  </w:num>
  <w:num w:numId="21" w16cid:durableId="685641793">
    <w:abstractNumId w:val="14"/>
  </w:num>
  <w:num w:numId="22" w16cid:durableId="792556977">
    <w:abstractNumId w:val="15"/>
  </w:num>
  <w:num w:numId="23" w16cid:durableId="2044018275">
    <w:abstractNumId w:val="41"/>
  </w:num>
  <w:num w:numId="24" w16cid:durableId="563372356">
    <w:abstractNumId w:val="49"/>
  </w:num>
  <w:num w:numId="25" w16cid:durableId="1850170918">
    <w:abstractNumId w:val="20"/>
  </w:num>
  <w:num w:numId="26" w16cid:durableId="2047633854">
    <w:abstractNumId w:val="32"/>
  </w:num>
  <w:num w:numId="27" w16cid:durableId="283387644">
    <w:abstractNumId w:val="47"/>
  </w:num>
  <w:num w:numId="28" w16cid:durableId="860822871">
    <w:abstractNumId w:val="46"/>
  </w:num>
  <w:num w:numId="29" w16cid:durableId="828252603">
    <w:abstractNumId w:val="35"/>
  </w:num>
  <w:num w:numId="30" w16cid:durableId="271329278">
    <w:abstractNumId w:val="36"/>
  </w:num>
  <w:num w:numId="31" w16cid:durableId="274025233">
    <w:abstractNumId w:val="33"/>
  </w:num>
  <w:num w:numId="32" w16cid:durableId="871768186">
    <w:abstractNumId w:val="42"/>
  </w:num>
  <w:num w:numId="33" w16cid:durableId="1242524367">
    <w:abstractNumId w:val="56"/>
  </w:num>
  <w:num w:numId="34" w16cid:durableId="1969503700">
    <w:abstractNumId w:val="21"/>
  </w:num>
  <w:num w:numId="35" w16cid:durableId="1587809463">
    <w:abstractNumId w:val="18"/>
  </w:num>
  <w:num w:numId="36" w16cid:durableId="291667630">
    <w:abstractNumId w:val="13"/>
  </w:num>
  <w:num w:numId="37" w16cid:durableId="1118985198">
    <w:abstractNumId w:val="50"/>
  </w:num>
  <w:num w:numId="38" w16cid:durableId="717894691">
    <w:abstractNumId w:val="48"/>
  </w:num>
  <w:num w:numId="39" w16cid:durableId="701442042">
    <w:abstractNumId w:val="51"/>
  </w:num>
  <w:num w:numId="40" w16cid:durableId="827012366">
    <w:abstractNumId w:val="22"/>
  </w:num>
  <w:num w:numId="41" w16cid:durableId="1573734936">
    <w:abstractNumId w:val="17"/>
  </w:num>
  <w:num w:numId="42" w16cid:durableId="1542789970">
    <w:abstractNumId w:val="52"/>
  </w:num>
  <w:num w:numId="43" w16cid:durableId="529874305">
    <w:abstractNumId w:val="37"/>
  </w:num>
  <w:num w:numId="44" w16cid:durableId="1630239706">
    <w:abstractNumId w:val="54"/>
  </w:num>
  <w:num w:numId="45" w16cid:durableId="17660015">
    <w:abstractNumId w:val="57"/>
  </w:num>
  <w:num w:numId="46" w16cid:durableId="94638737">
    <w:abstractNumId w:val="53"/>
  </w:num>
  <w:num w:numId="47" w16cid:durableId="1100225441">
    <w:abstractNumId w:val="19"/>
  </w:num>
  <w:num w:numId="48" w16cid:durableId="370230321">
    <w:abstractNumId w:val="59"/>
  </w:num>
  <w:num w:numId="49" w16cid:durableId="1754472324">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75"/>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5D65"/>
    <w:rsid w:val="0001662B"/>
    <w:rsid w:val="0001696E"/>
    <w:rsid w:val="000179F5"/>
    <w:rsid w:val="00017AB6"/>
    <w:rsid w:val="00022E3F"/>
    <w:rsid w:val="00023380"/>
    <w:rsid w:val="00025474"/>
    <w:rsid w:val="0002614E"/>
    <w:rsid w:val="00026677"/>
    <w:rsid w:val="00030271"/>
    <w:rsid w:val="0003114E"/>
    <w:rsid w:val="00032DB5"/>
    <w:rsid w:val="00033873"/>
    <w:rsid w:val="00033EB9"/>
    <w:rsid w:val="0003501A"/>
    <w:rsid w:val="0003542E"/>
    <w:rsid w:val="00037DA3"/>
    <w:rsid w:val="00037EE6"/>
    <w:rsid w:val="00043658"/>
    <w:rsid w:val="00043831"/>
    <w:rsid w:val="00043E71"/>
    <w:rsid w:val="00043EEE"/>
    <w:rsid w:val="000455DF"/>
    <w:rsid w:val="00045B08"/>
    <w:rsid w:val="00046D4C"/>
    <w:rsid w:val="0004738E"/>
    <w:rsid w:val="000476BE"/>
    <w:rsid w:val="00050185"/>
    <w:rsid w:val="00051815"/>
    <w:rsid w:val="00052424"/>
    <w:rsid w:val="000527AC"/>
    <w:rsid w:val="000529E7"/>
    <w:rsid w:val="00052A63"/>
    <w:rsid w:val="00052C9C"/>
    <w:rsid w:val="00052D28"/>
    <w:rsid w:val="00054696"/>
    <w:rsid w:val="00055E6A"/>
    <w:rsid w:val="00057F73"/>
    <w:rsid w:val="00060B32"/>
    <w:rsid w:val="00063693"/>
    <w:rsid w:val="00063A7E"/>
    <w:rsid w:val="00065F24"/>
    <w:rsid w:val="00066819"/>
    <w:rsid w:val="00066CE9"/>
    <w:rsid w:val="00070E10"/>
    <w:rsid w:val="00071DA9"/>
    <w:rsid w:val="00072781"/>
    <w:rsid w:val="00072E1E"/>
    <w:rsid w:val="00073B8C"/>
    <w:rsid w:val="000762DC"/>
    <w:rsid w:val="00076A6D"/>
    <w:rsid w:val="00080F86"/>
    <w:rsid w:val="000814E2"/>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81D"/>
    <w:rsid w:val="0009799B"/>
    <w:rsid w:val="00097B04"/>
    <w:rsid w:val="000A1C99"/>
    <w:rsid w:val="000A3E63"/>
    <w:rsid w:val="000A4D34"/>
    <w:rsid w:val="000A633D"/>
    <w:rsid w:val="000A654A"/>
    <w:rsid w:val="000A72DA"/>
    <w:rsid w:val="000B1BD2"/>
    <w:rsid w:val="000B22CC"/>
    <w:rsid w:val="000B2B98"/>
    <w:rsid w:val="000B2E90"/>
    <w:rsid w:val="000B3AAE"/>
    <w:rsid w:val="000B3D15"/>
    <w:rsid w:val="000B4804"/>
    <w:rsid w:val="000B4B91"/>
    <w:rsid w:val="000B50F5"/>
    <w:rsid w:val="000B56C1"/>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4E8"/>
    <w:rsid w:val="000D7653"/>
    <w:rsid w:val="000E08AB"/>
    <w:rsid w:val="000E0D29"/>
    <w:rsid w:val="000E1821"/>
    <w:rsid w:val="000E2410"/>
    <w:rsid w:val="000E2F22"/>
    <w:rsid w:val="000E4099"/>
    <w:rsid w:val="000E4912"/>
    <w:rsid w:val="000E5464"/>
    <w:rsid w:val="000E5562"/>
    <w:rsid w:val="000E6B88"/>
    <w:rsid w:val="000E7079"/>
    <w:rsid w:val="000F117E"/>
    <w:rsid w:val="000F138B"/>
    <w:rsid w:val="000F15C6"/>
    <w:rsid w:val="000F1988"/>
    <w:rsid w:val="000F20DB"/>
    <w:rsid w:val="000F2C4F"/>
    <w:rsid w:val="000F3EDE"/>
    <w:rsid w:val="000F3FEB"/>
    <w:rsid w:val="000F4652"/>
    <w:rsid w:val="000F49B4"/>
    <w:rsid w:val="000F4BE2"/>
    <w:rsid w:val="000F64FC"/>
    <w:rsid w:val="000F6C0F"/>
    <w:rsid w:val="000F6FAF"/>
    <w:rsid w:val="0010019E"/>
    <w:rsid w:val="00101279"/>
    <w:rsid w:val="00101629"/>
    <w:rsid w:val="00102413"/>
    <w:rsid w:val="00103557"/>
    <w:rsid w:val="00103BC2"/>
    <w:rsid w:val="00104205"/>
    <w:rsid w:val="00104EE1"/>
    <w:rsid w:val="0010655F"/>
    <w:rsid w:val="00107B35"/>
    <w:rsid w:val="00110252"/>
    <w:rsid w:val="00111FB7"/>
    <w:rsid w:val="0011224B"/>
    <w:rsid w:val="00115CA5"/>
    <w:rsid w:val="00116681"/>
    <w:rsid w:val="0011793A"/>
    <w:rsid w:val="00120642"/>
    <w:rsid w:val="00120A14"/>
    <w:rsid w:val="00120D67"/>
    <w:rsid w:val="001213DB"/>
    <w:rsid w:val="001214AF"/>
    <w:rsid w:val="0012445D"/>
    <w:rsid w:val="00124C5A"/>
    <w:rsid w:val="001262F9"/>
    <w:rsid w:val="001264CA"/>
    <w:rsid w:val="00127EBC"/>
    <w:rsid w:val="001302E4"/>
    <w:rsid w:val="001307D9"/>
    <w:rsid w:val="001335E2"/>
    <w:rsid w:val="00133D88"/>
    <w:rsid w:val="00134972"/>
    <w:rsid w:val="001353E7"/>
    <w:rsid w:val="0013633B"/>
    <w:rsid w:val="001369E6"/>
    <w:rsid w:val="00136A47"/>
    <w:rsid w:val="00136C05"/>
    <w:rsid w:val="001405B3"/>
    <w:rsid w:val="00140D1B"/>
    <w:rsid w:val="00140E42"/>
    <w:rsid w:val="00142B74"/>
    <w:rsid w:val="00142D0B"/>
    <w:rsid w:val="0014444C"/>
    <w:rsid w:val="00144F06"/>
    <w:rsid w:val="00145BF7"/>
    <w:rsid w:val="0014634F"/>
    <w:rsid w:val="00146B33"/>
    <w:rsid w:val="00146BA1"/>
    <w:rsid w:val="001470C0"/>
    <w:rsid w:val="00147A29"/>
    <w:rsid w:val="00150712"/>
    <w:rsid w:val="00151F2A"/>
    <w:rsid w:val="00152005"/>
    <w:rsid w:val="00153365"/>
    <w:rsid w:val="0015423D"/>
    <w:rsid w:val="00156A66"/>
    <w:rsid w:val="001600D1"/>
    <w:rsid w:val="00160108"/>
    <w:rsid w:val="00160B45"/>
    <w:rsid w:val="001613F0"/>
    <w:rsid w:val="00161951"/>
    <w:rsid w:val="0016505D"/>
    <w:rsid w:val="00166449"/>
    <w:rsid w:val="001669CA"/>
    <w:rsid w:val="00170584"/>
    <w:rsid w:val="00170860"/>
    <w:rsid w:val="00171301"/>
    <w:rsid w:val="00174FDE"/>
    <w:rsid w:val="001764A6"/>
    <w:rsid w:val="001768C8"/>
    <w:rsid w:val="0017790F"/>
    <w:rsid w:val="00177B70"/>
    <w:rsid w:val="0018047C"/>
    <w:rsid w:val="001820B4"/>
    <w:rsid w:val="0018382D"/>
    <w:rsid w:val="00183B57"/>
    <w:rsid w:val="00183EE6"/>
    <w:rsid w:val="001845C5"/>
    <w:rsid w:val="00184613"/>
    <w:rsid w:val="00184A8F"/>
    <w:rsid w:val="00186269"/>
    <w:rsid w:val="00191019"/>
    <w:rsid w:val="0019141E"/>
    <w:rsid w:val="00191531"/>
    <w:rsid w:val="00191803"/>
    <w:rsid w:val="0019354C"/>
    <w:rsid w:val="001947CB"/>
    <w:rsid w:val="001953C9"/>
    <w:rsid w:val="001A2C32"/>
    <w:rsid w:val="001A452C"/>
    <w:rsid w:val="001A5020"/>
    <w:rsid w:val="001A5BDD"/>
    <w:rsid w:val="001A67DA"/>
    <w:rsid w:val="001B02C1"/>
    <w:rsid w:val="001B193D"/>
    <w:rsid w:val="001B1B2D"/>
    <w:rsid w:val="001B2FCD"/>
    <w:rsid w:val="001B3000"/>
    <w:rsid w:val="001B35A6"/>
    <w:rsid w:val="001B38C7"/>
    <w:rsid w:val="001B3A5C"/>
    <w:rsid w:val="001B4A1E"/>
    <w:rsid w:val="001B4C14"/>
    <w:rsid w:val="001B4FD0"/>
    <w:rsid w:val="001C06C2"/>
    <w:rsid w:val="001C07CE"/>
    <w:rsid w:val="001C086D"/>
    <w:rsid w:val="001C185E"/>
    <w:rsid w:val="001C1F56"/>
    <w:rsid w:val="001C3E54"/>
    <w:rsid w:val="001C3E6A"/>
    <w:rsid w:val="001C41D0"/>
    <w:rsid w:val="001D0A98"/>
    <w:rsid w:val="001D10AD"/>
    <w:rsid w:val="001D326C"/>
    <w:rsid w:val="001D3B2A"/>
    <w:rsid w:val="001D4D81"/>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9F6"/>
    <w:rsid w:val="001F1AAB"/>
    <w:rsid w:val="001F227F"/>
    <w:rsid w:val="001F2EC9"/>
    <w:rsid w:val="001F3AE1"/>
    <w:rsid w:val="001F3BBF"/>
    <w:rsid w:val="001F52F6"/>
    <w:rsid w:val="001F5623"/>
    <w:rsid w:val="001F7A20"/>
    <w:rsid w:val="00200914"/>
    <w:rsid w:val="00201B6B"/>
    <w:rsid w:val="00201E25"/>
    <w:rsid w:val="002023A3"/>
    <w:rsid w:val="0020395C"/>
    <w:rsid w:val="00205115"/>
    <w:rsid w:val="002059B9"/>
    <w:rsid w:val="0020620E"/>
    <w:rsid w:val="002063B2"/>
    <w:rsid w:val="0020682D"/>
    <w:rsid w:val="00207709"/>
    <w:rsid w:val="00210597"/>
    <w:rsid w:val="002121C6"/>
    <w:rsid w:val="00213570"/>
    <w:rsid w:val="00213DB3"/>
    <w:rsid w:val="0021600A"/>
    <w:rsid w:val="002169F2"/>
    <w:rsid w:val="002174B2"/>
    <w:rsid w:val="00220435"/>
    <w:rsid w:val="00220877"/>
    <w:rsid w:val="002219A2"/>
    <w:rsid w:val="00222B20"/>
    <w:rsid w:val="00222C9F"/>
    <w:rsid w:val="00223597"/>
    <w:rsid w:val="00223B39"/>
    <w:rsid w:val="002240D1"/>
    <w:rsid w:val="00224554"/>
    <w:rsid w:val="00224A14"/>
    <w:rsid w:val="00224D66"/>
    <w:rsid w:val="00224F18"/>
    <w:rsid w:val="002253BC"/>
    <w:rsid w:val="00226241"/>
    <w:rsid w:val="00226ADE"/>
    <w:rsid w:val="00226CEE"/>
    <w:rsid w:val="00226E09"/>
    <w:rsid w:val="00231CA4"/>
    <w:rsid w:val="0023301B"/>
    <w:rsid w:val="00235250"/>
    <w:rsid w:val="002354A1"/>
    <w:rsid w:val="00235E9D"/>
    <w:rsid w:val="002366C7"/>
    <w:rsid w:val="0023776E"/>
    <w:rsid w:val="00240C6D"/>
    <w:rsid w:val="002435DF"/>
    <w:rsid w:val="00244D87"/>
    <w:rsid w:val="00245079"/>
    <w:rsid w:val="00245C0A"/>
    <w:rsid w:val="002464BF"/>
    <w:rsid w:val="00247CD9"/>
    <w:rsid w:val="0025037A"/>
    <w:rsid w:val="00251088"/>
    <w:rsid w:val="002521E0"/>
    <w:rsid w:val="00252467"/>
    <w:rsid w:val="002538F0"/>
    <w:rsid w:val="00255155"/>
    <w:rsid w:val="0025575A"/>
    <w:rsid w:val="00256EAF"/>
    <w:rsid w:val="002602B9"/>
    <w:rsid w:val="00260C03"/>
    <w:rsid w:val="002634F1"/>
    <w:rsid w:val="00264338"/>
    <w:rsid w:val="002651D0"/>
    <w:rsid w:val="00266899"/>
    <w:rsid w:val="00266A19"/>
    <w:rsid w:val="002679B4"/>
    <w:rsid w:val="002700EF"/>
    <w:rsid w:val="00270155"/>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09B7"/>
    <w:rsid w:val="002922E1"/>
    <w:rsid w:val="002926D6"/>
    <w:rsid w:val="00293648"/>
    <w:rsid w:val="00293A5C"/>
    <w:rsid w:val="00295EF2"/>
    <w:rsid w:val="00296915"/>
    <w:rsid w:val="0029774A"/>
    <w:rsid w:val="002A11FB"/>
    <w:rsid w:val="002A1E5B"/>
    <w:rsid w:val="002A3163"/>
    <w:rsid w:val="002A4727"/>
    <w:rsid w:val="002A4793"/>
    <w:rsid w:val="002A5703"/>
    <w:rsid w:val="002A5B69"/>
    <w:rsid w:val="002A5B9C"/>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B7F0D"/>
    <w:rsid w:val="002C24CB"/>
    <w:rsid w:val="002C2E08"/>
    <w:rsid w:val="002C2E9A"/>
    <w:rsid w:val="002C2FE9"/>
    <w:rsid w:val="002C2FEE"/>
    <w:rsid w:val="002C3CCB"/>
    <w:rsid w:val="002C4DA1"/>
    <w:rsid w:val="002C4F37"/>
    <w:rsid w:val="002C6E94"/>
    <w:rsid w:val="002C735B"/>
    <w:rsid w:val="002D01A3"/>
    <w:rsid w:val="002D0518"/>
    <w:rsid w:val="002D0839"/>
    <w:rsid w:val="002D221E"/>
    <w:rsid w:val="002D3960"/>
    <w:rsid w:val="002D3FD8"/>
    <w:rsid w:val="002D488F"/>
    <w:rsid w:val="002D4F46"/>
    <w:rsid w:val="002D5466"/>
    <w:rsid w:val="002D6384"/>
    <w:rsid w:val="002D63BE"/>
    <w:rsid w:val="002E0FB8"/>
    <w:rsid w:val="002E18ED"/>
    <w:rsid w:val="002E1AFC"/>
    <w:rsid w:val="002E1E8B"/>
    <w:rsid w:val="002E3EDA"/>
    <w:rsid w:val="002E40C8"/>
    <w:rsid w:val="002E4796"/>
    <w:rsid w:val="002E58B1"/>
    <w:rsid w:val="002E65B5"/>
    <w:rsid w:val="002E737D"/>
    <w:rsid w:val="002F04C4"/>
    <w:rsid w:val="002F0AFF"/>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5CE"/>
    <w:rsid w:val="003076F9"/>
    <w:rsid w:val="00310DE1"/>
    <w:rsid w:val="00311A5A"/>
    <w:rsid w:val="003126C0"/>
    <w:rsid w:val="00313690"/>
    <w:rsid w:val="0031393D"/>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460"/>
    <w:rsid w:val="00330898"/>
    <w:rsid w:val="00330AB2"/>
    <w:rsid w:val="00331B6F"/>
    <w:rsid w:val="00332A2A"/>
    <w:rsid w:val="00333127"/>
    <w:rsid w:val="00333191"/>
    <w:rsid w:val="00334644"/>
    <w:rsid w:val="00334955"/>
    <w:rsid w:val="00335F59"/>
    <w:rsid w:val="00337CCD"/>
    <w:rsid w:val="0034084B"/>
    <w:rsid w:val="003408AF"/>
    <w:rsid w:val="00340A68"/>
    <w:rsid w:val="003437CE"/>
    <w:rsid w:val="00343FC0"/>
    <w:rsid w:val="0034414A"/>
    <w:rsid w:val="003448EF"/>
    <w:rsid w:val="00344914"/>
    <w:rsid w:val="00344B6F"/>
    <w:rsid w:val="0034503D"/>
    <w:rsid w:val="00345348"/>
    <w:rsid w:val="00345A45"/>
    <w:rsid w:val="00346433"/>
    <w:rsid w:val="00347268"/>
    <w:rsid w:val="00347284"/>
    <w:rsid w:val="003472CA"/>
    <w:rsid w:val="0034788E"/>
    <w:rsid w:val="00347D7D"/>
    <w:rsid w:val="00350526"/>
    <w:rsid w:val="00350EDA"/>
    <w:rsid w:val="00352FB3"/>
    <w:rsid w:val="003544D8"/>
    <w:rsid w:val="00354CA3"/>
    <w:rsid w:val="00355C7F"/>
    <w:rsid w:val="00356E4D"/>
    <w:rsid w:val="00356F1E"/>
    <w:rsid w:val="00357466"/>
    <w:rsid w:val="00357C2F"/>
    <w:rsid w:val="00360483"/>
    <w:rsid w:val="00360A3B"/>
    <w:rsid w:val="00360E40"/>
    <w:rsid w:val="00362024"/>
    <w:rsid w:val="003626E3"/>
    <w:rsid w:val="0036473C"/>
    <w:rsid w:val="00365E0D"/>
    <w:rsid w:val="00366FBE"/>
    <w:rsid w:val="00367E30"/>
    <w:rsid w:val="00371371"/>
    <w:rsid w:val="003713F3"/>
    <w:rsid w:val="00371B0A"/>
    <w:rsid w:val="00371E21"/>
    <w:rsid w:val="00371E64"/>
    <w:rsid w:val="00373D35"/>
    <w:rsid w:val="00374BF3"/>
    <w:rsid w:val="00375E61"/>
    <w:rsid w:val="00376DBA"/>
    <w:rsid w:val="00377299"/>
    <w:rsid w:val="00377534"/>
    <w:rsid w:val="00377D8A"/>
    <w:rsid w:val="00380F56"/>
    <w:rsid w:val="00382E58"/>
    <w:rsid w:val="00384CB1"/>
    <w:rsid w:val="00391170"/>
    <w:rsid w:val="003918C1"/>
    <w:rsid w:val="00391E7A"/>
    <w:rsid w:val="003928E9"/>
    <w:rsid w:val="0039440E"/>
    <w:rsid w:val="0039473E"/>
    <w:rsid w:val="003975A2"/>
    <w:rsid w:val="003A05E7"/>
    <w:rsid w:val="003A0F26"/>
    <w:rsid w:val="003A12BA"/>
    <w:rsid w:val="003A1DC9"/>
    <w:rsid w:val="003A246E"/>
    <w:rsid w:val="003A2D53"/>
    <w:rsid w:val="003A52B3"/>
    <w:rsid w:val="003A537B"/>
    <w:rsid w:val="003A5A62"/>
    <w:rsid w:val="003A5D67"/>
    <w:rsid w:val="003A72EB"/>
    <w:rsid w:val="003A7EA8"/>
    <w:rsid w:val="003B1918"/>
    <w:rsid w:val="003B1A12"/>
    <w:rsid w:val="003B216C"/>
    <w:rsid w:val="003B3E22"/>
    <w:rsid w:val="003B4B69"/>
    <w:rsid w:val="003B5980"/>
    <w:rsid w:val="003B5E24"/>
    <w:rsid w:val="003B71E7"/>
    <w:rsid w:val="003B777F"/>
    <w:rsid w:val="003B7B19"/>
    <w:rsid w:val="003C0771"/>
    <w:rsid w:val="003C0F60"/>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6204"/>
    <w:rsid w:val="003F733C"/>
    <w:rsid w:val="003F7510"/>
    <w:rsid w:val="00400B45"/>
    <w:rsid w:val="00400C36"/>
    <w:rsid w:val="004029E9"/>
    <w:rsid w:val="00402BA4"/>
    <w:rsid w:val="00403663"/>
    <w:rsid w:val="00403A1F"/>
    <w:rsid w:val="004047FC"/>
    <w:rsid w:val="00405C59"/>
    <w:rsid w:val="0040639E"/>
    <w:rsid w:val="00406C1E"/>
    <w:rsid w:val="00406CDB"/>
    <w:rsid w:val="004070A0"/>
    <w:rsid w:val="004113B9"/>
    <w:rsid w:val="00412C7C"/>
    <w:rsid w:val="0041340A"/>
    <w:rsid w:val="00413902"/>
    <w:rsid w:val="00413E8B"/>
    <w:rsid w:val="00414D34"/>
    <w:rsid w:val="0041554A"/>
    <w:rsid w:val="0041695C"/>
    <w:rsid w:val="00416A84"/>
    <w:rsid w:val="0041775A"/>
    <w:rsid w:val="004178ED"/>
    <w:rsid w:val="00417A29"/>
    <w:rsid w:val="004209A7"/>
    <w:rsid w:val="0042120A"/>
    <w:rsid w:val="0042126F"/>
    <w:rsid w:val="00423B2F"/>
    <w:rsid w:val="00425AF1"/>
    <w:rsid w:val="00425E25"/>
    <w:rsid w:val="00430545"/>
    <w:rsid w:val="00432B29"/>
    <w:rsid w:val="00432CD6"/>
    <w:rsid w:val="00432DC6"/>
    <w:rsid w:val="00433769"/>
    <w:rsid w:val="0043389F"/>
    <w:rsid w:val="004338F8"/>
    <w:rsid w:val="00433F3F"/>
    <w:rsid w:val="00437515"/>
    <w:rsid w:val="00437895"/>
    <w:rsid w:val="0044045E"/>
    <w:rsid w:val="00440EAC"/>
    <w:rsid w:val="004411F2"/>
    <w:rsid w:val="004414B6"/>
    <w:rsid w:val="004414D8"/>
    <w:rsid w:val="004423A8"/>
    <w:rsid w:val="00443A55"/>
    <w:rsid w:val="004442A6"/>
    <w:rsid w:val="00444FA0"/>
    <w:rsid w:val="0044569B"/>
    <w:rsid w:val="004468E3"/>
    <w:rsid w:val="00446FC0"/>
    <w:rsid w:val="004502D9"/>
    <w:rsid w:val="00450BBE"/>
    <w:rsid w:val="00450D85"/>
    <w:rsid w:val="00450E7A"/>
    <w:rsid w:val="0045183D"/>
    <w:rsid w:val="00452AD6"/>
    <w:rsid w:val="00452B47"/>
    <w:rsid w:val="00454AD7"/>
    <w:rsid w:val="00455347"/>
    <w:rsid w:val="00455502"/>
    <w:rsid w:val="00455533"/>
    <w:rsid w:val="00455740"/>
    <w:rsid w:val="00455BE1"/>
    <w:rsid w:val="00456DCC"/>
    <w:rsid w:val="004572DE"/>
    <w:rsid w:val="00457372"/>
    <w:rsid w:val="00460C6F"/>
    <w:rsid w:val="0046161F"/>
    <w:rsid w:val="00462607"/>
    <w:rsid w:val="0046314D"/>
    <w:rsid w:val="00465C89"/>
    <w:rsid w:val="00466D6B"/>
    <w:rsid w:val="00467239"/>
    <w:rsid w:val="00467D70"/>
    <w:rsid w:val="004706E9"/>
    <w:rsid w:val="00470C59"/>
    <w:rsid w:val="004746AD"/>
    <w:rsid w:val="00475C5D"/>
    <w:rsid w:val="00475FD0"/>
    <w:rsid w:val="00476612"/>
    <w:rsid w:val="004775C7"/>
    <w:rsid w:val="0048027C"/>
    <w:rsid w:val="00480EA2"/>
    <w:rsid w:val="004810B2"/>
    <w:rsid w:val="0048133F"/>
    <w:rsid w:val="00483158"/>
    <w:rsid w:val="0048389A"/>
    <w:rsid w:val="0048468C"/>
    <w:rsid w:val="0048471B"/>
    <w:rsid w:val="00485FCA"/>
    <w:rsid w:val="0048611D"/>
    <w:rsid w:val="00486708"/>
    <w:rsid w:val="004873E0"/>
    <w:rsid w:val="004878D2"/>
    <w:rsid w:val="00487C55"/>
    <w:rsid w:val="004910DD"/>
    <w:rsid w:val="00491444"/>
    <w:rsid w:val="004928AE"/>
    <w:rsid w:val="0049292F"/>
    <w:rsid w:val="0049411F"/>
    <w:rsid w:val="00496060"/>
    <w:rsid w:val="004962CC"/>
    <w:rsid w:val="00496433"/>
    <w:rsid w:val="00497691"/>
    <w:rsid w:val="004A025F"/>
    <w:rsid w:val="004A0280"/>
    <w:rsid w:val="004A07E6"/>
    <w:rsid w:val="004A2E77"/>
    <w:rsid w:val="004A2EFB"/>
    <w:rsid w:val="004A4848"/>
    <w:rsid w:val="004A51E8"/>
    <w:rsid w:val="004A7EAA"/>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6788"/>
    <w:rsid w:val="004C7355"/>
    <w:rsid w:val="004D510B"/>
    <w:rsid w:val="004D58D9"/>
    <w:rsid w:val="004D5A39"/>
    <w:rsid w:val="004D5B79"/>
    <w:rsid w:val="004E272A"/>
    <w:rsid w:val="004E2972"/>
    <w:rsid w:val="004E2C26"/>
    <w:rsid w:val="004E579C"/>
    <w:rsid w:val="004E6286"/>
    <w:rsid w:val="004E6F9A"/>
    <w:rsid w:val="004E706B"/>
    <w:rsid w:val="004E72A9"/>
    <w:rsid w:val="004E72BE"/>
    <w:rsid w:val="004E76E4"/>
    <w:rsid w:val="004F1A74"/>
    <w:rsid w:val="004F25D6"/>
    <w:rsid w:val="004F3455"/>
    <w:rsid w:val="004F41EB"/>
    <w:rsid w:val="004F48AB"/>
    <w:rsid w:val="004F4CF4"/>
    <w:rsid w:val="004F4DAB"/>
    <w:rsid w:val="00500EC0"/>
    <w:rsid w:val="005033FE"/>
    <w:rsid w:val="005034CE"/>
    <w:rsid w:val="00504492"/>
    <w:rsid w:val="00504D45"/>
    <w:rsid w:val="00507882"/>
    <w:rsid w:val="005128CF"/>
    <w:rsid w:val="00512D85"/>
    <w:rsid w:val="005145B4"/>
    <w:rsid w:val="0052112D"/>
    <w:rsid w:val="00523E31"/>
    <w:rsid w:val="00523F0C"/>
    <w:rsid w:val="005241D1"/>
    <w:rsid w:val="00525C89"/>
    <w:rsid w:val="005302F1"/>
    <w:rsid w:val="005307BE"/>
    <w:rsid w:val="005310AD"/>
    <w:rsid w:val="00531A43"/>
    <w:rsid w:val="00532EF8"/>
    <w:rsid w:val="005359BF"/>
    <w:rsid w:val="00535CBD"/>
    <w:rsid w:val="00536612"/>
    <w:rsid w:val="005366F2"/>
    <w:rsid w:val="0054109F"/>
    <w:rsid w:val="0054130C"/>
    <w:rsid w:val="00541594"/>
    <w:rsid w:val="00542BFC"/>
    <w:rsid w:val="00543205"/>
    <w:rsid w:val="005446A2"/>
    <w:rsid w:val="00544815"/>
    <w:rsid w:val="005455B1"/>
    <w:rsid w:val="00545770"/>
    <w:rsid w:val="0054688B"/>
    <w:rsid w:val="00547F87"/>
    <w:rsid w:val="00550060"/>
    <w:rsid w:val="00550E44"/>
    <w:rsid w:val="00552F6D"/>
    <w:rsid w:val="0055368E"/>
    <w:rsid w:val="00553BA4"/>
    <w:rsid w:val="00553C15"/>
    <w:rsid w:val="00553CB4"/>
    <w:rsid w:val="00554F59"/>
    <w:rsid w:val="00560361"/>
    <w:rsid w:val="00561338"/>
    <w:rsid w:val="00562EFF"/>
    <w:rsid w:val="00563065"/>
    <w:rsid w:val="00564618"/>
    <w:rsid w:val="005664D4"/>
    <w:rsid w:val="005668CD"/>
    <w:rsid w:val="00566B36"/>
    <w:rsid w:val="00567103"/>
    <w:rsid w:val="00567F24"/>
    <w:rsid w:val="0057058A"/>
    <w:rsid w:val="00574114"/>
    <w:rsid w:val="00574E81"/>
    <w:rsid w:val="00574EE5"/>
    <w:rsid w:val="0057540A"/>
    <w:rsid w:val="0057544A"/>
    <w:rsid w:val="00580127"/>
    <w:rsid w:val="005804C8"/>
    <w:rsid w:val="00580897"/>
    <w:rsid w:val="00580DA8"/>
    <w:rsid w:val="00581FE9"/>
    <w:rsid w:val="00582290"/>
    <w:rsid w:val="0058279D"/>
    <w:rsid w:val="00583635"/>
    <w:rsid w:val="00583EBE"/>
    <w:rsid w:val="005852EB"/>
    <w:rsid w:val="00585622"/>
    <w:rsid w:val="005859E8"/>
    <w:rsid w:val="00586399"/>
    <w:rsid w:val="005864FF"/>
    <w:rsid w:val="0058750B"/>
    <w:rsid w:val="00587D8F"/>
    <w:rsid w:val="0059381D"/>
    <w:rsid w:val="00593A8A"/>
    <w:rsid w:val="0059562D"/>
    <w:rsid w:val="00595D7A"/>
    <w:rsid w:val="00596E2D"/>
    <w:rsid w:val="005976BE"/>
    <w:rsid w:val="00597901"/>
    <w:rsid w:val="005A0B6C"/>
    <w:rsid w:val="005A18C1"/>
    <w:rsid w:val="005A26AD"/>
    <w:rsid w:val="005A2CC2"/>
    <w:rsid w:val="005A3014"/>
    <w:rsid w:val="005A328B"/>
    <w:rsid w:val="005A3324"/>
    <w:rsid w:val="005A3DF9"/>
    <w:rsid w:val="005A4C01"/>
    <w:rsid w:val="005A51D1"/>
    <w:rsid w:val="005A56BC"/>
    <w:rsid w:val="005A698F"/>
    <w:rsid w:val="005A7C89"/>
    <w:rsid w:val="005A7D59"/>
    <w:rsid w:val="005B247C"/>
    <w:rsid w:val="005B2CA7"/>
    <w:rsid w:val="005B3297"/>
    <w:rsid w:val="005B3BF0"/>
    <w:rsid w:val="005B3E7F"/>
    <w:rsid w:val="005B45C9"/>
    <w:rsid w:val="005B46C9"/>
    <w:rsid w:val="005B4B82"/>
    <w:rsid w:val="005B5E62"/>
    <w:rsid w:val="005B7C3B"/>
    <w:rsid w:val="005C02A9"/>
    <w:rsid w:val="005C1A21"/>
    <w:rsid w:val="005C2471"/>
    <w:rsid w:val="005C4433"/>
    <w:rsid w:val="005C5CC4"/>
    <w:rsid w:val="005C6258"/>
    <w:rsid w:val="005C77B5"/>
    <w:rsid w:val="005D0EA4"/>
    <w:rsid w:val="005D5D43"/>
    <w:rsid w:val="005D6103"/>
    <w:rsid w:val="005D7282"/>
    <w:rsid w:val="005E07A3"/>
    <w:rsid w:val="005E0A51"/>
    <w:rsid w:val="005E0FFC"/>
    <w:rsid w:val="005E1061"/>
    <w:rsid w:val="005E2121"/>
    <w:rsid w:val="005E78A6"/>
    <w:rsid w:val="005E79CE"/>
    <w:rsid w:val="005F00CF"/>
    <w:rsid w:val="005F06C1"/>
    <w:rsid w:val="005F0BDC"/>
    <w:rsid w:val="005F3CC8"/>
    <w:rsid w:val="005F4CAA"/>
    <w:rsid w:val="005F510E"/>
    <w:rsid w:val="005F5DFC"/>
    <w:rsid w:val="005F5FE0"/>
    <w:rsid w:val="006012CB"/>
    <w:rsid w:val="006014BB"/>
    <w:rsid w:val="006033C9"/>
    <w:rsid w:val="00604998"/>
    <w:rsid w:val="006049BA"/>
    <w:rsid w:val="00605655"/>
    <w:rsid w:val="006060B4"/>
    <w:rsid w:val="006064F4"/>
    <w:rsid w:val="006069D2"/>
    <w:rsid w:val="00606AE4"/>
    <w:rsid w:val="00607B66"/>
    <w:rsid w:val="006111E6"/>
    <w:rsid w:val="0061135E"/>
    <w:rsid w:val="00612AE7"/>
    <w:rsid w:val="00612E40"/>
    <w:rsid w:val="006137AA"/>
    <w:rsid w:val="006152BA"/>
    <w:rsid w:val="006202BC"/>
    <w:rsid w:val="0062038A"/>
    <w:rsid w:val="00620D3C"/>
    <w:rsid w:val="0062111C"/>
    <w:rsid w:val="0062150A"/>
    <w:rsid w:val="00622237"/>
    <w:rsid w:val="006226A8"/>
    <w:rsid w:val="00622857"/>
    <w:rsid w:val="006232A8"/>
    <w:rsid w:val="00625089"/>
    <w:rsid w:val="00625F1E"/>
    <w:rsid w:val="00626E5D"/>
    <w:rsid w:val="00632513"/>
    <w:rsid w:val="006333F0"/>
    <w:rsid w:val="0063365C"/>
    <w:rsid w:val="006345D7"/>
    <w:rsid w:val="00635359"/>
    <w:rsid w:val="00636553"/>
    <w:rsid w:val="00636840"/>
    <w:rsid w:val="00636AE4"/>
    <w:rsid w:val="006377E0"/>
    <w:rsid w:val="00641002"/>
    <w:rsid w:val="006415D3"/>
    <w:rsid w:val="00641E40"/>
    <w:rsid w:val="00641FB3"/>
    <w:rsid w:val="006420FB"/>
    <w:rsid w:val="006427C7"/>
    <w:rsid w:val="0064358B"/>
    <w:rsid w:val="00644A21"/>
    <w:rsid w:val="00644B41"/>
    <w:rsid w:val="00645861"/>
    <w:rsid w:val="006475FC"/>
    <w:rsid w:val="00647847"/>
    <w:rsid w:val="00647A80"/>
    <w:rsid w:val="00647FE4"/>
    <w:rsid w:val="00651DEB"/>
    <w:rsid w:val="00651FC1"/>
    <w:rsid w:val="00653C6A"/>
    <w:rsid w:val="00662338"/>
    <w:rsid w:val="0066492B"/>
    <w:rsid w:val="00664E64"/>
    <w:rsid w:val="00666CCF"/>
    <w:rsid w:val="00670C74"/>
    <w:rsid w:val="00671827"/>
    <w:rsid w:val="00671DC8"/>
    <w:rsid w:val="00674AA1"/>
    <w:rsid w:val="00677A85"/>
    <w:rsid w:val="00677F91"/>
    <w:rsid w:val="00680973"/>
    <w:rsid w:val="006816C7"/>
    <w:rsid w:val="006833A0"/>
    <w:rsid w:val="0068352F"/>
    <w:rsid w:val="00683D34"/>
    <w:rsid w:val="00684088"/>
    <w:rsid w:val="0068502C"/>
    <w:rsid w:val="00686157"/>
    <w:rsid w:val="0068704D"/>
    <w:rsid w:val="00687956"/>
    <w:rsid w:val="00687E7F"/>
    <w:rsid w:val="0069022B"/>
    <w:rsid w:val="00690F27"/>
    <w:rsid w:val="00692907"/>
    <w:rsid w:val="00692BAC"/>
    <w:rsid w:val="006936FB"/>
    <w:rsid w:val="00693A55"/>
    <w:rsid w:val="00693C11"/>
    <w:rsid w:val="00693F98"/>
    <w:rsid w:val="00695E60"/>
    <w:rsid w:val="00696253"/>
    <w:rsid w:val="00696C37"/>
    <w:rsid w:val="006A0BE7"/>
    <w:rsid w:val="006A0F00"/>
    <w:rsid w:val="006A12F0"/>
    <w:rsid w:val="006A1B76"/>
    <w:rsid w:val="006A1F54"/>
    <w:rsid w:val="006A292D"/>
    <w:rsid w:val="006A3114"/>
    <w:rsid w:val="006A35E3"/>
    <w:rsid w:val="006A3B73"/>
    <w:rsid w:val="006A42A5"/>
    <w:rsid w:val="006A5198"/>
    <w:rsid w:val="006B03E8"/>
    <w:rsid w:val="006B041D"/>
    <w:rsid w:val="006B097D"/>
    <w:rsid w:val="006B16D2"/>
    <w:rsid w:val="006B275E"/>
    <w:rsid w:val="006B29DE"/>
    <w:rsid w:val="006B2F0B"/>
    <w:rsid w:val="006B4012"/>
    <w:rsid w:val="006B4327"/>
    <w:rsid w:val="006B4D9F"/>
    <w:rsid w:val="006B572D"/>
    <w:rsid w:val="006B5D90"/>
    <w:rsid w:val="006B6B9C"/>
    <w:rsid w:val="006B7627"/>
    <w:rsid w:val="006B7C71"/>
    <w:rsid w:val="006C0081"/>
    <w:rsid w:val="006C0635"/>
    <w:rsid w:val="006C124A"/>
    <w:rsid w:val="006C2914"/>
    <w:rsid w:val="006C2F42"/>
    <w:rsid w:val="006C3557"/>
    <w:rsid w:val="006C4829"/>
    <w:rsid w:val="006C5563"/>
    <w:rsid w:val="006C62B1"/>
    <w:rsid w:val="006C6D80"/>
    <w:rsid w:val="006C762B"/>
    <w:rsid w:val="006D01A0"/>
    <w:rsid w:val="006D1AB4"/>
    <w:rsid w:val="006D2813"/>
    <w:rsid w:val="006D3B8B"/>
    <w:rsid w:val="006D609D"/>
    <w:rsid w:val="006E138C"/>
    <w:rsid w:val="006E1695"/>
    <w:rsid w:val="006E1F24"/>
    <w:rsid w:val="006E2189"/>
    <w:rsid w:val="006E253A"/>
    <w:rsid w:val="006E2C26"/>
    <w:rsid w:val="006E2E0D"/>
    <w:rsid w:val="006E3301"/>
    <w:rsid w:val="006E355F"/>
    <w:rsid w:val="006E50A0"/>
    <w:rsid w:val="006E67DC"/>
    <w:rsid w:val="006E68CC"/>
    <w:rsid w:val="006E6DE4"/>
    <w:rsid w:val="006F184E"/>
    <w:rsid w:val="006F2CB1"/>
    <w:rsid w:val="006F32A6"/>
    <w:rsid w:val="006F37A8"/>
    <w:rsid w:val="006F47C7"/>
    <w:rsid w:val="006F52FA"/>
    <w:rsid w:val="006F65CA"/>
    <w:rsid w:val="006F732D"/>
    <w:rsid w:val="006F7910"/>
    <w:rsid w:val="006F7F1A"/>
    <w:rsid w:val="007007DE"/>
    <w:rsid w:val="00702F1B"/>
    <w:rsid w:val="00703B23"/>
    <w:rsid w:val="0070429C"/>
    <w:rsid w:val="007045B9"/>
    <w:rsid w:val="00704943"/>
    <w:rsid w:val="007053AF"/>
    <w:rsid w:val="0070588E"/>
    <w:rsid w:val="007059AF"/>
    <w:rsid w:val="00712EEC"/>
    <w:rsid w:val="00714633"/>
    <w:rsid w:val="0071469A"/>
    <w:rsid w:val="00717636"/>
    <w:rsid w:val="00717A2F"/>
    <w:rsid w:val="007208C9"/>
    <w:rsid w:val="007228E2"/>
    <w:rsid w:val="0072344B"/>
    <w:rsid w:val="00723836"/>
    <w:rsid w:val="00723CB4"/>
    <w:rsid w:val="00723DEB"/>
    <w:rsid w:val="00723FCC"/>
    <w:rsid w:val="00725150"/>
    <w:rsid w:val="00726146"/>
    <w:rsid w:val="00726536"/>
    <w:rsid w:val="00726BC6"/>
    <w:rsid w:val="00727CD6"/>
    <w:rsid w:val="00727EC1"/>
    <w:rsid w:val="007306F2"/>
    <w:rsid w:val="00731340"/>
    <w:rsid w:val="00731DF7"/>
    <w:rsid w:val="00733784"/>
    <w:rsid w:val="00733B65"/>
    <w:rsid w:val="0073425E"/>
    <w:rsid w:val="00734773"/>
    <w:rsid w:val="007359E6"/>
    <w:rsid w:val="00736BAE"/>
    <w:rsid w:val="00736FE7"/>
    <w:rsid w:val="00737330"/>
    <w:rsid w:val="00737B5B"/>
    <w:rsid w:val="00737FEC"/>
    <w:rsid w:val="00740467"/>
    <w:rsid w:val="00740B11"/>
    <w:rsid w:val="00740C01"/>
    <w:rsid w:val="00740F87"/>
    <w:rsid w:val="007417FD"/>
    <w:rsid w:val="00741C5A"/>
    <w:rsid w:val="0074221E"/>
    <w:rsid w:val="007424F8"/>
    <w:rsid w:val="00742D5C"/>
    <w:rsid w:val="00744DC4"/>
    <w:rsid w:val="007453CF"/>
    <w:rsid w:val="00745B22"/>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5A5E"/>
    <w:rsid w:val="00756405"/>
    <w:rsid w:val="00756E29"/>
    <w:rsid w:val="00757094"/>
    <w:rsid w:val="007612FA"/>
    <w:rsid w:val="007629AE"/>
    <w:rsid w:val="00762A1F"/>
    <w:rsid w:val="00763CF8"/>
    <w:rsid w:val="00764CAC"/>
    <w:rsid w:val="0076633C"/>
    <w:rsid w:val="00770B58"/>
    <w:rsid w:val="007712D2"/>
    <w:rsid w:val="00772589"/>
    <w:rsid w:val="00772C2F"/>
    <w:rsid w:val="00772E60"/>
    <w:rsid w:val="00773C5D"/>
    <w:rsid w:val="007740C0"/>
    <w:rsid w:val="007745D6"/>
    <w:rsid w:val="007767A6"/>
    <w:rsid w:val="00776F29"/>
    <w:rsid w:val="007813D1"/>
    <w:rsid w:val="007819D2"/>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7A0"/>
    <w:rsid w:val="00794A8C"/>
    <w:rsid w:val="00796C36"/>
    <w:rsid w:val="00796DBE"/>
    <w:rsid w:val="00797B28"/>
    <w:rsid w:val="00797B91"/>
    <w:rsid w:val="007A0E93"/>
    <w:rsid w:val="007A1381"/>
    <w:rsid w:val="007A21C6"/>
    <w:rsid w:val="007A345B"/>
    <w:rsid w:val="007A3F1B"/>
    <w:rsid w:val="007A458B"/>
    <w:rsid w:val="007A4594"/>
    <w:rsid w:val="007A4A9F"/>
    <w:rsid w:val="007A4AD4"/>
    <w:rsid w:val="007A5543"/>
    <w:rsid w:val="007A7002"/>
    <w:rsid w:val="007A7055"/>
    <w:rsid w:val="007A795F"/>
    <w:rsid w:val="007A79EB"/>
    <w:rsid w:val="007B0973"/>
    <w:rsid w:val="007B09D1"/>
    <w:rsid w:val="007B5211"/>
    <w:rsid w:val="007B7349"/>
    <w:rsid w:val="007B7B6B"/>
    <w:rsid w:val="007B7C3C"/>
    <w:rsid w:val="007B7F5C"/>
    <w:rsid w:val="007C0A9B"/>
    <w:rsid w:val="007C0C8F"/>
    <w:rsid w:val="007C1473"/>
    <w:rsid w:val="007C202D"/>
    <w:rsid w:val="007C4006"/>
    <w:rsid w:val="007C4C31"/>
    <w:rsid w:val="007C76C7"/>
    <w:rsid w:val="007D0A42"/>
    <w:rsid w:val="007D0C75"/>
    <w:rsid w:val="007D2F96"/>
    <w:rsid w:val="007D3D1B"/>
    <w:rsid w:val="007D4C84"/>
    <w:rsid w:val="007D5761"/>
    <w:rsid w:val="007D576A"/>
    <w:rsid w:val="007D655F"/>
    <w:rsid w:val="007D6686"/>
    <w:rsid w:val="007D6D88"/>
    <w:rsid w:val="007E05F7"/>
    <w:rsid w:val="007E24F6"/>
    <w:rsid w:val="007E30C4"/>
    <w:rsid w:val="007E3393"/>
    <w:rsid w:val="007E3DCE"/>
    <w:rsid w:val="007E43B9"/>
    <w:rsid w:val="007E4C36"/>
    <w:rsid w:val="007E5D8E"/>
    <w:rsid w:val="007E61EF"/>
    <w:rsid w:val="007E6E1B"/>
    <w:rsid w:val="007E6E59"/>
    <w:rsid w:val="007F19A5"/>
    <w:rsid w:val="007F26E1"/>
    <w:rsid w:val="007F303B"/>
    <w:rsid w:val="007F4AA3"/>
    <w:rsid w:val="007F4BB7"/>
    <w:rsid w:val="007F4F03"/>
    <w:rsid w:val="007F6170"/>
    <w:rsid w:val="007F6C9A"/>
    <w:rsid w:val="007F779C"/>
    <w:rsid w:val="007F7A19"/>
    <w:rsid w:val="0080122B"/>
    <w:rsid w:val="0080135E"/>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2B4E"/>
    <w:rsid w:val="00837683"/>
    <w:rsid w:val="00841137"/>
    <w:rsid w:val="008418C5"/>
    <w:rsid w:val="00842425"/>
    <w:rsid w:val="008424E1"/>
    <w:rsid w:val="00842AF2"/>
    <w:rsid w:val="00847C6E"/>
    <w:rsid w:val="00850265"/>
    <w:rsid w:val="00850728"/>
    <w:rsid w:val="00852DB4"/>
    <w:rsid w:val="00853B27"/>
    <w:rsid w:val="00855D08"/>
    <w:rsid w:val="0085644F"/>
    <w:rsid w:val="00857778"/>
    <w:rsid w:val="00857853"/>
    <w:rsid w:val="00857C96"/>
    <w:rsid w:val="00857F49"/>
    <w:rsid w:val="00860BAA"/>
    <w:rsid w:val="008635DC"/>
    <w:rsid w:val="0086710B"/>
    <w:rsid w:val="008706D6"/>
    <w:rsid w:val="00871417"/>
    <w:rsid w:val="00872943"/>
    <w:rsid w:val="00872956"/>
    <w:rsid w:val="008729E9"/>
    <w:rsid w:val="00873BE9"/>
    <w:rsid w:val="0087402E"/>
    <w:rsid w:val="00874E17"/>
    <w:rsid w:val="0087537D"/>
    <w:rsid w:val="00875A3C"/>
    <w:rsid w:val="008778A6"/>
    <w:rsid w:val="008803F2"/>
    <w:rsid w:val="00880A89"/>
    <w:rsid w:val="0088467D"/>
    <w:rsid w:val="0088608F"/>
    <w:rsid w:val="00886E37"/>
    <w:rsid w:val="00886EDD"/>
    <w:rsid w:val="0088702A"/>
    <w:rsid w:val="008870EA"/>
    <w:rsid w:val="008873CF"/>
    <w:rsid w:val="008911E3"/>
    <w:rsid w:val="00891978"/>
    <w:rsid w:val="00893013"/>
    <w:rsid w:val="00893681"/>
    <w:rsid w:val="008936E9"/>
    <w:rsid w:val="008954DD"/>
    <w:rsid w:val="00895E30"/>
    <w:rsid w:val="008A073B"/>
    <w:rsid w:val="008A0987"/>
    <w:rsid w:val="008A34F3"/>
    <w:rsid w:val="008A38B9"/>
    <w:rsid w:val="008A5C70"/>
    <w:rsid w:val="008A612D"/>
    <w:rsid w:val="008A72A7"/>
    <w:rsid w:val="008B05F5"/>
    <w:rsid w:val="008B1DA5"/>
    <w:rsid w:val="008B1E56"/>
    <w:rsid w:val="008B2114"/>
    <w:rsid w:val="008B289D"/>
    <w:rsid w:val="008B4127"/>
    <w:rsid w:val="008B4288"/>
    <w:rsid w:val="008B42C2"/>
    <w:rsid w:val="008B4B3A"/>
    <w:rsid w:val="008B53DC"/>
    <w:rsid w:val="008B6128"/>
    <w:rsid w:val="008B6C46"/>
    <w:rsid w:val="008B72F9"/>
    <w:rsid w:val="008C15B7"/>
    <w:rsid w:val="008C1828"/>
    <w:rsid w:val="008C1D02"/>
    <w:rsid w:val="008C1E00"/>
    <w:rsid w:val="008C23C6"/>
    <w:rsid w:val="008C3218"/>
    <w:rsid w:val="008C38B6"/>
    <w:rsid w:val="008C422B"/>
    <w:rsid w:val="008C42E6"/>
    <w:rsid w:val="008C5946"/>
    <w:rsid w:val="008C5A5B"/>
    <w:rsid w:val="008C79A6"/>
    <w:rsid w:val="008C7B33"/>
    <w:rsid w:val="008D040F"/>
    <w:rsid w:val="008D0A6B"/>
    <w:rsid w:val="008D2B19"/>
    <w:rsid w:val="008D3CAB"/>
    <w:rsid w:val="008D3DE0"/>
    <w:rsid w:val="008D3E79"/>
    <w:rsid w:val="008E06B2"/>
    <w:rsid w:val="008E13C6"/>
    <w:rsid w:val="008E1CB6"/>
    <w:rsid w:val="008E216D"/>
    <w:rsid w:val="008E22EE"/>
    <w:rsid w:val="008E24E7"/>
    <w:rsid w:val="008E2AC5"/>
    <w:rsid w:val="008E3534"/>
    <w:rsid w:val="008E4178"/>
    <w:rsid w:val="008E47AD"/>
    <w:rsid w:val="008E553F"/>
    <w:rsid w:val="008E59A2"/>
    <w:rsid w:val="008E744B"/>
    <w:rsid w:val="008E7D80"/>
    <w:rsid w:val="008F19AD"/>
    <w:rsid w:val="008F2251"/>
    <w:rsid w:val="008F31DA"/>
    <w:rsid w:val="008F37D9"/>
    <w:rsid w:val="008F4C9E"/>
    <w:rsid w:val="008F5507"/>
    <w:rsid w:val="008F58AE"/>
    <w:rsid w:val="008F5A60"/>
    <w:rsid w:val="008F5A6B"/>
    <w:rsid w:val="008F657F"/>
    <w:rsid w:val="008F7265"/>
    <w:rsid w:val="008F7699"/>
    <w:rsid w:val="00900767"/>
    <w:rsid w:val="0090086E"/>
    <w:rsid w:val="00900A93"/>
    <w:rsid w:val="00902661"/>
    <w:rsid w:val="00907079"/>
    <w:rsid w:val="0090719B"/>
    <w:rsid w:val="00907914"/>
    <w:rsid w:val="009104A9"/>
    <w:rsid w:val="009107F1"/>
    <w:rsid w:val="009108EF"/>
    <w:rsid w:val="0091246D"/>
    <w:rsid w:val="00912A3A"/>
    <w:rsid w:val="00912ABC"/>
    <w:rsid w:val="00913C34"/>
    <w:rsid w:val="009140B8"/>
    <w:rsid w:val="009143A7"/>
    <w:rsid w:val="009148FD"/>
    <w:rsid w:val="00914D99"/>
    <w:rsid w:val="00915900"/>
    <w:rsid w:val="00917509"/>
    <w:rsid w:val="0091754B"/>
    <w:rsid w:val="00917DE1"/>
    <w:rsid w:val="009202B6"/>
    <w:rsid w:val="00922289"/>
    <w:rsid w:val="00922290"/>
    <w:rsid w:val="00923430"/>
    <w:rsid w:val="00923939"/>
    <w:rsid w:val="00923CD9"/>
    <w:rsid w:val="009244AC"/>
    <w:rsid w:val="009247CF"/>
    <w:rsid w:val="00924C43"/>
    <w:rsid w:val="00924F9C"/>
    <w:rsid w:val="00926E87"/>
    <w:rsid w:val="0093132D"/>
    <w:rsid w:val="00931F81"/>
    <w:rsid w:val="009322C9"/>
    <w:rsid w:val="00932671"/>
    <w:rsid w:val="0093310F"/>
    <w:rsid w:val="009343CC"/>
    <w:rsid w:val="00934E8E"/>
    <w:rsid w:val="00936121"/>
    <w:rsid w:val="00936616"/>
    <w:rsid w:val="00936B21"/>
    <w:rsid w:val="009378A1"/>
    <w:rsid w:val="00940786"/>
    <w:rsid w:val="00940A2F"/>
    <w:rsid w:val="00941101"/>
    <w:rsid w:val="009411A9"/>
    <w:rsid w:val="00941527"/>
    <w:rsid w:val="00941550"/>
    <w:rsid w:val="009420F2"/>
    <w:rsid w:val="00943305"/>
    <w:rsid w:val="00945147"/>
    <w:rsid w:val="0094551C"/>
    <w:rsid w:val="0094735A"/>
    <w:rsid w:val="00947F5E"/>
    <w:rsid w:val="00953D9C"/>
    <w:rsid w:val="009545D8"/>
    <w:rsid w:val="009551CF"/>
    <w:rsid w:val="009555BD"/>
    <w:rsid w:val="00955A8A"/>
    <w:rsid w:val="00955BF7"/>
    <w:rsid w:val="00957C31"/>
    <w:rsid w:val="00960C3A"/>
    <w:rsid w:val="00961429"/>
    <w:rsid w:val="00963D50"/>
    <w:rsid w:val="00963D97"/>
    <w:rsid w:val="00964CCD"/>
    <w:rsid w:val="00964D41"/>
    <w:rsid w:val="009661D5"/>
    <w:rsid w:val="00966244"/>
    <w:rsid w:val="00966D81"/>
    <w:rsid w:val="00967237"/>
    <w:rsid w:val="009673C4"/>
    <w:rsid w:val="0097078E"/>
    <w:rsid w:val="009715E5"/>
    <w:rsid w:val="0097166E"/>
    <w:rsid w:val="00971B35"/>
    <w:rsid w:val="00973990"/>
    <w:rsid w:val="009743C3"/>
    <w:rsid w:val="00976201"/>
    <w:rsid w:val="00976902"/>
    <w:rsid w:val="00976C27"/>
    <w:rsid w:val="00977089"/>
    <w:rsid w:val="00977499"/>
    <w:rsid w:val="00977AA1"/>
    <w:rsid w:val="00980CF8"/>
    <w:rsid w:val="00980F16"/>
    <w:rsid w:val="0098151B"/>
    <w:rsid w:val="00982AD9"/>
    <w:rsid w:val="00982BAE"/>
    <w:rsid w:val="00982C29"/>
    <w:rsid w:val="00983AC2"/>
    <w:rsid w:val="00984D70"/>
    <w:rsid w:val="00985239"/>
    <w:rsid w:val="009853B1"/>
    <w:rsid w:val="0099408B"/>
    <w:rsid w:val="00994167"/>
    <w:rsid w:val="009958B7"/>
    <w:rsid w:val="00996B77"/>
    <w:rsid w:val="009972CA"/>
    <w:rsid w:val="00997D92"/>
    <w:rsid w:val="009A03B7"/>
    <w:rsid w:val="009A16D1"/>
    <w:rsid w:val="009A2641"/>
    <w:rsid w:val="009A3FE9"/>
    <w:rsid w:val="009A470E"/>
    <w:rsid w:val="009A4B33"/>
    <w:rsid w:val="009A4CB2"/>
    <w:rsid w:val="009A6F61"/>
    <w:rsid w:val="009B0235"/>
    <w:rsid w:val="009B1D88"/>
    <w:rsid w:val="009B3C25"/>
    <w:rsid w:val="009B3C2E"/>
    <w:rsid w:val="009B4427"/>
    <w:rsid w:val="009B4B1B"/>
    <w:rsid w:val="009B4E8A"/>
    <w:rsid w:val="009B5276"/>
    <w:rsid w:val="009B58D5"/>
    <w:rsid w:val="009B5AEA"/>
    <w:rsid w:val="009B607E"/>
    <w:rsid w:val="009C08F1"/>
    <w:rsid w:val="009C1390"/>
    <w:rsid w:val="009C1676"/>
    <w:rsid w:val="009C3FFA"/>
    <w:rsid w:val="009C4B12"/>
    <w:rsid w:val="009C511A"/>
    <w:rsid w:val="009C5E56"/>
    <w:rsid w:val="009D0CD8"/>
    <w:rsid w:val="009D1C8B"/>
    <w:rsid w:val="009D3484"/>
    <w:rsid w:val="009D3996"/>
    <w:rsid w:val="009D3CFA"/>
    <w:rsid w:val="009D6678"/>
    <w:rsid w:val="009E00A4"/>
    <w:rsid w:val="009E0581"/>
    <w:rsid w:val="009E171F"/>
    <w:rsid w:val="009E1E82"/>
    <w:rsid w:val="009E2D6C"/>
    <w:rsid w:val="009E33AE"/>
    <w:rsid w:val="009E3639"/>
    <w:rsid w:val="009E36C9"/>
    <w:rsid w:val="009E3F89"/>
    <w:rsid w:val="009E4B9D"/>
    <w:rsid w:val="009E4C6F"/>
    <w:rsid w:val="009E56CF"/>
    <w:rsid w:val="009E5CD7"/>
    <w:rsid w:val="009E6DB5"/>
    <w:rsid w:val="009E76A3"/>
    <w:rsid w:val="009F0DDD"/>
    <w:rsid w:val="009F1B5D"/>
    <w:rsid w:val="009F25D4"/>
    <w:rsid w:val="009F3565"/>
    <w:rsid w:val="009F3684"/>
    <w:rsid w:val="009F40D8"/>
    <w:rsid w:val="009F41E2"/>
    <w:rsid w:val="009F5724"/>
    <w:rsid w:val="009F6EB0"/>
    <w:rsid w:val="009F7158"/>
    <w:rsid w:val="00A00796"/>
    <w:rsid w:val="00A016AF"/>
    <w:rsid w:val="00A01F59"/>
    <w:rsid w:val="00A0245C"/>
    <w:rsid w:val="00A02C60"/>
    <w:rsid w:val="00A0407F"/>
    <w:rsid w:val="00A04B41"/>
    <w:rsid w:val="00A06451"/>
    <w:rsid w:val="00A07158"/>
    <w:rsid w:val="00A07803"/>
    <w:rsid w:val="00A07988"/>
    <w:rsid w:val="00A10462"/>
    <w:rsid w:val="00A1063E"/>
    <w:rsid w:val="00A10D84"/>
    <w:rsid w:val="00A1150A"/>
    <w:rsid w:val="00A116CA"/>
    <w:rsid w:val="00A11AA5"/>
    <w:rsid w:val="00A11DC5"/>
    <w:rsid w:val="00A1255A"/>
    <w:rsid w:val="00A14383"/>
    <w:rsid w:val="00A14C61"/>
    <w:rsid w:val="00A15D62"/>
    <w:rsid w:val="00A16638"/>
    <w:rsid w:val="00A166C9"/>
    <w:rsid w:val="00A173DB"/>
    <w:rsid w:val="00A17496"/>
    <w:rsid w:val="00A20495"/>
    <w:rsid w:val="00A208B3"/>
    <w:rsid w:val="00A2230E"/>
    <w:rsid w:val="00A238D9"/>
    <w:rsid w:val="00A23CA7"/>
    <w:rsid w:val="00A25B47"/>
    <w:rsid w:val="00A31837"/>
    <w:rsid w:val="00A33A03"/>
    <w:rsid w:val="00A34DC1"/>
    <w:rsid w:val="00A35867"/>
    <w:rsid w:val="00A35CEE"/>
    <w:rsid w:val="00A36051"/>
    <w:rsid w:val="00A36474"/>
    <w:rsid w:val="00A36BDC"/>
    <w:rsid w:val="00A374CF"/>
    <w:rsid w:val="00A37BF3"/>
    <w:rsid w:val="00A401F7"/>
    <w:rsid w:val="00A40BC0"/>
    <w:rsid w:val="00A4220A"/>
    <w:rsid w:val="00A4471D"/>
    <w:rsid w:val="00A44998"/>
    <w:rsid w:val="00A44E40"/>
    <w:rsid w:val="00A4545C"/>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706"/>
    <w:rsid w:val="00A65983"/>
    <w:rsid w:val="00A65EB6"/>
    <w:rsid w:val="00A67FE4"/>
    <w:rsid w:val="00A70751"/>
    <w:rsid w:val="00A7253F"/>
    <w:rsid w:val="00A73462"/>
    <w:rsid w:val="00A7364D"/>
    <w:rsid w:val="00A73FBB"/>
    <w:rsid w:val="00A7492D"/>
    <w:rsid w:val="00A74E90"/>
    <w:rsid w:val="00A75E3D"/>
    <w:rsid w:val="00A80D3B"/>
    <w:rsid w:val="00A80F6B"/>
    <w:rsid w:val="00A81C5F"/>
    <w:rsid w:val="00A82CD9"/>
    <w:rsid w:val="00A834C2"/>
    <w:rsid w:val="00A84EDE"/>
    <w:rsid w:val="00A84FE7"/>
    <w:rsid w:val="00A8502A"/>
    <w:rsid w:val="00A85455"/>
    <w:rsid w:val="00A85712"/>
    <w:rsid w:val="00A85894"/>
    <w:rsid w:val="00A864E2"/>
    <w:rsid w:val="00A86780"/>
    <w:rsid w:val="00A86CE8"/>
    <w:rsid w:val="00A87E5C"/>
    <w:rsid w:val="00A907AD"/>
    <w:rsid w:val="00A908CC"/>
    <w:rsid w:val="00A90939"/>
    <w:rsid w:val="00A9120B"/>
    <w:rsid w:val="00A9165D"/>
    <w:rsid w:val="00A93E58"/>
    <w:rsid w:val="00A93FFF"/>
    <w:rsid w:val="00A942C8"/>
    <w:rsid w:val="00A95C36"/>
    <w:rsid w:val="00A96D4B"/>
    <w:rsid w:val="00AA1583"/>
    <w:rsid w:val="00AA17FD"/>
    <w:rsid w:val="00AA244F"/>
    <w:rsid w:val="00AA2951"/>
    <w:rsid w:val="00AA2A75"/>
    <w:rsid w:val="00AA2D97"/>
    <w:rsid w:val="00AA38C7"/>
    <w:rsid w:val="00AA6026"/>
    <w:rsid w:val="00AA67D5"/>
    <w:rsid w:val="00AA6869"/>
    <w:rsid w:val="00AA6C33"/>
    <w:rsid w:val="00AA76F6"/>
    <w:rsid w:val="00AB101C"/>
    <w:rsid w:val="00AB1408"/>
    <w:rsid w:val="00AB2DB7"/>
    <w:rsid w:val="00AB372A"/>
    <w:rsid w:val="00AB3DDB"/>
    <w:rsid w:val="00AB5000"/>
    <w:rsid w:val="00AB6148"/>
    <w:rsid w:val="00AB7202"/>
    <w:rsid w:val="00AB7261"/>
    <w:rsid w:val="00AB7CA0"/>
    <w:rsid w:val="00AC0D40"/>
    <w:rsid w:val="00AC13FB"/>
    <w:rsid w:val="00AC1EF6"/>
    <w:rsid w:val="00AC2616"/>
    <w:rsid w:val="00AC5811"/>
    <w:rsid w:val="00AC58E1"/>
    <w:rsid w:val="00AC61C5"/>
    <w:rsid w:val="00AD0940"/>
    <w:rsid w:val="00AD0CE2"/>
    <w:rsid w:val="00AD19A1"/>
    <w:rsid w:val="00AD2224"/>
    <w:rsid w:val="00AD313C"/>
    <w:rsid w:val="00AD35A8"/>
    <w:rsid w:val="00AD4680"/>
    <w:rsid w:val="00AD5753"/>
    <w:rsid w:val="00AD5B78"/>
    <w:rsid w:val="00AD7406"/>
    <w:rsid w:val="00AD7797"/>
    <w:rsid w:val="00AD7DF4"/>
    <w:rsid w:val="00AD7F88"/>
    <w:rsid w:val="00AE02DE"/>
    <w:rsid w:val="00AE1142"/>
    <w:rsid w:val="00AE17F8"/>
    <w:rsid w:val="00AE2065"/>
    <w:rsid w:val="00AE28C1"/>
    <w:rsid w:val="00AE2DEF"/>
    <w:rsid w:val="00AE45F6"/>
    <w:rsid w:val="00AF0080"/>
    <w:rsid w:val="00AF049D"/>
    <w:rsid w:val="00AF2357"/>
    <w:rsid w:val="00AF2743"/>
    <w:rsid w:val="00AF314F"/>
    <w:rsid w:val="00AF330E"/>
    <w:rsid w:val="00AF347B"/>
    <w:rsid w:val="00AF4D28"/>
    <w:rsid w:val="00AF50AE"/>
    <w:rsid w:val="00AF53DD"/>
    <w:rsid w:val="00AF5CC1"/>
    <w:rsid w:val="00AF6F0E"/>
    <w:rsid w:val="00AF7916"/>
    <w:rsid w:val="00AF7C96"/>
    <w:rsid w:val="00B02532"/>
    <w:rsid w:val="00B03451"/>
    <w:rsid w:val="00B05653"/>
    <w:rsid w:val="00B05F89"/>
    <w:rsid w:val="00B11D96"/>
    <w:rsid w:val="00B11DEA"/>
    <w:rsid w:val="00B13097"/>
    <w:rsid w:val="00B13506"/>
    <w:rsid w:val="00B13E74"/>
    <w:rsid w:val="00B15EC0"/>
    <w:rsid w:val="00B164BB"/>
    <w:rsid w:val="00B16951"/>
    <w:rsid w:val="00B16FBD"/>
    <w:rsid w:val="00B17448"/>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217"/>
    <w:rsid w:val="00B37F53"/>
    <w:rsid w:val="00B409A5"/>
    <w:rsid w:val="00B40A06"/>
    <w:rsid w:val="00B40A90"/>
    <w:rsid w:val="00B40B18"/>
    <w:rsid w:val="00B40F50"/>
    <w:rsid w:val="00B40F95"/>
    <w:rsid w:val="00B411E6"/>
    <w:rsid w:val="00B412E6"/>
    <w:rsid w:val="00B42CA3"/>
    <w:rsid w:val="00B43BDF"/>
    <w:rsid w:val="00B43E25"/>
    <w:rsid w:val="00B43F60"/>
    <w:rsid w:val="00B43FBE"/>
    <w:rsid w:val="00B44AC7"/>
    <w:rsid w:val="00B47563"/>
    <w:rsid w:val="00B47749"/>
    <w:rsid w:val="00B5047F"/>
    <w:rsid w:val="00B50CAF"/>
    <w:rsid w:val="00B52D8D"/>
    <w:rsid w:val="00B54D18"/>
    <w:rsid w:val="00B613F4"/>
    <w:rsid w:val="00B6175F"/>
    <w:rsid w:val="00B61968"/>
    <w:rsid w:val="00B61F16"/>
    <w:rsid w:val="00B6359C"/>
    <w:rsid w:val="00B641AC"/>
    <w:rsid w:val="00B644EF"/>
    <w:rsid w:val="00B65C00"/>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26D3"/>
    <w:rsid w:val="00B841B9"/>
    <w:rsid w:val="00B84834"/>
    <w:rsid w:val="00B84BBB"/>
    <w:rsid w:val="00B84CC8"/>
    <w:rsid w:val="00B906CF"/>
    <w:rsid w:val="00B90F68"/>
    <w:rsid w:val="00B91EA0"/>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A75A6"/>
    <w:rsid w:val="00BA7717"/>
    <w:rsid w:val="00BB09F2"/>
    <w:rsid w:val="00BB22C3"/>
    <w:rsid w:val="00BB2932"/>
    <w:rsid w:val="00BB316E"/>
    <w:rsid w:val="00BB3885"/>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24"/>
    <w:rsid w:val="00BD7D46"/>
    <w:rsid w:val="00BE3659"/>
    <w:rsid w:val="00BE3999"/>
    <w:rsid w:val="00BE3C21"/>
    <w:rsid w:val="00BE4292"/>
    <w:rsid w:val="00BE5BD2"/>
    <w:rsid w:val="00BE5CDF"/>
    <w:rsid w:val="00BE6CDE"/>
    <w:rsid w:val="00BF2360"/>
    <w:rsid w:val="00BF365A"/>
    <w:rsid w:val="00BF4ACD"/>
    <w:rsid w:val="00BF514F"/>
    <w:rsid w:val="00BF58A0"/>
    <w:rsid w:val="00BF5AA1"/>
    <w:rsid w:val="00BF60D5"/>
    <w:rsid w:val="00BF652B"/>
    <w:rsid w:val="00C004B2"/>
    <w:rsid w:val="00C00D85"/>
    <w:rsid w:val="00C01F46"/>
    <w:rsid w:val="00C02EA2"/>
    <w:rsid w:val="00C03E3A"/>
    <w:rsid w:val="00C05F5B"/>
    <w:rsid w:val="00C06074"/>
    <w:rsid w:val="00C11847"/>
    <w:rsid w:val="00C11A97"/>
    <w:rsid w:val="00C1318C"/>
    <w:rsid w:val="00C141D0"/>
    <w:rsid w:val="00C1439B"/>
    <w:rsid w:val="00C14E25"/>
    <w:rsid w:val="00C160C4"/>
    <w:rsid w:val="00C16D3C"/>
    <w:rsid w:val="00C17022"/>
    <w:rsid w:val="00C17E9C"/>
    <w:rsid w:val="00C20884"/>
    <w:rsid w:val="00C22621"/>
    <w:rsid w:val="00C22ECD"/>
    <w:rsid w:val="00C2320D"/>
    <w:rsid w:val="00C259C1"/>
    <w:rsid w:val="00C25A99"/>
    <w:rsid w:val="00C27127"/>
    <w:rsid w:val="00C27477"/>
    <w:rsid w:val="00C2777F"/>
    <w:rsid w:val="00C27928"/>
    <w:rsid w:val="00C302F0"/>
    <w:rsid w:val="00C304A2"/>
    <w:rsid w:val="00C30BAE"/>
    <w:rsid w:val="00C32837"/>
    <w:rsid w:val="00C330BF"/>
    <w:rsid w:val="00C33416"/>
    <w:rsid w:val="00C33B31"/>
    <w:rsid w:val="00C34E76"/>
    <w:rsid w:val="00C34FBF"/>
    <w:rsid w:val="00C35308"/>
    <w:rsid w:val="00C35FBE"/>
    <w:rsid w:val="00C36914"/>
    <w:rsid w:val="00C372B2"/>
    <w:rsid w:val="00C37DC0"/>
    <w:rsid w:val="00C40F93"/>
    <w:rsid w:val="00C415A2"/>
    <w:rsid w:val="00C420F1"/>
    <w:rsid w:val="00C43210"/>
    <w:rsid w:val="00C43ABF"/>
    <w:rsid w:val="00C43DCB"/>
    <w:rsid w:val="00C44786"/>
    <w:rsid w:val="00C46370"/>
    <w:rsid w:val="00C5018D"/>
    <w:rsid w:val="00C50275"/>
    <w:rsid w:val="00C504DF"/>
    <w:rsid w:val="00C50BCC"/>
    <w:rsid w:val="00C5174C"/>
    <w:rsid w:val="00C52B27"/>
    <w:rsid w:val="00C52D31"/>
    <w:rsid w:val="00C53A77"/>
    <w:rsid w:val="00C552D3"/>
    <w:rsid w:val="00C55C3A"/>
    <w:rsid w:val="00C56811"/>
    <w:rsid w:val="00C572BA"/>
    <w:rsid w:val="00C60CD0"/>
    <w:rsid w:val="00C61D18"/>
    <w:rsid w:val="00C622B4"/>
    <w:rsid w:val="00C63A29"/>
    <w:rsid w:val="00C647B1"/>
    <w:rsid w:val="00C64EE7"/>
    <w:rsid w:val="00C65E3F"/>
    <w:rsid w:val="00C66083"/>
    <w:rsid w:val="00C6706F"/>
    <w:rsid w:val="00C7060F"/>
    <w:rsid w:val="00C70866"/>
    <w:rsid w:val="00C73101"/>
    <w:rsid w:val="00C7358F"/>
    <w:rsid w:val="00C74784"/>
    <w:rsid w:val="00C750FD"/>
    <w:rsid w:val="00C75158"/>
    <w:rsid w:val="00C774AE"/>
    <w:rsid w:val="00C778AD"/>
    <w:rsid w:val="00C823CA"/>
    <w:rsid w:val="00C84046"/>
    <w:rsid w:val="00C845F9"/>
    <w:rsid w:val="00C84AD3"/>
    <w:rsid w:val="00C84BFF"/>
    <w:rsid w:val="00C85C17"/>
    <w:rsid w:val="00C8652B"/>
    <w:rsid w:val="00C8716B"/>
    <w:rsid w:val="00C87D13"/>
    <w:rsid w:val="00C87D42"/>
    <w:rsid w:val="00C9184D"/>
    <w:rsid w:val="00C91D7B"/>
    <w:rsid w:val="00C9357A"/>
    <w:rsid w:val="00C93C90"/>
    <w:rsid w:val="00C94B0C"/>
    <w:rsid w:val="00C94CAC"/>
    <w:rsid w:val="00C95C24"/>
    <w:rsid w:val="00C9729F"/>
    <w:rsid w:val="00C97C2C"/>
    <w:rsid w:val="00CA04E8"/>
    <w:rsid w:val="00CA118A"/>
    <w:rsid w:val="00CA121A"/>
    <w:rsid w:val="00CA25FC"/>
    <w:rsid w:val="00CA2A09"/>
    <w:rsid w:val="00CA3432"/>
    <w:rsid w:val="00CA411A"/>
    <w:rsid w:val="00CA4875"/>
    <w:rsid w:val="00CA4981"/>
    <w:rsid w:val="00CA4F4C"/>
    <w:rsid w:val="00CA50FE"/>
    <w:rsid w:val="00CA60AF"/>
    <w:rsid w:val="00CA6170"/>
    <w:rsid w:val="00CA6649"/>
    <w:rsid w:val="00CA6858"/>
    <w:rsid w:val="00CB09B3"/>
    <w:rsid w:val="00CB1576"/>
    <w:rsid w:val="00CB219C"/>
    <w:rsid w:val="00CB23D2"/>
    <w:rsid w:val="00CB279E"/>
    <w:rsid w:val="00CB5056"/>
    <w:rsid w:val="00CB5F08"/>
    <w:rsid w:val="00CB6EF8"/>
    <w:rsid w:val="00CC087C"/>
    <w:rsid w:val="00CC28E6"/>
    <w:rsid w:val="00CC3D90"/>
    <w:rsid w:val="00CC5167"/>
    <w:rsid w:val="00CC5452"/>
    <w:rsid w:val="00CC5586"/>
    <w:rsid w:val="00CC5C2C"/>
    <w:rsid w:val="00CC60BA"/>
    <w:rsid w:val="00CC63FD"/>
    <w:rsid w:val="00CC6E7A"/>
    <w:rsid w:val="00CC7006"/>
    <w:rsid w:val="00CC7D93"/>
    <w:rsid w:val="00CD0840"/>
    <w:rsid w:val="00CD0BB4"/>
    <w:rsid w:val="00CD0F03"/>
    <w:rsid w:val="00CD21AC"/>
    <w:rsid w:val="00CD2248"/>
    <w:rsid w:val="00CD22A2"/>
    <w:rsid w:val="00CD2D8D"/>
    <w:rsid w:val="00CD325B"/>
    <w:rsid w:val="00CD390C"/>
    <w:rsid w:val="00CD44E5"/>
    <w:rsid w:val="00CD5887"/>
    <w:rsid w:val="00CD5D81"/>
    <w:rsid w:val="00CD79F8"/>
    <w:rsid w:val="00CD7BD3"/>
    <w:rsid w:val="00CD7CE8"/>
    <w:rsid w:val="00CE0935"/>
    <w:rsid w:val="00CE0BAF"/>
    <w:rsid w:val="00CE19F2"/>
    <w:rsid w:val="00CE3B22"/>
    <w:rsid w:val="00CE424E"/>
    <w:rsid w:val="00CE4DEF"/>
    <w:rsid w:val="00CE4FAD"/>
    <w:rsid w:val="00CE6F86"/>
    <w:rsid w:val="00CF0835"/>
    <w:rsid w:val="00CF0B0E"/>
    <w:rsid w:val="00CF1B8E"/>
    <w:rsid w:val="00CF2402"/>
    <w:rsid w:val="00CF27D7"/>
    <w:rsid w:val="00CF77AD"/>
    <w:rsid w:val="00CF7939"/>
    <w:rsid w:val="00D026FD"/>
    <w:rsid w:val="00D04ADD"/>
    <w:rsid w:val="00D05D8E"/>
    <w:rsid w:val="00D06211"/>
    <w:rsid w:val="00D068A2"/>
    <w:rsid w:val="00D068D1"/>
    <w:rsid w:val="00D06E3F"/>
    <w:rsid w:val="00D104D4"/>
    <w:rsid w:val="00D107FA"/>
    <w:rsid w:val="00D10EE8"/>
    <w:rsid w:val="00D11D23"/>
    <w:rsid w:val="00D12770"/>
    <w:rsid w:val="00D1300C"/>
    <w:rsid w:val="00D143DD"/>
    <w:rsid w:val="00D14545"/>
    <w:rsid w:val="00D14F83"/>
    <w:rsid w:val="00D15381"/>
    <w:rsid w:val="00D153D0"/>
    <w:rsid w:val="00D158BE"/>
    <w:rsid w:val="00D158CB"/>
    <w:rsid w:val="00D165B0"/>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2C4D"/>
    <w:rsid w:val="00D340AE"/>
    <w:rsid w:val="00D35344"/>
    <w:rsid w:val="00D35425"/>
    <w:rsid w:val="00D3648D"/>
    <w:rsid w:val="00D36A10"/>
    <w:rsid w:val="00D37D28"/>
    <w:rsid w:val="00D40A25"/>
    <w:rsid w:val="00D425D3"/>
    <w:rsid w:val="00D43BFC"/>
    <w:rsid w:val="00D44787"/>
    <w:rsid w:val="00D45B4B"/>
    <w:rsid w:val="00D467B5"/>
    <w:rsid w:val="00D471EF"/>
    <w:rsid w:val="00D47AE7"/>
    <w:rsid w:val="00D47D99"/>
    <w:rsid w:val="00D507CC"/>
    <w:rsid w:val="00D50CAD"/>
    <w:rsid w:val="00D513A3"/>
    <w:rsid w:val="00D53708"/>
    <w:rsid w:val="00D551F7"/>
    <w:rsid w:val="00D55305"/>
    <w:rsid w:val="00D559E3"/>
    <w:rsid w:val="00D57586"/>
    <w:rsid w:val="00D60AEA"/>
    <w:rsid w:val="00D62760"/>
    <w:rsid w:val="00D63A9C"/>
    <w:rsid w:val="00D665DB"/>
    <w:rsid w:val="00D70150"/>
    <w:rsid w:val="00D71C90"/>
    <w:rsid w:val="00D72938"/>
    <w:rsid w:val="00D74C00"/>
    <w:rsid w:val="00D74E99"/>
    <w:rsid w:val="00D758C8"/>
    <w:rsid w:val="00D75CB9"/>
    <w:rsid w:val="00D76626"/>
    <w:rsid w:val="00D76D0F"/>
    <w:rsid w:val="00D81130"/>
    <w:rsid w:val="00D8174E"/>
    <w:rsid w:val="00D8211F"/>
    <w:rsid w:val="00D83DA5"/>
    <w:rsid w:val="00D8425E"/>
    <w:rsid w:val="00D84641"/>
    <w:rsid w:val="00D84BEC"/>
    <w:rsid w:val="00D851D6"/>
    <w:rsid w:val="00D86E99"/>
    <w:rsid w:val="00D90498"/>
    <w:rsid w:val="00D91B95"/>
    <w:rsid w:val="00D922E3"/>
    <w:rsid w:val="00D931B5"/>
    <w:rsid w:val="00D934CD"/>
    <w:rsid w:val="00D9357C"/>
    <w:rsid w:val="00D94E47"/>
    <w:rsid w:val="00D95746"/>
    <w:rsid w:val="00D97D5D"/>
    <w:rsid w:val="00DA1309"/>
    <w:rsid w:val="00DA162F"/>
    <w:rsid w:val="00DA23F0"/>
    <w:rsid w:val="00DA3AF9"/>
    <w:rsid w:val="00DA3CAF"/>
    <w:rsid w:val="00DA3DED"/>
    <w:rsid w:val="00DB03BE"/>
    <w:rsid w:val="00DB0DB2"/>
    <w:rsid w:val="00DB1336"/>
    <w:rsid w:val="00DB4930"/>
    <w:rsid w:val="00DB68AA"/>
    <w:rsid w:val="00DB6AEA"/>
    <w:rsid w:val="00DB6B47"/>
    <w:rsid w:val="00DB783A"/>
    <w:rsid w:val="00DC00E3"/>
    <w:rsid w:val="00DC1F59"/>
    <w:rsid w:val="00DC24A2"/>
    <w:rsid w:val="00DC2F32"/>
    <w:rsid w:val="00DC316B"/>
    <w:rsid w:val="00DC37D3"/>
    <w:rsid w:val="00DC726F"/>
    <w:rsid w:val="00DC74B2"/>
    <w:rsid w:val="00DC7AF9"/>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968"/>
    <w:rsid w:val="00DE5A60"/>
    <w:rsid w:val="00DE5D58"/>
    <w:rsid w:val="00DE5E06"/>
    <w:rsid w:val="00DE6CB7"/>
    <w:rsid w:val="00DE757C"/>
    <w:rsid w:val="00DF0D75"/>
    <w:rsid w:val="00DF1F53"/>
    <w:rsid w:val="00DF2AF2"/>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964"/>
    <w:rsid w:val="00E10F09"/>
    <w:rsid w:val="00E11CF2"/>
    <w:rsid w:val="00E12F83"/>
    <w:rsid w:val="00E137C1"/>
    <w:rsid w:val="00E13C28"/>
    <w:rsid w:val="00E148DD"/>
    <w:rsid w:val="00E14A73"/>
    <w:rsid w:val="00E15583"/>
    <w:rsid w:val="00E15CC6"/>
    <w:rsid w:val="00E16D80"/>
    <w:rsid w:val="00E174D7"/>
    <w:rsid w:val="00E209AD"/>
    <w:rsid w:val="00E21E37"/>
    <w:rsid w:val="00E222B8"/>
    <w:rsid w:val="00E227DE"/>
    <w:rsid w:val="00E23556"/>
    <w:rsid w:val="00E23DA9"/>
    <w:rsid w:val="00E24115"/>
    <w:rsid w:val="00E2512D"/>
    <w:rsid w:val="00E262C0"/>
    <w:rsid w:val="00E26A83"/>
    <w:rsid w:val="00E27020"/>
    <w:rsid w:val="00E2721C"/>
    <w:rsid w:val="00E273C0"/>
    <w:rsid w:val="00E2762F"/>
    <w:rsid w:val="00E27998"/>
    <w:rsid w:val="00E336A5"/>
    <w:rsid w:val="00E33E8E"/>
    <w:rsid w:val="00E34297"/>
    <w:rsid w:val="00E36465"/>
    <w:rsid w:val="00E3767C"/>
    <w:rsid w:val="00E37A8B"/>
    <w:rsid w:val="00E37DB4"/>
    <w:rsid w:val="00E4070C"/>
    <w:rsid w:val="00E41A32"/>
    <w:rsid w:val="00E43842"/>
    <w:rsid w:val="00E44177"/>
    <w:rsid w:val="00E44810"/>
    <w:rsid w:val="00E44AAB"/>
    <w:rsid w:val="00E455A9"/>
    <w:rsid w:val="00E458F0"/>
    <w:rsid w:val="00E470E0"/>
    <w:rsid w:val="00E4795B"/>
    <w:rsid w:val="00E50B16"/>
    <w:rsid w:val="00E526D5"/>
    <w:rsid w:val="00E52AFB"/>
    <w:rsid w:val="00E5301D"/>
    <w:rsid w:val="00E53E61"/>
    <w:rsid w:val="00E5700C"/>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374E"/>
    <w:rsid w:val="00E73A7A"/>
    <w:rsid w:val="00E75580"/>
    <w:rsid w:val="00E777EE"/>
    <w:rsid w:val="00E800CD"/>
    <w:rsid w:val="00E81C9F"/>
    <w:rsid w:val="00E82D53"/>
    <w:rsid w:val="00E83258"/>
    <w:rsid w:val="00E8333B"/>
    <w:rsid w:val="00E835BE"/>
    <w:rsid w:val="00E83730"/>
    <w:rsid w:val="00E84416"/>
    <w:rsid w:val="00E84931"/>
    <w:rsid w:val="00E86128"/>
    <w:rsid w:val="00E8634F"/>
    <w:rsid w:val="00E86B07"/>
    <w:rsid w:val="00E86E28"/>
    <w:rsid w:val="00E90709"/>
    <w:rsid w:val="00E91D5A"/>
    <w:rsid w:val="00E9331C"/>
    <w:rsid w:val="00E933EE"/>
    <w:rsid w:val="00E9512B"/>
    <w:rsid w:val="00E96531"/>
    <w:rsid w:val="00E96565"/>
    <w:rsid w:val="00EA14BD"/>
    <w:rsid w:val="00EA1B02"/>
    <w:rsid w:val="00EA6179"/>
    <w:rsid w:val="00EA6E63"/>
    <w:rsid w:val="00EB0F2F"/>
    <w:rsid w:val="00EB164B"/>
    <w:rsid w:val="00EB2BDB"/>
    <w:rsid w:val="00EB4253"/>
    <w:rsid w:val="00EB4898"/>
    <w:rsid w:val="00EB7533"/>
    <w:rsid w:val="00EB776C"/>
    <w:rsid w:val="00EB78B0"/>
    <w:rsid w:val="00EC0126"/>
    <w:rsid w:val="00EC0455"/>
    <w:rsid w:val="00EC0F3B"/>
    <w:rsid w:val="00EC4E12"/>
    <w:rsid w:val="00EC5136"/>
    <w:rsid w:val="00EC52A1"/>
    <w:rsid w:val="00EC659B"/>
    <w:rsid w:val="00EC7BD3"/>
    <w:rsid w:val="00ED2710"/>
    <w:rsid w:val="00ED31E6"/>
    <w:rsid w:val="00ED3369"/>
    <w:rsid w:val="00ED58EA"/>
    <w:rsid w:val="00ED6B61"/>
    <w:rsid w:val="00ED72BB"/>
    <w:rsid w:val="00EE3054"/>
    <w:rsid w:val="00EE3C1B"/>
    <w:rsid w:val="00EE4F0B"/>
    <w:rsid w:val="00EE5575"/>
    <w:rsid w:val="00EE748B"/>
    <w:rsid w:val="00EE74BC"/>
    <w:rsid w:val="00EE76B9"/>
    <w:rsid w:val="00EF123F"/>
    <w:rsid w:val="00EF1C7C"/>
    <w:rsid w:val="00EF3D04"/>
    <w:rsid w:val="00EF4153"/>
    <w:rsid w:val="00EF5A54"/>
    <w:rsid w:val="00EF690E"/>
    <w:rsid w:val="00EF7B9C"/>
    <w:rsid w:val="00F0149E"/>
    <w:rsid w:val="00F044AB"/>
    <w:rsid w:val="00F0480F"/>
    <w:rsid w:val="00F04EC7"/>
    <w:rsid w:val="00F052F7"/>
    <w:rsid w:val="00F0603F"/>
    <w:rsid w:val="00F0634B"/>
    <w:rsid w:val="00F1059E"/>
    <w:rsid w:val="00F1089D"/>
    <w:rsid w:val="00F127E5"/>
    <w:rsid w:val="00F17571"/>
    <w:rsid w:val="00F20299"/>
    <w:rsid w:val="00F208A4"/>
    <w:rsid w:val="00F22780"/>
    <w:rsid w:val="00F23573"/>
    <w:rsid w:val="00F24876"/>
    <w:rsid w:val="00F24A28"/>
    <w:rsid w:val="00F2584B"/>
    <w:rsid w:val="00F26627"/>
    <w:rsid w:val="00F26B5D"/>
    <w:rsid w:val="00F3022F"/>
    <w:rsid w:val="00F310A4"/>
    <w:rsid w:val="00F311D8"/>
    <w:rsid w:val="00F32491"/>
    <w:rsid w:val="00F32753"/>
    <w:rsid w:val="00F33031"/>
    <w:rsid w:val="00F33166"/>
    <w:rsid w:val="00F346B3"/>
    <w:rsid w:val="00F34EA4"/>
    <w:rsid w:val="00F351A0"/>
    <w:rsid w:val="00F3686F"/>
    <w:rsid w:val="00F40247"/>
    <w:rsid w:val="00F403FF"/>
    <w:rsid w:val="00F41427"/>
    <w:rsid w:val="00F41C7D"/>
    <w:rsid w:val="00F44906"/>
    <w:rsid w:val="00F44936"/>
    <w:rsid w:val="00F45B9C"/>
    <w:rsid w:val="00F46121"/>
    <w:rsid w:val="00F466F9"/>
    <w:rsid w:val="00F46E33"/>
    <w:rsid w:val="00F4794E"/>
    <w:rsid w:val="00F4798C"/>
    <w:rsid w:val="00F5024A"/>
    <w:rsid w:val="00F50319"/>
    <w:rsid w:val="00F50CA4"/>
    <w:rsid w:val="00F51639"/>
    <w:rsid w:val="00F5172B"/>
    <w:rsid w:val="00F51997"/>
    <w:rsid w:val="00F524DA"/>
    <w:rsid w:val="00F527C7"/>
    <w:rsid w:val="00F53DE8"/>
    <w:rsid w:val="00F55D82"/>
    <w:rsid w:val="00F56E99"/>
    <w:rsid w:val="00F57CFE"/>
    <w:rsid w:val="00F61D10"/>
    <w:rsid w:val="00F6216D"/>
    <w:rsid w:val="00F62876"/>
    <w:rsid w:val="00F631A6"/>
    <w:rsid w:val="00F64A54"/>
    <w:rsid w:val="00F64BCF"/>
    <w:rsid w:val="00F6548E"/>
    <w:rsid w:val="00F66AA2"/>
    <w:rsid w:val="00F6791D"/>
    <w:rsid w:val="00F67CD9"/>
    <w:rsid w:val="00F67FFC"/>
    <w:rsid w:val="00F705D6"/>
    <w:rsid w:val="00F70AF5"/>
    <w:rsid w:val="00F70CD7"/>
    <w:rsid w:val="00F7113D"/>
    <w:rsid w:val="00F73F7E"/>
    <w:rsid w:val="00F750E4"/>
    <w:rsid w:val="00F754C8"/>
    <w:rsid w:val="00F76DC2"/>
    <w:rsid w:val="00F77225"/>
    <w:rsid w:val="00F80BE4"/>
    <w:rsid w:val="00F80C2D"/>
    <w:rsid w:val="00F832AE"/>
    <w:rsid w:val="00F8350C"/>
    <w:rsid w:val="00F8428F"/>
    <w:rsid w:val="00F90E5F"/>
    <w:rsid w:val="00F9164F"/>
    <w:rsid w:val="00F92C7C"/>
    <w:rsid w:val="00F94451"/>
    <w:rsid w:val="00F94961"/>
    <w:rsid w:val="00F969BA"/>
    <w:rsid w:val="00F97034"/>
    <w:rsid w:val="00F9745F"/>
    <w:rsid w:val="00F97DE9"/>
    <w:rsid w:val="00FA0426"/>
    <w:rsid w:val="00FA16AE"/>
    <w:rsid w:val="00FA1738"/>
    <w:rsid w:val="00FA28A1"/>
    <w:rsid w:val="00FA2E7F"/>
    <w:rsid w:val="00FA37AB"/>
    <w:rsid w:val="00FA3E06"/>
    <w:rsid w:val="00FA4938"/>
    <w:rsid w:val="00FA4A4C"/>
    <w:rsid w:val="00FA4C01"/>
    <w:rsid w:val="00FA6CC5"/>
    <w:rsid w:val="00FB29F0"/>
    <w:rsid w:val="00FB3DB0"/>
    <w:rsid w:val="00FB615E"/>
    <w:rsid w:val="00FC1E11"/>
    <w:rsid w:val="00FC22DB"/>
    <w:rsid w:val="00FC3B45"/>
    <w:rsid w:val="00FC3C7B"/>
    <w:rsid w:val="00FC3CE6"/>
    <w:rsid w:val="00FC4CAE"/>
    <w:rsid w:val="00FC52C2"/>
    <w:rsid w:val="00FC5C08"/>
    <w:rsid w:val="00FC67A1"/>
    <w:rsid w:val="00FC7725"/>
    <w:rsid w:val="00FD0ED3"/>
    <w:rsid w:val="00FD16C3"/>
    <w:rsid w:val="00FD29A8"/>
    <w:rsid w:val="00FD2E93"/>
    <w:rsid w:val="00FD36E8"/>
    <w:rsid w:val="00FD4F88"/>
    <w:rsid w:val="00FD5176"/>
    <w:rsid w:val="00FD5408"/>
    <w:rsid w:val="00FD5D91"/>
    <w:rsid w:val="00FD79D5"/>
    <w:rsid w:val="00FE011B"/>
    <w:rsid w:val="00FE1D1D"/>
    <w:rsid w:val="00FE5E20"/>
    <w:rsid w:val="00FF1C77"/>
    <w:rsid w:val="00FF21D4"/>
    <w:rsid w:val="00FF2A81"/>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7E37ED8E-F365-4907-B03D-A44D7294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6A8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1"/>
      </w:numPr>
    </w:pPr>
  </w:style>
  <w:style w:type="numbering" w:customStyle="1" w:styleId="WWNum17">
    <w:name w:val="WWNum17"/>
    <w:rsid w:val="00923939"/>
    <w:pPr>
      <w:numPr>
        <w:numId w:val="22"/>
      </w:numPr>
    </w:pPr>
  </w:style>
  <w:style w:type="numbering" w:customStyle="1" w:styleId="WWNum18">
    <w:name w:val="WWNum18"/>
    <w:rsid w:val="00923939"/>
    <w:pPr>
      <w:numPr>
        <w:numId w:val="23"/>
      </w:numPr>
    </w:pPr>
  </w:style>
  <w:style w:type="numbering" w:customStyle="1" w:styleId="WWNum19">
    <w:name w:val="WWNum19"/>
    <w:rsid w:val="00923939"/>
    <w:pPr>
      <w:numPr>
        <w:numId w:val="24"/>
      </w:numPr>
    </w:pPr>
  </w:style>
  <w:style w:type="numbering" w:customStyle="1" w:styleId="WWNum20">
    <w:name w:val="WWNum20"/>
    <w:rsid w:val="00923939"/>
    <w:pPr>
      <w:numPr>
        <w:numId w:val="25"/>
      </w:numPr>
    </w:pPr>
  </w:style>
  <w:style w:type="numbering" w:customStyle="1" w:styleId="WWNum21">
    <w:name w:val="WWNum21"/>
    <w:rsid w:val="00923939"/>
    <w:pPr>
      <w:numPr>
        <w:numId w:val="26"/>
      </w:numPr>
    </w:pPr>
  </w:style>
  <w:style w:type="numbering" w:customStyle="1" w:styleId="WWNum22">
    <w:name w:val="WWNum22"/>
    <w:rsid w:val="00923939"/>
    <w:pPr>
      <w:numPr>
        <w:numId w:val="27"/>
      </w:numPr>
    </w:pPr>
  </w:style>
  <w:style w:type="numbering" w:customStyle="1" w:styleId="WWNum23">
    <w:name w:val="WWNum23"/>
    <w:rsid w:val="00923939"/>
    <w:pPr>
      <w:numPr>
        <w:numId w:val="28"/>
      </w:numPr>
    </w:pPr>
  </w:style>
  <w:style w:type="numbering" w:customStyle="1" w:styleId="WWNum24">
    <w:name w:val="WWNum24"/>
    <w:rsid w:val="00923939"/>
    <w:pPr>
      <w:numPr>
        <w:numId w:val="29"/>
      </w:numPr>
    </w:pPr>
  </w:style>
  <w:style w:type="numbering" w:customStyle="1" w:styleId="WWNum25">
    <w:name w:val="WWNum25"/>
    <w:rsid w:val="00923939"/>
    <w:pPr>
      <w:numPr>
        <w:numId w:val="30"/>
      </w:numPr>
    </w:pPr>
  </w:style>
  <w:style w:type="numbering" w:customStyle="1" w:styleId="WWNum27">
    <w:name w:val="WWNum27"/>
    <w:rsid w:val="00923939"/>
    <w:pPr>
      <w:numPr>
        <w:numId w:val="31"/>
      </w:numPr>
    </w:pPr>
  </w:style>
  <w:style w:type="numbering" w:customStyle="1" w:styleId="WWNum26">
    <w:name w:val="WWNum26"/>
    <w:rsid w:val="00923939"/>
    <w:pPr>
      <w:numPr>
        <w:numId w:val="32"/>
      </w:numPr>
    </w:pPr>
  </w:style>
  <w:style w:type="numbering" w:customStyle="1" w:styleId="WWNum28">
    <w:name w:val="WWNum28"/>
    <w:rsid w:val="00923939"/>
    <w:pPr>
      <w:numPr>
        <w:numId w:val="33"/>
      </w:numPr>
    </w:pPr>
  </w:style>
  <w:style w:type="numbering" w:customStyle="1" w:styleId="WWNum30">
    <w:name w:val="WWNum30"/>
    <w:rsid w:val="00923939"/>
    <w:pPr>
      <w:numPr>
        <w:numId w:val="34"/>
      </w:numPr>
    </w:pPr>
  </w:style>
  <w:style w:type="numbering" w:customStyle="1" w:styleId="WWNum31">
    <w:name w:val="WWNum31"/>
    <w:rsid w:val="00923939"/>
    <w:pPr>
      <w:numPr>
        <w:numId w:val="35"/>
      </w:numPr>
    </w:pPr>
  </w:style>
  <w:style w:type="numbering" w:customStyle="1" w:styleId="WWNum29">
    <w:name w:val="WWNum29"/>
    <w:rsid w:val="00923939"/>
    <w:pPr>
      <w:numPr>
        <w:numId w:val="36"/>
      </w:numPr>
    </w:pPr>
  </w:style>
  <w:style w:type="paragraph" w:customStyle="1" w:styleId="Akapitzlist3">
    <w:name w:val="Akapit z listą3"/>
    <w:basedOn w:val="Normalny"/>
    <w:rsid w:val="00CF27D7"/>
    <w:pPr>
      <w:spacing w:after="200" w:line="276" w:lineRule="auto"/>
      <w:ind w:left="720"/>
      <w:contextualSpacing/>
    </w:pPr>
    <w:rPr>
      <w:rFonts w:ascii="Calibri" w:hAnsi="Calibri"/>
      <w:sz w:val="22"/>
      <w:szCs w:val="22"/>
      <w:lang w:val="de-DE" w:eastAsia="en-US"/>
    </w:rPr>
  </w:style>
  <w:style w:type="paragraph" w:customStyle="1" w:styleId="Text">
    <w:name w:val="Text"/>
    <w:rsid w:val="00677A85"/>
    <w:pPr>
      <w:suppressAutoHyphens/>
      <w:autoSpaceDN w:val="0"/>
      <w:spacing w:after="0" w:line="240" w:lineRule="atLeast"/>
      <w:jc w:val="both"/>
    </w:pPr>
    <w:rPr>
      <w:rFonts w:ascii="Open Sans" w:eastAsia="ArialMT" w:hAnsi="Open Sans" w:cs="Open Sans"/>
      <w:color w:val="231F20"/>
      <w:kern w:val="3"/>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26095791">
      <w:bodyDiv w:val="1"/>
      <w:marLeft w:val="0"/>
      <w:marRight w:val="0"/>
      <w:marTop w:val="0"/>
      <w:marBottom w:val="0"/>
      <w:divBdr>
        <w:top w:val="none" w:sz="0" w:space="0" w:color="auto"/>
        <w:left w:val="none" w:sz="0" w:space="0" w:color="auto"/>
        <w:bottom w:val="none" w:sz="0" w:space="0" w:color="auto"/>
        <w:right w:val="none" w:sz="0" w:space="0" w:color="auto"/>
      </w:divBdr>
      <w:divsChild>
        <w:div w:id="1648127442">
          <w:marLeft w:val="0"/>
          <w:marRight w:val="0"/>
          <w:marTop w:val="0"/>
          <w:marBottom w:val="0"/>
          <w:divBdr>
            <w:top w:val="none" w:sz="0" w:space="0" w:color="auto"/>
            <w:left w:val="none" w:sz="0" w:space="0" w:color="auto"/>
            <w:bottom w:val="none" w:sz="0" w:space="0" w:color="auto"/>
            <w:right w:val="none" w:sz="0" w:space="0" w:color="auto"/>
          </w:divBdr>
        </w:div>
        <w:div w:id="961303164">
          <w:marLeft w:val="0"/>
          <w:marRight w:val="0"/>
          <w:marTop w:val="0"/>
          <w:marBottom w:val="0"/>
          <w:divBdr>
            <w:top w:val="none" w:sz="0" w:space="0" w:color="auto"/>
            <w:left w:val="none" w:sz="0" w:space="0" w:color="auto"/>
            <w:bottom w:val="none" w:sz="0" w:space="0" w:color="auto"/>
            <w:right w:val="none" w:sz="0" w:space="0" w:color="auto"/>
          </w:divBdr>
        </w:div>
      </w:divsChild>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2423268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67755927">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21752464">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8268092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0543301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9" Type="http://schemas.openxmlformats.org/officeDocument/2006/relationships/hyperlink" Target="https://drive.google.com/file/d/1Kd1DttbBeiNWt4q4slS4t76lZVKPbkyD/view"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0"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269F1-2505-4972-8CB5-E8666E66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23</Pages>
  <Words>7882</Words>
  <Characters>47293</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Stachowska Magdalena</cp:lastModifiedBy>
  <cp:revision>6</cp:revision>
  <cp:lastPrinted>2025-03-25T06:57:00Z</cp:lastPrinted>
  <dcterms:created xsi:type="dcterms:W3CDTF">2025-03-21T06:56:00Z</dcterms:created>
  <dcterms:modified xsi:type="dcterms:W3CDTF">2025-03-25T07:01:00Z</dcterms:modified>
</cp:coreProperties>
</file>