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9646" w14:textId="36F590F5" w:rsidR="009F303D" w:rsidRDefault="009F303D"/>
    <w:tbl>
      <w:tblPr>
        <w:tblW w:w="949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276"/>
        <w:gridCol w:w="1700"/>
        <w:gridCol w:w="2125"/>
        <w:gridCol w:w="851"/>
        <w:gridCol w:w="2267"/>
      </w:tblGrid>
      <w:tr w:rsidR="00EE1262" w14:paraId="080D0CD7" w14:textId="77777777" w:rsidTr="00EE1262"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57247" w14:textId="77777777" w:rsidR="00EE1262" w:rsidRDefault="00EE1262" w:rsidP="00EE1262">
            <w:pPr>
              <w:pStyle w:val="Tabela"/>
            </w:pPr>
            <w:r>
              <w:t>Nr projektu</w:t>
            </w:r>
          </w:p>
        </w:tc>
        <w:tc>
          <w:tcPr>
            <w:tcW w:w="6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DE23C" w14:textId="192EDA1C" w:rsidR="00EE1262" w:rsidRDefault="00EE1262" w:rsidP="00EE1262">
            <w:pPr>
              <w:jc w:val="left"/>
              <w:rPr>
                <w:b/>
              </w:rPr>
            </w:pPr>
            <w:r w:rsidRPr="00774842">
              <w:rPr>
                <w:b/>
              </w:rPr>
              <w:t>ARCHM/</w:t>
            </w:r>
            <w:r>
              <w:rPr>
                <w:b/>
              </w:rPr>
              <w:t>48</w:t>
            </w:r>
            <w:r w:rsidRPr="00774842">
              <w:rPr>
                <w:b/>
              </w:rPr>
              <w:t>/2</w:t>
            </w:r>
            <w:r>
              <w:rPr>
                <w:b/>
              </w:rPr>
              <w:t>1</w:t>
            </w:r>
          </w:p>
        </w:tc>
      </w:tr>
      <w:tr w:rsidR="00EE1262" w14:paraId="7250D951" w14:textId="77777777" w:rsidTr="00EE1262"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23D17" w14:textId="77777777" w:rsidR="00EE1262" w:rsidRDefault="00EE1262" w:rsidP="00EE1262">
            <w:pPr>
              <w:pStyle w:val="Tabela"/>
            </w:pPr>
            <w:r>
              <w:t>Obiekt</w:t>
            </w:r>
          </w:p>
        </w:tc>
        <w:tc>
          <w:tcPr>
            <w:tcW w:w="6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E82E9" w14:textId="79D58206" w:rsidR="00EE1262" w:rsidRDefault="00EE1262" w:rsidP="00EE1262">
            <w:pPr>
              <w:pStyle w:val="Tabela"/>
              <w:rPr>
                <w:lang w:eastAsia="en-US"/>
              </w:rPr>
            </w:pPr>
            <w:r>
              <w:t>Szpital</w:t>
            </w:r>
          </w:p>
        </w:tc>
      </w:tr>
      <w:tr w:rsidR="00EE1262" w14:paraId="04F16F32" w14:textId="77777777" w:rsidTr="00EE1262"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DECDE" w14:textId="77777777" w:rsidR="00EE1262" w:rsidRDefault="00EE1262" w:rsidP="00EE1262">
            <w:pPr>
              <w:pStyle w:val="Tabela"/>
            </w:pPr>
            <w:r>
              <w:t>Adres obiektu</w:t>
            </w:r>
          </w:p>
        </w:tc>
        <w:tc>
          <w:tcPr>
            <w:tcW w:w="6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4BE9E" w14:textId="7A42C907" w:rsidR="00EE1262" w:rsidRDefault="00EE1262" w:rsidP="00EE1262">
            <w:pPr>
              <w:pStyle w:val="Tabela"/>
              <w:rPr>
                <w:color w:val="FF0000"/>
                <w:lang w:eastAsia="en-US"/>
              </w:rPr>
            </w:pPr>
            <w:r>
              <w:t>Plac Medyków 1, 41-200 Sosnowiec</w:t>
            </w:r>
          </w:p>
        </w:tc>
      </w:tr>
      <w:tr w:rsidR="00EE1262" w14:paraId="68FBB4FE" w14:textId="77777777" w:rsidTr="00EE1262">
        <w:trPr>
          <w:trHeight w:val="752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382B1" w14:textId="77777777" w:rsidR="00EE1262" w:rsidRDefault="00EE1262" w:rsidP="00EE1262">
            <w:pPr>
              <w:pStyle w:val="Tabela"/>
            </w:pPr>
            <w:r>
              <w:t>Stadium</w:t>
            </w:r>
          </w:p>
        </w:tc>
        <w:tc>
          <w:tcPr>
            <w:tcW w:w="6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9C9C" w14:textId="77777777" w:rsidR="00EE1262" w:rsidRDefault="00EE1262" w:rsidP="00EE1262">
            <w:pPr>
              <w:pStyle w:val="Tabela"/>
            </w:pPr>
          </w:p>
          <w:p w14:paraId="758ACD87" w14:textId="5E74C177" w:rsidR="00EE1262" w:rsidRPr="00EE1262" w:rsidRDefault="00486EE9" w:rsidP="00EE1262">
            <w:pPr>
              <w:pStyle w:val="Tabela"/>
              <w:rPr>
                <w:lang w:eastAsia="en-US"/>
              </w:rPr>
            </w:pPr>
            <w:r>
              <w:t>SPECYFIKACJE WYPOSAŻENIA</w:t>
            </w:r>
            <w:r w:rsidR="00095864">
              <w:t xml:space="preserve"> </w:t>
            </w:r>
          </w:p>
        </w:tc>
        <w:bookmarkStart w:id="0" w:name="_GoBack"/>
        <w:bookmarkEnd w:id="0"/>
      </w:tr>
      <w:tr w:rsidR="00EE1262" w14:paraId="704C8906" w14:textId="77777777" w:rsidTr="00EE1262"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B6558" w14:textId="77777777" w:rsidR="00EE1262" w:rsidRDefault="00EE1262" w:rsidP="00EE1262">
            <w:pPr>
              <w:pStyle w:val="Tabela"/>
            </w:pPr>
            <w:r>
              <w:t>Inwestor</w:t>
            </w:r>
          </w:p>
        </w:tc>
        <w:tc>
          <w:tcPr>
            <w:tcW w:w="6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D5DEC" w14:textId="77777777" w:rsidR="00EE1262" w:rsidRPr="00EE1262" w:rsidRDefault="00EE1262" w:rsidP="00EE1262">
            <w:pPr>
              <w:rPr>
                <w:b/>
                <w:bCs/>
              </w:rPr>
            </w:pPr>
            <w:r w:rsidRPr="00EE1262">
              <w:rPr>
                <w:b/>
                <w:bCs/>
              </w:rPr>
              <w:t>Wojewódzki Szpital Specjalistyczny nr 5 im. Św. Barbary w Sosnowcu</w:t>
            </w:r>
          </w:p>
          <w:p w14:paraId="1B1784C0" w14:textId="61290EA9" w:rsidR="00EE1262" w:rsidRDefault="00EE1262" w:rsidP="00EE1262">
            <w:pPr>
              <w:pStyle w:val="Tabela"/>
            </w:pPr>
            <w:r>
              <w:t>Plac Medyków 1, 41-200 Sosnowiec</w:t>
            </w:r>
          </w:p>
        </w:tc>
      </w:tr>
      <w:tr w:rsidR="00EE1262" w14:paraId="4C4A58D6" w14:textId="77777777" w:rsidTr="00EE1262">
        <w:trPr>
          <w:trHeight w:val="484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8BC3" w14:textId="77777777" w:rsidR="00EE1262" w:rsidRDefault="00EE1262" w:rsidP="00EE1262">
            <w:pPr>
              <w:pStyle w:val="Tabela"/>
            </w:pPr>
            <w:r>
              <w:t>Nr działki</w:t>
            </w:r>
          </w:p>
        </w:tc>
        <w:tc>
          <w:tcPr>
            <w:tcW w:w="6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FCAB" w14:textId="77777777" w:rsidR="00EE1262" w:rsidRPr="00EE1262" w:rsidRDefault="00EE1262" w:rsidP="00EE1262">
            <w:pPr>
              <w:rPr>
                <w:b/>
                <w:bCs/>
              </w:rPr>
            </w:pPr>
            <w:r w:rsidRPr="00EE1262">
              <w:rPr>
                <w:b/>
                <w:bCs/>
              </w:rPr>
              <w:t>nr dz. 7416, obręb m. Sosnowiec</w:t>
            </w:r>
          </w:p>
          <w:p w14:paraId="4369C8D5" w14:textId="77777777" w:rsidR="00EE1262" w:rsidRPr="00EE1262" w:rsidRDefault="00EE1262" w:rsidP="00EE1262">
            <w:pPr>
              <w:pStyle w:val="Tabela"/>
            </w:pPr>
          </w:p>
        </w:tc>
      </w:tr>
      <w:tr w:rsidR="00EE1262" w14:paraId="1D07E68B" w14:textId="77777777" w:rsidTr="00EE1262"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EF231" w14:textId="77777777" w:rsidR="00EE1262" w:rsidRDefault="00EE1262" w:rsidP="00EE1262">
            <w:pPr>
              <w:pStyle w:val="Tabela"/>
            </w:pPr>
            <w:r>
              <w:t>Kategoria obiektu</w:t>
            </w:r>
          </w:p>
        </w:tc>
        <w:tc>
          <w:tcPr>
            <w:tcW w:w="6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E2396" w14:textId="77777777" w:rsidR="00EE1262" w:rsidRDefault="00EE1262" w:rsidP="00EE1262">
            <w:pPr>
              <w:pStyle w:val="Tabela"/>
            </w:pPr>
            <w:r>
              <w:t>XI</w:t>
            </w:r>
          </w:p>
        </w:tc>
      </w:tr>
      <w:tr w:rsidR="00EE1262" w14:paraId="6717AFEA" w14:textId="77777777" w:rsidTr="00EE1262">
        <w:trPr>
          <w:trHeight w:val="986"/>
        </w:trPr>
        <w:tc>
          <w:tcPr>
            <w:tcW w:w="9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2D0D" w14:textId="77777777" w:rsidR="00EE1262" w:rsidRDefault="00EE1262">
            <w:r>
              <w:t>Temat:</w:t>
            </w:r>
          </w:p>
          <w:p w14:paraId="1DE76063" w14:textId="77777777" w:rsidR="00EE1262" w:rsidRDefault="00EE1262" w:rsidP="00EE1262">
            <w:pPr>
              <w:jc w:val="center"/>
              <w:rPr>
                <w:b/>
              </w:rPr>
            </w:pPr>
            <w:r>
              <w:rPr>
                <w:b/>
              </w:rPr>
              <w:t xml:space="preserve">MODERNIZACJA I PRZEBUDOWA ORAZ WYPOSAŻENIE SAL OPERACYJNYCH CENTRALNEGO TRAKTU OPERACYJNEGO WRAZ Z ZAPLECZEM  W WOJEWÓDZKIM SZPITALU SPECJALISTYCZNYM NR 5 </w:t>
            </w:r>
          </w:p>
          <w:p w14:paraId="2FE108B4" w14:textId="7F5FEBD6" w:rsidR="00EE1262" w:rsidRDefault="00EE1262" w:rsidP="00EE1262">
            <w:pPr>
              <w:jc w:val="center"/>
              <w:rPr>
                <w:b/>
              </w:rPr>
            </w:pPr>
            <w:r>
              <w:rPr>
                <w:b/>
              </w:rPr>
              <w:t>IM. ŚW. BARBARY W SOSNOWCU</w:t>
            </w:r>
          </w:p>
        </w:tc>
      </w:tr>
      <w:tr w:rsidR="00EE1262" w14:paraId="6BED9EBA" w14:textId="77777777" w:rsidTr="00EE126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48BA3" w14:textId="77777777" w:rsidR="00EE1262" w:rsidRDefault="00EE1262" w:rsidP="00EE1262">
            <w:pPr>
              <w:pStyle w:val="Tabela"/>
            </w:pPr>
            <w:r>
              <w:t>BRANŻA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DA7B6" w14:textId="77777777" w:rsidR="00EE1262" w:rsidRDefault="00EE1262" w:rsidP="00EE1262">
            <w:pPr>
              <w:pStyle w:val="Tabela"/>
            </w:pPr>
            <w:r>
              <w:t>Stanowisko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AD23" w14:textId="77777777" w:rsidR="00EE1262" w:rsidRDefault="00EE1262" w:rsidP="00EE1262">
            <w:pPr>
              <w:pStyle w:val="Tabela"/>
            </w:pPr>
            <w:r>
              <w:t>Imię i nazwisko</w:t>
            </w:r>
            <w:r>
              <w:tab/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9DE25" w14:textId="77777777" w:rsidR="00EE1262" w:rsidRDefault="00EE1262" w:rsidP="00EE1262">
            <w:pPr>
              <w:pStyle w:val="Tabela"/>
            </w:pPr>
            <w:r>
              <w:t>Nr  uprawnień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C27C1" w14:textId="77777777" w:rsidR="00EE1262" w:rsidRDefault="00EE1262" w:rsidP="00EE1262">
            <w:pPr>
              <w:pStyle w:val="Tabela"/>
            </w:pPr>
            <w:r>
              <w:t>Data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DE9C3" w14:textId="77777777" w:rsidR="00EE1262" w:rsidRDefault="00EE1262" w:rsidP="00EE1262">
            <w:pPr>
              <w:pStyle w:val="Tabela"/>
            </w:pPr>
            <w:r>
              <w:t>Podpis</w:t>
            </w:r>
          </w:p>
        </w:tc>
      </w:tr>
      <w:tr w:rsidR="00EE1262" w14:paraId="134F7CFA" w14:textId="77777777" w:rsidTr="00EE1262">
        <w:tc>
          <w:tcPr>
            <w:tcW w:w="9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F2AF4" w14:textId="77777777" w:rsidR="00EE1262" w:rsidRDefault="00EE1262" w:rsidP="00EE1262">
            <w:pPr>
              <w:pStyle w:val="Tabela"/>
            </w:pPr>
            <w:r>
              <w:t>Projektant</w:t>
            </w:r>
          </w:p>
        </w:tc>
      </w:tr>
      <w:tr w:rsidR="00EE1262" w14:paraId="6735ABC0" w14:textId="77777777" w:rsidTr="00EE1262">
        <w:trPr>
          <w:trHeight w:hRule="exact" w:val="12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C114F" w14:textId="3FA139F4" w:rsidR="00EE1262" w:rsidRDefault="00EE1262" w:rsidP="00EE1262">
            <w:pPr>
              <w:spacing w:after="0"/>
              <w:jc w:val="left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Technologia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0D8BE" w14:textId="3FB26107" w:rsidR="00EE1262" w:rsidRDefault="00EE1262" w:rsidP="00EE1262">
            <w:pPr>
              <w:pStyle w:val="Tabela"/>
            </w:pPr>
            <w:r>
              <w:t>Opracował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7D115" w14:textId="72767C3A" w:rsidR="00EE1262" w:rsidRDefault="00C51B4B" w:rsidP="00EE1262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mgr Piotr Złotkowski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E738" w14:textId="6CCC39F1" w:rsidR="00EE1262" w:rsidRDefault="00C51B4B" w:rsidP="00EE1262">
            <w:pPr>
              <w:jc w:val="center"/>
              <w:rPr>
                <w:rFonts w:eastAsia="Batang"/>
                <w:b/>
                <w:sz w:val="16"/>
                <w:szCs w:val="16"/>
              </w:rPr>
            </w:pPr>
            <w:r>
              <w:rPr>
                <w:rFonts w:eastAsia="Batang"/>
                <w:b/>
                <w:sz w:val="16"/>
                <w:szCs w:val="16"/>
              </w:rPr>
              <w:t>-------------------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F5252" w14:textId="53DA0E8B" w:rsidR="00EE1262" w:rsidRDefault="00C51B4B" w:rsidP="00EE1262">
            <w:pPr>
              <w:pStyle w:val="Tabela"/>
            </w:pPr>
            <w:r>
              <w:t>1</w:t>
            </w:r>
            <w:r w:rsidR="00207A9D">
              <w:t>2</w:t>
            </w:r>
            <w:r>
              <w:t>.2021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5DABF" w14:textId="77777777" w:rsidR="00EE1262" w:rsidRDefault="00EE1262" w:rsidP="00EE1262">
            <w:pPr>
              <w:pStyle w:val="Tabela"/>
            </w:pPr>
          </w:p>
        </w:tc>
      </w:tr>
      <w:tr w:rsidR="00EE1262" w14:paraId="529D4524" w14:textId="77777777" w:rsidTr="007910B3">
        <w:trPr>
          <w:trHeight w:val="1281"/>
        </w:trPr>
        <w:tc>
          <w:tcPr>
            <w:tcW w:w="9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72F0" w14:textId="08AFE52C" w:rsidR="00EE1262" w:rsidRDefault="00EE1262">
            <w:pPr>
              <w:rPr>
                <w:rFonts w:ascii="Segoe UI" w:hAnsi="Segoe UI" w:cs="Segoe UI"/>
                <w:color w:val="FF0000"/>
                <w:sz w:val="18"/>
                <w:szCs w:val="18"/>
              </w:rPr>
            </w:pPr>
          </w:p>
        </w:tc>
      </w:tr>
      <w:tr w:rsidR="00C51B4B" w14:paraId="1C36E79D" w14:textId="77777777" w:rsidTr="00C51B4B">
        <w:trPr>
          <w:trHeight w:val="809"/>
        </w:trPr>
        <w:tc>
          <w:tcPr>
            <w:tcW w:w="9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5BC1" w14:textId="765B3FB0" w:rsidR="00C51B4B" w:rsidRDefault="00C51B4B" w:rsidP="00C51B4B">
            <w:pPr>
              <w:pStyle w:val="Tabela"/>
            </w:pPr>
            <w:r>
              <w:t>Oświadczamy, że niniejsze opracowanie zostało wykonane zgodnie z umową, obowiązującymi przepisami oraz zasadami wiedzy technicznej i może służyć celowi, dla którego zostało wykonane.</w:t>
            </w:r>
          </w:p>
        </w:tc>
      </w:tr>
      <w:tr w:rsidR="00C51B4B" w14:paraId="60A2E33A" w14:textId="77777777" w:rsidTr="00C51B4B">
        <w:trPr>
          <w:trHeight w:val="70"/>
        </w:trPr>
        <w:tc>
          <w:tcPr>
            <w:tcW w:w="9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261D" w14:textId="1DE9A831" w:rsidR="00C51B4B" w:rsidRDefault="00C51B4B" w:rsidP="00C51B4B">
            <w:pPr>
              <w:pStyle w:val="Tabela"/>
              <w:rPr>
                <w:highlight w:val="yellow"/>
              </w:rPr>
            </w:pPr>
            <w:r>
              <w:t xml:space="preserve">Wrocław, </w:t>
            </w:r>
            <w:r w:rsidR="00207A9D">
              <w:t>grudzień</w:t>
            </w:r>
            <w:r>
              <w:t xml:space="preserve"> 2021</w:t>
            </w:r>
          </w:p>
        </w:tc>
      </w:tr>
    </w:tbl>
    <w:p w14:paraId="63F406DB" w14:textId="77777777" w:rsidR="00EE1262" w:rsidRDefault="00EE1262" w:rsidP="00EE1262">
      <w:pPr>
        <w:pStyle w:val="archm1podziarozdziaw"/>
        <w:rPr>
          <w:rStyle w:val="Odwoaniedokomentarza"/>
        </w:rPr>
      </w:pPr>
    </w:p>
    <w:p w14:paraId="05C6D6F5" w14:textId="77777777" w:rsidR="00EE1262" w:rsidRDefault="00EE1262"/>
    <w:sectPr w:rsidR="00EE126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B62492" w14:textId="77777777" w:rsidR="008035E0" w:rsidRDefault="008035E0" w:rsidP="009323D1">
      <w:pPr>
        <w:spacing w:after="0" w:line="240" w:lineRule="auto"/>
      </w:pPr>
      <w:r>
        <w:separator/>
      </w:r>
    </w:p>
  </w:endnote>
  <w:endnote w:type="continuationSeparator" w:id="0">
    <w:p w14:paraId="0E82C4F9" w14:textId="77777777" w:rsidR="008035E0" w:rsidRDefault="008035E0" w:rsidP="00932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arwig Factory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4A6A34" w14:textId="77777777" w:rsidR="008035E0" w:rsidRDefault="008035E0" w:rsidP="009323D1">
      <w:pPr>
        <w:spacing w:after="0" w:line="240" w:lineRule="auto"/>
      </w:pPr>
      <w:r>
        <w:separator/>
      </w:r>
    </w:p>
  </w:footnote>
  <w:footnote w:type="continuationSeparator" w:id="0">
    <w:p w14:paraId="2B1AAEDD" w14:textId="77777777" w:rsidR="008035E0" w:rsidRDefault="008035E0" w:rsidP="009323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8B79A" w14:textId="77777777" w:rsidR="009323D1" w:rsidRPr="009C47C9" w:rsidRDefault="009323D1" w:rsidP="009323D1">
    <w:pPr>
      <w:pStyle w:val="Nagwek"/>
      <w:rPr>
        <w:u w:val="single"/>
      </w:rPr>
    </w:pPr>
    <w:r w:rsidRPr="009C47C9">
      <w:rPr>
        <w:rFonts w:ascii="Earwig Factory" w:hAnsi="Earwig Factory"/>
        <w:noProof/>
        <w:sz w:val="40"/>
        <w:u w:val="single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A84E7C" wp14:editId="42D7C616">
              <wp:simplePos x="0" y="0"/>
              <wp:positionH relativeFrom="column">
                <wp:posOffset>1138555</wp:posOffset>
              </wp:positionH>
              <wp:positionV relativeFrom="paragraph">
                <wp:posOffset>9525</wp:posOffset>
              </wp:positionV>
              <wp:extent cx="2286000" cy="86868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868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5A17A4" w14:textId="77777777" w:rsidR="009323D1" w:rsidRDefault="009323D1" w:rsidP="009323D1">
                          <w:pPr>
                            <w:spacing w:after="0" w:line="240" w:lineRule="auto"/>
                            <w:rPr>
                              <w:rFonts w:ascii="Segoe UI" w:hAnsi="Segoe UI" w:cs="Segoe UI"/>
                              <w:color w:val="000000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501369">
                            <w:rPr>
                              <w:rFonts w:ascii="Segoe UI" w:hAnsi="Segoe UI" w:cs="Segoe UI"/>
                              <w:color w:val="000000"/>
                              <w:sz w:val="18"/>
                              <w:szCs w:val="18"/>
                            </w:rPr>
                            <w:t>Archimmodicus</w:t>
                          </w:r>
                          <w:proofErr w:type="spellEnd"/>
                          <w:r w:rsidRPr="00501369">
                            <w:rPr>
                              <w:rFonts w:ascii="Segoe UI" w:hAnsi="Segoe UI" w:cs="Segoe UI"/>
                              <w:color w:val="000000"/>
                              <w:sz w:val="18"/>
                              <w:szCs w:val="18"/>
                            </w:rPr>
                            <w:t xml:space="preserve"> s</w:t>
                          </w:r>
                          <w:r>
                            <w:rPr>
                              <w:rFonts w:ascii="Segoe UI" w:hAnsi="Segoe UI" w:cs="Segoe UI"/>
                              <w:color w:val="000000"/>
                              <w:sz w:val="18"/>
                              <w:szCs w:val="18"/>
                            </w:rPr>
                            <w:t>p. z o.o. sp. k.</w:t>
                          </w:r>
                        </w:p>
                        <w:p w14:paraId="7549AA38" w14:textId="77777777" w:rsidR="009323D1" w:rsidRDefault="009323D1" w:rsidP="009323D1">
                          <w:pPr>
                            <w:spacing w:after="0" w:line="240" w:lineRule="auto"/>
                            <w:rPr>
                              <w:rFonts w:ascii="Segoe UI" w:hAnsi="Segoe UI" w:cs="Segoe UI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Segoe UI" w:hAnsi="Segoe UI" w:cs="Segoe UI"/>
                              <w:color w:val="000000"/>
                              <w:sz w:val="18"/>
                              <w:szCs w:val="18"/>
                            </w:rPr>
                            <w:t>ul. Zaporoska 37/I/2</w:t>
                          </w:r>
                          <w:r w:rsidRPr="00501369">
                            <w:rPr>
                              <w:rFonts w:ascii="Segoe UI" w:hAnsi="Segoe UI" w:cs="Segoe UI"/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261416AA" w14:textId="77777777" w:rsidR="009323D1" w:rsidRPr="00501369" w:rsidRDefault="009323D1" w:rsidP="009323D1">
                          <w:pPr>
                            <w:spacing w:after="0" w:line="240" w:lineRule="auto"/>
                            <w:rPr>
                              <w:rFonts w:ascii="Segoe UI" w:hAnsi="Segoe UI" w:cs="Segoe UI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Segoe UI" w:hAnsi="Segoe UI" w:cs="Segoe UI"/>
                              <w:color w:val="000000"/>
                              <w:sz w:val="18"/>
                              <w:szCs w:val="18"/>
                            </w:rPr>
                            <w:t>53-519</w:t>
                          </w:r>
                          <w:r w:rsidRPr="00501369">
                            <w:rPr>
                              <w:rFonts w:ascii="Segoe UI" w:hAnsi="Segoe UI" w:cs="Segoe UI"/>
                              <w:color w:val="000000"/>
                              <w:sz w:val="18"/>
                              <w:szCs w:val="18"/>
                            </w:rPr>
                            <w:t xml:space="preserve"> Wrocław</w:t>
                          </w:r>
                        </w:p>
                        <w:p w14:paraId="6BB63605" w14:textId="77777777" w:rsidR="009323D1" w:rsidRPr="00501369" w:rsidRDefault="009323D1" w:rsidP="009323D1">
                          <w:pPr>
                            <w:spacing w:after="0" w:line="240" w:lineRule="auto"/>
                            <w:rPr>
                              <w:rFonts w:ascii="Segoe UI" w:hAnsi="Segoe UI" w:cs="Segoe UI"/>
                              <w:color w:val="000000"/>
                              <w:sz w:val="18"/>
                              <w:szCs w:val="18"/>
                            </w:rPr>
                          </w:pPr>
                          <w:r w:rsidRPr="00501369">
                            <w:rPr>
                              <w:rFonts w:ascii="Segoe UI" w:hAnsi="Segoe UI" w:cs="Segoe UI"/>
                              <w:color w:val="000000"/>
                              <w:sz w:val="18"/>
                              <w:szCs w:val="18"/>
                            </w:rPr>
                            <w:t>tel./fax. 71 75 845 95</w:t>
                          </w:r>
                        </w:p>
                        <w:p w14:paraId="48435BD8" w14:textId="77777777" w:rsidR="009323D1" w:rsidRPr="00501369" w:rsidRDefault="009323D1" w:rsidP="009323D1">
                          <w:pPr>
                            <w:spacing w:after="0" w:line="240" w:lineRule="auto"/>
                            <w:rPr>
                              <w:rFonts w:ascii="Segoe UI" w:hAnsi="Segoe UI" w:cs="Segoe UI"/>
                              <w:color w:val="000000"/>
                              <w:sz w:val="18"/>
                              <w:szCs w:val="18"/>
                            </w:rPr>
                          </w:pPr>
                          <w:r w:rsidRPr="00501369">
                            <w:rPr>
                              <w:rFonts w:ascii="Segoe UI" w:hAnsi="Segoe UI" w:cs="Segoe UI"/>
                              <w:color w:val="000000"/>
                              <w:sz w:val="18"/>
                              <w:szCs w:val="18"/>
                            </w:rPr>
                            <w:t>e-mail: pracownia@archimmodicus.pl</w:t>
                          </w:r>
                        </w:p>
                        <w:p w14:paraId="5B275B63" w14:textId="77777777" w:rsidR="009323D1" w:rsidRDefault="009323D1" w:rsidP="009323D1">
                          <w:pPr>
                            <w:spacing w:after="0" w:line="240" w:lineRule="auto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A84E7C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left:0;text-align:left;margin-left:89.65pt;margin-top:.75pt;width:180pt;height:6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" stroked="f">
              <v:textbox>
                <w:txbxContent>
                  <w:p w14:paraId="225A17A4" w14:textId="77777777" w:rsidR="009323D1" w:rsidRDefault="009323D1" w:rsidP="009323D1">
                    <w:pPr>
                      <w:spacing w:after="0" w:line="240" w:lineRule="auto"/>
                      <w:rPr>
                        <w:rFonts w:ascii="Segoe UI" w:hAnsi="Segoe UI" w:cs="Segoe UI"/>
                        <w:color w:val="000000"/>
                        <w:sz w:val="18"/>
                        <w:szCs w:val="18"/>
                      </w:rPr>
                    </w:pPr>
                    <w:proofErr w:type="spellStart"/>
                    <w:r w:rsidRPr="00501369">
                      <w:rPr>
                        <w:rFonts w:ascii="Segoe UI" w:hAnsi="Segoe UI" w:cs="Segoe UI"/>
                        <w:color w:val="000000"/>
                        <w:sz w:val="18"/>
                        <w:szCs w:val="18"/>
                      </w:rPr>
                      <w:t>Archimmodicus</w:t>
                    </w:r>
                    <w:proofErr w:type="spellEnd"/>
                    <w:r w:rsidRPr="00501369">
                      <w:rPr>
                        <w:rFonts w:ascii="Segoe UI" w:hAnsi="Segoe UI" w:cs="Segoe UI"/>
                        <w:color w:val="000000"/>
                        <w:sz w:val="18"/>
                        <w:szCs w:val="18"/>
                      </w:rPr>
                      <w:t xml:space="preserve"> s</w:t>
                    </w:r>
                    <w:r>
                      <w:rPr>
                        <w:rFonts w:ascii="Segoe UI" w:hAnsi="Segoe UI" w:cs="Segoe UI"/>
                        <w:color w:val="000000"/>
                        <w:sz w:val="18"/>
                        <w:szCs w:val="18"/>
                      </w:rPr>
                      <w:t>p. z o.o. sp. k.</w:t>
                    </w:r>
                  </w:p>
                  <w:p w14:paraId="7549AA38" w14:textId="77777777" w:rsidR="009323D1" w:rsidRDefault="009323D1" w:rsidP="009323D1">
                    <w:pPr>
                      <w:spacing w:after="0" w:line="240" w:lineRule="auto"/>
                      <w:rPr>
                        <w:rFonts w:ascii="Segoe UI" w:hAnsi="Segoe UI" w:cs="Segoe UI"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Segoe UI" w:hAnsi="Segoe UI" w:cs="Segoe UI"/>
                        <w:color w:val="000000"/>
                        <w:sz w:val="18"/>
                        <w:szCs w:val="18"/>
                      </w:rPr>
                      <w:t>ul. Zaporoska 37/I/2</w:t>
                    </w:r>
                    <w:r w:rsidRPr="00501369">
                      <w:rPr>
                        <w:rFonts w:ascii="Segoe UI" w:hAnsi="Segoe UI" w:cs="Segoe UI"/>
                        <w:color w:val="000000"/>
                        <w:sz w:val="18"/>
                        <w:szCs w:val="18"/>
                      </w:rPr>
                      <w:t xml:space="preserve"> </w:t>
                    </w:r>
                  </w:p>
                  <w:p w14:paraId="261416AA" w14:textId="77777777" w:rsidR="009323D1" w:rsidRPr="00501369" w:rsidRDefault="009323D1" w:rsidP="009323D1">
                    <w:pPr>
                      <w:spacing w:after="0" w:line="240" w:lineRule="auto"/>
                      <w:rPr>
                        <w:rFonts w:ascii="Segoe UI" w:hAnsi="Segoe UI" w:cs="Segoe UI"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Segoe UI" w:hAnsi="Segoe UI" w:cs="Segoe UI"/>
                        <w:color w:val="000000"/>
                        <w:sz w:val="18"/>
                        <w:szCs w:val="18"/>
                      </w:rPr>
                      <w:t>53-519</w:t>
                    </w:r>
                    <w:r w:rsidRPr="00501369">
                      <w:rPr>
                        <w:rFonts w:ascii="Segoe UI" w:hAnsi="Segoe UI" w:cs="Segoe UI"/>
                        <w:color w:val="000000"/>
                        <w:sz w:val="18"/>
                        <w:szCs w:val="18"/>
                      </w:rPr>
                      <w:t xml:space="preserve"> Wrocław</w:t>
                    </w:r>
                  </w:p>
                  <w:p w14:paraId="6BB63605" w14:textId="77777777" w:rsidR="009323D1" w:rsidRPr="00501369" w:rsidRDefault="009323D1" w:rsidP="009323D1">
                    <w:pPr>
                      <w:spacing w:after="0" w:line="240" w:lineRule="auto"/>
                      <w:rPr>
                        <w:rFonts w:ascii="Segoe UI" w:hAnsi="Segoe UI" w:cs="Segoe UI"/>
                        <w:color w:val="000000"/>
                        <w:sz w:val="18"/>
                        <w:szCs w:val="18"/>
                      </w:rPr>
                    </w:pPr>
                    <w:r w:rsidRPr="00501369">
                      <w:rPr>
                        <w:rFonts w:ascii="Segoe UI" w:hAnsi="Segoe UI" w:cs="Segoe UI"/>
                        <w:color w:val="000000"/>
                        <w:sz w:val="18"/>
                        <w:szCs w:val="18"/>
                      </w:rPr>
                      <w:t>tel./fax. 71 75 845 95</w:t>
                    </w:r>
                  </w:p>
                  <w:p w14:paraId="48435BD8" w14:textId="77777777" w:rsidR="009323D1" w:rsidRPr="00501369" w:rsidRDefault="009323D1" w:rsidP="009323D1">
                    <w:pPr>
                      <w:spacing w:after="0" w:line="240" w:lineRule="auto"/>
                      <w:rPr>
                        <w:rFonts w:ascii="Segoe UI" w:hAnsi="Segoe UI" w:cs="Segoe UI"/>
                        <w:color w:val="000000"/>
                        <w:sz w:val="18"/>
                        <w:szCs w:val="18"/>
                      </w:rPr>
                    </w:pPr>
                    <w:r w:rsidRPr="00501369">
                      <w:rPr>
                        <w:rFonts w:ascii="Segoe UI" w:hAnsi="Segoe UI" w:cs="Segoe UI"/>
                        <w:color w:val="000000"/>
                        <w:sz w:val="18"/>
                        <w:szCs w:val="18"/>
                      </w:rPr>
                      <w:t>e-mail: pracownia@archimmodicus.pl</w:t>
                    </w:r>
                  </w:p>
                  <w:p w14:paraId="5B275B63" w14:textId="77777777" w:rsidR="009323D1" w:rsidRDefault="009323D1" w:rsidP="009323D1">
                    <w:pPr>
                      <w:spacing w:after="0" w:line="240" w:lineRule="auto"/>
                    </w:pPr>
                  </w:p>
                </w:txbxContent>
              </v:textbox>
            </v:shape>
          </w:pict>
        </mc:Fallback>
      </mc:AlternateContent>
    </w:r>
    <w:r>
      <w:rPr>
        <w:rFonts w:ascii="Earwig Factory" w:hAnsi="Earwig Factory"/>
        <w:noProof/>
        <w:sz w:val="40"/>
        <w:lang w:eastAsia="pl-PL"/>
      </w:rPr>
      <w:drawing>
        <wp:inline distT="0" distB="0" distL="0" distR="0" wp14:anchorId="6AD70811" wp14:editId="565D585B">
          <wp:extent cx="926465" cy="866775"/>
          <wp:effectExtent l="0" t="0" r="6985" b="9525"/>
          <wp:docPr id="2" name="Obraz 2" descr="archimmodicus_logo czarnobi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rchimmodicus_logo czarnobi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465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C677F9" w14:textId="77777777" w:rsidR="009323D1" w:rsidRDefault="009323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3D1"/>
    <w:rsid w:val="00034D19"/>
    <w:rsid w:val="00095864"/>
    <w:rsid w:val="00207A9D"/>
    <w:rsid w:val="00486EE9"/>
    <w:rsid w:val="0059504F"/>
    <w:rsid w:val="0065406F"/>
    <w:rsid w:val="007509A7"/>
    <w:rsid w:val="007A3CA7"/>
    <w:rsid w:val="007D28B4"/>
    <w:rsid w:val="008035E0"/>
    <w:rsid w:val="008E57D1"/>
    <w:rsid w:val="009323D1"/>
    <w:rsid w:val="009A6529"/>
    <w:rsid w:val="009C384E"/>
    <w:rsid w:val="009F303D"/>
    <w:rsid w:val="00AE19F4"/>
    <w:rsid w:val="00BA5609"/>
    <w:rsid w:val="00C51B4B"/>
    <w:rsid w:val="00C6307A"/>
    <w:rsid w:val="00E14090"/>
    <w:rsid w:val="00EA14A3"/>
    <w:rsid w:val="00ED0D5C"/>
    <w:rsid w:val="00EE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52CC"/>
  <w15:chartTrackingRefBased/>
  <w15:docId w15:val="{9006FD91-D479-4665-8DB3-DB3F72DAD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23D1"/>
    <w:pPr>
      <w:spacing w:after="40"/>
      <w:jc w:val="both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323D1"/>
    <w:pPr>
      <w:widowControl w:val="0"/>
      <w:suppressAutoHyphens/>
      <w:spacing w:after="0" w:line="240" w:lineRule="auto"/>
      <w:textAlignment w:val="baseline"/>
    </w:pPr>
    <w:rPr>
      <w:rFonts w:ascii="Arial" w:eastAsia="Lucida Sans Unicode" w:hAnsi="Arial" w:cs="Times New Roman"/>
      <w:kern w:val="1"/>
      <w:sz w:val="20"/>
      <w:szCs w:val="20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932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23D1"/>
    <w:rPr>
      <w:sz w:val="20"/>
    </w:rPr>
  </w:style>
  <w:style w:type="paragraph" w:styleId="Stopka">
    <w:name w:val="footer"/>
    <w:basedOn w:val="Normalny"/>
    <w:link w:val="StopkaZnak"/>
    <w:uiPriority w:val="99"/>
    <w:unhideWhenUsed/>
    <w:rsid w:val="00932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23D1"/>
    <w:rPr>
      <w:sz w:val="20"/>
    </w:rPr>
  </w:style>
  <w:style w:type="paragraph" w:customStyle="1" w:styleId="archm1podziarozdziaw">
    <w:name w:val="archm 1. podział rozdziałów"/>
    <w:basedOn w:val="Normalny"/>
    <w:qFormat/>
    <w:rsid w:val="00EE1262"/>
    <w:pPr>
      <w:spacing w:after="0" w:line="240" w:lineRule="auto"/>
      <w:ind w:firstLine="425"/>
      <w:jc w:val="center"/>
    </w:pPr>
    <w:rPr>
      <w:rFonts w:ascii="Calibri Light" w:eastAsia="Calibri" w:hAnsi="Calibri Light" w:cs="Arial"/>
      <w:kern w:val="2"/>
      <w:sz w:val="52"/>
      <w:szCs w:val="20"/>
      <w:lang w:eastAsia="ar-SA"/>
    </w:rPr>
  </w:style>
  <w:style w:type="paragraph" w:customStyle="1" w:styleId="Tabela">
    <w:name w:val="Tabela"/>
    <w:basedOn w:val="Normalny"/>
    <w:autoRedefine/>
    <w:qFormat/>
    <w:rsid w:val="00EE1262"/>
    <w:pPr>
      <w:spacing w:after="0" w:line="256" w:lineRule="auto"/>
      <w:jc w:val="left"/>
    </w:pPr>
    <w:rPr>
      <w:rFonts w:ascii="Calibri" w:eastAsia="Calibri" w:hAnsi="Calibri" w:cs="Times New Roman"/>
      <w:b/>
      <w:lang w:eastAsia="pl-PL"/>
    </w:rPr>
  </w:style>
  <w:style w:type="character" w:styleId="Odwoaniedokomentarza">
    <w:name w:val="annotation reference"/>
    <w:semiHidden/>
    <w:unhideWhenUsed/>
    <w:rsid w:val="00EE126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1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Desperak</dc:creator>
  <cp:keywords/>
  <dc:description/>
  <cp:lastModifiedBy>Piotr</cp:lastModifiedBy>
  <cp:revision>4</cp:revision>
  <dcterms:created xsi:type="dcterms:W3CDTF">2021-12-08T10:49:00Z</dcterms:created>
  <dcterms:modified xsi:type="dcterms:W3CDTF">2021-12-08T14:28:00Z</dcterms:modified>
</cp:coreProperties>
</file>