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FAD646" w14:textId="799B35D1" w:rsidR="00130896" w:rsidRDefault="00130896" w:rsidP="00130896">
      <w:pPr>
        <w:jc w:val="right"/>
        <w:rPr>
          <w:b/>
          <w:bCs/>
        </w:rPr>
      </w:pPr>
      <w:r w:rsidRPr="00130896">
        <w:rPr>
          <w:b/>
          <w:bCs/>
        </w:rPr>
        <w:t>Formularz opis przedmiotu zamówienia – załącznik nr 2.</w:t>
      </w:r>
      <w:r>
        <w:rPr>
          <w:b/>
          <w:bCs/>
        </w:rPr>
        <w:t>2</w:t>
      </w:r>
      <w:r w:rsidRPr="00130896">
        <w:rPr>
          <w:b/>
          <w:bCs/>
        </w:rPr>
        <w:t xml:space="preserve"> do SWZ</w:t>
      </w:r>
    </w:p>
    <w:p w14:paraId="65553051" w14:textId="464BA4B7" w:rsidR="00817BFE" w:rsidRDefault="00817BFE" w:rsidP="00817BFE">
      <w:pPr>
        <w:rPr>
          <w:b/>
          <w:bCs/>
        </w:rPr>
      </w:pPr>
      <w:r>
        <w:rPr>
          <w:b/>
          <w:bCs/>
        </w:rPr>
        <w:t>WIEŻA LAPAROSKOPOWA SZT.1</w:t>
      </w:r>
    </w:p>
    <w:tbl>
      <w:tblPr>
        <w:tblW w:w="957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"/>
        <w:gridCol w:w="426"/>
        <w:gridCol w:w="5245"/>
        <w:gridCol w:w="2505"/>
        <w:gridCol w:w="1180"/>
        <w:gridCol w:w="151"/>
      </w:tblGrid>
      <w:tr w:rsidR="00817BFE" w14:paraId="11A5D571" w14:textId="77777777" w:rsidTr="00817BFE">
        <w:trPr>
          <w:trHeight w:val="171"/>
        </w:trPr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bottom"/>
            <w:hideMark/>
          </w:tcPr>
          <w:p w14:paraId="102B9189" w14:textId="77777777" w:rsidR="00817BFE" w:rsidRDefault="00817BFE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</w:rPr>
              <w:t>L.P.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bottom"/>
            <w:hideMark/>
          </w:tcPr>
          <w:p w14:paraId="727ADCC7" w14:textId="77777777" w:rsidR="00817BFE" w:rsidRDefault="00817BFE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</w:rPr>
              <w:t>Parametry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14:paraId="6E74BE58" w14:textId="77777777" w:rsidR="00817BFE" w:rsidRDefault="00817BFE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Potwierdzenie spełnienia minimalnych wymagań (TAK/NIE) lub parametry oferowane (podać dokładne wartości )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0FB72025" w14:textId="77777777" w:rsidR="00817BFE" w:rsidRDefault="00817BFE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7F58EDC0" w14:textId="77777777" w:rsidR="00817BFE" w:rsidRDefault="00817BFE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PODAĆ PARAMETR OFEROWANY</w:t>
            </w:r>
          </w:p>
        </w:tc>
      </w:tr>
      <w:tr w:rsidR="00817BFE" w14:paraId="0DC83657" w14:textId="77777777" w:rsidTr="00817BFE">
        <w:trPr>
          <w:trHeight w:val="232"/>
        </w:trPr>
        <w:tc>
          <w:tcPr>
            <w:tcW w:w="957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F9F8BD" w14:textId="77777777" w:rsidR="00817BFE" w:rsidRDefault="00817BF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GŁOWICA KAMERY 4K- AUTOKLAWOWALNA</w:t>
            </w:r>
          </w:p>
        </w:tc>
      </w:tr>
      <w:tr w:rsidR="00817BFE" w14:paraId="4D91FA30" w14:textId="77777777" w:rsidTr="00817BFE">
        <w:trPr>
          <w:trHeight w:val="300"/>
        </w:trPr>
        <w:tc>
          <w:tcPr>
            <w:tcW w:w="4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D96C9D" w14:textId="77777777" w:rsidR="00817BFE" w:rsidRDefault="00817BF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28A80A" w14:textId="77777777" w:rsidR="00817BFE" w:rsidRDefault="00817BFE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Rozdzielczość min. 3840x2160px natywne skan progresywny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C35BC8" w14:textId="77777777" w:rsidR="00817BFE" w:rsidRDefault="00817B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Tak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A4BA75" w14:textId="77777777" w:rsidR="00817BFE" w:rsidRDefault="00817BFE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17BFE" w14:paraId="462A9711" w14:textId="77777777" w:rsidTr="00817BFE">
        <w:trPr>
          <w:trHeight w:val="300"/>
        </w:trPr>
        <w:tc>
          <w:tcPr>
            <w:tcW w:w="4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37DB8D" w14:textId="77777777" w:rsidR="00817BFE" w:rsidRDefault="00817BF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EEA171" w14:textId="77777777" w:rsidR="00817BFE" w:rsidRDefault="00817BFE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Chip typu CMOS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B43135" w14:textId="77777777" w:rsidR="00817BFE" w:rsidRDefault="00817B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Tak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D0B132" w14:textId="77777777" w:rsidR="00817BFE" w:rsidRDefault="00817BFE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17BFE" w14:paraId="5FAB4039" w14:textId="77777777" w:rsidTr="00817BFE">
        <w:trPr>
          <w:trHeight w:val="300"/>
        </w:trPr>
        <w:tc>
          <w:tcPr>
            <w:tcW w:w="4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F24116" w14:textId="77777777" w:rsidR="00817BFE" w:rsidRDefault="00817BF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B7E7FE" w14:textId="77777777" w:rsidR="00817BFE" w:rsidRDefault="00817BFE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Gamma kolorów 10-bit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4BF6FB" w14:textId="77777777" w:rsidR="00817BFE" w:rsidRDefault="00817B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Tak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4ED0C0" w14:textId="77777777" w:rsidR="00817BFE" w:rsidRDefault="00817BFE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17BFE" w14:paraId="24BDA445" w14:textId="77777777" w:rsidTr="00817BFE">
        <w:trPr>
          <w:trHeight w:val="300"/>
        </w:trPr>
        <w:tc>
          <w:tcPr>
            <w:tcW w:w="4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CBA8E4" w14:textId="77777777" w:rsidR="00817BFE" w:rsidRDefault="00817BF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1B1907" w14:textId="77777777" w:rsidR="00817BFE" w:rsidRDefault="00817BFE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Dwa przyciski programowalne obsługujących 14 funkcji kamery, archiwizatora i źródła światła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9C1875" w14:textId="77777777" w:rsidR="00817BFE" w:rsidRDefault="00817B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Tak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62FE2C" w14:textId="77777777" w:rsidR="00817BFE" w:rsidRDefault="00817BFE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17BFE" w14:paraId="6825E0C3" w14:textId="77777777" w:rsidTr="00817BFE">
        <w:trPr>
          <w:trHeight w:val="300"/>
        </w:trPr>
        <w:tc>
          <w:tcPr>
            <w:tcW w:w="4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53AD15" w14:textId="77777777" w:rsidR="00817BFE" w:rsidRDefault="00817BF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23B315" w14:textId="77777777" w:rsidR="00817BFE" w:rsidRDefault="00817BFE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Zoom cyfrowy min. 1,5x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99E5CC" w14:textId="77777777" w:rsidR="00817BFE" w:rsidRDefault="00817B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Tak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11B3A6" w14:textId="77777777" w:rsidR="00817BFE" w:rsidRDefault="00817BFE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17BFE" w14:paraId="06DF3AC8" w14:textId="77777777" w:rsidTr="00817BFE">
        <w:trPr>
          <w:trHeight w:val="300"/>
        </w:trPr>
        <w:tc>
          <w:tcPr>
            <w:tcW w:w="4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2C838A" w14:textId="77777777" w:rsidR="00817BFE" w:rsidRDefault="00817BF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BF11CA" w14:textId="77777777" w:rsidR="00817BFE" w:rsidRDefault="00817BFE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Stosunek sygnału do szumu 50 </w:t>
            </w:r>
            <w:proofErr w:type="spellStart"/>
            <w:r>
              <w:rPr>
                <w:rFonts w:ascii="Calibri" w:hAnsi="Calibri" w:cs="Calibri"/>
                <w:color w:val="000000"/>
              </w:rPr>
              <w:t>db</w:t>
            </w:r>
            <w:proofErr w:type="spellEnd"/>
            <w:r>
              <w:rPr>
                <w:rFonts w:ascii="Calibri" w:hAnsi="Calibri" w:cs="Calibri"/>
                <w:color w:val="000000"/>
              </w:rPr>
              <w:t>, klasa wodoszczelności IPX7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1A1EE4" w14:textId="77777777" w:rsidR="00817BFE" w:rsidRDefault="00817B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Tak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1FE69E" w14:textId="77777777" w:rsidR="00817BFE" w:rsidRDefault="00817BFE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17BFE" w14:paraId="2A125A9B" w14:textId="77777777" w:rsidTr="00817BFE">
        <w:trPr>
          <w:trHeight w:val="300"/>
        </w:trPr>
        <w:tc>
          <w:tcPr>
            <w:tcW w:w="4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DEB60A" w14:textId="77777777" w:rsidR="00817BFE" w:rsidRDefault="00817BF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FA7DFE" w14:textId="77777777" w:rsidR="00817BFE" w:rsidRDefault="00817BFE">
            <w:pPr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Autoklawowlana</w:t>
            </w:r>
            <w:proofErr w:type="spellEnd"/>
            <w:r>
              <w:rPr>
                <w:rFonts w:ascii="Calibri" w:hAnsi="Calibri" w:cs="Calibri"/>
                <w:color w:val="000000"/>
              </w:rPr>
              <w:t>, gwarancja 7 lat na sterylizacje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C04361" w14:textId="77777777" w:rsidR="00817BFE" w:rsidRDefault="00817B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Tak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E5AC5D" w14:textId="77777777" w:rsidR="00817BFE" w:rsidRDefault="00817BFE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17BFE" w14:paraId="0AFB08C2" w14:textId="77777777" w:rsidTr="00817BFE">
        <w:trPr>
          <w:trHeight w:val="300"/>
        </w:trPr>
        <w:tc>
          <w:tcPr>
            <w:tcW w:w="957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2AB8AA" w14:textId="77777777" w:rsidR="00817BFE" w:rsidRDefault="00817BFE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KONSOLA KAMERY 4K - ŹRÓDŁA ŚWIATŁA, STEROWNIK KAMERY I ARCHIWIZATOR MEDYCZNY POŁĄCZONE W JEDNEJ OBUDOWIE TYPU 3 W 1</w:t>
            </w:r>
          </w:p>
        </w:tc>
      </w:tr>
      <w:tr w:rsidR="00817BFE" w14:paraId="75262627" w14:textId="77777777" w:rsidTr="00817BFE">
        <w:trPr>
          <w:trHeight w:val="300"/>
        </w:trPr>
        <w:tc>
          <w:tcPr>
            <w:tcW w:w="4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8BBA64" w14:textId="77777777" w:rsidR="00817BFE" w:rsidRDefault="00817BF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7A65D9" w14:textId="77777777" w:rsidR="00817BFE" w:rsidRDefault="00817BFE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Źródło światła: w technologii LED wbudowane w jedną konsolę 3w1 w pełni zintegrowane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A1EF4D" w14:textId="77777777" w:rsidR="00817BFE" w:rsidRDefault="00817B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Tak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664307" w14:textId="77777777" w:rsidR="00817BFE" w:rsidRDefault="00817BFE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17BFE" w14:paraId="559DBBBC" w14:textId="77777777" w:rsidTr="00817BFE">
        <w:trPr>
          <w:trHeight w:val="300"/>
        </w:trPr>
        <w:tc>
          <w:tcPr>
            <w:tcW w:w="4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92925D" w14:textId="77777777" w:rsidR="00817BFE" w:rsidRDefault="00817BF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05DEB7" w14:textId="77777777" w:rsidR="00817BFE" w:rsidRDefault="00817B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Żywotność diody LED min. 30000 godz.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3DDFA8" w14:textId="77777777" w:rsidR="00817BFE" w:rsidRDefault="00817B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Tak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BA0D52" w14:textId="77777777" w:rsidR="00817BFE" w:rsidRDefault="00817BFE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17BFE" w14:paraId="3D98B621" w14:textId="77777777" w:rsidTr="00817BFE">
        <w:trPr>
          <w:trHeight w:val="185"/>
        </w:trPr>
        <w:tc>
          <w:tcPr>
            <w:tcW w:w="4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37F6F0" w14:textId="77777777" w:rsidR="00817BFE" w:rsidRDefault="00817BF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090E48" w14:textId="77777777" w:rsidR="00817BFE" w:rsidRDefault="00817B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Wydajność oświetlenia: 1800 lumenów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75C9BC" w14:textId="77777777" w:rsidR="00817BFE" w:rsidRDefault="00817B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Tak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C8E227" w14:textId="77777777" w:rsidR="00817BFE" w:rsidRDefault="00817BFE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17BFE" w14:paraId="3059FA2D" w14:textId="77777777" w:rsidTr="00817BFE">
        <w:trPr>
          <w:trHeight w:val="300"/>
        </w:trPr>
        <w:tc>
          <w:tcPr>
            <w:tcW w:w="4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8FE02A" w14:textId="77777777" w:rsidR="00817BFE" w:rsidRDefault="00817BF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976C5E" w14:textId="77777777" w:rsidR="00817BFE" w:rsidRDefault="00817B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Temperatura barwowa: 5500-8500 K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254C6E" w14:textId="77777777" w:rsidR="00817BFE" w:rsidRDefault="00817B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Tak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F20296" w14:textId="77777777" w:rsidR="00817BFE" w:rsidRDefault="00817BFE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17BFE" w14:paraId="02935804" w14:textId="77777777" w:rsidTr="00817BFE">
        <w:trPr>
          <w:trHeight w:val="300"/>
        </w:trPr>
        <w:tc>
          <w:tcPr>
            <w:tcW w:w="4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DF6758" w14:textId="77777777" w:rsidR="00817BFE" w:rsidRDefault="00817BF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8C4A06" w14:textId="77777777" w:rsidR="00817BFE" w:rsidRDefault="00817B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Współczynnik CRI: 70, modulowana synchronizowaną szerokością impulsu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00A4B7" w14:textId="77777777" w:rsidR="00817BFE" w:rsidRDefault="00817B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Tak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BBE6D5" w14:textId="77777777" w:rsidR="00817BFE" w:rsidRDefault="00817BFE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17BFE" w14:paraId="10EED64C" w14:textId="77777777" w:rsidTr="00817BFE">
        <w:trPr>
          <w:trHeight w:val="300"/>
        </w:trPr>
        <w:tc>
          <w:tcPr>
            <w:tcW w:w="4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A454BD" w14:textId="77777777" w:rsidR="00817BFE" w:rsidRDefault="00817BF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53B4D9" w14:textId="77777777" w:rsidR="00817BFE" w:rsidRDefault="00817B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Głowica obrotowa światłowodu do podłączenia światłowodów różnych producentów typu : ACMI, </w:t>
            </w:r>
            <w:proofErr w:type="spellStart"/>
            <w:r>
              <w:rPr>
                <w:rFonts w:ascii="Calibri" w:hAnsi="Calibri" w:cs="Calibri"/>
                <w:color w:val="000000"/>
              </w:rPr>
              <w:t>Storz</w:t>
            </w:r>
            <w:proofErr w:type="spellEnd"/>
            <w:r>
              <w:rPr>
                <w:rFonts w:ascii="Calibri" w:hAnsi="Calibri" w:cs="Calibri"/>
                <w:color w:val="000000"/>
              </w:rPr>
              <w:t>, Wolf, Olympus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4DBFAE" w14:textId="77777777" w:rsidR="00817BFE" w:rsidRDefault="00817B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Tak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BF1754" w14:textId="77777777" w:rsidR="00817BFE" w:rsidRDefault="00817BFE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17BFE" w14:paraId="0B920BF7" w14:textId="77777777" w:rsidTr="00817BFE">
        <w:trPr>
          <w:trHeight w:val="300"/>
        </w:trPr>
        <w:tc>
          <w:tcPr>
            <w:tcW w:w="4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9FE0ED" w14:textId="77777777" w:rsidR="00817BFE" w:rsidRDefault="00817BF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84AA3B" w14:textId="77777777" w:rsidR="00817BFE" w:rsidRDefault="00817B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Automatyczna regulacja strumienia świetlnego: zsynchronizowana szerokość impulsu z modulacją strumienia świetlnego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8373DF" w14:textId="77777777" w:rsidR="00817BFE" w:rsidRDefault="00817B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Tak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011510" w14:textId="77777777" w:rsidR="00817BFE" w:rsidRDefault="00817BFE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17BFE" w14:paraId="4A6C5AC6" w14:textId="77777777" w:rsidTr="00817BFE">
        <w:trPr>
          <w:trHeight w:val="242"/>
        </w:trPr>
        <w:tc>
          <w:tcPr>
            <w:tcW w:w="4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E1ADA9" w14:textId="77777777" w:rsidR="00817BFE" w:rsidRDefault="00817BF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D02FAA" w14:textId="77777777" w:rsidR="00817BFE" w:rsidRDefault="00817B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Przycisk źródła światła "On / </w:t>
            </w:r>
            <w:proofErr w:type="spellStart"/>
            <w:r>
              <w:rPr>
                <w:rFonts w:ascii="Calibri" w:hAnsi="Calibri" w:cs="Calibri"/>
                <w:color w:val="000000"/>
              </w:rPr>
              <w:t>Standby</w:t>
            </w:r>
            <w:proofErr w:type="spellEnd"/>
            <w:r>
              <w:rPr>
                <w:rFonts w:ascii="Calibri" w:hAnsi="Calibri" w:cs="Calibri"/>
                <w:color w:val="000000"/>
              </w:rPr>
              <w:t>" (gotowy do użycia w &lt;1 sek.)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C195F3" w14:textId="77777777" w:rsidR="00817BFE" w:rsidRDefault="00817B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Tak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A27B98" w14:textId="77777777" w:rsidR="00817BFE" w:rsidRDefault="00817BFE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17BFE" w14:paraId="78BE76A9" w14:textId="77777777" w:rsidTr="00817BFE">
        <w:trPr>
          <w:trHeight w:val="271"/>
        </w:trPr>
        <w:tc>
          <w:tcPr>
            <w:tcW w:w="4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E32EA1" w14:textId="77777777" w:rsidR="00817BFE" w:rsidRDefault="00817BF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80A204" w14:textId="77777777" w:rsidR="00817BFE" w:rsidRDefault="00817B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Strumień świetlny odpowiadający mocy źródła </w:t>
            </w:r>
            <w:proofErr w:type="spellStart"/>
            <w:r>
              <w:rPr>
                <w:rFonts w:ascii="Calibri" w:hAnsi="Calibri" w:cs="Calibri"/>
                <w:color w:val="000000"/>
              </w:rPr>
              <w:t>Xenon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powyżej 380W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D450E3" w14:textId="77777777" w:rsidR="00817BFE" w:rsidRDefault="00817B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Tak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3001B6" w14:textId="77777777" w:rsidR="00817BFE" w:rsidRDefault="00817BFE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17BFE" w14:paraId="720A3C15" w14:textId="77777777" w:rsidTr="00817BFE">
        <w:trPr>
          <w:trHeight w:val="300"/>
        </w:trPr>
        <w:tc>
          <w:tcPr>
            <w:tcW w:w="4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DB1F8A" w14:textId="77777777" w:rsidR="00817BFE" w:rsidRDefault="00817BF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55CB93" w14:textId="77777777" w:rsidR="00817BFE" w:rsidRDefault="00817B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Sterownik kamery: z przyciskiem balansu bieli, zapisywaniem i robieniem zdjęć, możliwości przeglądania i wyboru do eksportu poszczególnych filmów i zdjęć z poziomu nagrywarki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6F8318" w14:textId="77777777" w:rsidR="00817BFE" w:rsidRDefault="00817B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Tak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050E81" w14:textId="77777777" w:rsidR="00817BFE" w:rsidRDefault="00817BFE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17BFE" w14:paraId="5F06019B" w14:textId="77777777" w:rsidTr="00817BFE">
        <w:trPr>
          <w:trHeight w:val="300"/>
        </w:trPr>
        <w:tc>
          <w:tcPr>
            <w:tcW w:w="4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AFEDF0" w14:textId="77777777" w:rsidR="00817BFE" w:rsidRDefault="00817BF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47D0DA" w14:textId="77777777" w:rsidR="00817BFE" w:rsidRDefault="00817BFE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Rozdzielczość sterownika kamery min. 4K UHD 3840 x 2160px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240BAB" w14:textId="77777777" w:rsidR="00817BFE" w:rsidRDefault="00817B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Tak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E07C1C" w14:textId="77777777" w:rsidR="00817BFE" w:rsidRDefault="00817BFE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17BFE" w14:paraId="553C3EC1" w14:textId="77777777" w:rsidTr="00817BFE">
        <w:trPr>
          <w:trHeight w:val="300"/>
        </w:trPr>
        <w:tc>
          <w:tcPr>
            <w:tcW w:w="4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78836F" w14:textId="77777777" w:rsidR="00817BFE" w:rsidRDefault="00817BF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56F0EC" w14:textId="77777777" w:rsidR="00817BFE" w:rsidRDefault="00817B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Zastosowany typ części CF (</w:t>
            </w:r>
            <w:proofErr w:type="spellStart"/>
            <w:r>
              <w:rPr>
                <w:rFonts w:ascii="Calibri" w:hAnsi="Calibri" w:cs="Calibri"/>
                <w:color w:val="000000"/>
              </w:rPr>
              <w:t>cardiac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floating</w:t>
            </w:r>
            <w:proofErr w:type="spellEnd"/>
            <w:r>
              <w:rPr>
                <w:rFonts w:ascii="Calibri" w:hAnsi="Calibri" w:cs="Calibri"/>
                <w:color w:val="000000"/>
              </w:rPr>
              <w:t>), odporne na defibrylację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655F09" w14:textId="77777777" w:rsidR="00817BFE" w:rsidRDefault="00817B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Tak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FB92D2" w14:textId="77777777" w:rsidR="00817BFE" w:rsidRDefault="00817BFE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17BFE" w14:paraId="402F8087" w14:textId="77777777" w:rsidTr="00817BFE">
        <w:trPr>
          <w:trHeight w:val="300"/>
        </w:trPr>
        <w:tc>
          <w:tcPr>
            <w:tcW w:w="4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40625C" w14:textId="77777777" w:rsidR="00817BFE" w:rsidRDefault="00817BF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0A1AA5" w14:textId="77777777" w:rsidR="00817BFE" w:rsidRDefault="00817BFE">
            <w:pPr>
              <w:rPr>
                <w:rFonts w:ascii="Calibri" w:hAnsi="Calibri" w:cs="Calibri"/>
                <w:color w:val="000000"/>
                <w:lang w:val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lang w:val="en-US"/>
              </w:rPr>
              <w:t>Wyjścia</w:t>
            </w:r>
            <w:proofErr w:type="spellEnd"/>
            <w:r>
              <w:rPr>
                <w:rFonts w:ascii="Calibri" w:hAnsi="Calibri" w:cs="Calibri"/>
                <w:color w:val="000000"/>
                <w:lang w:val="en-US"/>
              </w:rPr>
              <w:t xml:space="preserve"> video: </w:t>
            </w:r>
            <w:r>
              <w:rPr>
                <w:rFonts w:ascii="Calibri" w:hAnsi="Calibri" w:cs="Calibri"/>
                <w:color w:val="000000"/>
                <w:lang w:val="en-US"/>
              </w:rPr>
              <w:br/>
              <w:t>- 2 x DVI,</w:t>
            </w:r>
            <w:r>
              <w:rPr>
                <w:rFonts w:ascii="Calibri" w:hAnsi="Calibri" w:cs="Calibri"/>
                <w:color w:val="000000"/>
                <w:lang w:val="en-US"/>
              </w:rPr>
              <w:br/>
              <w:t>- 4x 3G-SDI,</w:t>
            </w:r>
            <w:r>
              <w:rPr>
                <w:rFonts w:ascii="Calibri" w:hAnsi="Calibri" w:cs="Calibri"/>
                <w:color w:val="000000"/>
                <w:lang w:val="en-US"/>
              </w:rPr>
              <w:br/>
              <w:t xml:space="preserve">- 2x </w:t>
            </w:r>
            <w:proofErr w:type="spellStart"/>
            <w:r>
              <w:rPr>
                <w:rFonts w:ascii="Calibri" w:hAnsi="Calibri" w:cs="Calibri"/>
                <w:color w:val="000000"/>
                <w:lang w:val="en-US"/>
              </w:rPr>
              <w:t>displayport</w:t>
            </w:r>
            <w:proofErr w:type="spellEnd"/>
            <w:r>
              <w:rPr>
                <w:rFonts w:ascii="Calibri" w:hAnsi="Calibri" w:cs="Calibri"/>
                <w:color w:val="000000"/>
                <w:lang w:val="en-US"/>
              </w:rPr>
              <w:t xml:space="preserve"> 1.1/1.2(MST)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AD00C4" w14:textId="77777777" w:rsidR="00817BFE" w:rsidRDefault="00817BFE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Tak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031B00" w14:textId="77777777" w:rsidR="00817BFE" w:rsidRDefault="00817BFE">
            <w:pPr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817BFE" w14:paraId="0F0CB26D" w14:textId="77777777" w:rsidTr="00817BFE">
        <w:trPr>
          <w:trHeight w:val="1345"/>
        </w:trPr>
        <w:tc>
          <w:tcPr>
            <w:tcW w:w="4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62975A" w14:textId="77777777" w:rsidR="00817BFE" w:rsidRDefault="00817BF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554F81" w14:textId="77777777" w:rsidR="00817BFE" w:rsidRDefault="00817B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Wejścia video:</w:t>
            </w:r>
          </w:p>
          <w:p w14:paraId="21D7F2CA" w14:textId="77777777" w:rsidR="00817BFE" w:rsidRDefault="00817B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-1 x DVI</w:t>
            </w:r>
            <w:r>
              <w:rPr>
                <w:rFonts w:ascii="Calibri" w:hAnsi="Calibri" w:cs="Calibri"/>
                <w:color w:val="000000"/>
              </w:rPr>
              <w:br/>
              <w:t>-2x USB2.0</w:t>
            </w:r>
            <w:r>
              <w:rPr>
                <w:rFonts w:ascii="Calibri" w:hAnsi="Calibri" w:cs="Calibri"/>
                <w:color w:val="000000"/>
              </w:rPr>
              <w:br/>
              <w:t>-2x USB3.0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89EA93" w14:textId="77777777" w:rsidR="00817BFE" w:rsidRDefault="00817B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Tak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F8F645" w14:textId="77777777" w:rsidR="00817BFE" w:rsidRDefault="00817BFE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17BFE" w14:paraId="5E699651" w14:textId="77777777" w:rsidTr="00817BFE">
        <w:trPr>
          <w:trHeight w:val="300"/>
        </w:trPr>
        <w:tc>
          <w:tcPr>
            <w:tcW w:w="4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25AEA6" w14:textId="77777777" w:rsidR="00817BFE" w:rsidRDefault="00817BF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AA1934" w14:textId="77777777" w:rsidR="00817BFE" w:rsidRDefault="00817B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Gniazda komunikacyjne:</w:t>
            </w:r>
            <w:r>
              <w:rPr>
                <w:rFonts w:ascii="Calibri" w:hAnsi="Calibri" w:cs="Calibri"/>
                <w:color w:val="000000"/>
              </w:rPr>
              <w:br/>
              <w:t>- 1xrs-232</w:t>
            </w:r>
            <w:r>
              <w:rPr>
                <w:rFonts w:ascii="Calibri" w:hAnsi="Calibri" w:cs="Calibri"/>
                <w:color w:val="000000"/>
              </w:rPr>
              <w:br/>
              <w:t>- 1x audio IN, 1x audio OUT,</w:t>
            </w:r>
            <w:r>
              <w:rPr>
                <w:rFonts w:ascii="Calibri" w:hAnsi="Calibri" w:cs="Calibri"/>
                <w:color w:val="000000"/>
              </w:rPr>
              <w:br/>
              <w:t>- 2x mini-</w:t>
            </w:r>
            <w:proofErr w:type="spellStart"/>
            <w:r>
              <w:rPr>
                <w:rFonts w:ascii="Calibri" w:hAnsi="Calibri" w:cs="Calibri"/>
                <w:color w:val="000000"/>
              </w:rPr>
              <w:t>jack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(gniazda sterujące pozwalające na sterowanie konsolą za pomocą przełącznika nożnego lub urządzenia zewnętrznego, oraz sterowanie przez zespół sterujący kamery urządzeniami zewnętrznymi za pomocą przycisków na głowicy kamery)</w:t>
            </w:r>
            <w:r>
              <w:rPr>
                <w:rFonts w:ascii="Calibri" w:hAnsi="Calibri" w:cs="Calibri"/>
                <w:color w:val="000000"/>
              </w:rPr>
              <w:br/>
              <w:t>- złącze tabletu sterującego</w:t>
            </w:r>
            <w:r>
              <w:rPr>
                <w:rFonts w:ascii="Calibri" w:hAnsi="Calibri" w:cs="Calibri"/>
                <w:color w:val="000000"/>
              </w:rPr>
              <w:br/>
              <w:t>- złącze Ethernet – izolowane 10/100 MB/s,</w:t>
            </w:r>
            <w:r>
              <w:rPr>
                <w:rFonts w:ascii="Calibri" w:hAnsi="Calibri" w:cs="Calibri"/>
                <w:color w:val="000000"/>
              </w:rPr>
              <w:br/>
              <w:t>- złącze wyrównywania potencjałów POAG,</w:t>
            </w:r>
            <w:r>
              <w:rPr>
                <w:rFonts w:ascii="Calibri" w:hAnsi="Calibri" w:cs="Calibri"/>
                <w:color w:val="000000"/>
              </w:rPr>
              <w:br/>
              <w:t>- gniazdo zasilania</w:t>
            </w:r>
          </w:p>
          <w:p w14:paraId="3595C652" w14:textId="77777777" w:rsidR="00817BFE" w:rsidRDefault="00817B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- 2x opcjonalne gniazdo światłowodowe Matrix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E5F6E1" w14:textId="77777777" w:rsidR="00817BFE" w:rsidRDefault="00817B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Tak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3CED55" w14:textId="77777777" w:rsidR="00817BFE" w:rsidRDefault="00817BFE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17BFE" w14:paraId="29E42911" w14:textId="77777777" w:rsidTr="00817BFE">
        <w:trPr>
          <w:trHeight w:val="300"/>
        </w:trPr>
        <w:tc>
          <w:tcPr>
            <w:tcW w:w="4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B8835C" w14:textId="77777777" w:rsidR="00817BFE" w:rsidRDefault="00817BF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942369" w14:textId="77777777" w:rsidR="00817BFE" w:rsidRDefault="00817B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 gniazda USB z przodu konsoli do podłączenia dysku zewnętrznego oraz tabletu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1F3574" w14:textId="77777777" w:rsidR="00817BFE" w:rsidRDefault="00817B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Tak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5299D5" w14:textId="77777777" w:rsidR="00817BFE" w:rsidRDefault="00817BFE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17BFE" w14:paraId="5C092839" w14:textId="77777777" w:rsidTr="00817BFE">
        <w:trPr>
          <w:trHeight w:val="300"/>
        </w:trPr>
        <w:tc>
          <w:tcPr>
            <w:tcW w:w="4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083CDB" w14:textId="77777777" w:rsidR="00817BFE" w:rsidRDefault="00817BF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136292" w14:textId="77777777" w:rsidR="00817BFE" w:rsidRDefault="00817B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Częstotliwość </w:t>
            </w:r>
            <w:proofErr w:type="spellStart"/>
            <w:r>
              <w:rPr>
                <w:rFonts w:ascii="Calibri" w:hAnsi="Calibri" w:cs="Calibri"/>
                <w:color w:val="000000"/>
              </w:rPr>
              <w:t>odwieżania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59,94Hz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B939AF" w14:textId="77777777" w:rsidR="00817BFE" w:rsidRDefault="00817B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Tak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E69C5B" w14:textId="77777777" w:rsidR="00817BFE" w:rsidRDefault="00817BFE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17BFE" w14:paraId="729E3FA5" w14:textId="77777777" w:rsidTr="00817BFE">
        <w:trPr>
          <w:trHeight w:val="300"/>
        </w:trPr>
        <w:tc>
          <w:tcPr>
            <w:tcW w:w="4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58F263" w14:textId="77777777" w:rsidR="00817BFE" w:rsidRDefault="00817BF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57BE71" w14:textId="77777777" w:rsidR="00817BFE" w:rsidRDefault="00817B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Stosunek sygnału do szumu:</w:t>
            </w:r>
            <w:r>
              <w:rPr>
                <w:rFonts w:ascii="Calibri" w:hAnsi="Calibri" w:cs="Calibri"/>
                <w:color w:val="000000"/>
              </w:rPr>
              <w:br/>
              <w:t>- &gt;52db dla 4K</w:t>
            </w:r>
            <w:r>
              <w:rPr>
                <w:rFonts w:ascii="Calibri" w:hAnsi="Calibri" w:cs="Calibri"/>
                <w:color w:val="000000"/>
              </w:rPr>
              <w:br/>
              <w:t>- &gt;48db dla HD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31E645" w14:textId="77777777" w:rsidR="00817BFE" w:rsidRDefault="00817B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Tak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5BAA39" w14:textId="77777777" w:rsidR="00817BFE" w:rsidRDefault="00817BFE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17BFE" w14:paraId="1E5A527A" w14:textId="77777777" w:rsidTr="00817BFE">
        <w:trPr>
          <w:trHeight w:val="132"/>
        </w:trPr>
        <w:tc>
          <w:tcPr>
            <w:tcW w:w="4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FC8F35" w14:textId="77777777" w:rsidR="00817BFE" w:rsidRDefault="00817BF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0EBE3E" w14:textId="77777777" w:rsidR="00817BFE" w:rsidRDefault="00817B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Zakres balansu bieli:</w:t>
            </w:r>
            <w:r>
              <w:rPr>
                <w:rFonts w:ascii="Calibri" w:hAnsi="Calibri" w:cs="Calibri"/>
                <w:color w:val="000000"/>
              </w:rPr>
              <w:br/>
              <w:t>- 2500-9000K dla 4K</w:t>
            </w:r>
            <w:r>
              <w:rPr>
                <w:rFonts w:ascii="Calibri" w:hAnsi="Calibri" w:cs="Calibri"/>
                <w:color w:val="000000"/>
              </w:rPr>
              <w:br/>
              <w:t>- 2000-9000K dla HD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A53022" w14:textId="77777777" w:rsidR="00817BFE" w:rsidRDefault="00817B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Tak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345980" w14:textId="77777777" w:rsidR="00817BFE" w:rsidRDefault="00817BFE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17BFE" w14:paraId="59C65D1D" w14:textId="77777777" w:rsidTr="00817BFE">
        <w:trPr>
          <w:trHeight w:val="135"/>
        </w:trPr>
        <w:tc>
          <w:tcPr>
            <w:tcW w:w="4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1AD708" w14:textId="77777777" w:rsidR="00817BFE" w:rsidRDefault="00817BF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B81709" w14:textId="77777777" w:rsidR="00817BFE" w:rsidRDefault="00817B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Waga konsoli 6,8kg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5898E6" w14:textId="77777777" w:rsidR="00817BFE" w:rsidRDefault="00817BF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EE873A" w14:textId="77777777" w:rsidR="00817BFE" w:rsidRDefault="00817BFE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17BFE" w14:paraId="777BADCD" w14:textId="77777777" w:rsidTr="00817BFE">
        <w:trPr>
          <w:trHeight w:val="300"/>
        </w:trPr>
        <w:tc>
          <w:tcPr>
            <w:tcW w:w="4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EEFF59" w14:textId="77777777" w:rsidR="00817BFE" w:rsidRDefault="00817BF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C6C828" w14:textId="77777777" w:rsidR="00817BFE" w:rsidRDefault="00817B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Możliwość sterowania źródłem światła z poziomu konsoli kamery, tabletu sterującego oraz głowicy kamery za pomocą programowalnych przycisków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F983AA" w14:textId="77777777" w:rsidR="00817BFE" w:rsidRDefault="00817B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Tak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3D087F" w14:textId="77777777" w:rsidR="00817BFE" w:rsidRDefault="00817BFE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17BFE" w14:paraId="559BE508" w14:textId="77777777" w:rsidTr="00817BFE">
        <w:trPr>
          <w:trHeight w:val="35"/>
        </w:trPr>
        <w:tc>
          <w:tcPr>
            <w:tcW w:w="4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C77E1E" w14:textId="77777777" w:rsidR="00817BFE" w:rsidRDefault="00817BF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3E2D6D" w14:textId="77777777" w:rsidR="00817BFE" w:rsidRDefault="00817B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Wbudowany router </w:t>
            </w:r>
            <w:proofErr w:type="spellStart"/>
            <w:r>
              <w:rPr>
                <w:rFonts w:ascii="Calibri" w:hAnsi="Calibri" w:cs="Calibri"/>
                <w:color w:val="000000"/>
              </w:rPr>
              <w:t>wi-fi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pozwalający na wykorzystanie łączności bezprzewodowej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6170FC" w14:textId="77777777" w:rsidR="00817BFE" w:rsidRDefault="00817B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Tak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384AD7" w14:textId="77777777" w:rsidR="00817BFE" w:rsidRDefault="00817BFE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17BFE" w14:paraId="1EE081AA" w14:textId="77777777" w:rsidTr="00817BFE">
        <w:trPr>
          <w:trHeight w:val="300"/>
        </w:trPr>
        <w:tc>
          <w:tcPr>
            <w:tcW w:w="4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AE5652" w14:textId="77777777" w:rsidR="00817BFE" w:rsidRDefault="00817BF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326FA4" w14:textId="77777777" w:rsidR="00817BFE" w:rsidRDefault="00817B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Funkcja streamingu na żywo obrazu z kamery za pomocą wbudowanego modułu Wi-Fi łącznie z przesyłam audio ze zdalnym dostępem przez przeglądarkę internetową w oparciu o IP, streaming chroniony hasłem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F1B6FA" w14:textId="77777777" w:rsidR="00817BFE" w:rsidRDefault="00817B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Tak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056AD7" w14:textId="77777777" w:rsidR="00817BFE" w:rsidRDefault="00817BFE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17BFE" w14:paraId="5EEEDEDF" w14:textId="77777777" w:rsidTr="00817BFE">
        <w:trPr>
          <w:trHeight w:val="300"/>
        </w:trPr>
        <w:tc>
          <w:tcPr>
            <w:tcW w:w="4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DB1C25" w14:textId="77777777" w:rsidR="00817BFE" w:rsidRDefault="00817BF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D3728F" w14:textId="77777777" w:rsidR="00817BFE" w:rsidRDefault="00817B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Archiwizator medyczny: Pojemność pamięci wew. Dysku </w:t>
            </w:r>
            <w:proofErr w:type="spellStart"/>
            <w:r>
              <w:rPr>
                <w:rFonts w:ascii="Calibri" w:hAnsi="Calibri" w:cs="Calibri"/>
                <w:color w:val="000000"/>
              </w:rPr>
              <w:t>ssd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128 </w:t>
            </w:r>
            <w:proofErr w:type="spellStart"/>
            <w:r>
              <w:rPr>
                <w:rFonts w:ascii="Calibri" w:hAnsi="Calibri" w:cs="Calibri"/>
                <w:color w:val="000000"/>
              </w:rPr>
              <w:t>gb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przechwytywanie obrazu według standardowych formatów: jpg, </w:t>
            </w:r>
            <w:proofErr w:type="spellStart"/>
            <w:r>
              <w:rPr>
                <w:rFonts w:ascii="Calibri" w:hAnsi="Calibri" w:cs="Calibri"/>
                <w:color w:val="000000"/>
              </w:rPr>
              <w:t>bmp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</w:rPr>
              <w:t>raw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pdf. Rejestracja filmów m.in. W formacie </w:t>
            </w:r>
            <w:proofErr w:type="spellStart"/>
            <w:r>
              <w:rPr>
                <w:rFonts w:ascii="Calibri" w:hAnsi="Calibri" w:cs="Calibri"/>
                <w:color w:val="000000"/>
              </w:rPr>
              <w:t>hd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mpeg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4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DEBDDB" w14:textId="77777777" w:rsidR="00817BFE" w:rsidRDefault="00817B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Tak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262F3D" w14:textId="77777777" w:rsidR="00817BFE" w:rsidRDefault="00817BFE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17BFE" w14:paraId="2BEDD999" w14:textId="77777777" w:rsidTr="00817BFE">
        <w:trPr>
          <w:trHeight w:val="359"/>
        </w:trPr>
        <w:tc>
          <w:tcPr>
            <w:tcW w:w="4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E8F532" w14:textId="77777777" w:rsidR="00817BFE" w:rsidRDefault="00817BF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132D05" w14:textId="77777777" w:rsidR="00817BFE" w:rsidRDefault="00817B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Funkcja "obraz w obrazie", przełączanie między obrazem z kamery i wejścia video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B2F8F3" w14:textId="77777777" w:rsidR="00817BFE" w:rsidRDefault="00817B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Tak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055DD8" w14:textId="77777777" w:rsidR="00817BFE" w:rsidRDefault="00817BFE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17BFE" w14:paraId="60A4AABA" w14:textId="77777777" w:rsidTr="00817BFE">
        <w:trPr>
          <w:trHeight w:val="300"/>
        </w:trPr>
        <w:tc>
          <w:tcPr>
            <w:tcW w:w="4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C189EA" w14:textId="77777777" w:rsidR="00817BFE" w:rsidRDefault="00817BF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D4ACDA" w14:textId="77777777" w:rsidR="00817BFE" w:rsidRDefault="00817BFE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Funkcja "zdalnego wejścia" umożliwiająca dodanie pacjenta z zewnętrznego komputera działającego w sieci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F7EEAE" w14:textId="77777777" w:rsidR="00817BFE" w:rsidRDefault="00817B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Tak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8C47A0" w14:textId="77777777" w:rsidR="00817BFE" w:rsidRDefault="00817BFE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17BFE" w14:paraId="64198BFB" w14:textId="77777777" w:rsidTr="00817BFE">
        <w:trPr>
          <w:trHeight w:val="565"/>
        </w:trPr>
        <w:tc>
          <w:tcPr>
            <w:tcW w:w="4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36871A" w14:textId="77777777" w:rsidR="00817BFE" w:rsidRDefault="00817BF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E9A8A4" w14:textId="77777777" w:rsidR="00817BFE" w:rsidRDefault="00817B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Wewnętrzna archiwizacja danych z możliwością podania danych operatora, placówki, rodzaju zabiegu i pacjenta (imię, nazwisko, płeć, numer identyfikacyjny, data urodzenia)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F77E41" w14:textId="77777777" w:rsidR="00817BFE" w:rsidRDefault="00817B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Tak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B38C48" w14:textId="77777777" w:rsidR="00817BFE" w:rsidRDefault="00817BFE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17BFE" w14:paraId="4132891C" w14:textId="77777777" w:rsidTr="00817BFE">
        <w:trPr>
          <w:trHeight w:val="262"/>
        </w:trPr>
        <w:tc>
          <w:tcPr>
            <w:tcW w:w="4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1C169E" w14:textId="77777777" w:rsidR="00817BFE" w:rsidRDefault="00817BF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9C7D99" w14:textId="77777777" w:rsidR="00817BFE" w:rsidRDefault="00817B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Predefiniowanie ustawień preferencji operatorów oraz predefiniowanie ustawień procedur medycznych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8B1406" w14:textId="77777777" w:rsidR="00817BFE" w:rsidRDefault="00817B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Tak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8C01EC" w14:textId="77777777" w:rsidR="00817BFE" w:rsidRDefault="00817BFE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17BFE" w14:paraId="68177868" w14:textId="77777777" w:rsidTr="00817BFE">
        <w:trPr>
          <w:trHeight w:val="300"/>
        </w:trPr>
        <w:tc>
          <w:tcPr>
            <w:tcW w:w="4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C2D0DC" w14:textId="77777777" w:rsidR="00817BFE" w:rsidRDefault="00817BF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D37206" w14:textId="77777777" w:rsidR="00817BFE" w:rsidRDefault="00817B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Min. 6-stopniowa skala wzmocnienia obrazu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CA0B74" w14:textId="77777777" w:rsidR="00817BFE" w:rsidRDefault="00817B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Tak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260840" w14:textId="77777777" w:rsidR="00817BFE" w:rsidRDefault="00817BFE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17BFE" w14:paraId="722249A5" w14:textId="77777777" w:rsidTr="00817BFE">
        <w:trPr>
          <w:trHeight w:val="300"/>
        </w:trPr>
        <w:tc>
          <w:tcPr>
            <w:tcW w:w="4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732E6E" w14:textId="77777777" w:rsidR="00817BFE" w:rsidRDefault="00817BF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C92D71" w14:textId="77777777" w:rsidR="00817BFE" w:rsidRDefault="00817B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Możliwość eksportu zdjęć i plików video do różnych lokalizacji za pomocą wbudowanego Wi-Fi, kabla sieciowego bądź USB, adnotacje na obrazie w kółku lub za pomocą strzałki z tekstem, modyfikacja obrazu: jaskrawość, kontrast, nasycenie, tworzenie raportu z predefiniowanym tekstem, linkami, dokumentami i obrazami, możliwość przeglądania zapisanych pacjentów za pomocą dowolnego tabletu poprzez łącze internetowe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E12F13" w14:textId="77777777" w:rsidR="00817BFE" w:rsidRDefault="00817B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Tak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D7E2BE" w14:textId="77777777" w:rsidR="00817BFE" w:rsidRDefault="00817BFE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17BFE" w14:paraId="71D7C6C7" w14:textId="77777777" w:rsidTr="00817BFE">
        <w:trPr>
          <w:trHeight w:val="300"/>
        </w:trPr>
        <w:tc>
          <w:tcPr>
            <w:tcW w:w="957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7028BE" w14:textId="77777777" w:rsidR="00817BFE" w:rsidRDefault="00817BF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TABLET</w:t>
            </w:r>
          </w:p>
        </w:tc>
      </w:tr>
      <w:tr w:rsidR="00817BFE" w14:paraId="4FF2DF1F" w14:textId="77777777" w:rsidTr="00817BFE">
        <w:trPr>
          <w:trHeight w:val="300"/>
        </w:trPr>
        <w:tc>
          <w:tcPr>
            <w:tcW w:w="4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F1C49D" w14:textId="77777777" w:rsidR="00817BFE" w:rsidRDefault="00817BF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10B2D9" w14:textId="77777777" w:rsidR="00817BFE" w:rsidRDefault="00817B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Tablet cyfrowy sterujący: zintegrowany z zestawem endoskopowym na osobnym wysięgniku. Bezpośredni transfer podczas operacji zdjęć i obrazu na tablet. Możliwość wysłania dokumentacji bezpośrednio mailem. Sterowanie za pomocą tabletu wszystkimi funkcjami zintegrowanej konsoli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A9F363" w14:textId="77777777" w:rsidR="00817BFE" w:rsidRDefault="00817B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Tak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EB24E2" w14:textId="77777777" w:rsidR="00817BFE" w:rsidRDefault="00817BFE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17BFE" w14:paraId="63F8B58D" w14:textId="77777777" w:rsidTr="00817BFE">
        <w:trPr>
          <w:trHeight w:val="300"/>
        </w:trPr>
        <w:tc>
          <w:tcPr>
            <w:tcW w:w="4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668D1E" w14:textId="77777777" w:rsidR="00817BFE" w:rsidRDefault="00817BF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407E1C" w14:textId="77777777" w:rsidR="00817BFE" w:rsidRDefault="00817B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Przekątna wyświetlacza tabletu min. 10 cali o rozdzielczości 1920x1200px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32B337" w14:textId="77777777" w:rsidR="00817BFE" w:rsidRDefault="00817BF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1223EB" w14:textId="77777777" w:rsidR="00817BFE" w:rsidRDefault="00817BFE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17BFE" w14:paraId="7CF1E371" w14:textId="77777777" w:rsidTr="00817BFE">
        <w:trPr>
          <w:trHeight w:val="600"/>
        </w:trPr>
        <w:tc>
          <w:tcPr>
            <w:tcW w:w="4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59D17D" w14:textId="77777777" w:rsidR="00817BFE" w:rsidRDefault="00817BF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C69E80" w14:textId="77777777" w:rsidR="00817BFE" w:rsidRDefault="00817B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Możliwość ustawienia profili chirurgów z parametrami charakterystycznymi jak: indywidualne ustawienia przycisków na głowicy kamery, jakość nagrywanych filmów i zdjęć, parametrów wydruku raportu po zabiegu, przypisanie chirurgowi zabiegów z określonymi ustawieniami zabiegu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BB522A" w14:textId="77777777" w:rsidR="00817BFE" w:rsidRDefault="00817B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Tak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4C01E8" w14:textId="77777777" w:rsidR="00817BFE" w:rsidRDefault="00817BFE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17BFE" w14:paraId="7441FE6A" w14:textId="77777777" w:rsidTr="00817BFE">
        <w:trPr>
          <w:trHeight w:val="709"/>
        </w:trPr>
        <w:tc>
          <w:tcPr>
            <w:tcW w:w="4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AF4ECC" w14:textId="77777777" w:rsidR="00817BFE" w:rsidRDefault="00817BF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6EE5E9" w14:textId="77777777" w:rsidR="00817BFE" w:rsidRDefault="00817B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Możliwość ustawienia listy zabiegów wraz z ustawieniami dla każdego zabiegu takimi jak: jasność, zoom, ustawienia gamy kolorów, wzmocnienie, okno </w:t>
            </w:r>
            <w:proofErr w:type="spellStart"/>
            <w:r>
              <w:rPr>
                <w:rFonts w:ascii="Calibri" w:hAnsi="Calibri" w:cs="Calibri"/>
                <w:color w:val="000000"/>
              </w:rPr>
              <w:t>autowykrywania</w:t>
            </w:r>
            <w:proofErr w:type="spellEnd"/>
            <w:r>
              <w:rPr>
                <w:rFonts w:ascii="Calibri" w:hAnsi="Calibri" w:cs="Calibri"/>
                <w:color w:val="000000"/>
              </w:rPr>
              <w:t>, kontrast, ustawienia źródła światła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771AE0" w14:textId="77777777" w:rsidR="00817BFE" w:rsidRDefault="00817B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Tak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4EC757" w14:textId="77777777" w:rsidR="00817BFE" w:rsidRDefault="00817BFE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17BFE" w14:paraId="577775B8" w14:textId="77777777" w:rsidTr="00817BFE">
        <w:trPr>
          <w:trHeight w:val="735"/>
        </w:trPr>
        <w:tc>
          <w:tcPr>
            <w:tcW w:w="4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CA0FFC" w14:textId="77777777" w:rsidR="00817BFE" w:rsidRDefault="00817BF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D40A8B" w14:textId="77777777" w:rsidR="00817BFE" w:rsidRDefault="00817B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Możliwość śródoperacyjnej zmiany parametrów z poziomu tabletu: funkcje przycisków głowicy kamery, jasność, zoom, ustawienia kolorów, kontrast, okno automatycznej ekspozycji, balans bieli, PIP, ustawienia drukowania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A541BA" w14:textId="77777777" w:rsidR="00817BFE" w:rsidRDefault="00817B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Tak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D73E22" w14:textId="77777777" w:rsidR="00817BFE" w:rsidRDefault="00817BFE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17BFE" w14:paraId="60599674" w14:textId="77777777" w:rsidTr="00817BFE">
        <w:trPr>
          <w:trHeight w:val="208"/>
        </w:trPr>
        <w:tc>
          <w:tcPr>
            <w:tcW w:w="4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EBE5BE" w14:textId="77777777" w:rsidR="00817BFE" w:rsidRDefault="00817BF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D971F5" w14:textId="77777777" w:rsidR="00817BFE" w:rsidRDefault="00817B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Graficzna informacja o procesie nagrywania wyświetlana na monitorze medycznym.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F585DD" w14:textId="77777777" w:rsidR="00817BFE" w:rsidRDefault="00817B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Tak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1D6286" w14:textId="77777777" w:rsidR="00817BFE" w:rsidRDefault="00817BFE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17BFE" w14:paraId="00D4781B" w14:textId="77777777" w:rsidTr="00817BFE">
        <w:trPr>
          <w:trHeight w:val="70"/>
        </w:trPr>
        <w:tc>
          <w:tcPr>
            <w:tcW w:w="4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EDD002" w14:textId="77777777" w:rsidR="00817BFE" w:rsidRDefault="00817BF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51BDD6" w14:textId="77777777" w:rsidR="00817BFE" w:rsidRDefault="00817B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Wyświetlanie wykonanego zdjęcia wraz z numerem porządkowym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EC7DCE" w14:textId="77777777" w:rsidR="00817BFE" w:rsidRDefault="00817B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Tak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A3111D" w14:textId="77777777" w:rsidR="00817BFE" w:rsidRDefault="00817BFE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17BFE" w14:paraId="7C146A67" w14:textId="77777777" w:rsidTr="00817BFE">
        <w:trPr>
          <w:trHeight w:val="783"/>
        </w:trPr>
        <w:tc>
          <w:tcPr>
            <w:tcW w:w="4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104CF1" w14:textId="77777777" w:rsidR="00817BFE" w:rsidRDefault="00817BF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64AF09" w14:textId="77777777" w:rsidR="00817BFE" w:rsidRDefault="00817B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Możliwość wyświetlania na ekranie endoskopowym parametrów pracy ustawionych i aktualnych takich urządzeń jak: </w:t>
            </w:r>
            <w:proofErr w:type="spellStart"/>
            <w:r>
              <w:rPr>
                <w:rFonts w:ascii="Calibri" w:hAnsi="Calibri" w:cs="Calibri"/>
                <w:color w:val="000000"/>
              </w:rPr>
              <w:t>shaver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pompa, </w:t>
            </w:r>
            <w:proofErr w:type="spellStart"/>
            <w:r>
              <w:rPr>
                <w:rFonts w:ascii="Calibri" w:hAnsi="Calibri" w:cs="Calibri"/>
                <w:color w:val="000000"/>
              </w:rPr>
              <w:t>waporyzator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</w:rPr>
              <w:t>insuflator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oraz ikony nagrywania filmy oraz licznik zrobionych zdjęć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9BF0D2" w14:textId="77777777" w:rsidR="00817BFE" w:rsidRDefault="00817B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Tak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726833" w14:textId="77777777" w:rsidR="00817BFE" w:rsidRDefault="00817BFE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17BFE" w14:paraId="5D22283A" w14:textId="77777777" w:rsidTr="00817BFE">
        <w:trPr>
          <w:trHeight w:val="100"/>
        </w:trPr>
        <w:tc>
          <w:tcPr>
            <w:tcW w:w="4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42F79E" w14:textId="77777777" w:rsidR="00817BFE" w:rsidRDefault="00817BF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22282A" w14:textId="77777777" w:rsidR="00817BFE" w:rsidRDefault="00817B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Zgodność ze standardem obrazowania cyfrowego i wymiany obrazów w medycynie (DICOM)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6B9CD7" w14:textId="77777777" w:rsidR="00817BFE" w:rsidRDefault="00817B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Tak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6CA5D1" w14:textId="77777777" w:rsidR="00817BFE" w:rsidRDefault="00817BFE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17BFE" w14:paraId="3CD8FB71" w14:textId="77777777" w:rsidTr="00817BFE">
        <w:trPr>
          <w:trHeight w:val="300"/>
        </w:trPr>
        <w:tc>
          <w:tcPr>
            <w:tcW w:w="4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6E2918" w14:textId="77777777" w:rsidR="00817BFE" w:rsidRDefault="00817BF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2B2009" w14:textId="77777777" w:rsidR="00817BFE" w:rsidRDefault="00817BFE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Możliwość podłączenia drukarki do zastosowań medycznych poprzez port USB.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78DA75" w14:textId="77777777" w:rsidR="00817BFE" w:rsidRDefault="00817B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Tak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61752D" w14:textId="77777777" w:rsidR="00817BFE" w:rsidRDefault="00817BFE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17BFE" w14:paraId="28E1C496" w14:textId="77777777" w:rsidTr="00817BFE">
        <w:trPr>
          <w:trHeight w:val="300"/>
        </w:trPr>
        <w:tc>
          <w:tcPr>
            <w:tcW w:w="4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32EB73" w14:textId="77777777" w:rsidR="00817BFE" w:rsidRDefault="00817BF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7F8CF8" w14:textId="77777777" w:rsidR="00817BFE" w:rsidRDefault="00817BFE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Wyświetlanie parametrów urządzeń wieży na ekranie monitora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4FD90B" w14:textId="77777777" w:rsidR="00817BFE" w:rsidRDefault="00817B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Tak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463165" w14:textId="77777777" w:rsidR="00817BFE" w:rsidRDefault="00817BFE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17BFE" w14:paraId="4CBC91FA" w14:textId="77777777" w:rsidTr="00817BFE">
        <w:trPr>
          <w:trHeight w:val="300"/>
        </w:trPr>
        <w:tc>
          <w:tcPr>
            <w:tcW w:w="4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3F809C" w14:textId="77777777" w:rsidR="00817BFE" w:rsidRDefault="00817BF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35E3DF" w14:textId="77777777" w:rsidR="00817BFE" w:rsidRDefault="00817BFE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Obsługa w języku polskim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73BDF3" w14:textId="77777777" w:rsidR="00817BFE" w:rsidRDefault="00817B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Tak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4AE83F" w14:textId="77777777" w:rsidR="00817BFE" w:rsidRDefault="00817BFE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17BFE" w14:paraId="72643006" w14:textId="77777777" w:rsidTr="00817BFE">
        <w:trPr>
          <w:trHeight w:val="300"/>
        </w:trPr>
        <w:tc>
          <w:tcPr>
            <w:tcW w:w="4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38FC88" w14:textId="77777777" w:rsidR="00817BFE" w:rsidRDefault="00817BF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3CF002" w14:textId="77777777" w:rsidR="00817BFE" w:rsidRDefault="00817BFE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możliwość rozszerzania aplikacji sterownika o oprogramowania analizujące strukturę i ukrwienie chrząstki.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D04748" w14:textId="77777777" w:rsidR="00817BFE" w:rsidRDefault="00817B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Tak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4B64BC" w14:textId="77777777" w:rsidR="00817BFE" w:rsidRDefault="00817BFE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17BFE" w14:paraId="15B3B2CE" w14:textId="77777777" w:rsidTr="00817BFE">
        <w:trPr>
          <w:trHeight w:val="300"/>
        </w:trPr>
        <w:tc>
          <w:tcPr>
            <w:tcW w:w="957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934B12" w14:textId="77777777" w:rsidR="00817BFE" w:rsidRDefault="00817BFE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MEDYCZNY MONITOR 4K </w:t>
            </w:r>
          </w:p>
        </w:tc>
      </w:tr>
      <w:tr w:rsidR="00817BFE" w14:paraId="1812C07F" w14:textId="77777777" w:rsidTr="00817BFE">
        <w:trPr>
          <w:trHeight w:val="300"/>
        </w:trPr>
        <w:tc>
          <w:tcPr>
            <w:tcW w:w="4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DF4455" w14:textId="77777777" w:rsidR="00817BFE" w:rsidRDefault="00817BF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4D2CE5" w14:textId="77777777" w:rsidR="00817BFE" w:rsidRDefault="00817B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Matryca 31,5 cala 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C039FD" w14:textId="77777777" w:rsidR="00817BFE" w:rsidRDefault="00817B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Tak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7D6EDB" w14:textId="77777777" w:rsidR="00817BFE" w:rsidRDefault="00817BFE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17BFE" w14:paraId="4C3CBE9B" w14:textId="77777777" w:rsidTr="00817BFE">
        <w:trPr>
          <w:trHeight w:val="300"/>
        </w:trPr>
        <w:tc>
          <w:tcPr>
            <w:tcW w:w="4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6F820F" w14:textId="77777777" w:rsidR="00817BFE" w:rsidRDefault="00817BF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DD3C96" w14:textId="77777777" w:rsidR="00817BFE" w:rsidRDefault="00817B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Technologia ekranu TFT-LCD aktywna matryca z białym podświetleniem LED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6A16BF" w14:textId="77777777" w:rsidR="00817BFE" w:rsidRDefault="00817B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Tak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F73F1A" w14:textId="77777777" w:rsidR="00817BFE" w:rsidRDefault="00817BFE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17BFE" w14:paraId="3CE97097" w14:textId="77777777" w:rsidTr="00817BFE">
        <w:trPr>
          <w:trHeight w:val="300"/>
        </w:trPr>
        <w:tc>
          <w:tcPr>
            <w:tcW w:w="4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692B61" w14:textId="77777777" w:rsidR="00817BFE" w:rsidRDefault="00817BF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B217BB" w14:textId="77777777" w:rsidR="00817BFE" w:rsidRDefault="00817B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Proporcje obrazu 16:9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454590" w14:textId="77777777" w:rsidR="00817BFE" w:rsidRDefault="00817B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Tak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8A7CFA" w14:textId="77777777" w:rsidR="00817BFE" w:rsidRDefault="00817BFE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17BFE" w14:paraId="3F981E51" w14:textId="77777777" w:rsidTr="00817BFE">
        <w:trPr>
          <w:trHeight w:val="300"/>
        </w:trPr>
        <w:tc>
          <w:tcPr>
            <w:tcW w:w="4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912EAA" w14:textId="77777777" w:rsidR="00817BFE" w:rsidRDefault="00817BF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B8197B" w14:textId="77777777" w:rsidR="00817BFE" w:rsidRDefault="00817B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Głębia kolorów 1.07 bln/ 10 bit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B668D7" w14:textId="77777777" w:rsidR="00817BFE" w:rsidRDefault="00817B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Tak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E0BBF9" w14:textId="77777777" w:rsidR="00817BFE" w:rsidRDefault="00817BFE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17BFE" w14:paraId="602AB318" w14:textId="77777777" w:rsidTr="00817BFE">
        <w:trPr>
          <w:trHeight w:val="300"/>
        </w:trPr>
        <w:tc>
          <w:tcPr>
            <w:tcW w:w="4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CFE19E" w14:textId="77777777" w:rsidR="00817BFE" w:rsidRDefault="00817BF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0F3C38" w14:textId="77777777" w:rsidR="00817BFE" w:rsidRDefault="00817B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Kontrast 1300:1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8617AC" w14:textId="77777777" w:rsidR="00817BFE" w:rsidRDefault="00817B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Tak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46E777" w14:textId="77777777" w:rsidR="00817BFE" w:rsidRDefault="00817BFE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17BFE" w14:paraId="6D9EDA29" w14:textId="77777777" w:rsidTr="00817BFE">
        <w:trPr>
          <w:trHeight w:val="300"/>
        </w:trPr>
        <w:tc>
          <w:tcPr>
            <w:tcW w:w="4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258B04" w14:textId="77777777" w:rsidR="00817BFE" w:rsidRDefault="00817BF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52F67C" w14:textId="77777777" w:rsidR="00817BFE" w:rsidRDefault="00817B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Typ panelu IPS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C6F1AE" w14:textId="77777777" w:rsidR="00817BFE" w:rsidRDefault="00817B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Tak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3252C9" w14:textId="77777777" w:rsidR="00817BFE" w:rsidRDefault="00817BFE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17BFE" w14:paraId="38F1FB3B" w14:textId="77777777" w:rsidTr="00817BFE">
        <w:trPr>
          <w:trHeight w:val="300"/>
        </w:trPr>
        <w:tc>
          <w:tcPr>
            <w:tcW w:w="4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243B61" w14:textId="77777777" w:rsidR="00817BFE" w:rsidRDefault="00817BF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069BAE" w14:textId="77777777" w:rsidR="00817BFE" w:rsidRDefault="00817BFE">
            <w:pPr>
              <w:rPr>
                <w:rFonts w:ascii="Calibri" w:hAnsi="Calibri" w:cs="Calibri"/>
                <w:color w:val="000000"/>
              </w:rPr>
            </w:pPr>
            <w:bookmarkStart w:id="0" w:name="_Hlk184034576"/>
            <w:r>
              <w:rPr>
                <w:rFonts w:ascii="Calibri" w:hAnsi="Calibri" w:cs="Calibri"/>
                <w:color w:val="000000"/>
              </w:rPr>
              <w:t>Rozdzielczość ekranu: min. 3840x2160px</w:t>
            </w:r>
            <w:bookmarkEnd w:id="0"/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8F38D4" w14:textId="77777777" w:rsidR="00817BFE" w:rsidRDefault="00817B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Tak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840CF5" w14:textId="77777777" w:rsidR="00817BFE" w:rsidRDefault="00817BFE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17BFE" w14:paraId="5EC50702" w14:textId="77777777" w:rsidTr="00817BFE">
        <w:trPr>
          <w:trHeight w:val="300"/>
        </w:trPr>
        <w:tc>
          <w:tcPr>
            <w:tcW w:w="4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3FD350" w14:textId="77777777" w:rsidR="00817BFE" w:rsidRDefault="00817BF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9A657A" w14:textId="77777777" w:rsidR="00817BFE" w:rsidRDefault="00817B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Rozstaw pikseli 0,181 mm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33C2C0" w14:textId="77777777" w:rsidR="00817BFE" w:rsidRDefault="00817B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Tak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C319E4" w14:textId="77777777" w:rsidR="00817BFE" w:rsidRDefault="00817BFE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17BFE" w14:paraId="4A74187B" w14:textId="77777777" w:rsidTr="00817BFE">
        <w:trPr>
          <w:trHeight w:val="300"/>
        </w:trPr>
        <w:tc>
          <w:tcPr>
            <w:tcW w:w="4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AAC6FF" w14:textId="77777777" w:rsidR="00817BFE" w:rsidRDefault="00817BF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A0F45B" w14:textId="77777777" w:rsidR="00817BFE" w:rsidRDefault="00817B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Czas reakcji (GTG)  5ms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CB5174" w14:textId="77777777" w:rsidR="00817BFE" w:rsidRDefault="00817B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Tak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00957F" w14:textId="77777777" w:rsidR="00817BFE" w:rsidRDefault="00817BFE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17BFE" w14:paraId="34C4FF56" w14:textId="77777777" w:rsidTr="00817BFE">
        <w:trPr>
          <w:trHeight w:val="300"/>
        </w:trPr>
        <w:tc>
          <w:tcPr>
            <w:tcW w:w="4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DBFD86" w14:textId="77777777" w:rsidR="00817BFE" w:rsidRDefault="00817BF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99EB87" w14:textId="77777777" w:rsidR="00817BFE" w:rsidRDefault="00817B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Kąt widzenia: 178° poziomo i pionowo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ED5876" w14:textId="77777777" w:rsidR="00817BFE" w:rsidRDefault="00817B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Tak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67661B" w14:textId="77777777" w:rsidR="00817BFE" w:rsidRDefault="00817BFE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17BFE" w14:paraId="39C43317" w14:textId="77777777" w:rsidTr="00817BFE">
        <w:trPr>
          <w:trHeight w:val="300"/>
        </w:trPr>
        <w:tc>
          <w:tcPr>
            <w:tcW w:w="4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8464CE" w14:textId="77777777" w:rsidR="00817BFE" w:rsidRDefault="00817BF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1BEF27" w14:textId="77777777" w:rsidR="00817BFE" w:rsidRDefault="00817B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Stabilizacja jasności i czerni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B28D79" w14:textId="77777777" w:rsidR="00817BFE" w:rsidRDefault="00817B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Tak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EA40C9" w14:textId="77777777" w:rsidR="00817BFE" w:rsidRDefault="00817BFE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17BFE" w14:paraId="2C8C0908" w14:textId="77777777" w:rsidTr="00817BFE">
        <w:trPr>
          <w:trHeight w:val="300"/>
        </w:trPr>
        <w:tc>
          <w:tcPr>
            <w:tcW w:w="4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E8CB8D" w14:textId="77777777" w:rsidR="00817BFE" w:rsidRDefault="00817BF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D5C408" w14:textId="77777777" w:rsidR="00817BFE" w:rsidRDefault="00817B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Temperatura barwowa:  6500K / 7500K / 9300K / Manual (5000K ~ 10000K)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CE1848" w14:textId="77777777" w:rsidR="00817BFE" w:rsidRDefault="00817B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Tak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8676E4" w14:textId="77777777" w:rsidR="00817BFE" w:rsidRDefault="00817BFE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17BFE" w14:paraId="1D12317D" w14:textId="77777777" w:rsidTr="00817BFE">
        <w:trPr>
          <w:trHeight w:val="300"/>
        </w:trPr>
        <w:tc>
          <w:tcPr>
            <w:tcW w:w="4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434995" w14:textId="77777777" w:rsidR="00817BFE" w:rsidRDefault="00817BF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6A8C28" w14:textId="77777777" w:rsidR="00817BFE" w:rsidRDefault="00817B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HDR 10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8FA8C1" w14:textId="77777777" w:rsidR="00817BFE" w:rsidRDefault="00817B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Tak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49E63B" w14:textId="77777777" w:rsidR="00817BFE" w:rsidRDefault="00817BFE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17BFE" w14:paraId="6BCBDA06" w14:textId="77777777" w:rsidTr="00817BFE">
        <w:trPr>
          <w:trHeight w:val="300"/>
        </w:trPr>
        <w:tc>
          <w:tcPr>
            <w:tcW w:w="4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0149E5" w14:textId="77777777" w:rsidR="00817BFE" w:rsidRDefault="00817BF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7CCCF3" w14:textId="77777777" w:rsidR="00817BFE" w:rsidRDefault="00817B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Efekt HDR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CF82A9" w14:textId="77777777" w:rsidR="00817BFE" w:rsidRDefault="00817B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Tak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D454F4" w14:textId="77777777" w:rsidR="00817BFE" w:rsidRDefault="00817BFE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17BFE" w14:paraId="0D2307A0" w14:textId="77777777" w:rsidTr="00817BFE">
        <w:trPr>
          <w:trHeight w:val="300"/>
        </w:trPr>
        <w:tc>
          <w:tcPr>
            <w:tcW w:w="4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77F9AA" w14:textId="77777777" w:rsidR="00817BFE" w:rsidRDefault="00817BF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B1AE5F" w14:textId="77777777" w:rsidR="00817BFE" w:rsidRDefault="00817BFE">
            <w:pPr>
              <w:rPr>
                <w:rFonts w:ascii="Calibri" w:hAnsi="Calibri" w:cs="Calibri"/>
                <w:color w:val="000000"/>
                <w:lang w:val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lang w:val="en-US"/>
              </w:rPr>
              <w:t>Wejścia</w:t>
            </w:r>
            <w:proofErr w:type="spellEnd"/>
            <w:r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lang w:val="en-US"/>
              </w:rPr>
              <w:t>wideo</w:t>
            </w:r>
            <w:proofErr w:type="spellEnd"/>
            <w:r>
              <w:rPr>
                <w:rFonts w:ascii="Calibri" w:hAnsi="Calibri" w:cs="Calibri"/>
                <w:color w:val="000000"/>
                <w:lang w:val="en-US"/>
              </w:rPr>
              <w:t xml:space="preserve"> 4K:  1x Display Port 1.2,1xHDMI,1x 12G-SDI, 4xQuad-Link 3G-SDI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7B5485" w14:textId="77777777" w:rsidR="00817BFE" w:rsidRDefault="00817B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Tak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663C46" w14:textId="77777777" w:rsidR="00817BFE" w:rsidRDefault="00817BFE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17BFE" w14:paraId="7749D767" w14:textId="77777777" w:rsidTr="00817BFE">
        <w:trPr>
          <w:trHeight w:val="300"/>
        </w:trPr>
        <w:tc>
          <w:tcPr>
            <w:tcW w:w="4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E82F76" w14:textId="77777777" w:rsidR="00817BFE" w:rsidRDefault="00817BF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718D65" w14:textId="77777777" w:rsidR="00817BFE" w:rsidRDefault="00817B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Wyjścia wideo : 1x Display Port ,1xDVI-D,1x 12G-SDI lub 3x 3G-SDI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4A3921" w14:textId="77777777" w:rsidR="00817BFE" w:rsidRDefault="00817B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Tak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7E6DDE" w14:textId="77777777" w:rsidR="00817BFE" w:rsidRDefault="00817BFE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17BFE" w14:paraId="67691D71" w14:textId="77777777" w:rsidTr="00817BFE">
        <w:trPr>
          <w:trHeight w:val="300"/>
        </w:trPr>
        <w:tc>
          <w:tcPr>
            <w:tcW w:w="4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D99110" w14:textId="77777777" w:rsidR="00817BFE" w:rsidRDefault="00817BF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9EFC63" w14:textId="77777777" w:rsidR="00817BFE" w:rsidRDefault="00817B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Zgodny z DICOM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45392E" w14:textId="77777777" w:rsidR="00817BFE" w:rsidRDefault="00817BFE">
            <w:pPr>
              <w:rPr>
                <w:rFonts w:ascii="Calibri" w:hAnsi="Calibri" w:cs="Calibri"/>
                <w:color w:val="000000"/>
              </w:rPr>
            </w:pPr>
            <w:bookmarkStart w:id="1" w:name="_Hlk181100328"/>
            <w:r>
              <w:rPr>
                <w:rFonts w:ascii="Calibri" w:hAnsi="Calibri" w:cs="Calibri"/>
                <w:b/>
                <w:bCs/>
                <w:color w:val="000000"/>
              </w:rPr>
              <w:t>Tak</w:t>
            </w:r>
            <w:bookmarkEnd w:id="1"/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AF840A" w14:textId="77777777" w:rsidR="00817BFE" w:rsidRDefault="00817BFE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17BFE" w14:paraId="07EE0300" w14:textId="77777777" w:rsidTr="00817BFE">
        <w:trPr>
          <w:trHeight w:val="300"/>
        </w:trPr>
        <w:tc>
          <w:tcPr>
            <w:tcW w:w="4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9B5F87" w14:textId="77777777" w:rsidR="00817BFE" w:rsidRDefault="00817BF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AC91F6" w14:textId="77777777" w:rsidR="00817BFE" w:rsidRDefault="00817BF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PbP</w:t>
            </w:r>
            <w:proofErr w:type="spellEnd"/>
            <w:r>
              <w:rPr>
                <w:rFonts w:ascii="Calibri" w:hAnsi="Calibri" w:cs="Calibri"/>
                <w:color w:val="000000"/>
              </w:rPr>
              <w:t>: Tak (2PbP/3PbP/4PbP)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6874FD" w14:textId="77777777" w:rsidR="00817BFE" w:rsidRDefault="00817BFE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Tak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5CF9F6" w14:textId="77777777" w:rsidR="00817BFE" w:rsidRDefault="00817BFE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17BFE" w14:paraId="12A9CF46" w14:textId="77777777" w:rsidTr="00817BFE">
        <w:trPr>
          <w:trHeight w:val="300"/>
        </w:trPr>
        <w:tc>
          <w:tcPr>
            <w:tcW w:w="4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F5C60E" w14:textId="77777777" w:rsidR="00817BFE" w:rsidRDefault="00817BF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BBE39E" w14:textId="77777777" w:rsidR="00817BFE" w:rsidRDefault="00817B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PIP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18311D" w14:textId="77777777" w:rsidR="00817BFE" w:rsidRDefault="00817BFE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Tak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21042B" w14:textId="77777777" w:rsidR="00817BFE" w:rsidRDefault="00817BFE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17BFE" w14:paraId="119A0282" w14:textId="77777777" w:rsidTr="00817BFE">
        <w:trPr>
          <w:trHeight w:val="300"/>
        </w:trPr>
        <w:tc>
          <w:tcPr>
            <w:tcW w:w="4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816841" w14:textId="77777777" w:rsidR="00817BFE" w:rsidRDefault="00817BF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894573" w14:textId="77777777" w:rsidR="00817BFE" w:rsidRDefault="00817B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Tryb obracania/lustrzany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3A43B0" w14:textId="77777777" w:rsidR="00817BFE" w:rsidRDefault="00817BFE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Tak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439AE4" w14:textId="77777777" w:rsidR="00817BFE" w:rsidRDefault="00817BFE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17BFE" w14:paraId="7C623087" w14:textId="77777777" w:rsidTr="00817BFE">
        <w:trPr>
          <w:trHeight w:val="300"/>
        </w:trPr>
        <w:tc>
          <w:tcPr>
            <w:tcW w:w="4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5EFB5C" w14:textId="77777777" w:rsidR="00817BFE" w:rsidRDefault="00817BF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DDD2DC" w14:textId="77777777" w:rsidR="00817BFE" w:rsidRDefault="00817B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Inteligentne oszczędzanie energii.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EF24FA" w14:textId="77777777" w:rsidR="00817BFE" w:rsidRDefault="00817BFE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Tak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6A699B" w14:textId="77777777" w:rsidR="00817BFE" w:rsidRDefault="00817BFE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17BFE" w14:paraId="21730726" w14:textId="77777777" w:rsidTr="00817BFE">
        <w:trPr>
          <w:trHeight w:val="300"/>
        </w:trPr>
        <w:tc>
          <w:tcPr>
            <w:tcW w:w="4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ECA759" w14:textId="77777777" w:rsidR="00817BFE" w:rsidRDefault="00817BF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DCE85B" w14:textId="77777777" w:rsidR="00817BFE" w:rsidRDefault="00817B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Zawieszenie typ: VESA 100 / VESA 200x100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CAE1E5" w14:textId="77777777" w:rsidR="00817BFE" w:rsidRDefault="00817BFE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Tak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48EB2D" w14:textId="77777777" w:rsidR="00817BFE" w:rsidRDefault="00817BFE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17BFE" w14:paraId="16FD2C47" w14:textId="77777777" w:rsidTr="00817BFE">
        <w:trPr>
          <w:trHeight w:val="300"/>
        </w:trPr>
        <w:tc>
          <w:tcPr>
            <w:tcW w:w="957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E60290" w14:textId="77777777" w:rsidR="00817BFE" w:rsidRDefault="00817BFE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WÓZEK LAPAROSKOPOWY Z OSŁONĄ KABLI</w:t>
            </w:r>
          </w:p>
        </w:tc>
      </w:tr>
      <w:tr w:rsidR="00817BFE" w14:paraId="4EB124F7" w14:textId="77777777" w:rsidTr="00817BFE">
        <w:trPr>
          <w:trHeight w:val="300"/>
        </w:trPr>
        <w:tc>
          <w:tcPr>
            <w:tcW w:w="4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984ABB" w14:textId="77777777" w:rsidR="00817BFE" w:rsidRDefault="00817BF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779E7C" w14:textId="77777777" w:rsidR="00817BFE" w:rsidRDefault="00817B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Wózek jezdny z możliwością blokady ruchu (4 koła blokowane), 4 antystatyczne koła wyposażone w nakładki zapobiegjące najechaniu na przewód poprzez jego wypchnięcie w chwili zetknięcia, nie mające styku z płaszczyzną ruchu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07B784" w14:textId="77777777" w:rsidR="00817BFE" w:rsidRDefault="00817BFE">
            <w:pPr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Tak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180CD4" w14:textId="77777777" w:rsidR="00817BFE" w:rsidRDefault="00817BFE">
            <w:pPr>
              <w:rPr>
                <w:rFonts w:ascii="Calibri" w:hAnsi="Calibri" w:cs="Calibri"/>
                <w:bCs/>
                <w:color w:val="000000"/>
              </w:rPr>
            </w:pPr>
          </w:p>
        </w:tc>
      </w:tr>
      <w:tr w:rsidR="00817BFE" w14:paraId="4266BE8A" w14:textId="77777777" w:rsidTr="00817BFE">
        <w:trPr>
          <w:trHeight w:val="300"/>
        </w:trPr>
        <w:tc>
          <w:tcPr>
            <w:tcW w:w="4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E3EC9F" w14:textId="77777777" w:rsidR="00817BFE" w:rsidRDefault="00817BF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F9883F" w14:textId="77777777" w:rsidR="00817BFE" w:rsidRDefault="00817B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Dostosowany do szerokości i ilości sprzętu, z panelem zasilającym wraz z głównym wyłącznikiem prądu w postaci przycisku z boku wózka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ECB5B9" w14:textId="77777777" w:rsidR="00817BFE" w:rsidRDefault="00817BFE">
            <w:pPr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Tak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045611" w14:textId="77777777" w:rsidR="00817BFE" w:rsidRDefault="00817BFE">
            <w:pPr>
              <w:rPr>
                <w:rFonts w:ascii="Calibri" w:hAnsi="Calibri" w:cs="Calibri"/>
                <w:bCs/>
                <w:color w:val="000000"/>
              </w:rPr>
            </w:pPr>
          </w:p>
        </w:tc>
      </w:tr>
      <w:tr w:rsidR="00817BFE" w14:paraId="599618F5" w14:textId="77777777" w:rsidTr="00817BFE">
        <w:trPr>
          <w:trHeight w:val="300"/>
        </w:trPr>
        <w:tc>
          <w:tcPr>
            <w:tcW w:w="4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A8916A" w14:textId="77777777" w:rsidR="00817BFE" w:rsidRDefault="00817BF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DF952E" w14:textId="77777777" w:rsidR="00817BFE" w:rsidRDefault="00817B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Możliwość modyfikacji konfiguracji wózka przez użytkownika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6AE159" w14:textId="77777777" w:rsidR="00817BFE" w:rsidRDefault="00817BFE">
            <w:pPr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Tak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53F2CB" w14:textId="77777777" w:rsidR="00817BFE" w:rsidRDefault="00817BFE">
            <w:pPr>
              <w:rPr>
                <w:rFonts w:ascii="Calibri" w:hAnsi="Calibri" w:cs="Calibri"/>
                <w:bCs/>
                <w:color w:val="000000"/>
              </w:rPr>
            </w:pPr>
          </w:p>
        </w:tc>
      </w:tr>
      <w:tr w:rsidR="00817BFE" w14:paraId="0BEFA705" w14:textId="77777777" w:rsidTr="00817BFE">
        <w:trPr>
          <w:trHeight w:val="300"/>
        </w:trPr>
        <w:tc>
          <w:tcPr>
            <w:tcW w:w="4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484638" w14:textId="77777777" w:rsidR="00817BFE" w:rsidRDefault="00817BF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BABCAA" w14:textId="77777777" w:rsidR="00817BFE" w:rsidRDefault="00817B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5 półek w tym min. 1 półka wysuwana oraz 1x szuflada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E4BC5E" w14:textId="77777777" w:rsidR="00817BFE" w:rsidRDefault="00817BFE">
            <w:pPr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Tak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1B5098" w14:textId="77777777" w:rsidR="00817BFE" w:rsidRDefault="00817BFE">
            <w:pPr>
              <w:rPr>
                <w:rFonts w:ascii="Calibri" w:hAnsi="Calibri" w:cs="Calibri"/>
                <w:bCs/>
                <w:color w:val="000000"/>
              </w:rPr>
            </w:pPr>
          </w:p>
        </w:tc>
      </w:tr>
      <w:tr w:rsidR="00817BFE" w14:paraId="31F4DE6E" w14:textId="77777777" w:rsidTr="00817BFE">
        <w:trPr>
          <w:trHeight w:val="300"/>
        </w:trPr>
        <w:tc>
          <w:tcPr>
            <w:tcW w:w="4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E72F74" w14:textId="77777777" w:rsidR="00817BFE" w:rsidRDefault="00817BF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14374D" w14:textId="77777777" w:rsidR="00817BFE" w:rsidRDefault="00817B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Obciążenie półki maksymalne 30 kg, nośność szuflady maksymalnie 20 kg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9A6DB9" w14:textId="77777777" w:rsidR="00817BFE" w:rsidRDefault="00817BFE">
            <w:pPr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Tak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70297F" w14:textId="77777777" w:rsidR="00817BFE" w:rsidRDefault="00817BFE">
            <w:pPr>
              <w:rPr>
                <w:rFonts w:ascii="Calibri" w:hAnsi="Calibri" w:cs="Calibri"/>
                <w:bCs/>
                <w:color w:val="000000"/>
              </w:rPr>
            </w:pPr>
          </w:p>
        </w:tc>
      </w:tr>
      <w:tr w:rsidR="00817BFE" w14:paraId="1C0E700A" w14:textId="77777777" w:rsidTr="00817BFE">
        <w:trPr>
          <w:trHeight w:val="300"/>
        </w:trPr>
        <w:tc>
          <w:tcPr>
            <w:tcW w:w="4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05EE04" w14:textId="77777777" w:rsidR="00817BFE" w:rsidRDefault="00817BF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88D0F0" w14:textId="77777777" w:rsidR="00817BFE" w:rsidRDefault="00817B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Uchwyt do mocowania soli fizjologicznej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C47DF3" w14:textId="77777777" w:rsidR="00817BFE" w:rsidRDefault="00817BFE">
            <w:pPr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Tak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20A95F" w14:textId="77777777" w:rsidR="00817BFE" w:rsidRDefault="00817BFE">
            <w:pPr>
              <w:rPr>
                <w:rFonts w:ascii="Calibri" w:hAnsi="Calibri" w:cs="Calibri"/>
                <w:bCs/>
                <w:color w:val="000000"/>
              </w:rPr>
            </w:pPr>
          </w:p>
        </w:tc>
      </w:tr>
      <w:tr w:rsidR="00817BFE" w14:paraId="52C19C3C" w14:textId="77777777" w:rsidTr="00817BFE">
        <w:trPr>
          <w:trHeight w:val="300"/>
        </w:trPr>
        <w:tc>
          <w:tcPr>
            <w:tcW w:w="4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ECF0E5" w14:textId="77777777" w:rsidR="00817BFE" w:rsidRDefault="00817BF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E2630C" w14:textId="77777777" w:rsidR="00817BFE" w:rsidRDefault="00817B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Uchwyt na kamerę oraz przełącznik nożny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FEA5E4" w14:textId="77777777" w:rsidR="00817BFE" w:rsidRDefault="00817BFE">
            <w:pPr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Tak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2EF032" w14:textId="77777777" w:rsidR="00817BFE" w:rsidRDefault="00817BFE">
            <w:pPr>
              <w:rPr>
                <w:rFonts w:ascii="Calibri" w:hAnsi="Calibri" w:cs="Calibri"/>
                <w:bCs/>
                <w:color w:val="000000"/>
              </w:rPr>
            </w:pPr>
          </w:p>
        </w:tc>
      </w:tr>
      <w:tr w:rsidR="00817BFE" w14:paraId="2E93E1E9" w14:textId="77777777" w:rsidTr="00817BFE">
        <w:trPr>
          <w:trHeight w:val="300"/>
        </w:trPr>
        <w:tc>
          <w:tcPr>
            <w:tcW w:w="4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937D31" w14:textId="77777777" w:rsidR="00817BFE" w:rsidRDefault="00817BF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36A101" w14:textId="77777777" w:rsidR="00817BFE" w:rsidRDefault="00817B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Zacisk do bezpiecznego chwytania drenów dobowych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CBAC42" w14:textId="77777777" w:rsidR="00817BFE" w:rsidRDefault="00817BFE">
            <w:pPr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Tak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9C346C" w14:textId="77777777" w:rsidR="00817BFE" w:rsidRDefault="00817BFE">
            <w:pPr>
              <w:rPr>
                <w:rFonts w:ascii="Calibri" w:hAnsi="Calibri" w:cs="Calibri"/>
                <w:bCs/>
                <w:color w:val="000000"/>
              </w:rPr>
            </w:pPr>
          </w:p>
        </w:tc>
      </w:tr>
      <w:tr w:rsidR="00817BFE" w14:paraId="70CD7288" w14:textId="77777777" w:rsidTr="00817BFE">
        <w:trPr>
          <w:trHeight w:val="300"/>
        </w:trPr>
        <w:tc>
          <w:tcPr>
            <w:tcW w:w="4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4E76D7" w14:textId="77777777" w:rsidR="00817BFE" w:rsidRDefault="00817BF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321616" w14:textId="77777777" w:rsidR="00817BFE" w:rsidRDefault="00817B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Wbudowany system przepięciowy z transformatorem izolującym z możliwością wykonania testu za pomocą dedykowanego przycisku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8606C3" w14:textId="77777777" w:rsidR="00817BFE" w:rsidRDefault="00817BFE">
            <w:pPr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Tak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BE263B" w14:textId="77777777" w:rsidR="00817BFE" w:rsidRDefault="00817BFE">
            <w:pPr>
              <w:rPr>
                <w:rFonts w:ascii="Calibri" w:hAnsi="Calibri" w:cs="Calibri"/>
                <w:bCs/>
                <w:color w:val="000000"/>
              </w:rPr>
            </w:pPr>
          </w:p>
        </w:tc>
      </w:tr>
      <w:tr w:rsidR="00817BFE" w14:paraId="68BDC2B6" w14:textId="77777777" w:rsidTr="00817BFE">
        <w:trPr>
          <w:trHeight w:val="300"/>
        </w:trPr>
        <w:tc>
          <w:tcPr>
            <w:tcW w:w="4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AFC817" w14:textId="77777777" w:rsidR="00817BFE" w:rsidRDefault="00817BF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9BD76C" w14:textId="77777777" w:rsidR="00817BFE" w:rsidRDefault="00817B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Wysięgnik/stojak pod monitor min 32 cale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A42580" w14:textId="77777777" w:rsidR="00817BFE" w:rsidRDefault="00817BFE">
            <w:pPr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Tak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3F5C1F" w14:textId="77777777" w:rsidR="00817BFE" w:rsidRDefault="00817BFE">
            <w:pPr>
              <w:rPr>
                <w:rFonts w:ascii="Calibri" w:hAnsi="Calibri" w:cs="Calibri"/>
                <w:bCs/>
                <w:color w:val="000000"/>
              </w:rPr>
            </w:pPr>
          </w:p>
        </w:tc>
      </w:tr>
      <w:tr w:rsidR="00817BFE" w14:paraId="4432D581" w14:textId="77777777" w:rsidTr="00817BFE">
        <w:trPr>
          <w:trHeight w:val="300"/>
        </w:trPr>
        <w:tc>
          <w:tcPr>
            <w:tcW w:w="4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E3BBD3" w14:textId="77777777" w:rsidR="00817BFE" w:rsidRDefault="00817BF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A96339" w14:textId="77777777" w:rsidR="00817BFE" w:rsidRDefault="00817B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Ruchome ramię pod tablet sterujący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5045D1" w14:textId="77777777" w:rsidR="00817BFE" w:rsidRDefault="00817BFE">
            <w:pPr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Tak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934108" w14:textId="77777777" w:rsidR="00817BFE" w:rsidRDefault="00817BFE">
            <w:pPr>
              <w:rPr>
                <w:rFonts w:ascii="Calibri" w:hAnsi="Calibri" w:cs="Calibri"/>
                <w:bCs/>
                <w:color w:val="000000"/>
              </w:rPr>
            </w:pPr>
          </w:p>
        </w:tc>
      </w:tr>
      <w:tr w:rsidR="00817BFE" w14:paraId="2033AB58" w14:textId="77777777" w:rsidTr="00817BFE">
        <w:trPr>
          <w:trHeight w:val="300"/>
        </w:trPr>
        <w:tc>
          <w:tcPr>
            <w:tcW w:w="4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358A9B" w14:textId="77777777" w:rsidR="00817BFE" w:rsidRDefault="00817BF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1346DB" w14:textId="77777777" w:rsidR="00817BFE" w:rsidRDefault="00817B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Kabel integracyjny do urządzeń endoskopowych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9224CA" w14:textId="77777777" w:rsidR="00817BFE" w:rsidRDefault="00817BFE">
            <w:pPr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Tak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9A1C11" w14:textId="77777777" w:rsidR="00817BFE" w:rsidRDefault="00817BFE">
            <w:pPr>
              <w:rPr>
                <w:rFonts w:ascii="Calibri" w:hAnsi="Calibri" w:cs="Calibri"/>
                <w:bCs/>
                <w:color w:val="000000"/>
              </w:rPr>
            </w:pPr>
          </w:p>
        </w:tc>
      </w:tr>
      <w:tr w:rsidR="00817BFE" w14:paraId="5457D2F9" w14:textId="77777777" w:rsidTr="00817BFE">
        <w:trPr>
          <w:trHeight w:val="300"/>
        </w:trPr>
        <w:tc>
          <w:tcPr>
            <w:tcW w:w="4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410969" w14:textId="77777777" w:rsidR="00817BFE" w:rsidRDefault="00817BF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12F50F" w14:textId="77777777" w:rsidR="00817BFE" w:rsidRDefault="00817B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Wyposażony w centralny kabel zasilający wraz z kablem dodatkowego uziemienia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501A4A" w14:textId="77777777" w:rsidR="00817BFE" w:rsidRDefault="00817BFE">
            <w:pPr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Tak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0D5A8F" w14:textId="77777777" w:rsidR="00817BFE" w:rsidRDefault="00817BFE">
            <w:pPr>
              <w:rPr>
                <w:rFonts w:ascii="Calibri" w:hAnsi="Calibri" w:cs="Calibri"/>
                <w:bCs/>
                <w:color w:val="000000"/>
              </w:rPr>
            </w:pPr>
          </w:p>
        </w:tc>
      </w:tr>
      <w:tr w:rsidR="00817BFE" w14:paraId="209F2B7A" w14:textId="77777777" w:rsidTr="00817BFE">
        <w:trPr>
          <w:trHeight w:val="300"/>
        </w:trPr>
        <w:tc>
          <w:tcPr>
            <w:tcW w:w="4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458F0C" w14:textId="77777777" w:rsidR="00817BFE" w:rsidRDefault="00817BF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8D8B1D" w14:textId="77777777" w:rsidR="00817BFE" w:rsidRDefault="00817B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Ukryta w ramie listwa zasilająca z kablami indywidualnymi o zróżnicowanej długości służącymi do zasilania urządzeń peryferyjnych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1EA383" w14:textId="77777777" w:rsidR="00817BFE" w:rsidRDefault="00817BFE">
            <w:pPr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Tak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73B97A" w14:textId="77777777" w:rsidR="00817BFE" w:rsidRDefault="00817BFE">
            <w:pPr>
              <w:rPr>
                <w:rFonts w:ascii="Calibri" w:hAnsi="Calibri" w:cs="Calibri"/>
                <w:bCs/>
                <w:color w:val="000000"/>
              </w:rPr>
            </w:pPr>
          </w:p>
        </w:tc>
      </w:tr>
      <w:tr w:rsidR="00817BFE" w14:paraId="5ADD6381" w14:textId="77777777" w:rsidTr="00817BFE">
        <w:trPr>
          <w:trHeight w:val="300"/>
        </w:trPr>
        <w:tc>
          <w:tcPr>
            <w:tcW w:w="4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53BCF7" w14:textId="77777777" w:rsidR="00817BFE" w:rsidRDefault="00817BF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851ACF" w14:textId="77777777" w:rsidR="00817BFE" w:rsidRDefault="00817B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Tylne drzwiczki z możliwością zamknięcia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625130" w14:textId="77777777" w:rsidR="00817BFE" w:rsidRDefault="00817BFE">
            <w:pPr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Tak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D17E0C" w14:textId="77777777" w:rsidR="00817BFE" w:rsidRDefault="00817BFE">
            <w:pPr>
              <w:rPr>
                <w:rFonts w:ascii="Calibri" w:hAnsi="Calibri" w:cs="Calibri"/>
                <w:bCs/>
                <w:color w:val="000000"/>
              </w:rPr>
            </w:pPr>
          </w:p>
        </w:tc>
      </w:tr>
      <w:tr w:rsidR="00817BFE" w14:paraId="3568ACF7" w14:textId="77777777" w:rsidTr="00817BFE">
        <w:trPr>
          <w:trHeight w:val="300"/>
        </w:trPr>
        <w:tc>
          <w:tcPr>
            <w:tcW w:w="4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3F4133" w14:textId="77777777" w:rsidR="00817BFE" w:rsidRDefault="00817BF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B52C99" w14:textId="77777777" w:rsidR="00817BFE" w:rsidRDefault="00817B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Tylne drzwiczki wyposażone w otwór dedykowany do ułatwionego wyprowadzenia kabli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7CD927" w14:textId="77777777" w:rsidR="00817BFE" w:rsidRDefault="00817BFE">
            <w:pPr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Tak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A37267" w14:textId="77777777" w:rsidR="00817BFE" w:rsidRDefault="00817BFE">
            <w:pPr>
              <w:rPr>
                <w:rFonts w:ascii="Calibri" w:hAnsi="Calibri" w:cs="Calibri"/>
                <w:bCs/>
                <w:color w:val="000000"/>
              </w:rPr>
            </w:pPr>
          </w:p>
        </w:tc>
      </w:tr>
      <w:tr w:rsidR="00817BFE" w14:paraId="0A3C6D0B" w14:textId="77777777" w:rsidTr="00817BFE">
        <w:trPr>
          <w:trHeight w:val="300"/>
        </w:trPr>
        <w:tc>
          <w:tcPr>
            <w:tcW w:w="4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C04784" w14:textId="77777777" w:rsidR="00817BFE" w:rsidRDefault="00817BF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8446E0" w14:textId="77777777" w:rsidR="00817BFE" w:rsidRDefault="00817B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Wózek wyposażony łącznie w 15 dostępnych złącz typu IEC (8 złącz ukrytych w ramie wózka oraz 7 dostępnych złącz umiejscowionych poniżej dolnej płaszczyzny wózka)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9FFADB" w14:textId="77777777" w:rsidR="00817BFE" w:rsidRDefault="00817BFE">
            <w:pPr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Tak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678A95" w14:textId="77777777" w:rsidR="00817BFE" w:rsidRDefault="00817BFE">
            <w:pPr>
              <w:rPr>
                <w:rFonts w:ascii="Calibri" w:hAnsi="Calibri" w:cs="Calibri"/>
                <w:bCs/>
                <w:color w:val="000000"/>
              </w:rPr>
            </w:pPr>
          </w:p>
        </w:tc>
      </w:tr>
      <w:tr w:rsidR="00817BFE" w14:paraId="2F79854C" w14:textId="77777777" w:rsidTr="00817BFE">
        <w:trPr>
          <w:trHeight w:val="300"/>
        </w:trPr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2FFC96" w14:textId="77777777" w:rsidR="00817BFE" w:rsidRDefault="00817BFE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F9EC2C" w14:textId="77777777" w:rsidR="00817BFE" w:rsidRDefault="00817BFE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INSUFLATOR LAPAROSKOPOWY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E61A1E" w14:textId="77777777" w:rsidR="00817BFE" w:rsidRDefault="00817BFE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84CB57" w14:textId="77777777" w:rsidR="00817BFE" w:rsidRDefault="00817BFE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817BFE" w14:paraId="7C5B65EF" w14:textId="77777777" w:rsidTr="00817BFE">
        <w:trPr>
          <w:trHeight w:val="300"/>
        </w:trPr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FB9364" w14:textId="77777777" w:rsidR="00817BFE" w:rsidRDefault="00817BF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525AEA" w14:textId="77777777" w:rsidR="00817BFE" w:rsidRDefault="00817B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Sterowanie za pomocą dotykowego kolorowego wyświetlacza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7698F4" w14:textId="77777777" w:rsidR="00817BFE" w:rsidRDefault="00817B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Tak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D6893A" w14:textId="77777777" w:rsidR="00817BFE" w:rsidRDefault="00817BFE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17BFE" w14:paraId="355009C7" w14:textId="77777777" w:rsidTr="00817BFE">
        <w:trPr>
          <w:trHeight w:val="300"/>
        </w:trPr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62895E" w14:textId="77777777" w:rsidR="00817BFE" w:rsidRDefault="00817BF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3CCB9E" w14:textId="77777777" w:rsidR="00817BFE" w:rsidRDefault="00817BFE">
            <w:pPr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Możliwość podłączenia dwutlenku węgla z instalacji centralnej na bloku oraz z butli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5C3887" w14:textId="77777777" w:rsidR="00817BFE" w:rsidRDefault="00817B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Tak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F15B80" w14:textId="77777777" w:rsidR="00817BFE" w:rsidRDefault="00817BFE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17BFE" w14:paraId="4D7D066D" w14:textId="77777777" w:rsidTr="00817BFE">
        <w:trPr>
          <w:trHeight w:val="300"/>
        </w:trPr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93EDAF" w14:textId="77777777" w:rsidR="00817BFE" w:rsidRDefault="00817BF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123CF8" w14:textId="77777777" w:rsidR="00817BFE" w:rsidRDefault="00817BFE">
            <w:pPr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Zakres regulacji ciśnienia 0-30 mmHg co 1 mmHg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B9F399" w14:textId="77777777" w:rsidR="00817BFE" w:rsidRDefault="00817B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Tak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C31802" w14:textId="77777777" w:rsidR="00817BFE" w:rsidRDefault="00817BFE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17BFE" w14:paraId="601A5ED6" w14:textId="77777777" w:rsidTr="00817BFE">
        <w:trPr>
          <w:trHeight w:val="300"/>
        </w:trPr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6C6D9F" w14:textId="77777777" w:rsidR="00817BFE" w:rsidRDefault="00817BF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B6476C" w14:textId="77777777" w:rsidR="00817BFE" w:rsidRDefault="00817BFE">
            <w:pPr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Wbudowane dwa programy tematyczne:</w:t>
            </w:r>
            <w:r>
              <w:rPr>
                <w:rFonts w:ascii="Calibri" w:hAnsi="Calibri" w:cs="Calibri"/>
                <w:color w:val="000000"/>
              </w:rPr>
              <w:br/>
              <w:t xml:space="preserve">- High </w:t>
            </w:r>
            <w:proofErr w:type="spellStart"/>
            <w:r>
              <w:rPr>
                <w:rFonts w:ascii="Calibri" w:hAnsi="Calibri" w:cs="Calibri"/>
                <w:color w:val="000000"/>
              </w:rPr>
              <w:t>Flow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przepływ do 40 L/min.</w:t>
            </w:r>
            <w:r>
              <w:rPr>
                <w:rFonts w:ascii="Calibri" w:hAnsi="Calibri" w:cs="Calibri"/>
                <w:color w:val="000000"/>
              </w:rPr>
              <w:br/>
              <w:t xml:space="preserve">- </w:t>
            </w:r>
            <w:proofErr w:type="spellStart"/>
            <w:r>
              <w:rPr>
                <w:rFonts w:ascii="Calibri" w:hAnsi="Calibri" w:cs="Calibri"/>
                <w:color w:val="000000"/>
              </w:rPr>
              <w:t>Bariatric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przepływ do 50 L/min.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DEF231" w14:textId="77777777" w:rsidR="00817BFE" w:rsidRDefault="00817B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Tak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FE3A96" w14:textId="77777777" w:rsidR="00817BFE" w:rsidRDefault="00817BFE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17BFE" w14:paraId="020D64F2" w14:textId="77777777" w:rsidTr="00817BFE">
        <w:trPr>
          <w:trHeight w:val="300"/>
        </w:trPr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B5297B" w14:textId="77777777" w:rsidR="00817BFE" w:rsidRDefault="00817BF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05498C" w14:textId="77777777" w:rsidR="00817BFE" w:rsidRDefault="00817BFE">
            <w:pPr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Informacja wizualna i dźwiękowa informująca o zatkaniu układu przepływu gazu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E34F0F" w14:textId="77777777" w:rsidR="00817BFE" w:rsidRDefault="00817B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Tak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5CCC11" w14:textId="77777777" w:rsidR="00817BFE" w:rsidRDefault="00817BFE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17BFE" w14:paraId="1583D772" w14:textId="77777777" w:rsidTr="00817BFE">
        <w:trPr>
          <w:trHeight w:val="300"/>
        </w:trPr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E6574D" w14:textId="77777777" w:rsidR="00817BFE" w:rsidRDefault="00817BF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B01870" w14:textId="77777777" w:rsidR="00817BFE" w:rsidRDefault="00817BFE">
            <w:pPr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Możliwość zaprogramowania parametrów startowych dla każdego z trybów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A66E02" w14:textId="77777777" w:rsidR="00817BFE" w:rsidRDefault="00817B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Tak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D71D17" w14:textId="77777777" w:rsidR="00817BFE" w:rsidRDefault="00817BFE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17BFE" w14:paraId="1D374D61" w14:textId="77777777" w:rsidTr="00817BFE">
        <w:trPr>
          <w:trHeight w:val="300"/>
        </w:trPr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ECECF4" w14:textId="77777777" w:rsidR="00817BFE" w:rsidRDefault="00817BF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7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4B43DB" w14:textId="77777777" w:rsidR="00817BFE" w:rsidRDefault="00817BFE">
            <w:pPr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Możliwość ustawienia początkowej </w:t>
            </w:r>
            <w:proofErr w:type="spellStart"/>
            <w:r>
              <w:rPr>
                <w:rFonts w:ascii="Calibri" w:hAnsi="Calibri" w:cs="Calibri"/>
                <w:color w:val="000000"/>
              </w:rPr>
              <w:t>insuflacji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w trybie igła </w:t>
            </w:r>
            <w:proofErr w:type="spellStart"/>
            <w:r>
              <w:rPr>
                <w:rFonts w:ascii="Calibri" w:hAnsi="Calibri" w:cs="Calibri"/>
                <w:color w:val="000000"/>
              </w:rPr>
              <w:t>Veresa</w:t>
            </w:r>
            <w:proofErr w:type="spellEnd"/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76DBBC" w14:textId="77777777" w:rsidR="00817BFE" w:rsidRDefault="00817B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Tak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D89775" w14:textId="77777777" w:rsidR="00817BFE" w:rsidRDefault="00817BFE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17BFE" w14:paraId="107924F9" w14:textId="77777777" w:rsidTr="00817BFE">
        <w:trPr>
          <w:trHeight w:val="300"/>
        </w:trPr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A04F0A" w14:textId="77777777" w:rsidR="00817BFE" w:rsidRDefault="00817BF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051371" w14:textId="77777777" w:rsidR="00817BFE" w:rsidRDefault="00817BFE">
            <w:pPr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Możliwość podgrzewania dwutlenku węgla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C7A399" w14:textId="77777777" w:rsidR="00817BFE" w:rsidRDefault="00817B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Tak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DC24B5" w14:textId="77777777" w:rsidR="00817BFE" w:rsidRDefault="00817BFE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17BFE" w14:paraId="155AB589" w14:textId="77777777" w:rsidTr="00817BFE">
        <w:trPr>
          <w:trHeight w:val="300"/>
        </w:trPr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8C298B" w14:textId="77777777" w:rsidR="00817BFE" w:rsidRDefault="00817BF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227F1B" w14:textId="77777777" w:rsidR="00817BFE" w:rsidRDefault="00817BFE">
            <w:pPr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Wskaźnik numeryczny wartości bieżącej ciśnienia gazu </w:t>
            </w:r>
            <w:proofErr w:type="spellStart"/>
            <w:r>
              <w:rPr>
                <w:rFonts w:ascii="Calibri" w:hAnsi="Calibri" w:cs="Calibri"/>
                <w:color w:val="000000"/>
              </w:rPr>
              <w:t>insuflacji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po stronie pacjenta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72FED6" w14:textId="77777777" w:rsidR="00817BFE" w:rsidRDefault="00817B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Tak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A70AEC" w14:textId="77777777" w:rsidR="00817BFE" w:rsidRDefault="00817BFE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17BFE" w14:paraId="0705A01A" w14:textId="77777777" w:rsidTr="00817BFE">
        <w:trPr>
          <w:trHeight w:val="300"/>
        </w:trPr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F30C47" w14:textId="77777777" w:rsidR="00817BFE" w:rsidRDefault="00817BF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2AF2E2" w14:textId="77777777" w:rsidR="00817BFE" w:rsidRDefault="00817BFE">
            <w:pPr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Wskaźnik numeryczny wartości bieżącej przepływu gazu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B4A1F1" w14:textId="77777777" w:rsidR="00817BFE" w:rsidRDefault="00817B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Tak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B56C38" w14:textId="77777777" w:rsidR="00817BFE" w:rsidRDefault="00817BFE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17BFE" w14:paraId="7EDE8C69" w14:textId="77777777" w:rsidTr="00817BFE">
        <w:trPr>
          <w:trHeight w:val="300"/>
        </w:trPr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DBAD61" w14:textId="77777777" w:rsidR="00817BFE" w:rsidRDefault="00817BF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975B52" w14:textId="77777777" w:rsidR="00817BFE" w:rsidRDefault="00817BFE">
            <w:pPr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Wskaźnik zadanej wartości ciśnienia gazu po stronie pacjenta i przepływu gazu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974703" w14:textId="77777777" w:rsidR="00817BFE" w:rsidRDefault="00817B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Tak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8BF90E" w14:textId="77777777" w:rsidR="00817BFE" w:rsidRDefault="00817BFE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17BFE" w14:paraId="40C17DDE" w14:textId="77777777" w:rsidTr="00817BFE">
        <w:trPr>
          <w:trHeight w:val="300"/>
        </w:trPr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BDA1F0" w14:textId="77777777" w:rsidR="00817BFE" w:rsidRDefault="00817BF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FA4F87" w14:textId="77777777" w:rsidR="00817BFE" w:rsidRDefault="00817BFE">
            <w:pPr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Współpraca z konsolą </w:t>
            </w:r>
            <w:proofErr w:type="spellStart"/>
            <w:r>
              <w:rPr>
                <w:rFonts w:ascii="Calibri" w:hAnsi="Calibri" w:cs="Calibri"/>
                <w:color w:val="000000"/>
              </w:rPr>
              <w:t>Synergy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HD3, </w:t>
            </w:r>
            <w:proofErr w:type="spellStart"/>
            <w:r>
              <w:rPr>
                <w:rFonts w:ascii="Calibri" w:hAnsi="Calibri" w:cs="Calibri"/>
                <w:color w:val="000000"/>
              </w:rPr>
              <w:t>Synergy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UHD4 oraz w systemie zintegrowanej Sali operacyjnej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C9B1A0" w14:textId="77777777" w:rsidR="00817BFE" w:rsidRDefault="00817B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Tak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B0412E" w14:textId="77777777" w:rsidR="00817BFE" w:rsidRDefault="00817BFE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17BFE" w14:paraId="6403CD0F" w14:textId="77777777" w:rsidTr="00817BFE">
        <w:trPr>
          <w:trHeight w:val="300"/>
        </w:trPr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0686BD" w14:textId="77777777" w:rsidR="00817BFE" w:rsidRDefault="00817BF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6BD960" w14:textId="77777777" w:rsidR="00817BFE" w:rsidRDefault="00817BFE">
            <w:pPr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Informacja graficzna o ciśnieniu w instalacji centralnej CO2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7F141D" w14:textId="77777777" w:rsidR="00817BFE" w:rsidRDefault="00817B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Tak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336704" w14:textId="77777777" w:rsidR="00817BFE" w:rsidRDefault="00817BFE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17BFE" w14:paraId="6404640A" w14:textId="77777777" w:rsidTr="00817BFE">
        <w:trPr>
          <w:trHeight w:val="300"/>
        </w:trPr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DE92AB" w14:textId="77777777" w:rsidR="00817BFE" w:rsidRDefault="00817BF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AD51E8" w14:textId="77777777" w:rsidR="00817BFE" w:rsidRDefault="00817BFE">
            <w:pPr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Informacja graficzna o ciśnieniu CO2 pięciostopniowa:</w:t>
            </w:r>
            <w:r>
              <w:rPr>
                <w:rFonts w:ascii="Calibri" w:hAnsi="Calibri" w:cs="Calibri"/>
                <w:color w:val="000000"/>
              </w:rPr>
              <w:br/>
              <w:t>- &lt; 15 bar,</w:t>
            </w:r>
            <w:r>
              <w:rPr>
                <w:rFonts w:ascii="Calibri" w:hAnsi="Calibri" w:cs="Calibri"/>
                <w:color w:val="000000"/>
              </w:rPr>
              <w:br/>
              <w:t>- 15-30 bar,</w:t>
            </w:r>
            <w:r>
              <w:rPr>
                <w:rFonts w:ascii="Calibri" w:hAnsi="Calibri" w:cs="Calibri"/>
                <w:color w:val="000000"/>
              </w:rPr>
              <w:br/>
              <w:t>- 30-40 bar,</w:t>
            </w:r>
            <w:r>
              <w:rPr>
                <w:rFonts w:ascii="Calibri" w:hAnsi="Calibri" w:cs="Calibri"/>
                <w:color w:val="000000"/>
              </w:rPr>
              <w:br/>
              <w:t>- 40-50 bar,</w:t>
            </w:r>
            <w:r>
              <w:rPr>
                <w:rFonts w:ascii="Calibri" w:hAnsi="Calibri" w:cs="Calibri"/>
                <w:color w:val="000000"/>
              </w:rPr>
              <w:br/>
              <w:t>- &gt; 50 bar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2C1C6F" w14:textId="77777777" w:rsidR="00817BFE" w:rsidRDefault="00817B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Tak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4B8399" w14:textId="77777777" w:rsidR="00817BFE" w:rsidRDefault="00817BFE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17BFE" w14:paraId="7A1F28D7" w14:textId="77777777" w:rsidTr="00817BFE">
        <w:trPr>
          <w:trHeight w:val="300"/>
        </w:trPr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7EBD36" w14:textId="77777777" w:rsidR="00817BFE" w:rsidRDefault="00817BF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2D7178" w14:textId="77777777" w:rsidR="00817BFE" w:rsidRDefault="00817BFE">
            <w:pPr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Możliwość stosowania drenów jedno i wielorazowych, zarówno z podgrzewaniem jak i bez podgrzewania 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66F2EC" w14:textId="77777777" w:rsidR="00817BFE" w:rsidRDefault="00817B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Tak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81F19F" w14:textId="77777777" w:rsidR="00817BFE" w:rsidRDefault="00817BFE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17BFE" w14:paraId="469AACF4" w14:textId="77777777" w:rsidTr="00817BFE">
        <w:trPr>
          <w:trHeight w:val="300"/>
        </w:trPr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6EB645" w14:textId="77777777" w:rsidR="00817BFE" w:rsidRDefault="00817BF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5339C6" w14:textId="77777777" w:rsidR="00817BFE" w:rsidRDefault="00817BFE">
            <w:pPr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Dreny jednorazowe wyposażone w zintegrowany filtr 20 sztuk 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DC506D" w14:textId="77777777" w:rsidR="00817BFE" w:rsidRDefault="00817B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Tak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0623DD" w14:textId="77777777" w:rsidR="00817BFE" w:rsidRDefault="00817BFE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17BFE" w14:paraId="4378AE2B" w14:textId="77777777" w:rsidTr="00817BFE">
        <w:trPr>
          <w:trHeight w:val="300"/>
        </w:trPr>
        <w:tc>
          <w:tcPr>
            <w:tcW w:w="95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E9D40C" w14:textId="77777777" w:rsidR="00817BFE" w:rsidRDefault="00817BFE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UCHWYT MOCUJĄCY DO WÓZKA APARATUROWEGO DO BUTLI GAZOWEJ </w:t>
            </w:r>
          </w:p>
        </w:tc>
      </w:tr>
      <w:tr w:rsidR="00817BFE" w14:paraId="0FE4D444" w14:textId="77777777" w:rsidTr="00817BFE">
        <w:trPr>
          <w:trHeight w:val="300"/>
        </w:trPr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BE9159" w14:textId="77777777" w:rsidR="00817BFE" w:rsidRDefault="00817BF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DAC21F" w14:textId="77777777" w:rsidR="00817BFE" w:rsidRDefault="00817BFE">
            <w:pPr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Pojemność 50 L. z pasem zabezpieczającym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560158" w14:textId="77777777" w:rsidR="00817BFE" w:rsidRDefault="00817B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Tak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7E5DE4" w14:textId="77777777" w:rsidR="00817BFE" w:rsidRDefault="00817BFE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17BFE" w14:paraId="6E1AAD83" w14:textId="77777777" w:rsidTr="00817BFE">
        <w:trPr>
          <w:trHeight w:val="300"/>
        </w:trPr>
        <w:tc>
          <w:tcPr>
            <w:tcW w:w="95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AFDF69" w14:textId="77777777" w:rsidR="00817BFE" w:rsidRDefault="00817BFE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PRZEWÓD WYSOKOCIŚNIENIOWY DO GAZU CO2</w:t>
            </w:r>
          </w:p>
        </w:tc>
      </w:tr>
      <w:tr w:rsidR="00817BFE" w14:paraId="491059AB" w14:textId="77777777" w:rsidTr="00817BFE">
        <w:trPr>
          <w:trHeight w:val="300"/>
        </w:trPr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7F69C9" w14:textId="77777777" w:rsidR="00817BFE" w:rsidRDefault="00817BF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0A0CC7" w14:textId="77777777" w:rsidR="00817BFE" w:rsidRDefault="00817BFE">
            <w:pPr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Typ wpięcia: DIN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98F015" w14:textId="77777777" w:rsidR="00817BFE" w:rsidRDefault="00817B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Tak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3F1B8B" w14:textId="77777777" w:rsidR="00817BFE" w:rsidRDefault="00817BFE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17BFE" w14:paraId="05FABE29" w14:textId="77777777" w:rsidTr="00817BFE">
        <w:trPr>
          <w:trHeight w:val="300"/>
        </w:trPr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4CDB7A" w14:textId="77777777" w:rsidR="00817BFE" w:rsidRDefault="00817BF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8C8F72" w14:textId="77777777" w:rsidR="00817BFE" w:rsidRDefault="00817BFE">
            <w:pPr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Długość: 1,5 m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67BDC3" w14:textId="77777777" w:rsidR="00817BFE" w:rsidRDefault="00817B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Tak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E7C843" w14:textId="77777777" w:rsidR="00817BFE" w:rsidRDefault="00817BFE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17BFE" w14:paraId="4ED837CE" w14:textId="77777777" w:rsidTr="00817BFE">
        <w:trPr>
          <w:trHeight w:val="300"/>
        </w:trPr>
        <w:tc>
          <w:tcPr>
            <w:tcW w:w="95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5DDC45" w14:textId="77777777" w:rsidR="00817BFE" w:rsidRDefault="00817BFE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ŚWIATŁOWODY x2 szt. </w:t>
            </w:r>
          </w:p>
        </w:tc>
      </w:tr>
      <w:tr w:rsidR="00817BFE" w14:paraId="330299F0" w14:textId="77777777" w:rsidTr="00817BFE">
        <w:trPr>
          <w:trHeight w:val="300"/>
        </w:trPr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E1B3AC" w14:textId="77777777" w:rsidR="00817BFE" w:rsidRDefault="00817BF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B6C586" w14:textId="77777777" w:rsidR="00817BFE" w:rsidRDefault="00817B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 przezroczystej osłonie, dającej możliwość oceny stanu uszkodzeń włókien światłowodowych.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C458B4" w14:textId="77777777" w:rsidR="00817BFE" w:rsidRDefault="00817B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Tak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8BE5FB" w14:textId="77777777" w:rsidR="00817BFE" w:rsidRDefault="00817BFE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17BFE" w14:paraId="1930C827" w14:textId="77777777" w:rsidTr="00817BFE">
        <w:trPr>
          <w:trHeight w:val="300"/>
        </w:trPr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D8582B" w14:textId="77777777" w:rsidR="00817BFE" w:rsidRDefault="00817BF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BB2424" w14:textId="77777777" w:rsidR="00817BFE" w:rsidRDefault="00817B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Końcówka światłowodu wychodząca z konsoli źródła światła wzmocniona i zagięta kątowo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664D99" w14:textId="77777777" w:rsidR="00817BFE" w:rsidRDefault="00817B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Tak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BBBC3B" w14:textId="77777777" w:rsidR="00817BFE" w:rsidRDefault="00817BFE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17BFE" w14:paraId="12128A26" w14:textId="77777777" w:rsidTr="00817BFE">
        <w:trPr>
          <w:trHeight w:val="300"/>
        </w:trPr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7B33CA" w14:textId="77777777" w:rsidR="00817BFE" w:rsidRDefault="00817BF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7ED25B" w14:textId="77777777" w:rsidR="00817BFE" w:rsidRDefault="00817B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Wymiary: min. 5,0 mm x 274 cm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58BE36" w14:textId="77777777" w:rsidR="00817BFE" w:rsidRDefault="00817B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Tak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85C63A" w14:textId="77777777" w:rsidR="00817BFE" w:rsidRDefault="00817BFE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17BFE" w14:paraId="01DB8AD7" w14:textId="77777777" w:rsidTr="00817BFE">
        <w:trPr>
          <w:trHeight w:val="300"/>
        </w:trPr>
        <w:tc>
          <w:tcPr>
            <w:tcW w:w="95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4A84F5" w14:textId="77777777" w:rsidR="00817BFE" w:rsidRDefault="00817B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OPTYKA LAPAROSKOPOWA 30 STOPNI Z KASETĄ DO STERYLIZACJI x 2 komplety</w:t>
            </w:r>
          </w:p>
        </w:tc>
      </w:tr>
      <w:tr w:rsidR="00817BFE" w14:paraId="52FB4D5E" w14:textId="77777777" w:rsidTr="00817BFE">
        <w:trPr>
          <w:trHeight w:val="300"/>
        </w:trPr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6A19DE" w14:textId="77777777" w:rsidR="00817BFE" w:rsidRDefault="00817BFE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6F4998" w14:textId="77777777" w:rsidR="00817BFE" w:rsidRDefault="00817B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Optyka laparoskopowa 4K - 30 stopni</w:t>
            </w:r>
            <w:r>
              <w:rPr>
                <w:rFonts w:ascii="Calibri" w:hAnsi="Calibri" w:cs="Calibri"/>
                <w:color w:val="000000"/>
              </w:rPr>
              <w:tab/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6724EE" w14:textId="77777777" w:rsidR="00817BFE" w:rsidRDefault="00817BFE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Tak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00C10F" w14:textId="77777777" w:rsidR="00817BFE" w:rsidRDefault="00817BFE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17BFE" w14:paraId="77200EB1" w14:textId="77777777" w:rsidTr="00817BFE">
        <w:trPr>
          <w:trHeight w:val="300"/>
        </w:trPr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D3DEBA" w14:textId="77777777" w:rsidR="00817BFE" w:rsidRDefault="00817BFE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14354D" w14:textId="77777777" w:rsidR="00817BFE" w:rsidRDefault="00817B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Wymiary: średnica 10 mm, długość 330 mm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4D997F" w14:textId="77777777" w:rsidR="00817BFE" w:rsidRDefault="00817BFE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Tak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0684C3" w14:textId="77777777" w:rsidR="00817BFE" w:rsidRDefault="00817BFE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17BFE" w14:paraId="29383349" w14:textId="77777777" w:rsidTr="00817BFE">
        <w:trPr>
          <w:trHeight w:val="300"/>
        </w:trPr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3E0A50C" w14:textId="77777777" w:rsidR="00817BFE" w:rsidRDefault="00817BFE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2883DD" w14:textId="77777777" w:rsidR="00817BFE" w:rsidRDefault="00817BF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Kaseta metalowa, ażurowa z uchwytami do przechowywania i sterylizacji dwóch optyk laparoskopowych długości max. 470mm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57B291" w14:textId="77777777" w:rsidR="00817BFE" w:rsidRDefault="00817BFE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Tak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6A331F" w14:textId="77777777" w:rsidR="00817BFE" w:rsidRDefault="00817BFE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17BFE" w14:paraId="5E99B519" w14:textId="77777777" w:rsidTr="00817BFE">
        <w:trPr>
          <w:gridBefore w:val="1"/>
          <w:gridAfter w:val="1"/>
          <w:wBefore w:w="67" w:type="dxa"/>
          <w:wAfter w:w="151" w:type="dxa"/>
          <w:trHeight w:val="300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143748" w14:textId="77777777" w:rsidR="00817BFE" w:rsidRDefault="00817BFE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POZOSTAŁE WYMAGANIA</w:t>
            </w:r>
          </w:p>
        </w:tc>
      </w:tr>
      <w:tr w:rsidR="00817BFE" w14:paraId="5D0ECE2D" w14:textId="77777777" w:rsidTr="00817BFE">
        <w:trPr>
          <w:gridBefore w:val="1"/>
          <w:gridAfter w:val="1"/>
          <w:wBefore w:w="67" w:type="dxa"/>
          <w:wAfter w:w="151" w:type="dxa"/>
          <w:trHeight w:val="2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5684F" w14:textId="77777777" w:rsidR="00817BFE" w:rsidRDefault="00817BFE">
            <w:pPr>
              <w:spacing w:line="254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F6B94" w14:textId="77777777" w:rsidR="00817BFE" w:rsidRDefault="00817BFE">
            <w:pPr>
              <w:spacing w:line="254" w:lineRule="auto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Urządzenie posiada znak CE oraz deklarację zgodności, </w:t>
            </w:r>
          </w:p>
        </w:tc>
      </w:tr>
      <w:tr w:rsidR="00817BFE" w14:paraId="6E33B286" w14:textId="77777777" w:rsidTr="00817BFE">
        <w:trPr>
          <w:gridBefore w:val="1"/>
          <w:gridAfter w:val="1"/>
          <w:wBefore w:w="67" w:type="dxa"/>
          <w:wAfter w:w="151" w:type="dxa"/>
          <w:trHeight w:val="66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88425" w14:textId="77777777" w:rsidR="00817BFE" w:rsidRDefault="00817BFE">
            <w:pPr>
              <w:spacing w:line="254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23338" w14:textId="77777777" w:rsidR="00817BFE" w:rsidRDefault="00817BFE">
            <w:pPr>
              <w:spacing w:line="254" w:lineRule="auto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 xml:space="preserve">Zgodność z </w:t>
            </w:r>
            <w:r>
              <w:rPr>
                <w:b/>
                <w:bCs/>
                <w:sz w:val="16"/>
                <w:szCs w:val="16"/>
              </w:rPr>
              <w:t xml:space="preserve">ROZPORZĄDZENIEM PARLAMENTU EUROPEJSKIEGO I RADY (UE) 2017/745 z dnia 5 kwietnia 2017 </w:t>
            </w:r>
            <w:proofErr w:type="spellStart"/>
            <w:r>
              <w:rPr>
                <w:b/>
                <w:bCs/>
                <w:sz w:val="16"/>
                <w:szCs w:val="16"/>
              </w:rPr>
              <w:t>r.w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sprawie wyrobów medycznych, zmiany dyrektywy 2001/83/WE, rozporządzenia (WE) nr 178/2002 i rozporządzenia (WE) nr 1223/2009 oraz uchylenia dyrektyw Rady 90/385/EWG i 93/42/EWG (Tekst mający znaczenie dla EOG</w:t>
            </w:r>
            <w:r>
              <w:rPr>
                <w:rFonts w:cstheme="minorHAnsi"/>
                <w:b/>
                <w:bCs/>
                <w:sz w:val="18"/>
                <w:szCs w:val="18"/>
              </w:rPr>
              <w:t>)</w:t>
            </w:r>
          </w:p>
        </w:tc>
      </w:tr>
      <w:tr w:rsidR="00817BFE" w14:paraId="73C2AAE6" w14:textId="77777777" w:rsidTr="00817BFE">
        <w:trPr>
          <w:gridBefore w:val="1"/>
          <w:gridAfter w:val="1"/>
          <w:wBefore w:w="67" w:type="dxa"/>
          <w:wAfter w:w="151" w:type="dxa"/>
          <w:trHeight w:val="87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4ADF3" w14:textId="77777777" w:rsidR="00817BFE" w:rsidRDefault="00817BFE">
            <w:pPr>
              <w:spacing w:line="254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5E150" w14:textId="77777777" w:rsidR="00817BFE" w:rsidRDefault="00817BFE">
            <w:pPr>
              <w:spacing w:line="254" w:lineRule="auto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Gwarancja min. 24 miesięcy</w:t>
            </w:r>
          </w:p>
          <w:p w14:paraId="14E70DD9" w14:textId="77777777" w:rsidR="00F30E31" w:rsidRDefault="00F30E31" w:rsidP="00F30E31">
            <w:pPr>
              <w:spacing w:line="252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(W okresie gwarancyjnym bezpłatny okresowy przegląd  </w:t>
            </w:r>
          </w:p>
          <w:p w14:paraId="7F0AF041" w14:textId="77777777" w:rsidR="00F30E31" w:rsidRDefault="00F30E31" w:rsidP="00F30E31">
            <w:pPr>
              <w:spacing w:line="252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bezpłatny dojazd + roboczogodziny )  </w:t>
            </w:r>
          </w:p>
          <w:p w14:paraId="6E0019B4" w14:textId="61AFF72E" w:rsidR="00F30E31" w:rsidRDefault="00F30E31" w:rsidP="00F30E31">
            <w:pPr>
              <w:spacing w:line="254" w:lineRule="auto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PRZYJAZD SERWISU DO 48 GODZ.</w:t>
            </w:r>
          </w:p>
          <w:p w14:paraId="5BA21313" w14:textId="77777777" w:rsidR="00F30E31" w:rsidRDefault="00F30E31">
            <w:pPr>
              <w:spacing w:line="254" w:lineRule="auto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817BFE" w14:paraId="30F6565B" w14:textId="77777777" w:rsidTr="00817BFE">
        <w:trPr>
          <w:gridBefore w:val="1"/>
          <w:gridAfter w:val="1"/>
          <w:wBefore w:w="67" w:type="dxa"/>
          <w:wAfter w:w="151" w:type="dxa"/>
          <w:trHeight w:val="87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32215" w14:textId="77777777" w:rsidR="00817BFE" w:rsidRDefault="00817BFE">
            <w:pPr>
              <w:spacing w:line="254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F4216" w14:textId="77777777" w:rsidR="00817BFE" w:rsidRDefault="00817BF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highlight w:val="white"/>
              </w:rPr>
              <w:t xml:space="preserve">Instrukcja obsługi w języku polskim do wszystkich oferowanych urządzeń </w:t>
            </w:r>
          </w:p>
          <w:p w14:paraId="33F74A9E" w14:textId="77777777" w:rsidR="00817BFE" w:rsidRDefault="00817BFE">
            <w:pPr>
              <w:spacing w:line="254" w:lineRule="auto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817BFE" w14:paraId="275CFEC5" w14:textId="77777777" w:rsidTr="00817BFE">
        <w:trPr>
          <w:gridBefore w:val="1"/>
          <w:gridAfter w:val="1"/>
          <w:wBefore w:w="67" w:type="dxa"/>
          <w:wAfter w:w="151" w:type="dxa"/>
          <w:trHeight w:val="87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BBB6B" w14:textId="77777777" w:rsidR="00817BFE" w:rsidRDefault="00817BFE">
            <w:pPr>
              <w:spacing w:line="254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1FA52" w14:textId="77777777" w:rsidR="00817BFE" w:rsidRDefault="00817BFE">
            <w:pPr>
              <w:spacing w:line="254" w:lineRule="auto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Dostawa , montaż oraz szkolenie pracowników z zakresu użytkowania urządzenia przez Wykonawcę </w:t>
            </w:r>
          </w:p>
        </w:tc>
      </w:tr>
      <w:tr w:rsidR="00817BFE" w14:paraId="4CF5087B" w14:textId="77777777" w:rsidTr="00817BFE">
        <w:trPr>
          <w:gridBefore w:val="1"/>
          <w:gridAfter w:val="1"/>
          <w:wBefore w:w="67" w:type="dxa"/>
          <w:wAfter w:w="151" w:type="dxa"/>
          <w:trHeight w:val="87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6A362" w14:textId="77777777" w:rsidR="00817BFE" w:rsidRDefault="00817BFE">
            <w:pPr>
              <w:spacing w:line="254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6BBF2" w14:textId="77777777" w:rsidR="00817BFE" w:rsidRDefault="00817BFE">
            <w:pPr>
              <w:spacing w:line="254" w:lineRule="auto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W okresie gwarancyjnym bezpłatny okresowy przegląd  ( bezpłatny dojazd + roboczogodziny )  </w:t>
            </w:r>
          </w:p>
        </w:tc>
      </w:tr>
      <w:tr w:rsidR="00817BFE" w14:paraId="1C0267D1" w14:textId="77777777" w:rsidTr="00817BFE">
        <w:trPr>
          <w:gridBefore w:val="1"/>
          <w:gridAfter w:val="1"/>
          <w:wBefore w:w="67" w:type="dxa"/>
          <w:wAfter w:w="151" w:type="dxa"/>
          <w:trHeight w:val="144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34127" w14:textId="77777777" w:rsidR="00817BFE" w:rsidRDefault="00817BFE">
            <w:pPr>
              <w:spacing w:line="254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779A4" w14:textId="77777777" w:rsidR="00817BFE" w:rsidRDefault="00817BFE">
            <w:pPr>
              <w:spacing w:line="254" w:lineRule="auto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 xml:space="preserve">Oświadczam, że oferowane urządzenie (sprzęt) spełnia wymagania techniczne zawarte </w:t>
            </w: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br/>
              <w:t xml:space="preserve">w SIWZ, jest kompletne i będzie gotowe do użytku bez żadnych dodatkowych zakupów </w:t>
            </w: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br/>
              <w:t xml:space="preserve">i inwestycji (poza materiałami eksploatacyjnymi) oraz gwarantuje bezpieczeństwo pacjentów </w:t>
            </w: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br/>
              <w:t>i personelu medycznego i zapewnia wymagany poziom usług medycznych</w:t>
            </w:r>
          </w:p>
        </w:tc>
      </w:tr>
      <w:tr w:rsidR="00817BFE" w14:paraId="4EC44E4A" w14:textId="77777777" w:rsidTr="00817BFE">
        <w:trPr>
          <w:gridBefore w:val="1"/>
          <w:gridAfter w:val="1"/>
          <w:wBefore w:w="67" w:type="dxa"/>
          <w:wAfter w:w="151" w:type="dxa"/>
          <w:trHeight w:val="6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56B3C" w14:textId="77777777" w:rsidR="00817BFE" w:rsidRDefault="00817BFE">
            <w:pPr>
              <w:spacing w:line="254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F9A04" w14:textId="77777777" w:rsidR="00817BFE" w:rsidRDefault="00817BFE">
            <w:pPr>
              <w:spacing w:line="254" w:lineRule="auto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Niespełnienie wymaganych parametrów i warunków spowoduje odrzucenie oferty. Parametry muszą być potwierdzone folderami lub karatami katalogowymi oferowanego wyrobu</w:t>
            </w:r>
          </w:p>
        </w:tc>
      </w:tr>
      <w:tr w:rsidR="00817BFE" w14:paraId="5B729FD0" w14:textId="77777777" w:rsidTr="00817BFE">
        <w:trPr>
          <w:gridBefore w:val="1"/>
          <w:gridAfter w:val="1"/>
          <w:wBefore w:w="67" w:type="dxa"/>
          <w:wAfter w:w="151" w:type="dxa"/>
          <w:trHeight w:val="6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C479F" w14:textId="77777777" w:rsidR="00817BFE" w:rsidRDefault="00817BFE">
            <w:pPr>
              <w:spacing w:line="254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47753" w14:textId="77777777" w:rsidR="00817BFE" w:rsidRDefault="00817BFE">
            <w:pPr>
              <w:spacing w:line="254" w:lineRule="auto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 xml:space="preserve">Brak odpowiedniego wpisu przez wykonawcę w kolumnie </w:t>
            </w:r>
            <w:r>
              <w:rPr>
                <w:rFonts w:ascii="Arial Narrow" w:hAnsi="Arial Narrow"/>
                <w:b/>
                <w:bCs/>
                <w:i/>
                <w:iCs/>
                <w:color w:val="000000"/>
                <w:sz w:val="18"/>
                <w:szCs w:val="18"/>
              </w:rPr>
              <w:t>parametr oferowany</w:t>
            </w: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 xml:space="preserve"> będzie traktowany jako brak danego parametru/warunku w oferowanej konfiguracji urządzenia i będzie podstawą odrzucenia oferty</w:t>
            </w:r>
          </w:p>
        </w:tc>
      </w:tr>
    </w:tbl>
    <w:p w14:paraId="5769E7B8" w14:textId="77777777" w:rsidR="00817BFE" w:rsidRDefault="00817BFE" w:rsidP="00817BFE">
      <w:pPr>
        <w:jc w:val="center"/>
        <w:rPr>
          <w:rFonts w:ascii="Arial" w:hAnsi="Arial" w:cs="Arial"/>
          <w:b/>
          <w:bCs/>
        </w:rPr>
      </w:pPr>
    </w:p>
    <w:p w14:paraId="14EB7309" w14:textId="77777777" w:rsidR="00817BFE" w:rsidRDefault="00817BFE" w:rsidP="00817BFE">
      <w:pPr>
        <w:rPr>
          <w:rFonts w:ascii="Arial" w:hAnsi="Arial" w:cs="Arial"/>
          <w:b/>
          <w:bCs/>
        </w:rPr>
      </w:pPr>
    </w:p>
    <w:p w14:paraId="0E5EC970" w14:textId="77777777" w:rsidR="00817BFE" w:rsidRDefault="00817BFE"/>
    <w:p w14:paraId="10F6236E" w14:textId="77777777" w:rsidR="00817BFE" w:rsidRDefault="00817BFE"/>
    <w:sectPr w:rsidR="00817B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FCA"/>
    <w:rsid w:val="000D56F2"/>
    <w:rsid w:val="00130896"/>
    <w:rsid w:val="001814DB"/>
    <w:rsid w:val="00183AE0"/>
    <w:rsid w:val="001C69B3"/>
    <w:rsid w:val="002A295C"/>
    <w:rsid w:val="002D7011"/>
    <w:rsid w:val="00333D8E"/>
    <w:rsid w:val="00414683"/>
    <w:rsid w:val="00434F8F"/>
    <w:rsid w:val="00456150"/>
    <w:rsid w:val="004A47E1"/>
    <w:rsid w:val="00563D76"/>
    <w:rsid w:val="005A0916"/>
    <w:rsid w:val="005D7CE3"/>
    <w:rsid w:val="00621038"/>
    <w:rsid w:val="0062640D"/>
    <w:rsid w:val="006303FC"/>
    <w:rsid w:val="00670B48"/>
    <w:rsid w:val="00733132"/>
    <w:rsid w:val="007E6223"/>
    <w:rsid w:val="00817BFE"/>
    <w:rsid w:val="00883E1A"/>
    <w:rsid w:val="008A6180"/>
    <w:rsid w:val="008B6445"/>
    <w:rsid w:val="00933F5F"/>
    <w:rsid w:val="00992D3C"/>
    <w:rsid w:val="009B3FCA"/>
    <w:rsid w:val="00A101C1"/>
    <w:rsid w:val="00AA7D7B"/>
    <w:rsid w:val="00AC23E8"/>
    <w:rsid w:val="00B53839"/>
    <w:rsid w:val="00BF1976"/>
    <w:rsid w:val="00C06D86"/>
    <w:rsid w:val="00C3165E"/>
    <w:rsid w:val="00C4643D"/>
    <w:rsid w:val="00CF1003"/>
    <w:rsid w:val="00D46EEC"/>
    <w:rsid w:val="00D546D6"/>
    <w:rsid w:val="00E702BE"/>
    <w:rsid w:val="00E946C1"/>
    <w:rsid w:val="00EB2ACA"/>
    <w:rsid w:val="00F00DE9"/>
    <w:rsid w:val="00F30E31"/>
    <w:rsid w:val="00F72A10"/>
    <w:rsid w:val="00FC7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88F38"/>
  <w15:chartTrackingRefBased/>
  <w15:docId w15:val="{677E5B1F-9122-4AF0-8FBD-7AF26B412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6180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1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8</Pages>
  <Words>1744</Words>
  <Characters>10468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PCZ IT</dc:creator>
  <cp:keywords/>
  <dc:description/>
  <cp:lastModifiedBy>Łukasz Klimowski</cp:lastModifiedBy>
  <cp:revision>38</cp:revision>
  <cp:lastPrinted>2024-10-29T12:48:00Z</cp:lastPrinted>
  <dcterms:created xsi:type="dcterms:W3CDTF">2024-04-18T08:24:00Z</dcterms:created>
  <dcterms:modified xsi:type="dcterms:W3CDTF">2025-02-19T14:47:00Z</dcterms:modified>
</cp:coreProperties>
</file>