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FFC" w:rsidRPr="002409F4" w:rsidRDefault="00E46FFC" w:rsidP="00E46FFC">
      <w:pPr>
        <w:spacing w:line="360" w:lineRule="auto"/>
        <w:ind w:left="4956"/>
        <w:jc w:val="right"/>
        <w:rPr>
          <w:rFonts w:ascii="Arial" w:hAnsi="Arial" w:cs="Arial"/>
          <w:sz w:val="20"/>
          <w:szCs w:val="20"/>
        </w:rPr>
      </w:pPr>
      <w:r w:rsidRPr="00DC42A1">
        <w:rPr>
          <w:rFonts w:ascii="Arial" w:hAnsi="Arial" w:cs="Arial"/>
          <w:sz w:val="20"/>
          <w:szCs w:val="20"/>
        </w:rPr>
        <w:t xml:space="preserve">Egz. poj.   </w:t>
      </w:r>
    </w:p>
    <w:p w:rsidR="00E46FFC" w:rsidRPr="00DC42A1" w:rsidRDefault="00E46FFC" w:rsidP="00E46F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C42A1">
        <w:rPr>
          <w:rFonts w:ascii="Arial" w:hAnsi="Arial" w:cs="Arial"/>
          <w:b/>
          <w:bCs/>
          <w:color w:val="000000"/>
          <w:sz w:val="20"/>
          <w:szCs w:val="20"/>
        </w:rPr>
        <w:t>17 Wojskowy Oddział Gospodarczy w Koszalinie</w:t>
      </w:r>
    </w:p>
    <w:p w:rsidR="00E46FFC" w:rsidRPr="00DC42A1" w:rsidRDefault="00E46FFC" w:rsidP="00E46F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C42A1">
        <w:rPr>
          <w:rFonts w:ascii="Arial" w:hAnsi="Arial" w:cs="Arial"/>
          <w:b/>
          <w:bCs/>
          <w:color w:val="000000"/>
          <w:sz w:val="20"/>
          <w:szCs w:val="20"/>
        </w:rPr>
        <w:t>Komendant</w:t>
      </w:r>
    </w:p>
    <w:p w:rsidR="00E46FFC" w:rsidRDefault="00E46FFC" w:rsidP="00E46FF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C42A1">
        <w:rPr>
          <w:rFonts w:ascii="Arial" w:hAnsi="Arial" w:cs="Arial"/>
          <w:b/>
          <w:bCs/>
          <w:color w:val="000000"/>
          <w:sz w:val="20"/>
          <w:szCs w:val="20"/>
        </w:rPr>
        <w:t xml:space="preserve">ppłk </w:t>
      </w:r>
      <w:r>
        <w:rPr>
          <w:rFonts w:ascii="Arial" w:hAnsi="Arial" w:cs="Arial"/>
          <w:b/>
          <w:bCs/>
          <w:color w:val="000000"/>
          <w:sz w:val="20"/>
          <w:szCs w:val="20"/>
        </w:rPr>
        <w:t>Ireneusz OSSOWSKI</w:t>
      </w:r>
    </w:p>
    <w:p w:rsidR="00E46FFC" w:rsidRPr="008A212E" w:rsidRDefault="00E46FFC" w:rsidP="00E46FFC">
      <w:pPr>
        <w:tabs>
          <w:tab w:val="left" w:pos="4793"/>
        </w:tabs>
        <w:spacing w:before="60" w:after="60"/>
        <w:rPr>
          <w:rFonts w:ascii="Arial" w:hAnsi="Arial" w:cs="Arial"/>
          <w:b/>
          <w:sz w:val="18"/>
          <w:szCs w:val="18"/>
        </w:rPr>
      </w:pPr>
    </w:p>
    <w:p w:rsidR="00E46FFC" w:rsidRPr="00E46FFC" w:rsidRDefault="00E46FFC" w:rsidP="00E46FF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Koszalin, 17 marca 2025</w:t>
      </w:r>
      <w:r w:rsidRPr="00DC42A1">
        <w:rPr>
          <w:rFonts w:ascii="Arial" w:hAnsi="Arial" w:cs="Arial"/>
          <w:sz w:val="20"/>
          <w:szCs w:val="20"/>
        </w:rPr>
        <w:t xml:space="preserve"> r.</w:t>
      </w:r>
    </w:p>
    <w:p w:rsidR="00E46FFC" w:rsidRPr="00DC42A1" w:rsidRDefault="00E46FFC" w:rsidP="00E46FFC">
      <w:pPr>
        <w:spacing w:after="0"/>
        <w:rPr>
          <w:rFonts w:ascii="Arial" w:hAnsi="Arial" w:cs="Arial"/>
          <w:b/>
        </w:rPr>
      </w:pPr>
      <w:r w:rsidRPr="00DC42A1">
        <w:rPr>
          <w:rFonts w:ascii="Arial" w:hAnsi="Arial" w:cs="Arial"/>
          <w:b/>
        </w:rPr>
        <w:t xml:space="preserve">INFORMACJA NA </w:t>
      </w:r>
    </w:p>
    <w:p w:rsidR="00E46FFC" w:rsidRPr="00DC42A1" w:rsidRDefault="00E46FFC" w:rsidP="00E46FFC">
      <w:pPr>
        <w:spacing w:after="0"/>
        <w:rPr>
          <w:rFonts w:ascii="Arial" w:hAnsi="Arial" w:cs="Arial"/>
          <w:b/>
        </w:rPr>
      </w:pPr>
      <w:r w:rsidRPr="00DC42A1">
        <w:rPr>
          <w:rFonts w:ascii="Arial" w:hAnsi="Arial" w:cs="Arial"/>
          <w:b/>
        </w:rPr>
        <w:t>STRONĘ INTERNETOWĄ</w:t>
      </w:r>
    </w:p>
    <w:p w:rsidR="00E46FFC" w:rsidRDefault="00980440" w:rsidP="00E46FFC">
      <w:pPr>
        <w:pStyle w:val="Tekstpodstawowy"/>
        <w:spacing w:after="0"/>
        <w:jc w:val="both"/>
        <w:rPr>
          <w:rFonts w:ascii="Arial" w:hAnsi="Arial"/>
          <w:i/>
          <w:sz w:val="20"/>
          <w:szCs w:val="20"/>
        </w:rPr>
      </w:pPr>
      <w:hyperlink r:id="rId8" w:history="1">
        <w:r w:rsidR="00E46FFC" w:rsidRPr="00A518E5">
          <w:rPr>
            <w:rFonts w:ascii="Arial" w:eastAsiaTheme="minorHAnsi" w:hAnsi="Arial" w:cs="Arial"/>
            <w:b/>
            <w:color w:val="0000FF" w:themeColor="hyperlink"/>
            <w:sz w:val="22"/>
            <w:szCs w:val="22"/>
            <w:u w:val="single"/>
            <w:lang w:eastAsia="en-US"/>
          </w:rPr>
          <w:t>https://platformazakupowa.pl/pn/17wog</w:t>
        </w:r>
      </w:hyperlink>
    </w:p>
    <w:p w:rsidR="00E46FFC" w:rsidRPr="00F73C20" w:rsidRDefault="00E46FFC" w:rsidP="00E46FFC">
      <w:pPr>
        <w:pStyle w:val="Akapitzlist"/>
        <w:ind w:left="0"/>
        <w:rPr>
          <w:rFonts w:ascii="Arial" w:hAnsi="Arial" w:cs="Arial"/>
        </w:rPr>
      </w:pPr>
    </w:p>
    <w:p w:rsidR="00E46FFC" w:rsidRDefault="00E46FFC" w:rsidP="00E46FFC">
      <w:pPr>
        <w:pStyle w:val="Akapitzlist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E46FFC" w:rsidRPr="00D90B24" w:rsidRDefault="00E46FFC" w:rsidP="00E46FFC">
      <w:pPr>
        <w:pStyle w:val="Akapitzlist"/>
        <w:ind w:left="0"/>
        <w:jc w:val="both"/>
        <w:rPr>
          <w:rFonts w:ascii="Arial" w:hAnsi="Arial" w:cs="Arial"/>
          <w:i/>
          <w:sz w:val="20"/>
          <w:szCs w:val="20"/>
        </w:rPr>
      </w:pPr>
      <w:r w:rsidRPr="00D90B24">
        <w:rPr>
          <w:rFonts w:ascii="Arial" w:hAnsi="Arial" w:cs="Arial"/>
          <w:b/>
          <w:sz w:val="20"/>
          <w:szCs w:val="20"/>
        </w:rPr>
        <w:t>Dotyczy:</w:t>
      </w:r>
      <w:r w:rsidRPr="00D90B24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postępowania pn</w:t>
      </w:r>
      <w:r w:rsidRPr="00D90B24">
        <w:rPr>
          <w:rFonts w:ascii="Arial" w:hAnsi="Arial" w:cs="Arial"/>
          <w:i/>
          <w:sz w:val="20"/>
          <w:szCs w:val="20"/>
        </w:rPr>
        <w:t>: „</w:t>
      </w:r>
      <w:r w:rsidRPr="00D90B24">
        <w:rPr>
          <w:rFonts w:ascii="Arial" w:hAnsi="Arial" w:cs="Arial"/>
          <w:bCs/>
          <w:sz w:val="20"/>
          <w:szCs w:val="20"/>
        </w:rPr>
        <w:t>Dostawa materiałów budowlanych na rzecz 17 Wojskowego Oddziału Gospodarczego w Koszalinie</w:t>
      </w:r>
      <w:r w:rsidRPr="00D90B24">
        <w:rPr>
          <w:rFonts w:ascii="Arial" w:hAnsi="Arial" w:cs="Arial"/>
          <w:i/>
          <w:sz w:val="20"/>
          <w:szCs w:val="20"/>
        </w:rPr>
        <w:t xml:space="preserve">” – postępowanie numer </w:t>
      </w:r>
      <w:r>
        <w:rPr>
          <w:rFonts w:ascii="Arial" w:hAnsi="Arial" w:cs="Arial"/>
          <w:i/>
          <w:color w:val="000000" w:themeColor="text1"/>
          <w:sz w:val="20"/>
          <w:szCs w:val="20"/>
        </w:rPr>
        <w:t>4/SZP/D/Infrastr./25</w:t>
      </w:r>
      <w:r w:rsidRPr="00D90B24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E46FFC" w:rsidRPr="00F73C20" w:rsidRDefault="00E46FFC" w:rsidP="00E46FFC">
      <w:pPr>
        <w:pStyle w:val="Akapitzlist"/>
        <w:ind w:left="0"/>
        <w:jc w:val="both"/>
        <w:rPr>
          <w:rFonts w:ascii="Arial" w:hAnsi="Arial" w:cs="Arial"/>
          <w:i/>
        </w:rPr>
      </w:pPr>
    </w:p>
    <w:p w:rsidR="00185271" w:rsidRDefault="00185271" w:rsidP="00E46FFC">
      <w:pPr>
        <w:spacing w:after="0"/>
        <w:rPr>
          <w:rFonts w:ascii="Arial" w:hAnsi="Arial" w:cs="Arial"/>
          <w:b/>
        </w:rPr>
      </w:pPr>
    </w:p>
    <w:p w:rsidR="005A3429" w:rsidRPr="00C23987" w:rsidRDefault="005A3429" w:rsidP="005A3429">
      <w:pPr>
        <w:spacing w:after="0"/>
        <w:jc w:val="center"/>
        <w:rPr>
          <w:rFonts w:ascii="Arial" w:hAnsi="Arial" w:cs="Arial"/>
          <w:b/>
          <w:sz w:val="20"/>
        </w:rPr>
      </w:pPr>
      <w:r w:rsidRPr="00C23987">
        <w:rPr>
          <w:rFonts w:ascii="Arial" w:hAnsi="Arial" w:cs="Arial"/>
          <w:b/>
          <w:sz w:val="20"/>
        </w:rPr>
        <w:t xml:space="preserve">INFORMACJA Z OTWARCIA </w:t>
      </w:r>
      <w:r w:rsidR="00675BC0" w:rsidRPr="00C23987">
        <w:rPr>
          <w:rFonts w:ascii="Arial" w:hAnsi="Arial" w:cs="Arial"/>
          <w:b/>
          <w:sz w:val="20"/>
        </w:rPr>
        <w:t>OFERT</w:t>
      </w:r>
      <w:r w:rsidR="00715D12" w:rsidRPr="00C23987">
        <w:rPr>
          <w:rFonts w:ascii="Arial" w:hAnsi="Arial" w:cs="Arial"/>
          <w:b/>
          <w:sz w:val="20"/>
        </w:rPr>
        <w:t xml:space="preserve"> W POSTĘPO</w:t>
      </w:r>
      <w:r w:rsidR="00F4333A" w:rsidRPr="00C23987">
        <w:rPr>
          <w:rFonts w:ascii="Arial" w:hAnsi="Arial" w:cs="Arial"/>
          <w:b/>
          <w:sz w:val="20"/>
        </w:rPr>
        <w:t>W</w:t>
      </w:r>
      <w:r w:rsidR="00715D12" w:rsidRPr="00C23987">
        <w:rPr>
          <w:rFonts w:ascii="Arial" w:hAnsi="Arial" w:cs="Arial"/>
          <w:b/>
          <w:sz w:val="20"/>
        </w:rPr>
        <w:t>ANIU O UDZIELENIE ZAMÓWIENIA PUBLICZNEGO</w:t>
      </w:r>
    </w:p>
    <w:p w:rsidR="00DB5FCE" w:rsidRPr="00C23987" w:rsidRDefault="00DB5FCE" w:rsidP="0011192F">
      <w:pPr>
        <w:spacing w:after="0"/>
        <w:jc w:val="both"/>
        <w:rPr>
          <w:rFonts w:ascii="Arial" w:hAnsi="Arial" w:cs="Arial"/>
          <w:b/>
          <w:sz w:val="20"/>
        </w:rPr>
      </w:pPr>
    </w:p>
    <w:p w:rsidR="00B02F9E" w:rsidRPr="00FE31AA" w:rsidRDefault="0011192F" w:rsidP="00BB0B14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23987">
        <w:rPr>
          <w:rFonts w:ascii="Arial" w:hAnsi="Arial" w:cs="Arial"/>
          <w:sz w:val="20"/>
        </w:rPr>
        <w:tab/>
      </w:r>
      <w:r w:rsidR="00A226D8" w:rsidRPr="00FE31AA">
        <w:rPr>
          <w:rFonts w:ascii="Arial" w:hAnsi="Arial" w:cs="Arial"/>
          <w:sz w:val="20"/>
          <w:szCs w:val="20"/>
        </w:rPr>
        <w:t xml:space="preserve">W związku z otwarciem </w:t>
      </w:r>
      <w:r w:rsidR="00715D12" w:rsidRPr="00FE31AA">
        <w:rPr>
          <w:rFonts w:ascii="Arial" w:hAnsi="Arial" w:cs="Arial"/>
          <w:sz w:val="20"/>
          <w:szCs w:val="20"/>
        </w:rPr>
        <w:t xml:space="preserve">w dniu </w:t>
      </w:r>
      <w:r w:rsidR="0054048D" w:rsidRPr="00FE31AA">
        <w:rPr>
          <w:rFonts w:ascii="Arial" w:hAnsi="Arial" w:cs="Arial"/>
          <w:sz w:val="20"/>
          <w:szCs w:val="20"/>
        </w:rPr>
        <w:t>1</w:t>
      </w:r>
      <w:r w:rsidR="00E46FFC">
        <w:rPr>
          <w:rFonts w:ascii="Arial" w:hAnsi="Arial" w:cs="Arial"/>
          <w:sz w:val="20"/>
          <w:szCs w:val="20"/>
        </w:rPr>
        <w:t>7</w:t>
      </w:r>
      <w:r w:rsidR="00715D12" w:rsidRPr="00FE31AA">
        <w:rPr>
          <w:rFonts w:ascii="Arial" w:hAnsi="Arial" w:cs="Arial"/>
          <w:sz w:val="20"/>
          <w:szCs w:val="20"/>
        </w:rPr>
        <w:t>.</w:t>
      </w:r>
      <w:r w:rsidR="002A30A3" w:rsidRPr="00FE31AA">
        <w:rPr>
          <w:rFonts w:ascii="Arial" w:hAnsi="Arial" w:cs="Arial"/>
          <w:sz w:val="20"/>
          <w:szCs w:val="20"/>
        </w:rPr>
        <w:t>0</w:t>
      </w:r>
      <w:r w:rsidR="00E46FFC">
        <w:rPr>
          <w:rFonts w:ascii="Arial" w:hAnsi="Arial" w:cs="Arial"/>
          <w:sz w:val="20"/>
          <w:szCs w:val="20"/>
        </w:rPr>
        <w:t>3</w:t>
      </w:r>
      <w:r w:rsidR="007E4C6A" w:rsidRPr="00FE31AA">
        <w:rPr>
          <w:rFonts w:ascii="Arial" w:hAnsi="Arial" w:cs="Arial"/>
          <w:sz w:val="20"/>
          <w:szCs w:val="20"/>
        </w:rPr>
        <w:t>.202</w:t>
      </w:r>
      <w:r w:rsidR="00E46FFC">
        <w:rPr>
          <w:rFonts w:ascii="Arial" w:hAnsi="Arial" w:cs="Arial"/>
          <w:sz w:val="20"/>
          <w:szCs w:val="20"/>
        </w:rPr>
        <w:t>5</w:t>
      </w:r>
      <w:r w:rsidR="00715D12" w:rsidRPr="00FE31AA">
        <w:rPr>
          <w:rFonts w:ascii="Arial" w:hAnsi="Arial" w:cs="Arial"/>
          <w:sz w:val="20"/>
          <w:szCs w:val="20"/>
        </w:rPr>
        <w:t xml:space="preserve">r. </w:t>
      </w:r>
      <w:r w:rsidR="00675BC0" w:rsidRPr="00FE31AA">
        <w:rPr>
          <w:rFonts w:ascii="Arial" w:hAnsi="Arial" w:cs="Arial"/>
          <w:sz w:val="20"/>
          <w:szCs w:val="20"/>
        </w:rPr>
        <w:t>ofert</w:t>
      </w:r>
      <w:r w:rsidR="00715D12" w:rsidRPr="00FE31AA">
        <w:rPr>
          <w:rFonts w:ascii="Arial" w:hAnsi="Arial" w:cs="Arial"/>
          <w:sz w:val="20"/>
          <w:szCs w:val="20"/>
        </w:rPr>
        <w:t xml:space="preserve"> </w:t>
      </w:r>
      <w:r w:rsidR="00FE31AA" w:rsidRPr="00FE31AA">
        <w:rPr>
          <w:rFonts w:ascii="Arial" w:hAnsi="Arial" w:cs="Arial"/>
          <w:sz w:val="20"/>
          <w:szCs w:val="20"/>
        </w:rPr>
        <w:t xml:space="preserve">w postępowaniu o udzielenie zamówienia publicznego prowadzonego </w:t>
      </w:r>
      <w:r w:rsidR="00FE31AA" w:rsidRPr="00FE31AA">
        <w:rPr>
          <w:rFonts w:ascii="Arial" w:hAnsi="Arial" w:cs="Arial"/>
          <w:b/>
          <w:sz w:val="20"/>
          <w:szCs w:val="20"/>
        </w:rPr>
        <w:t xml:space="preserve">w </w:t>
      </w:r>
      <w:r w:rsidR="00FE31AA" w:rsidRPr="00FE31AA">
        <w:rPr>
          <w:rFonts w:ascii="Arial" w:hAnsi="Arial" w:cs="Arial"/>
          <w:b/>
          <w:sz w:val="20"/>
          <w:szCs w:val="20"/>
          <w:u w:val="single"/>
        </w:rPr>
        <w:t>trybie zapytania ofertowego</w:t>
      </w:r>
      <w:r w:rsidR="00FE31AA" w:rsidRPr="00FE31AA">
        <w:rPr>
          <w:rFonts w:ascii="Arial" w:hAnsi="Arial" w:cs="Arial"/>
          <w:sz w:val="20"/>
          <w:szCs w:val="20"/>
        </w:rPr>
        <w:t xml:space="preserve"> </w:t>
      </w:r>
      <w:r w:rsidR="00DD10F2" w:rsidRPr="00FE31AA">
        <w:rPr>
          <w:rFonts w:ascii="Arial" w:hAnsi="Arial" w:cs="Arial"/>
          <w:sz w:val="20"/>
          <w:szCs w:val="20"/>
        </w:rPr>
        <w:t xml:space="preserve"> </w:t>
      </w:r>
      <w:r w:rsidR="0054048D" w:rsidRPr="00FE31AA">
        <w:rPr>
          <w:rFonts w:ascii="Arial" w:hAnsi="Arial" w:cs="Arial"/>
          <w:b/>
          <w:sz w:val="20"/>
          <w:szCs w:val="20"/>
        </w:rPr>
        <w:t xml:space="preserve">na podstawie </w:t>
      </w:r>
      <w:r w:rsidR="0054048D" w:rsidRPr="00FE31AA">
        <w:rPr>
          <w:rFonts w:ascii="Arial" w:hAnsi="Arial" w:cs="Arial"/>
          <w:sz w:val="20"/>
          <w:szCs w:val="20"/>
        </w:rPr>
        <w:t>zapisów Kodeksu cywilnego oraz R</w:t>
      </w:r>
      <w:r w:rsidR="00C23987" w:rsidRPr="00FE31AA">
        <w:rPr>
          <w:rFonts w:ascii="Arial" w:hAnsi="Arial" w:cs="Arial"/>
          <w:sz w:val="20"/>
          <w:szCs w:val="20"/>
        </w:rPr>
        <w:t xml:space="preserve">egulaminu zamówień publicznych </w:t>
      </w:r>
      <w:r w:rsidR="0054048D" w:rsidRPr="00FE31AA">
        <w:rPr>
          <w:rFonts w:ascii="Arial" w:hAnsi="Arial" w:cs="Arial"/>
          <w:sz w:val="20"/>
          <w:szCs w:val="20"/>
        </w:rPr>
        <w:t>w 17 Wojskowym Oddziale Gospodarczym w Kosz</w:t>
      </w:r>
      <w:r w:rsidR="00C23987" w:rsidRPr="00FE31AA">
        <w:rPr>
          <w:rFonts w:ascii="Arial" w:hAnsi="Arial" w:cs="Arial"/>
          <w:sz w:val="20"/>
          <w:szCs w:val="20"/>
        </w:rPr>
        <w:t>alinie</w:t>
      </w:r>
      <w:r w:rsidR="006514E0" w:rsidRPr="00FE31AA">
        <w:rPr>
          <w:rFonts w:ascii="Arial" w:hAnsi="Arial" w:cs="Arial"/>
          <w:sz w:val="20"/>
          <w:szCs w:val="20"/>
        </w:rPr>
        <w:t xml:space="preserve">, </w:t>
      </w:r>
      <w:r w:rsidR="00FE2F35" w:rsidRPr="00FE31AA">
        <w:rPr>
          <w:rFonts w:ascii="Arial" w:hAnsi="Arial" w:cs="Arial"/>
          <w:sz w:val="20"/>
          <w:szCs w:val="20"/>
        </w:rPr>
        <w:t xml:space="preserve">na: </w:t>
      </w:r>
      <w:r w:rsidR="0054048D" w:rsidRPr="00FE31AA">
        <w:rPr>
          <w:rFonts w:ascii="Arial" w:hAnsi="Arial" w:cs="Arial"/>
          <w:b/>
          <w:i/>
          <w:sz w:val="20"/>
          <w:szCs w:val="20"/>
        </w:rPr>
        <w:t>„</w:t>
      </w:r>
      <w:r w:rsidR="00BB0B14" w:rsidRPr="00FE31AA">
        <w:rPr>
          <w:rFonts w:ascii="Arial" w:hAnsi="Arial" w:cs="Arial"/>
          <w:b/>
          <w:i/>
          <w:sz w:val="20"/>
          <w:szCs w:val="20"/>
        </w:rPr>
        <w:t xml:space="preserve">Dostawę materiałów budowlanych na rzecz </w:t>
      </w:r>
      <w:r w:rsidR="00FE31AA" w:rsidRPr="00FE31AA">
        <w:rPr>
          <w:rFonts w:ascii="Arial" w:hAnsi="Arial" w:cs="Arial"/>
          <w:b/>
          <w:i/>
          <w:sz w:val="20"/>
          <w:szCs w:val="20"/>
        </w:rPr>
        <w:br/>
      </w:r>
      <w:r w:rsidR="00BB0B14" w:rsidRPr="00FE31AA">
        <w:rPr>
          <w:rFonts w:ascii="Arial" w:hAnsi="Arial" w:cs="Arial"/>
          <w:b/>
          <w:i/>
          <w:sz w:val="20"/>
          <w:szCs w:val="20"/>
        </w:rPr>
        <w:t>17 Wojskowego Oddziału Gospodarczego w Koszalinie</w:t>
      </w:r>
      <w:r w:rsidR="0054048D" w:rsidRPr="00FE31AA">
        <w:rPr>
          <w:rFonts w:ascii="Arial" w:hAnsi="Arial" w:cs="Arial"/>
          <w:b/>
          <w:i/>
          <w:sz w:val="20"/>
          <w:szCs w:val="20"/>
        </w:rPr>
        <w:t>”</w:t>
      </w:r>
      <w:r w:rsidR="0054048D" w:rsidRPr="00FE31AA">
        <w:rPr>
          <w:rFonts w:ascii="Arial" w:hAnsi="Arial" w:cs="Arial"/>
          <w:i/>
          <w:sz w:val="20"/>
          <w:szCs w:val="20"/>
        </w:rPr>
        <w:t xml:space="preserve"> – numer postępowania </w:t>
      </w:r>
      <w:r w:rsidR="00E46FFC">
        <w:rPr>
          <w:rFonts w:ascii="Arial" w:hAnsi="Arial" w:cs="Arial"/>
          <w:i/>
          <w:sz w:val="20"/>
          <w:szCs w:val="20"/>
        </w:rPr>
        <w:t>4/SZP/D/Infrastr./25</w:t>
      </w:r>
      <w:r w:rsidR="00A226D8" w:rsidRPr="00FE31AA">
        <w:rPr>
          <w:rFonts w:ascii="Arial" w:hAnsi="Arial" w:cs="Arial"/>
          <w:sz w:val="20"/>
          <w:szCs w:val="20"/>
        </w:rPr>
        <w:t>, Zamawiający, 17</w:t>
      </w:r>
      <w:r w:rsidR="00675BC0" w:rsidRPr="00FE31AA">
        <w:rPr>
          <w:rFonts w:ascii="Arial" w:hAnsi="Arial" w:cs="Arial"/>
          <w:sz w:val="20"/>
          <w:szCs w:val="20"/>
        </w:rPr>
        <w:t>.</w:t>
      </w:r>
      <w:r w:rsidR="00A226D8" w:rsidRPr="00FE31AA">
        <w:rPr>
          <w:rFonts w:ascii="Arial" w:hAnsi="Arial" w:cs="Arial"/>
          <w:sz w:val="20"/>
          <w:szCs w:val="20"/>
        </w:rPr>
        <w:t xml:space="preserve"> Wojskowy Oddział Gospodarczy w</w:t>
      </w:r>
      <w:r w:rsidR="00A226D8" w:rsidRPr="00FE31AA">
        <w:rPr>
          <w:rFonts w:ascii="Arial" w:hAnsi="Arial" w:cs="Arial"/>
          <w:b/>
          <w:sz w:val="20"/>
          <w:szCs w:val="20"/>
        </w:rPr>
        <w:t xml:space="preserve"> </w:t>
      </w:r>
      <w:r w:rsidR="00A226D8" w:rsidRPr="00FE31AA">
        <w:rPr>
          <w:rFonts w:ascii="Arial" w:hAnsi="Arial" w:cs="Arial"/>
          <w:sz w:val="20"/>
          <w:szCs w:val="20"/>
        </w:rPr>
        <w:t xml:space="preserve">Koszalinie </w:t>
      </w:r>
      <w:r w:rsidR="00715D12" w:rsidRPr="00FE31AA">
        <w:rPr>
          <w:rFonts w:ascii="Arial" w:hAnsi="Arial" w:cs="Arial"/>
          <w:sz w:val="20"/>
          <w:szCs w:val="20"/>
        </w:rPr>
        <w:t>informuje o wykonawcach</w:t>
      </w:r>
      <w:r w:rsidR="00675BC0" w:rsidRPr="00FE31AA">
        <w:rPr>
          <w:rFonts w:ascii="Arial" w:hAnsi="Arial" w:cs="Arial"/>
          <w:sz w:val="20"/>
          <w:szCs w:val="20"/>
        </w:rPr>
        <w:t xml:space="preserve"> i cenach, złożonych</w:t>
      </w:r>
      <w:r w:rsidR="00715D12" w:rsidRPr="00FE31AA">
        <w:rPr>
          <w:rFonts w:ascii="Arial" w:hAnsi="Arial" w:cs="Arial"/>
          <w:sz w:val="20"/>
          <w:szCs w:val="20"/>
        </w:rPr>
        <w:t xml:space="preserve"> </w:t>
      </w:r>
      <w:r w:rsidR="00F4333A" w:rsidRPr="00FE31AA">
        <w:rPr>
          <w:rFonts w:ascii="Arial" w:hAnsi="Arial" w:cs="Arial"/>
          <w:sz w:val="20"/>
          <w:szCs w:val="20"/>
        </w:rPr>
        <w:t>w postępowaniu</w:t>
      </w:r>
      <w:r w:rsidR="00715D12" w:rsidRPr="00FE31AA">
        <w:rPr>
          <w:rFonts w:ascii="Arial" w:hAnsi="Arial" w:cs="Arial"/>
          <w:sz w:val="20"/>
          <w:szCs w:val="20"/>
        </w:rPr>
        <w:t>:</w:t>
      </w:r>
    </w:p>
    <w:p w:rsidR="007E4C6A" w:rsidRPr="00FE31AA" w:rsidRDefault="007E4C6A" w:rsidP="00BB0B14">
      <w:pPr>
        <w:spacing w:after="0" w:line="360" w:lineRule="auto"/>
        <w:jc w:val="both"/>
        <w:rPr>
          <w:rFonts w:ascii="Arial" w:eastAsia="Times New Roman" w:hAnsi="Arial"/>
          <w:b/>
          <w:sz w:val="20"/>
          <w:szCs w:val="20"/>
          <w:u w:val="single"/>
          <w:lang w:eastAsia="pl-PL"/>
        </w:rPr>
      </w:pPr>
      <w:r w:rsidRPr="00FE31AA">
        <w:rPr>
          <w:rFonts w:ascii="Arial" w:eastAsia="Times New Roman" w:hAnsi="Arial"/>
          <w:b/>
          <w:sz w:val="20"/>
          <w:szCs w:val="20"/>
          <w:u w:val="single"/>
          <w:lang w:eastAsia="pl-PL"/>
        </w:rPr>
        <w:t>Kryteria oceny ofert:</w:t>
      </w:r>
    </w:p>
    <w:p w:rsidR="00BB0B14" w:rsidRPr="00FE31AA" w:rsidRDefault="00BB0B14" w:rsidP="00BB0B14">
      <w:pPr>
        <w:spacing w:after="0" w:line="360" w:lineRule="auto"/>
        <w:jc w:val="both"/>
        <w:rPr>
          <w:rFonts w:ascii="Arial" w:eastAsia="Times New Roman" w:hAnsi="Arial"/>
          <w:b/>
          <w:sz w:val="20"/>
          <w:szCs w:val="20"/>
          <w:u w:val="single"/>
          <w:lang w:eastAsia="pl-PL"/>
        </w:rPr>
      </w:pPr>
    </w:p>
    <w:p w:rsidR="007E4C6A" w:rsidRPr="00FE31AA" w:rsidRDefault="007E4C6A" w:rsidP="00BB0B14">
      <w:pPr>
        <w:spacing w:after="0" w:line="36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FE31AA">
        <w:rPr>
          <w:rFonts w:ascii="Arial" w:eastAsia="Times New Roman" w:hAnsi="Arial"/>
          <w:sz w:val="20"/>
          <w:szCs w:val="20"/>
          <w:lang w:eastAsia="pl-PL"/>
        </w:rPr>
        <w:t xml:space="preserve">Cena – </w:t>
      </w:r>
      <w:r w:rsidR="00BB0B14" w:rsidRPr="00FE31AA">
        <w:rPr>
          <w:rFonts w:ascii="Arial" w:eastAsia="Times New Roman" w:hAnsi="Arial"/>
          <w:sz w:val="20"/>
          <w:szCs w:val="20"/>
          <w:lang w:eastAsia="pl-PL"/>
        </w:rPr>
        <w:t>6</w:t>
      </w:r>
      <w:r w:rsidRPr="00FE31AA">
        <w:rPr>
          <w:rFonts w:ascii="Arial" w:eastAsia="Times New Roman" w:hAnsi="Arial"/>
          <w:sz w:val="20"/>
          <w:szCs w:val="20"/>
          <w:lang w:eastAsia="pl-PL"/>
        </w:rPr>
        <w:t>0%</w:t>
      </w:r>
    </w:p>
    <w:p w:rsidR="00BB0B14" w:rsidRPr="00FE31AA" w:rsidRDefault="00BB0B14" w:rsidP="00BB0B14">
      <w:pPr>
        <w:spacing w:after="0" w:line="36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  <w:r w:rsidRPr="00FE31AA">
        <w:rPr>
          <w:rFonts w:ascii="Arial" w:eastAsia="Times New Roman" w:hAnsi="Arial"/>
          <w:sz w:val="20"/>
          <w:szCs w:val="20"/>
          <w:lang w:eastAsia="pl-PL"/>
        </w:rPr>
        <w:t>Termin dostawy – 40%</w:t>
      </w:r>
    </w:p>
    <w:p w:rsidR="00BB0B14" w:rsidRPr="00FE31AA" w:rsidRDefault="00BB0B14" w:rsidP="007E4C6A">
      <w:pPr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pl-PL"/>
        </w:rPr>
      </w:pPr>
    </w:p>
    <w:p w:rsidR="0054048D" w:rsidRPr="00FE31AA" w:rsidRDefault="0054048D" w:rsidP="0054048D">
      <w:p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FE31AA">
        <w:rPr>
          <w:rFonts w:ascii="Arial" w:hAnsi="Arial" w:cs="Arial"/>
          <w:sz w:val="20"/>
          <w:szCs w:val="20"/>
        </w:rPr>
        <w:t>Wykaz firm (nazwa i adres) oraz ceny brutto zawarte w ofertach:</w:t>
      </w:r>
    </w:p>
    <w:tbl>
      <w:tblPr>
        <w:tblStyle w:val="Tabela-Siatka"/>
        <w:tblW w:w="8663" w:type="dxa"/>
        <w:tblLayout w:type="fixed"/>
        <w:tblLook w:val="04A0" w:firstRow="1" w:lastRow="0" w:firstColumn="1" w:lastColumn="0" w:noHBand="0" w:noVBand="1"/>
      </w:tblPr>
      <w:tblGrid>
        <w:gridCol w:w="817"/>
        <w:gridCol w:w="4048"/>
        <w:gridCol w:w="1055"/>
        <w:gridCol w:w="2743"/>
      </w:tblGrid>
      <w:tr w:rsidR="007003A1" w:rsidRPr="00520652" w:rsidTr="007003A1">
        <w:trPr>
          <w:trHeight w:val="316"/>
        </w:trPr>
        <w:tc>
          <w:tcPr>
            <w:tcW w:w="817" w:type="dxa"/>
            <w:vAlign w:val="center"/>
            <w:hideMark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03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Numer oferty</w:t>
            </w:r>
          </w:p>
        </w:tc>
        <w:tc>
          <w:tcPr>
            <w:tcW w:w="4048" w:type="dxa"/>
            <w:vAlign w:val="center"/>
            <w:hideMark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03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adres Wykonawcy</w:t>
            </w:r>
          </w:p>
        </w:tc>
        <w:tc>
          <w:tcPr>
            <w:tcW w:w="1055" w:type="dxa"/>
            <w:vAlign w:val="center"/>
            <w:hideMark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03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Kryterium</w:t>
            </w:r>
          </w:p>
        </w:tc>
        <w:tc>
          <w:tcPr>
            <w:tcW w:w="2743" w:type="dxa"/>
            <w:vAlign w:val="center"/>
            <w:hideMark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003A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Informacje podane w ofertach</w:t>
            </w:r>
          </w:p>
        </w:tc>
      </w:tr>
      <w:tr w:rsidR="007003A1" w:rsidRPr="00520652" w:rsidTr="007003A1">
        <w:trPr>
          <w:trHeight w:val="962"/>
        </w:trPr>
        <w:tc>
          <w:tcPr>
            <w:tcW w:w="817" w:type="dxa"/>
            <w:vMerge w:val="restart"/>
            <w:vAlign w:val="center"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6"/>
              </w:rPr>
            </w:pPr>
            <w:r w:rsidRPr="007003A1">
              <w:rPr>
                <w:rFonts w:ascii="Arial" w:hAnsi="Arial" w:cs="Arial"/>
                <w:bCs/>
                <w:color w:val="000000"/>
                <w:sz w:val="20"/>
                <w:szCs w:val="16"/>
              </w:rPr>
              <w:t>1</w:t>
            </w:r>
          </w:p>
        </w:tc>
        <w:tc>
          <w:tcPr>
            <w:tcW w:w="4048" w:type="dxa"/>
            <w:vMerge w:val="restart"/>
            <w:vAlign w:val="center"/>
          </w:tcPr>
          <w:p w:rsidR="00E46FFC" w:rsidRPr="007003A1" w:rsidRDefault="00E46FFC" w:rsidP="00E46FFC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003A1">
              <w:rPr>
                <w:rFonts w:ascii="Arial" w:hAnsi="Arial" w:cs="Arial"/>
                <w:b/>
                <w:sz w:val="20"/>
              </w:rPr>
              <w:t>Metalzbyt-Hurt Sp. z o. o.</w:t>
            </w:r>
          </w:p>
          <w:p w:rsidR="00E46FFC" w:rsidRPr="007003A1" w:rsidRDefault="00E46FFC" w:rsidP="00E46FFC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7003A1">
              <w:rPr>
                <w:rFonts w:ascii="Arial" w:hAnsi="Arial" w:cs="Arial"/>
                <w:sz w:val="20"/>
              </w:rPr>
              <w:t xml:space="preserve">l. </w:t>
            </w:r>
            <w:r>
              <w:rPr>
                <w:rFonts w:ascii="Arial" w:hAnsi="Arial" w:cs="Arial"/>
                <w:sz w:val="20"/>
              </w:rPr>
              <w:t>Usługowa 4</w:t>
            </w:r>
          </w:p>
          <w:p w:rsidR="00E46FFC" w:rsidRDefault="00E46FFC" w:rsidP="00E46FF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 – 392 Międzyrzecze Dolne</w:t>
            </w:r>
          </w:p>
          <w:p w:rsidR="007003A1" w:rsidRPr="007003A1" w:rsidRDefault="007003A1" w:rsidP="007003A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055" w:type="dxa"/>
            <w:vAlign w:val="center"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003A1">
              <w:rPr>
                <w:rFonts w:ascii="Arial" w:hAnsi="Arial" w:cs="Arial"/>
                <w:sz w:val="18"/>
                <w:szCs w:val="16"/>
              </w:rPr>
              <w:t>Cena 60%</w:t>
            </w:r>
          </w:p>
        </w:tc>
        <w:tc>
          <w:tcPr>
            <w:tcW w:w="2743" w:type="dxa"/>
            <w:vAlign w:val="center"/>
          </w:tcPr>
          <w:p w:rsidR="007003A1" w:rsidRPr="007003A1" w:rsidRDefault="00E46FFC" w:rsidP="007003A1">
            <w:pPr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89.884,64</w:t>
            </w:r>
            <w:r w:rsidR="007003A1" w:rsidRPr="007003A1">
              <w:rPr>
                <w:rFonts w:ascii="Arial" w:hAnsi="Arial" w:cs="Arial"/>
                <w:b/>
                <w:i/>
                <w:sz w:val="20"/>
                <w:szCs w:val="16"/>
              </w:rPr>
              <w:t xml:space="preserve"> zł brutto</w:t>
            </w:r>
          </w:p>
          <w:p w:rsidR="007003A1" w:rsidRPr="007003A1" w:rsidRDefault="007003A1" w:rsidP="007003A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003A1">
              <w:rPr>
                <w:rFonts w:ascii="Arial" w:hAnsi="Arial" w:cs="Arial"/>
                <w:sz w:val="20"/>
                <w:szCs w:val="16"/>
              </w:rPr>
              <w:t>Zamówienie podstawowe</w:t>
            </w:r>
          </w:p>
          <w:p w:rsidR="007003A1" w:rsidRPr="007003A1" w:rsidRDefault="00E46FFC" w:rsidP="007003A1">
            <w:pPr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50.195,92</w:t>
            </w:r>
            <w:r w:rsidR="007003A1" w:rsidRPr="007003A1">
              <w:rPr>
                <w:rFonts w:ascii="Arial" w:hAnsi="Arial" w:cs="Arial"/>
                <w:b/>
                <w:i/>
                <w:sz w:val="20"/>
                <w:szCs w:val="16"/>
              </w:rPr>
              <w:t xml:space="preserve"> zł brutto</w:t>
            </w:r>
          </w:p>
          <w:p w:rsidR="007003A1" w:rsidRPr="007003A1" w:rsidRDefault="007003A1" w:rsidP="007003A1">
            <w:pPr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7003A1">
              <w:rPr>
                <w:rFonts w:ascii="Arial" w:hAnsi="Arial" w:cs="Arial"/>
                <w:sz w:val="20"/>
                <w:szCs w:val="16"/>
              </w:rPr>
              <w:t>Zamówienie opcjonalne</w:t>
            </w:r>
          </w:p>
        </w:tc>
      </w:tr>
      <w:tr w:rsidR="007003A1" w:rsidRPr="00520652" w:rsidTr="007003A1">
        <w:trPr>
          <w:trHeight w:val="962"/>
        </w:trPr>
        <w:tc>
          <w:tcPr>
            <w:tcW w:w="817" w:type="dxa"/>
            <w:vMerge/>
            <w:vAlign w:val="center"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6"/>
              </w:rPr>
            </w:pPr>
          </w:p>
        </w:tc>
        <w:tc>
          <w:tcPr>
            <w:tcW w:w="4048" w:type="dxa"/>
            <w:vMerge/>
            <w:vAlign w:val="center"/>
          </w:tcPr>
          <w:p w:rsidR="007003A1" w:rsidRPr="007003A1" w:rsidRDefault="007003A1" w:rsidP="007003A1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55" w:type="dxa"/>
            <w:vAlign w:val="center"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003A1">
              <w:rPr>
                <w:rFonts w:ascii="Arial" w:hAnsi="Arial" w:cs="Arial"/>
                <w:sz w:val="18"/>
                <w:szCs w:val="16"/>
              </w:rPr>
              <w:t>Termin dostawy 40%</w:t>
            </w:r>
          </w:p>
        </w:tc>
        <w:tc>
          <w:tcPr>
            <w:tcW w:w="2743" w:type="dxa"/>
            <w:vAlign w:val="center"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 w:rsidRPr="007003A1">
              <w:rPr>
                <w:rFonts w:ascii="Arial" w:hAnsi="Arial" w:cs="Arial"/>
                <w:b/>
                <w:i/>
                <w:sz w:val="20"/>
                <w:szCs w:val="16"/>
              </w:rPr>
              <w:t>7 dni</w:t>
            </w:r>
          </w:p>
        </w:tc>
      </w:tr>
      <w:tr w:rsidR="007003A1" w:rsidRPr="00520652" w:rsidTr="007003A1">
        <w:trPr>
          <w:trHeight w:val="962"/>
        </w:trPr>
        <w:tc>
          <w:tcPr>
            <w:tcW w:w="817" w:type="dxa"/>
            <w:vMerge w:val="restart"/>
            <w:vAlign w:val="center"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6"/>
              </w:rPr>
            </w:pPr>
            <w:r w:rsidRPr="007003A1">
              <w:rPr>
                <w:rFonts w:ascii="Arial" w:hAnsi="Arial" w:cs="Arial"/>
                <w:bCs/>
                <w:color w:val="000000"/>
                <w:sz w:val="20"/>
                <w:szCs w:val="16"/>
              </w:rPr>
              <w:lastRenderedPageBreak/>
              <w:t>2</w:t>
            </w:r>
          </w:p>
        </w:tc>
        <w:tc>
          <w:tcPr>
            <w:tcW w:w="4048" w:type="dxa"/>
            <w:vMerge w:val="restart"/>
            <w:vAlign w:val="center"/>
          </w:tcPr>
          <w:p w:rsidR="00E46FFC" w:rsidRPr="007003A1" w:rsidRDefault="00E46FFC" w:rsidP="00E46FFC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7003A1">
              <w:rPr>
                <w:rFonts w:ascii="Arial" w:hAnsi="Arial" w:cs="Arial"/>
                <w:b/>
                <w:sz w:val="20"/>
              </w:rPr>
              <w:t>PPHU „Tęcza” Ewa Żur Hurtownia Artykułów Budowlanych w spadku</w:t>
            </w:r>
          </w:p>
          <w:p w:rsidR="00E46FFC" w:rsidRPr="007003A1" w:rsidRDefault="00E46FFC" w:rsidP="00E46FFC">
            <w:pPr>
              <w:pStyle w:val="Tekstpodstawowy2"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7003A1">
              <w:rPr>
                <w:rFonts w:ascii="Arial" w:hAnsi="Arial" w:cs="Arial"/>
                <w:sz w:val="20"/>
              </w:rPr>
              <w:t>l. Szczecińska 49</w:t>
            </w:r>
          </w:p>
          <w:p w:rsidR="00E46FFC" w:rsidRPr="007003A1" w:rsidRDefault="00E46FFC" w:rsidP="00E46FFC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003A1">
              <w:rPr>
                <w:rFonts w:ascii="Arial" w:hAnsi="Arial" w:cs="Arial"/>
                <w:sz w:val="20"/>
              </w:rPr>
              <w:t>75-137 Koszalin</w:t>
            </w:r>
          </w:p>
        </w:tc>
        <w:tc>
          <w:tcPr>
            <w:tcW w:w="1055" w:type="dxa"/>
            <w:vAlign w:val="center"/>
          </w:tcPr>
          <w:p w:rsidR="007003A1" w:rsidRPr="007003A1" w:rsidRDefault="00C97E4A" w:rsidP="007003A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Cena 6</w:t>
            </w:r>
            <w:r w:rsidR="007003A1" w:rsidRPr="007003A1">
              <w:rPr>
                <w:rFonts w:ascii="Arial" w:hAnsi="Arial" w:cs="Arial"/>
                <w:sz w:val="18"/>
                <w:szCs w:val="16"/>
              </w:rPr>
              <w:t>0%</w:t>
            </w:r>
          </w:p>
        </w:tc>
        <w:tc>
          <w:tcPr>
            <w:tcW w:w="2743" w:type="dxa"/>
            <w:vAlign w:val="center"/>
          </w:tcPr>
          <w:p w:rsidR="007003A1" w:rsidRPr="007003A1" w:rsidRDefault="00E46FFC" w:rsidP="007003A1">
            <w:pPr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83.367,55</w:t>
            </w:r>
            <w:r w:rsidR="007003A1" w:rsidRPr="007003A1">
              <w:rPr>
                <w:rFonts w:ascii="Arial" w:hAnsi="Arial" w:cs="Arial"/>
                <w:b/>
                <w:i/>
                <w:sz w:val="20"/>
                <w:szCs w:val="16"/>
              </w:rPr>
              <w:t xml:space="preserve"> zł brutto</w:t>
            </w:r>
          </w:p>
          <w:p w:rsidR="007003A1" w:rsidRPr="007003A1" w:rsidRDefault="007003A1" w:rsidP="007003A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003A1">
              <w:rPr>
                <w:rFonts w:ascii="Arial" w:hAnsi="Arial" w:cs="Arial"/>
                <w:sz w:val="20"/>
                <w:szCs w:val="16"/>
              </w:rPr>
              <w:t>Zamówienie podstawowe</w:t>
            </w:r>
          </w:p>
          <w:p w:rsidR="007003A1" w:rsidRPr="007003A1" w:rsidRDefault="00E46FFC" w:rsidP="007003A1">
            <w:pPr>
              <w:jc w:val="center"/>
              <w:rPr>
                <w:rFonts w:ascii="Arial" w:hAnsi="Arial" w:cs="Arial"/>
                <w:b/>
                <w:i/>
                <w:sz w:val="20"/>
                <w:szCs w:val="16"/>
              </w:rPr>
            </w:pPr>
            <w:r>
              <w:rPr>
                <w:rFonts w:ascii="Arial" w:hAnsi="Arial" w:cs="Arial"/>
                <w:b/>
                <w:i/>
                <w:sz w:val="20"/>
                <w:szCs w:val="16"/>
              </w:rPr>
              <w:t>43.463,82</w:t>
            </w:r>
            <w:r w:rsidR="007003A1" w:rsidRPr="007003A1">
              <w:rPr>
                <w:rFonts w:ascii="Arial" w:hAnsi="Arial" w:cs="Arial"/>
                <w:b/>
                <w:i/>
                <w:sz w:val="20"/>
                <w:szCs w:val="16"/>
              </w:rPr>
              <w:t xml:space="preserve"> zł brutto</w:t>
            </w:r>
          </w:p>
          <w:p w:rsidR="007003A1" w:rsidRPr="007003A1" w:rsidRDefault="007003A1" w:rsidP="007003A1">
            <w:pPr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7003A1">
              <w:rPr>
                <w:rFonts w:ascii="Arial" w:hAnsi="Arial" w:cs="Arial"/>
                <w:sz w:val="20"/>
                <w:szCs w:val="16"/>
              </w:rPr>
              <w:t>Zamówienie opcjonalne</w:t>
            </w:r>
          </w:p>
        </w:tc>
      </w:tr>
      <w:tr w:rsidR="007003A1" w:rsidRPr="00520652" w:rsidTr="007003A1">
        <w:trPr>
          <w:trHeight w:val="992"/>
        </w:trPr>
        <w:tc>
          <w:tcPr>
            <w:tcW w:w="817" w:type="dxa"/>
            <w:vMerge/>
            <w:vAlign w:val="center"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16"/>
              </w:rPr>
            </w:pPr>
          </w:p>
        </w:tc>
        <w:tc>
          <w:tcPr>
            <w:tcW w:w="4048" w:type="dxa"/>
            <w:vMerge/>
            <w:vAlign w:val="center"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055" w:type="dxa"/>
            <w:vAlign w:val="center"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7003A1">
              <w:rPr>
                <w:rFonts w:ascii="Arial" w:hAnsi="Arial" w:cs="Arial"/>
                <w:sz w:val="18"/>
                <w:szCs w:val="16"/>
              </w:rPr>
              <w:t>Termin dostawy 40%</w:t>
            </w:r>
          </w:p>
        </w:tc>
        <w:tc>
          <w:tcPr>
            <w:tcW w:w="2743" w:type="dxa"/>
            <w:vAlign w:val="center"/>
          </w:tcPr>
          <w:p w:rsidR="007003A1" w:rsidRPr="007003A1" w:rsidRDefault="007003A1" w:rsidP="007003A1">
            <w:pPr>
              <w:jc w:val="center"/>
              <w:rPr>
                <w:rFonts w:ascii="Arial" w:hAnsi="Arial" w:cs="Arial"/>
                <w:b/>
                <w:sz w:val="20"/>
                <w:szCs w:val="16"/>
              </w:rPr>
            </w:pPr>
            <w:r w:rsidRPr="007003A1">
              <w:rPr>
                <w:rFonts w:ascii="Arial" w:hAnsi="Arial" w:cs="Arial"/>
                <w:b/>
                <w:sz w:val="20"/>
                <w:szCs w:val="16"/>
              </w:rPr>
              <w:t>7 dni</w:t>
            </w:r>
          </w:p>
        </w:tc>
      </w:tr>
    </w:tbl>
    <w:p w:rsidR="00FE2F35" w:rsidRDefault="00FE2F35" w:rsidP="00DB220A">
      <w:pPr>
        <w:jc w:val="both"/>
        <w:rPr>
          <w:rFonts w:ascii="Arial" w:hAnsi="Arial"/>
          <w:b/>
        </w:rPr>
      </w:pPr>
    </w:p>
    <w:p w:rsidR="0072437D" w:rsidRPr="00FE31AA" w:rsidRDefault="0072437D" w:rsidP="00FB32FE">
      <w:pPr>
        <w:spacing w:after="0"/>
        <w:ind w:firstLine="708"/>
        <w:jc w:val="both"/>
        <w:rPr>
          <w:rFonts w:ascii="Arial" w:hAnsi="Arial" w:cs="Arial"/>
          <w:sz w:val="20"/>
        </w:rPr>
      </w:pPr>
      <w:r w:rsidRPr="00FE31AA">
        <w:rPr>
          <w:rFonts w:ascii="Arial" w:hAnsi="Arial" w:cs="Arial"/>
          <w:sz w:val="20"/>
        </w:rPr>
        <w:t>Powyższa informacja zostaje zamieszczona na stronie internetowej</w:t>
      </w:r>
      <w:r w:rsidR="00DD10F2" w:rsidRPr="00FE31AA">
        <w:rPr>
          <w:rFonts w:ascii="Arial" w:hAnsi="Arial" w:cs="Arial"/>
          <w:sz w:val="20"/>
        </w:rPr>
        <w:t xml:space="preserve"> </w:t>
      </w:r>
      <w:r w:rsidR="00F11E6C" w:rsidRPr="00FE31AA">
        <w:rPr>
          <w:rFonts w:ascii="Arial" w:hAnsi="Arial" w:cs="Arial"/>
          <w:sz w:val="20"/>
        </w:rPr>
        <w:t>Zamawiającego</w:t>
      </w:r>
      <w:r w:rsidRPr="00FE31AA">
        <w:rPr>
          <w:rFonts w:ascii="Arial" w:hAnsi="Arial" w:cs="Arial"/>
          <w:sz w:val="20"/>
        </w:rPr>
        <w:t xml:space="preserve"> </w:t>
      </w:r>
      <w:r w:rsidR="00FE31AA">
        <w:rPr>
          <w:rFonts w:ascii="Arial" w:hAnsi="Arial" w:cs="Arial"/>
          <w:sz w:val="20"/>
        </w:rPr>
        <w:br/>
      </w:r>
      <w:r w:rsidRPr="00FE31AA">
        <w:rPr>
          <w:rFonts w:ascii="Arial" w:hAnsi="Arial" w:cs="Arial"/>
          <w:sz w:val="20"/>
        </w:rPr>
        <w:t xml:space="preserve">w dniu </w:t>
      </w:r>
      <w:r w:rsidR="0054048D" w:rsidRPr="00FE31AA">
        <w:rPr>
          <w:rFonts w:ascii="Arial" w:hAnsi="Arial" w:cs="Arial"/>
          <w:sz w:val="20"/>
        </w:rPr>
        <w:t>1</w:t>
      </w:r>
      <w:r w:rsidR="00E46FFC">
        <w:rPr>
          <w:rFonts w:ascii="Arial" w:hAnsi="Arial" w:cs="Arial"/>
          <w:sz w:val="20"/>
        </w:rPr>
        <w:t>7</w:t>
      </w:r>
      <w:r w:rsidRPr="00FE31AA">
        <w:rPr>
          <w:rFonts w:ascii="Arial" w:hAnsi="Arial" w:cs="Arial"/>
          <w:sz w:val="20"/>
        </w:rPr>
        <w:t>.</w:t>
      </w:r>
      <w:r w:rsidR="00FE2F35" w:rsidRPr="00FE31AA">
        <w:rPr>
          <w:rFonts w:ascii="Arial" w:hAnsi="Arial" w:cs="Arial"/>
          <w:sz w:val="20"/>
        </w:rPr>
        <w:t>0</w:t>
      </w:r>
      <w:r w:rsidR="00E46FFC">
        <w:rPr>
          <w:rFonts w:ascii="Arial" w:hAnsi="Arial" w:cs="Arial"/>
          <w:sz w:val="20"/>
        </w:rPr>
        <w:t>3</w:t>
      </w:r>
      <w:r w:rsidR="007E4C6A" w:rsidRPr="00FE31AA">
        <w:rPr>
          <w:rFonts w:ascii="Arial" w:hAnsi="Arial" w:cs="Arial"/>
          <w:sz w:val="20"/>
        </w:rPr>
        <w:t>.202</w:t>
      </w:r>
      <w:r w:rsidR="00E46FFC">
        <w:rPr>
          <w:rFonts w:ascii="Arial" w:hAnsi="Arial" w:cs="Arial"/>
          <w:sz w:val="20"/>
        </w:rPr>
        <w:t>5</w:t>
      </w:r>
      <w:r w:rsidRPr="00FE31AA">
        <w:rPr>
          <w:rFonts w:ascii="Arial" w:hAnsi="Arial" w:cs="Arial"/>
          <w:sz w:val="20"/>
        </w:rPr>
        <w:t xml:space="preserve"> r.</w:t>
      </w:r>
    </w:p>
    <w:p w:rsidR="00FB32FE" w:rsidRDefault="00FB32FE" w:rsidP="00FB32FE">
      <w:pPr>
        <w:spacing w:after="0"/>
        <w:ind w:firstLine="708"/>
        <w:jc w:val="both"/>
        <w:rPr>
          <w:rFonts w:ascii="Arial" w:hAnsi="Arial" w:cs="Arial"/>
        </w:rPr>
      </w:pPr>
    </w:p>
    <w:p w:rsidR="00FE2F35" w:rsidRPr="00FB32FE" w:rsidRDefault="00FE2F35" w:rsidP="00FB32FE">
      <w:pPr>
        <w:spacing w:after="0"/>
        <w:ind w:firstLine="708"/>
        <w:jc w:val="both"/>
        <w:rPr>
          <w:rFonts w:ascii="Arial" w:hAnsi="Arial" w:cs="Arial"/>
        </w:rPr>
      </w:pPr>
    </w:p>
    <w:p w:rsidR="00FE2F35" w:rsidRDefault="00FE2F35" w:rsidP="00FE2F35">
      <w:pPr>
        <w:spacing w:after="0" w:line="240" w:lineRule="auto"/>
        <w:ind w:left="495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KOMENDANT</w:t>
      </w:r>
    </w:p>
    <w:p w:rsidR="00FE2F35" w:rsidRDefault="00FE2F35" w:rsidP="00FE2F35">
      <w:pPr>
        <w:spacing w:after="0" w:line="240" w:lineRule="auto"/>
        <w:ind w:left="9912" w:firstLine="5103"/>
        <w:jc w:val="center"/>
        <w:rPr>
          <w:rFonts w:ascii="Arial" w:hAnsi="Arial"/>
          <w:b/>
        </w:rPr>
      </w:pPr>
    </w:p>
    <w:p w:rsidR="00FE2F35" w:rsidRDefault="00FE2F35" w:rsidP="00FE2F35">
      <w:pPr>
        <w:spacing w:after="0" w:line="240" w:lineRule="auto"/>
        <w:ind w:left="9912" w:firstLine="5103"/>
        <w:jc w:val="center"/>
        <w:rPr>
          <w:rFonts w:ascii="Arial" w:hAnsi="Arial"/>
          <w:b/>
        </w:rPr>
      </w:pPr>
    </w:p>
    <w:p w:rsidR="00FE2F35" w:rsidRPr="006F5D33" w:rsidRDefault="00FE2F35" w:rsidP="00FE2F35">
      <w:pPr>
        <w:spacing w:after="0" w:line="240" w:lineRule="auto"/>
        <w:ind w:left="9912" w:firstLine="5103"/>
        <w:jc w:val="center"/>
        <w:rPr>
          <w:rFonts w:ascii="Arial" w:hAnsi="Arial"/>
          <w:b/>
        </w:rPr>
      </w:pPr>
    </w:p>
    <w:p w:rsidR="00FE2F35" w:rsidRDefault="00AD0DBE" w:rsidP="00FE2F35">
      <w:pPr>
        <w:spacing w:after="0" w:line="240" w:lineRule="auto"/>
        <w:ind w:left="495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/ - / </w:t>
      </w:r>
      <w:r w:rsidR="00FE2F35">
        <w:rPr>
          <w:rFonts w:ascii="Arial" w:hAnsi="Arial"/>
          <w:b/>
        </w:rPr>
        <w:t xml:space="preserve">ppłk </w:t>
      </w:r>
      <w:r w:rsidR="0054048D">
        <w:rPr>
          <w:rFonts w:ascii="Arial" w:hAnsi="Arial"/>
          <w:b/>
        </w:rPr>
        <w:t>Ireneusz</w:t>
      </w:r>
      <w:r w:rsidR="00D56712">
        <w:rPr>
          <w:rFonts w:ascii="Arial" w:hAnsi="Arial"/>
          <w:b/>
        </w:rPr>
        <w:t xml:space="preserve"> </w:t>
      </w:r>
      <w:r w:rsidR="0054048D">
        <w:rPr>
          <w:rFonts w:ascii="Arial" w:hAnsi="Arial"/>
          <w:b/>
        </w:rPr>
        <w:t>OSSOWSKI</w:t>
      </w:r>
    </w:p>
    <w:p w:rsidR="00FE2F35" w:rsidRDefault="00FE2F35" w:rsidP="00FE2F35">
      <w:pPr>
        <w:spacing w:after="0"/>
        <w:rPr>
          <w:rFonts w:ascii="Arial" w:hAnsi="Arial" w:cs="Arial"/>
        </w:rPr>
      </w:pPr>
    </w:p>
    <w:p w:rsidR="00FE2F35" w:rsidRDefault="00FE2F35" w:rsidP="00FE2F35">
      <w:pPr>
        <w:spacing w:after="0"/>
        <w:rPr>
          <w:rFonts w:ascii="Arial" w:hAnsi="Arial" w:cs="Arial"/>
        </w:rPr>
      </w:pPr>
      <w:bookmarkStart w:id="0" w:name="_GoBack"/>
      <w:bookmarkEnd w:id="0"/>
    </w:p>
    <w:p w:rsidR="00FE2F35" w:rsidRDefault="00FE2F35" w:rsidP="00FE2F35">
      <w:pPr>
        <w:spacing w:after="0"/>
        <w:rPr>
          <w:rFonts w:ascii="Arial" w:hAnsi="Arial" w:cs="Arial"/>
        </w:rPr>
      </w:pPr>
    </w:p>
    <w:p w:rsidR="00C23987" w:rsidRDefault="00C23987" w:rsidP="00FE2F35">
      <w:pPr>
        <w:spacing w:after="0"/>
        <w:rPr>
          <w:rFonts w:ascii="Arial" w:hAnsi="Arial" w:cs="Arial"/>
        </w:rPr>
      </w:pPr>
    </w:p>
    <w:p w:rsidR="00F72FDD" w:rsidRDefault="00F72FDD" w:rsidP="00FE2F35">
      <w:pPr>
        <w:spacing w:after="0"/>
        <w:rPr>
          <w:rFonts w:ascii="Arial" w:hAnsi="Arial" w:cs="Arial"/>
        </w:rPr>
      </w:pPr>
    </w:p>
    <w:p w:rsidR="00F72FDD" w:rsidRDefault="00F72FDD" w:rsidP="00FE2F35">
      <w:pPr>
        <w:spacing w:after="0"/>
        <w:rPr>
          <w:rFonts w:ascii="Arial" w:hAnsi="Arial" w:cs="Arial"/>
        </w:rPr>
      </w:pPr>
    </w:p>
    <w:p w:rsidR="00F72FDD" w:rsidRDefault="00F72FDD" w:rsidP="00FE2F35">
      <w:pPr>
        <w:spacing w:after="0"/>
        <w:rPr>
          <w:rFonts w:ascii="Arial" w:hAnsi="Arial" w:cs="Arial"/>
        </w:rPr>
      </w:pPr>
    </w:p>
    <w:p w:rsidR="00F72FDD" w:rsidRDefault="00F72FDD" w:rsidP="00FE2F35">
      <w:pPr>
        <w:spacing w:after="0"/>
        <w:rPr>
          <w:rFonts w:ascii="Arial" w:hAnsi="Arial" w:cs="Arial"/>
        </w:rPr>
      </w:pPr>
    </w:p>
    <w:p w:rsidR="00F72FDD" w:rsidRDefault="00F72FDD" w:rsidP="00FE2F35">
      <w:pPr>
        <w:spacing w:after="0"/>
        <w:rPr>
          <w:rFonts w:ascii="Arial" w:hAnsi="Arial" w:cs="Arial"/>
        </w:rPr>
      </w:pPr>
    </w:p>
    <w:p w:rsidR="00F72FDD" w:rsidRDefault="00F72FDD" w:rsidP="00FE2F35">
      <w:pPr>
        <w:spacing w:after="0"/>
        <w:rPr>
          <w:rFonts w:ascii="Arial" w:hAnsi="Arial" w:cs="Arial"/>
        </w:rPr>
      </w:pPr>
    </w:p>
    <w:p w:rsidR="00C23987" w:rsidRDefault="00C23987" w:rsidP="00FE2F35">
      <w:pPr>
        <w:spacing w:after="0"/>
        <w:rPr>
          <w:rFonts w:ascii="Arial" w:hAnsi="Arial" w:cs="Arial"/>
        </w:rPr>
      </w:pPr>
    </w:p>
    <w:p w:rsidR="007003A1" w:rsidRDefault="007003A1" w:rsidP="0054048D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461B42" w:rsidRDefault="00461B42" w:rsidP="0054048D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461B42" w:rsidRDefault="00461B42" w:rsidP="0054048D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461B42" w:rsidRDefault="00461B42" w:rsidP="0054048D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461B42" w:rsidRDefault="00461B42" w:rsidP="0054048D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7003A1" w:rsidRDefault="007003A1" w:rsidP="0054048D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7003A1" w:rsidRDefault="007003A1" w:rsidP="00E46FFC">
      <w:pPr>
        <w:spacing w:after="0" w:line="240" w:lineRule="auto"/>
        <w:rPr>
          <w:rFonts w:ascii="Arial" w:hAnsi="Arial" w:cs="Arial"/>
          <w:sz w:val="18"/>
          <w:szCs w:val="20"/>
        </w:rPr>
      </w:pPr>
    </w:p>
    <w:p w:rsidR="00E46FFC" w:rsidRDefault="00E46FFC" w:rsidP="00E46FF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Wykonano w egz. poj.:</w:t>
      </w:r>
    </w:p>
    <w:p w:rsidR="00E46FFC" w:rsidRDefault="00E46FFC" w:rsidP="00E46FF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Egz. nr 1 – Sekcja Zamówień Publicznych</w:t>
      </w:r>
    </w:p>
    <w:p w:rsidR="00E46FFC" w:rsidRDefault="00E46FFC" w:rsidP="00E46FF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Barbara SZCZECHOWICZ </w:t>
      </w:r>
    </w:p>
    <w:p w:rsidR="00E46FFC" w:rsidRDefault="00E46FFC" w:rsidP="00E46FFC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tel. 261 456 815</w:t>
      </w:r>
    </w:p>
    <w:p w:rsidR="00FE2F35" w:rsidRPr="00CF3C4C" w:rsidRDefault="00FE2F35" w:rsidP="00FE2F35">
      <w:pPr>
        <w:spacing w:after="0" w:line="240" w:lineRule="auto"/>
        <w:ind w:firstLine="5103"/>
        <w:rPr>
          <w:rFonts w:ascii="Arial" w:hAnsi="Arial" w:cs="Arial"/>
        </w:rPr>
      </w:pPr>
    </w:p>
    <w:p w:rsidR="00F11E6C" w:rsidRPr="00CF3C4C" w:rsidRDefault="00F11E6C" w:rsidP="0011192F">
      <w:pPr>
        <w:spacing w:after="0"/>
        <w:rPr>
          <w:rFonts w:ascii="Arial" w:hAnsi="Arial" w:cs="Arial"/>
        </w:rPr>
      </w:pPr>
    </w:p>
    <w:sectPr w:rsidR="00F11E6C" w:rsidRPr="00CF3C4C" w:rsidSect="00715D12">
      <w:headerReference w:type="default" r:id="rId9"/>
      <w:footerReference w:type="default" r:id="rId10"/>
      <w:type w:val="continuous"/>
      <w:pgSz w:w="11906" w:h="16838"/>
      <w:pgMar w:top="1418" w:right="1418" w:bottom="1418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40" w:rsidRDefault="00980440" w:rsidP="00185271">
      <w:pPr>
        <w:spacing w:after="0" w:line="240" w:lineRule="auto"/>
      </w:pPr>
      <w:r>
        <w:separator/>
      </w:r>
    </w:p>
  </w:endnote>
  <w:endnote w:type="continuationSeparator" w:id="0">
    <w:p w:rsidR="00980440" w:rsidRDefault="00980440" w:rsidP="0018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48D" w:rsidRDefault="0054048D" w:rsidP="0054048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D0DBE">
      <w:rPr>
        <w:noProof/>
      </w:rPr>
      <w:t>1</w:t>
    </w:r>
    <w:r>
      <w:fldChar w:fldCharType="end"/>
    </w:r>
  </w:p>
  <w:p w:rsidR="0054048D" w:rsidRPr="00A7735A" w:rsidRDefault="00E46FFC" w:rsidP="00E46FFC">
    <w:pPr>
      <w:pBdr>
        <w:top w:val="single" w:sz="4" w:space="1" w:color="A5A5A5"/>
      </w:pBdr>
      <w:tabs>
        <w:tab w:val="center" w:pos="4536"/>
        <w:tab w:val="right" w:pos="9072"/>
      </w:tabs>
      <w:spacing w:after="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Tel:</w:t>
    </w:r>
    <w:r w:rsidR="0054048D">
      <w:rPr>
        <w:rFonts w:ascii="Arial" w:hAnsi="Arial" w:cs="Arial"/>
        <w:sz w:val="16"/>
        <w:szCs w:val="16"/>
      </w:rPr>
      <w:t xml:space="preserve"> 261 456 815</w:t>
    </w:r>
    <w:r w:rsidR="0054048D" w:rsidRPr="00A7735A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</w:t>
    </w:r>
    <w:r w:rsidR="0054048D">
      <w:rPr>
        <w:rFonts w:ascii="Arial" w:hAnsi="Arial" w:cs="Arial"/>
        <w:sz w:val="16"/>
        <w:szCs w:val="16"/>
      </w:rPr>
      <w:t xml:space="preserve">    </w:t>
    </w:r>
    <w:r w:rsidR="0054048D" w:rsidRPr="00A7735A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          </w:t>
    </w:r>
    <w:r w:rsidR="0054048D" w:rsidRPr="00A7735A">
      <w:rPr>
        <w:rFonts w:ascii="Arial" w:hAnsi="Arial" w:cs="Arial"/>
        <w:sz w:val="16"/>
        <w:szCs w:val="16"/>
      </w:rPr>
      <w:t>ul. 4 Marca nr 3</w:t>
    </w:r>
  </w:p>
  <w:p w:rsidR="0054048D" w:rsidRPr="00A7735A" w:rsidRDefault="00980440" w:rsidP="00E46FFC">
    <w:pPr>
      <w:pStyle w:val="Stopka"/>
    </w:pPr>
    <w:hyperlink r:id="rId1" w:history="1">
      <w:r w:rsidR="0054048D" w:rsidRPr="00A7735A">
        <w:rPr>
          <w:rStyle w:val="Hipercze"/>
          <w:rFonts w:ascii="Arial" w:hAnsi="Arial" w:cs="Arial"/>
          <w:sz w:val="16"/>
          <w:szCs w:val="16"/>
        </w:rPr>
        <w:t>17wog.przetargi@ron.mil.pl</w:t>
      </w:r>
    </w:hyperlink>
    <w:r w:rsidR="0054048D" w:rsidRPr="00A7735A">
      <w:rPr>
        <w:rFonts w:ascii="Arial" w:hAnsi="Arial" w:cs="Arial"/>
        <w:sz w:val="16"/>
        <w:szCs w:val="16"/>
      </w:rPr>
      <w:t xml:space="preserve">                                                                                      </w:t>
    </w:r>
    <w:r w:rsidR="00E46FFC">
      <w:rPr>
        <w:rFonts w:ascii="Arial" w:hAnsi="Arial" w:cs="Arial"/>
        <w:sz w:val="16"/>
        <w:szCs w:val="16"/>
      </w:rPr>
      <w:t xml:space="preserve">                         </w:t>
    </w:r>
    <w:r w:rsidR="0054048D" w:rsidRPr="00A7735A">
      <w:rPr>
        <w:rFonts w:ascii="Arial" w:hAnsi="Arial" w:cs="Arial"/>
        <w:sz w:val="16"/>
        <w:szCs w:val="16"/>
      </w:rPr>
      <w:t xml:space="preserve"> 75-901 Koszalin  </w:t>
    </w:r>
  </w:p>
  <w:p w:rsidR="00185271" w:rsidRPr="0054048D" w:rsidRDefault="00185271" w:rsidP="005404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40" w:rsidRDefault="00980440" w:rsidP="00185271">
      <w:pPr>
        <w:spacing w:after="0" w:line="240" w:lineRule="auto"/>
      </w:pPr>
      <w:r>
        <w:separator/>
      </w:r>
    </w:p>
  </w:footnote>
  <w:footnote w:type="continuationSeparator" w:id="0">
    <w:p w:rsidR="00980440" w:rsidRDefault="00980440" w:rsidP="00185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9B1" w:rsidRPr="007139B1" w:rsidRDefault="002A30A3">
    <w:pPr>
      <w:pStyle w:val="Nagwek"/>
      <w:rPr>
        <w:rFonts w:ascii="Arial" w:hAnsi="Arial" w:cs="Arial"/>
        <w:i/>
      </w:rPr>
    </w:pPr>
    <w:r>
      <w:rPr>
        <w:rFonts w:ascii="Arial" w:hAnsi="Arial" w:cs="Arial"/>
        <w:i/>
      </w:rPr>
      <w:t>Numer postępowania</w:t>
    </w:r>
    <w:r w:rsidR="00DD10F2">
      <w:rPr>
        <w:rFonts w:ascii="Arial" w:hAnsi="Arial" w:cs="Arial"/>
        <w:i/>
      </w:rPr>
      <w:t xml:space="preserve">: </w:t>
    </w:r>
    <w:r w:rsidR="00E46FFC">
      <w:rPr>
        <w:rFonts w:ascii="Arial" w:hAnsi="Arial" w:cs="Arial"/>
        <w:i/>
      </w:rPr>
      <w:t>4</w:t>
    </w:r>
    <w:r w:rsidR="00F4696A">
      <w:rPr>
        <w:rFonts w:ascii="Arial" w:hAnsi="Arial" w:cs="Arial"/>
        <w:i/>
      </w:rPr>
      <w:t>/</w:t>
    </w:r>
    <w:r w:rsidR="000F0004">
      <w:rPr>
        <w:rFonts w:ascii="Arial" w:hAnsi="Arial" w:cs="Arial"/>
        <w:i/>
      </w:rPr>
      <w:t>SZP</w:t>
    </w:r>
    <w:r w:rsidR="00F4696A">
      <w:rPr>
        <w:rFonts w:ascii="Arial" w:hAnsi="Arial" w:cs="Arial"/>
        <w:i/>
      </w:rPr>
      <w:t>/</w:t>
    </w:r>
    <w:r w:rsidR="000F0004">
      <w:rPr>
        <w:rFonts w:ascii="Arial" w:hAnsi="Arial" w:cs="Arial"/>
        <w:i/>
      </w:rPr>
      <w:t>D</w:t>
    </w:r>
    <w:r w:rsidR="00F4696A">
      <w:rPr>
        <w:rFonts w:ascii="Arial" w:hAnsi="Arial" w:cs="Arial"/>
        <w:i/>
      </w:rPr>
      <w:t>/</w:t>
    </w:r>
    <w:r w:rsidR="00FC4EE5">
      <w:rPr>
        <w:rFonts w:ascii="Arial" w:hAnsi="Arial" w:cs="Arial"/>
        <w:i/>
      </w:rPr>
      <w:t>Infrastr</w:t>
    </w:r>
    <w:r w:rsidR="00F4696A">
      <w:rPr>
        <w:rFonts w:ascii="Arial" w:hAnsi="Arial" w:cs="Arial"/>
        <w:i/>
      </w:rPr>
      <w:t>.</w:t>
    </w:r>
    <w:r w:rsidR="00E46FFC">
      <w:rPr>
        <w:rFonts w:ascii="Arial" w:hAnsi="Arial" w:cs="Arial"/>
        <w:i/>
      </w:rPr>
      <w:t>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16C15"/>
    <w:multiLevelType w:val="hybridMultilevel"/>
    <w:tmpl w:val="A7247FB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77752C9"/>
    <w:multiLevelType w:val="hybridMultilevel"/>
    <w:tmpl w:val="E0D4D9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D592F"/>
    <w:multiLevelType w:val="hybridMultilevel"/>
    <w:tmpl w:val="82A0B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7630"/>
    <w:multiLevelType w:val="hybridMultilevel"/>
    <w:tmpl w:val="3A9E48BC"/>
    <w:lvl w:ilvl="0" w:tplc="8092F016">
      <w:start w:val="1"/>
      <w:numFmt w:val="upperLetter"/>
      <w:lvlText w:val="%1."/>
      <w:lvlJc w:val="left"/>
      <w:pPr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ind w:left="1107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92F"/>
    <w:rsid w:val="00012BBF"/>
    <w:rsid w:val="00042491"/>
    <w:rsid w:val="00076530"/>
    <w:rsid w:val="000A4797"/>
    <w:rsid w:val="000B5DF1"/>
    <w:rsid w:val="000D2064"/>
    <w:rsid w:val="000D7F56"/>
    <w:rsid w:val="000E694B"/>
    <w:rsid w:val="000E7CDC"/>
    <w:rsid w:val="000F0004"/>
    <w:rsid w:val="000F7D4F"/>
    <w:rsid w:val="0011192F"/>
    <w:rsid w:val="00127A73"/>
    <w:rsid w:val="0013000A"/>
    <w:rsid w:val="00136D78"/>
    <w:rsid w:val="0014597E"/>
    <w:rsid w:val="00172D53"/>
    <w:rsid w:val="0017791C"/>
    <w:rsid w:val="001844B8"/>
    <w:rsid w:val="00185271"/>
    <w:rsid w:val="001B5DEF"/>
    <w:rsid w:val="001B739F"/>
    <w:rsid w:val="001D3BFA"/>
    <w:rsid w:val="001E25CB"/>
    <w:rsid w:val="001F336C"/>
    <w:rsid w:val="001F3761"/>
    <w:rsid w:val="00210DCF"/>
    <w:rsid w:val="00215A1A"/>
    <w:rsid w:val="00222F09"/>
    <w:rsid w:val="00275475"/>
    <w:rsid w:val="00283288"/>
    <w:rsid w:val="002A30A3"/>
    <w:rsid w:val="002A7256"/>
    <w:rsid w:val="002C5014"/>
    <w:rsid w:val="002D0ADE"/>
    <w:rsid w:val="002E361F"/>
    <w:rsid w:val="003540B0"/>
    <w:rsid w:val="00373A1F"/>
    <w:rsid w:val="00385982"/>
    <w:rsid w:val="00396798"/>
    <w:rsid w:val="003A1CEB"/>
    <w:rsid w:val="004243E5"/>
    <w:rsid w:val="0042755C"/>
    <w:rsid w:val="00454C7B"/>
    <w:rsid w:val="00461B42"/>
    <w:rsid w:val="00465F05"/>
    <w:rsid w:val="00485C69"/>
    <w:rsid w:val="00495107"/>
    <w:rsid w:val="004A7828"/>
    <w:rsid w:val="004B1FC0"/>
    <w:rsid w:val="004D4C90"/>
    <w:rsid w:val="004E4809"/>
    <w:rsid w:val="004F4E43"/>
    <w:rsid w:val="00520CDD"/>
    <w:rsid w:val="0054048D"/>
    <w:rsid w:val="00546E1B"/>
    <w:rsid w:val="005A3429"/>
    <w:rsid w:val="005A3CC1"/>
    <w:rsid w:val="005A626D"/>
    <w:rsid w:val="005A68F0"/>
    <w:rsid w:val="005A6AF1"/>
    <w:rsid w:val="005E1962"/>
    <w:rsid w:val="005E6F1E"/>
    <w:rsid w:val="00600E73"/>
    <w:rsid w:val="00601F59"/>
    <w:rsid w:val="006514E0"/>
    <w:rsid w:val="00675BC0"/>
    <w:rsid w:val="006E7587"/>
    <w:rsid w:val="006F0E71"/>
    <w:rsid w:val="007003A1"/>
    <w:rsid w:val="00711327"/>
    <w:rsid w:val="007139B1"/>
    <w:rsid w:val="00715D12"/>
    <w:rsid w:val="00722BB5"/>
    <w:rsid w:val="0072437D"/>
    <w:rsid w:val="00725710"/>
    <w:rsid w:val="0073385B"/>
    <w:rsid w:val="00734D2A"/>
    <w:rsid w:val="007465B0"/>
    <w:rsid w:val="00755892"/>
    <w:rsid w:val="0076322C"/>
    <w:rsid w:val="007674E7"/>
    <w:rsid w:val="00774C8F"/>
    <w:rsid w:val="007A2F34"/>
    <w:rsid w:val="007B45C8"/>
    <w:rsid w:val="007C5195"/>
    <w:rsid w:val="007C6B2F"/>
    <w:rsid w:val="007E4C6A"/>
    <w:rsid w:val="007F1128"/>
    <w:rsid w:val="0081070F"/>
    <w:rsid w:val="00814C6F"/>
    <w:rsid w:val="00833E26"/>
    <w:rsid w:val="0086304A"/>
    <w:rsid w:val="00865D33"/>
    <w:rsid w:val="0087782E"/>
    <w:rsid w:val="008E2FB8"/>
    <w:rsid w:val="008F0B88"/>
    <w:rsid w:val="00914022"/>
    <w:rsid w:val="00916884"/>
    <w:rsid w:val="0095195F"/>
    <w:rsid w:val="00953C52"/>
    <w:rsid w:val="009549B4"/>
    <w:rsid w:val="009567F8"/>
    <w:rsid w:val="0095736D"/>
    <w:rsid w:val="009647A3"/>
    <w:rsid w:val="00975479"/>
    <w:rsid w:val="00980440"/>
    <w:rsid w:val="009C346E"/>
    <w:rsid w:val="009D4696"/>
    <w:rsid w:val="009D4E1B"/>
    <w:rsid w:val="009E3012"/>
    <w:rsid w:val="009E6B1D"/>
    <w:rsid w:val="009F15FC"/>
    <w:rsid w:val="00A125B4"/>
    <w:rsid w:val="00A226D8"/>
    <w:rsid w:val="00A23961"/>
    <w:rsid w:val="00A42CB4"/>
    <w:rsid w:val="00A46261"/>
    <w:rsid w:val="00A5551D"/>
    <w:rsid w:val="00A7594C"/>
    <w:rsid w:val="00A843F6"/>
    <w:rsid w:val="00A91207"/>
    <w:rsid w:val="00AD0DBE"/>
    <w:rsid w:val="00AD5D86"/>
    <w:rsid w:val="00AE79F2"/>
    <w:rsid w:val="00B01268"/>
    <w:rsid w:val="00B02F9E"/>
    <w:rsid w:val="00B244C2"/>
    <w:rsid w:val="00B2525D"/>
    <w:rsid w:val="00B56051"/>
    <w:rsid w:val="00B63857"/>
    <w:rsid w:val="00B71E64"/>
    <w:rsid w:val="00BA5918"/>
    <w:rsid w:val="00BB0B14"/>
    <w:rsid w:val="00BB5A54"/>
    <w:rsid w:val="00BC2AF8"/>
    <w:rsid w:val="00BD5849"/>
    <w:rsid w:val="00BE6A82"/>
    <w:rsid w:val="00BF5088"/>
    <w:rsid w:val="00C15982"/>
    <w:rsid w:val="00C20356"/>
    <w:rsid w:val="00C23987"/>
    <w:rsid w:val="00C35E8D"/>
    <w:rsid w:val="00C63FA2"/>
    <w:rsid w:val="00C71930"/>
    <w:rsid w:val="00C97E4A"/>
    <w:rsid w:val="00CA7E0E"/>
    <w:rsid w:val="00CD1969"/>
    <w:rsid w:val="00CD2A9A"/>
    <w:rsid w:val="00CF3C4C"/>
    <w:rsid w:val="00D06CC4"/>
    <w:rsid w:val="00D10C30"/>
    <w:rsid w:val="00D2379C"/>
    <w:rsid w:val="00D313C4"/>
    <w:rsid w:val="00D33E2D"/>
    <w:rsid w:val="00D530CA"/>
    <w:rsid w:val="00D5418A"/>
    <w:rsid w:val="00D559F6"/>
    <w:rsid w:val="00D56712"/>
    <w:rsid w:val="00D750F7"/>
    <w:rsid w:val="00D7752A"/>
    <w:rsid w:val="00D85D20"/>
    <w:rsid w:val="00DA50DE"/>
    <w:rsid w:val="00DA614B"/>
    <w:rsid w:val="00DB220A"/>
    <w:rsid w:val="00DB5FCE"/>
    <w:rsid w:val="00DC19E7"/>
    <w:rsid w:val="00DC281C"/>
    <w:rsid w:val="00DD10F2"/>
    <w:rsid w:val="00DD4725"/>
    <w:rsid w:val="00DE46C2"/>
    <w:rsid w:val="00DE529E"/>
    <w:rsid w:val="00DF5849"/>
    <w:rsid w:val="00E02610"/>
    <w:rsid w:val="00E03925"/>
    <w:rsid w:val="00E40172"/>
    <w:rsid w:val="00E46FFC"/>
    <w:rsid w:val="00E55F2D"/>
    <w:rsid w:val="00E62562"/>
    <w:rsid w:val="00E86FBB"/>
    <w:rsid w:val="00EA20E0"/>
    <w:rsid w:val="00EB478E"/>
    <w:rsid w:val="00ED559C"/>
    <w:rsid w:val="00ED58CF"/>
    <w:rsid w:val="00ED674C"/>
    <w:rsid w:val="00ED752A"/>
    <w:rsid w:val="00EE0A5B"/>
    <w:rsid w:val="00EE2C2A"/>
    <w:rsid w:val="00EF63DB"/>
    <w:rsid w:val="00F0054D"/>
    <w:rsid w:val="00F11E6C"/>
    <w:rsid w:val="00F4333A"/>
    <w:rsid w:val="00F4696A"/>
    <w:rsid w:val="00F52FDD"/>
    <w:rsid w:val="00F54257"/>
    <w:rsid w:val="00F72460"/>
    <w:rsid w:val="00F72FDD"/>
    <w:rsid w:val="00FA5D4C"/>
    <w:rsid w:val="00FB32FE"/>
    <w:rsid w:val="00FC4EE5"/>
    <w:rsid w:val="00FD300E"/>
    <w:rsid w:val="00FE10F5"/>
    <w:rsid w:val="00FE2F35"/>
    <w:rsid w:val="00FE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A96520"/>
  <w15:docId w15:val="{DA81FC25-884C-4FB5-8427-2CBA613F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19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1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qFormat/>
    <w:rsid w:val="00520C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2F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8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27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85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271"/>
    <w:rPr>
      <w:rFonts w:ascii="Calibri" w:eastAsia="Calibri" w:hAnsi="Calibri" w:cs="Times New Roman"/>
    </w:rPr>
  </w:style>
  <w:style w:type="character" w:customStyle="1" w:styleId="Tekstpodstawowy2Znak">
    <w:name w:val="Tekst podstawowy 2 Znak"/>
    <w:aliases w:val="Znak Znak Znak"/>
    <w:basedOn w:val="Domylnaczcionkaakapitu"/>
    <w:link w:val="Tekstpodstawowy2"/>
    <w:locked/>
    <w:rsid w:val="004B1FC0"/>
    <w:rPr>
      <w:sz w:val="32"/>
    </w:rPr>
  </w:style>
  <w:style w:type="paragraph" w:styleId="Tekstpodstawowy2">
    <w:name w:val="Body Text 2"/>
    <w:aliases w:val="Znak Znak"/>
    <w:basedOn w:val="Normalny"/>
    <w:link w:val="Tekstpodstawowy2Znak"/>
    <w:unhideWhenUsed/>
    <w:rsid w:val="004B1FC0"/>
    <w:pPr>
      <w:spacing w:after="0" w:line="240" w:lineRule="auto"/>
    </w:pPr>
    <w:rPr>
      <w:rFonts w:asciiTheme="minorHAnsi" w:eastAsiaTheme="minorHAnsi" w:hAnsiTheme="minorHAnsi" w:cstheme="minorBidi"/>
      <w:sz w:val="32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4B1FC0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65F0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59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59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598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59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5982"/>
    <w:rPr>
      <w:rFonts w:ascii="Calibri" w:eastAsia="Calibri" w:hAnsi="Calibri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46FFC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46F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rsid w:val="00E46F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17wo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7w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47BC6B8-79C2-4735-961F-20143D2D672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17WOG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Kowalska Beata</dc:creator>
  <cp:lastModifiedBy>Szczechowicz Barbara</cp:lastModifiedBy>
  <cp:revision>13</cp:revision>
  <cp:lastPrinted>2025-03-17T10:25:00Z</cp:lastPrinted>
  <dcterms:created xsi:type="dcterms:W3CDTF">2024-04-16T16:24:00Z</dcterms:created>
  <dcterms:modified xsi:type="dcterms:W3CDTF">2025-03-17T12:22:00Z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2c5b7a41-e96f-4f49-aa26-7f43c21b9450</vt:lpwstr>
  </property>
  <property fmtid="{D5CDD505-2E9C-101B-9397-08002B2CF9AE}" pid="3" name="bjSaver">
    <vt:lpwstr>1RtkrcC2qQjyJ26I/iJjbGG7YdhCq2ll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