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40"/>
        <w:tblW w:w="0" w:type="auto"/>
        <w:tblLook w:val="04A0" w:firstRow="1" w:lastRow="0" w:firstColumn="1" w:lastColumn="0" w:noHBand="0" w:noVBand="1"/>
      </w:tblPr>
      <w:tblGrid>
        <w:gridCol w:w="6229"/>
      </w:tblGrid>
      <w:tr w:rsidR="00B51D4B" w14:paraId="4DE2C4B4" w14:textId="77777777" w:rsidTr="00BA2619">
        <w:tc>
          <w:tcPr>
            <w:tcW w:w="4466" w:type="dxa"/>
          </w:tcPr>
          <w:p w14:paraId="784F0775" w14:textId="77777777" w:rsidR="00B51D4B" w:rsidRDefault="00B51D4B" w:rsidP="00BA2619">
            <w:pPr>
              <w:ind w:left="4253" w:right="-2" w:hanging="4253"/>
              <w:jc w:val="center"/>
              <w:rPr>
                <w:b/>
                <w:bCs/>
                <w:color w:val="auto"/>
                <w:sz w:val="22"/>
                <w:szCs w:val="22"/>
              </w:rPr>
            </w:pPr>
            <w:bookmarkStart w:id="0" w:name="_Hlk161303153"/>
            <w:r w:rsidRPr="020EEA72">
              <w:rPr>
                <w:b/>
                <w:bCs/>
                <w:color w:val="auto"/>
                <w:sz w:val="22"/>
                <w:szCs w:val="22"/>
              </w:rPr>
              <w:t>Z A T W I E R D Z A M</w:t>
            </w:r>
          </w:p>
          <w:p w14:paraId="0ADE1A88" w14:textId="77777777" w:rsidR="00B51D4B" w:rsidRDefault="00B51D4B" w:rsidP="00BA2619">
            <w:pPr>
              <w:ind w:left="4253" w:right="-2" w:hanging="4253"/>
              <w:jc w:val="center"/>
              <w:rPr>
                <w:b/>
                <w:color w:val="auto"/>
                <w:sz w:val="22"/>
                <w:szCs w:val="22"/>
              </w:rPr>
            </w:pPr>
          </w:p>
          <w:p w14:paraId="05AC7B0C" w14:textId="77777777" w:rsidR="00B51D4B" w:rsidRDefault="00B51D4B" w:rsidP="00BA2619">
            <w:pPr>
              <w:ind w:left="4253" w:right="-2" w:hanging="4253"/>
              <w:jc w:val="center"/>
              <w:rPr>
                <w:b/>
                <w:color w:val="auto"/>
                <w:sz w:val="22"/>
                <w:szCs w:val="22"/>
              </w:rPr>
            </w:pPr>
          </w:p>
          <w:p w14:paraId="44F93235" w14:textId="77777777" w:rsidR="00B51D4B" w:rsidRDefault="00B51D4B" w:rsidP="00BA2619">
            <w:pPr>
              <w:ind w:left="4253" w:right="-2" w:hanging="4253"/>
              <w:jc w:val="center"/>
              <w:rPr>
                <w:b/>
                <w:bCs/>
                <w:color w:val="auto"/>
                <w:sz w:val="22"/>
                <w:szCs w:val="22"/>
              </w:rPr>
            </w:pPr>
            <w:r w:rsidRPr="020EEA72">
              <w:rPr>
                <w:b/>
                <w:bCs/>
                <w:color w:val="auto"/>
                <w:sz w:val="22"/>
                <w:szCs w:val="22"/>
              </w:rPr>
              <w:t>KOMENDANT</w:t>
            </w:r>
          </w:p>
          <w:p w14:paraId="2707F399" w14:textId="77777777" w:rsidR="00B51D4B" w:rsidRDefault="00B51D4B" w:rsidP="00BA2619">
            <w:pPr>
              <w:ind w:left="4253" w:right="-2" w:hanging="4253"/>
              <w:jc w:val="center"/>
              <w:rPr>
                <w:b/>
                <w:bCs/>
                <w:color w:val="auto"/>
                <w:sz w:val="22"/>
                <w:szCs w:val="22"/>
              </w:rPr>
            </w:pPr>
            <w:r w:rsidRPr="020EEA72">
              <w:rPr>
                <w:b/>
                <w:bCs/>
                <w:color w:val="auto"/>
                <w:sz w:val="22"/>
                <w:szCs w:val="22"/>
              </w:rPr>
              <w:t xml:space="preserve">26 Wojskowego Oddziału Gospodarczego  </w:t>
            </w:r>
          </w:p>
          <w:p w14:paraId="7718EDF9" w14:textId="77777777" w:rsidR="00B51D4B" w:rsidRDefault="00B51D4B" w:rsidP="00BA2619">
            <w:pPr>
              <w:ind w:left="4253" w:right="-2" w:hanging="4253"/>
              <w:jc w:val="center"/>
              <w:rPr>
                <w:b/>
                <w:bCs/>
                <w:color w:val="auto"/>
                <w:sz w:val="22"/>
                <w:szCs w:val="22"/>
              </w:rPr>
            </w:pPr>
            <w:r w:rsidRPr="020EEA72">
              <w:rPr>
                <w:b/>
                <w:bCs/>
                <w:color w:val="auto"/>
                <w:sz w:val="22"/>
                <w:szCs w:val="22"/>
              </w:rPr>
              <w:t>w Zegrzu</w:t>
            </w:r>
          </w:p>
          <w:p w14:paraId="126E6EE8" w14:textId="77777777" w:rsidR="00B51D4B" w:rsidRDefault="00B51D4B" w:rsidP="00BA2619">
            <w:pPr>
              <w:ind w:left="4253" w:right="-2" w:hanging="4253"/>
              <w:jc w:val="center"/>
              <w:rPr>
                <w:b/>
                <w:color w:val="auto"/>
                <w:sz w:val="22"/>
                <w:szCs w:val="22"/>
              </w:rPr>
            </w:pPr>
          </w:p>
          <w:p w14:paraId="31A18117" w14:textId="77777777" w:rsidR="00B51D4B" w:rsidRDefault="00B51D4B" w:rsidP="00BA2619">
            <w:pPr>
              <w:ind w:left="4253" w:right="-2" w:hanging="4253"/>
              <w:jc w:val="center"/>
              <w:rPr>
                <w:b/>
                <w:bCs/>
                <w:color w:val="auto"/>
                <w:sz w:val="22"/>
                <w:szCs w:val="22"/>
              </w:rPr>
            </w:pPr>
            <w:r w:rsidRPr="020EEA72">
              <w:rPr>
                <w:b/>
                <w:bCs/>
                <w:color w:val="auto"/>
                <w:sz w:val="22"/>
                <w:szCs w:val="22"/>
              </w:rPr>
              <w:t>płk dypl.  Robert HRYCKOWIAN</w:t>
            </w:r>
          </w:p>
          <w:p w14:paraId="1BE21BC9" w14:textId="77777777" w:rsidR="00B51D4B" w:rsidRDefault="00B51D4B" w:rsidP="00BA2619">
            <w:pPr>
              <w:ind w:left="4253" w:right="-2" w:hanging="4253"/>
              <w:jc w:val="center"/>
              <w:rPr>
                <w:b/>
                <w:color w:val="auto"/>
                <w:sz w:val="22"/>
                <w:szCs w:val="22"/>
              </w:rPr>
            </w:pPr>
          </w:p>
          <w:p w14:paraId="4C50ABFC" w14:textId="77777777" w:rsidR="00B51D4B" w:rsidRDefault="00B51D4B" w:rsidP="00BA2619">
            <w:pPr>
              <w:spacing w:after="240"/>
              <w:ind w:left="4253" w:hanging="4253"/>
              <w:jc w:val="center"/>
              <w:rPr>
                <w:b/>
                <w:bCs/>
                <w:color w:val="auto"/>
                <w:sz w:val="22"/>
                <w:szCs w:val="22"/>
              </w:rPr>
            </w:pPr>
            <w:r w:rsidRPr="020EEA72">
              <w:rPr>
                <w:b/>
                <w:bCs/>
                <w:color w:val="auto"/>
                <w:sz w:val="22"/>
                <w:szCs w:val="22"/>
              </w:rPr>
              <w:t>dnia …………………… r.</w:t>
            </w:r>
          </w:p>
        </w:tc>
      </w:tr>
      <w:tr w:rsidR="00B51D4B" w14:paraId="2F547778" w14:textId="77777777" w:rsidTr="00BA2619">
        <w:tc>
          <w:tcPr>
            <w:tcW w:w="4466" w:type="dxa"/>
          </w:tcPr>
          <w:p w14:paraId="0FA10549" w14:textId="77777777" w:rsidR="00B51D4B" w:rsidRDefault="00B51D4B" w:rsidP="00BA2619">
            <w:pPr>
              <w:ind w:left="4253" w:right="-2" w:hanging="4253"/>
              <w:jc w:val="center"/>
              <w:rPr>
                <w:b/>
                <w:color w:val="auto"/>
                <w:sz w:val="22"/>
                <w:szCs w:val="22"/>
              </w:rPr>
            </w:pPr>
          </w:p>
        </w:tc>
      </w:tr>
    </w:tbl>
    <w:p w14:paraId="5678080A" w14:textId="77777777" w:rsidR="00B51D4B" w:rsidRDefault="00B51D4B" w:rsidP="00B51D4B">
      <w:pPr>
        <w:tabs>
          <w:tab w:val="left" w:pos="4111"/>
          <w:tab w:val="left" w:pos="4185"/>
        </w:tabs>
        <w:spacing w:after="120"/>
        <w:ind w:right="4392"/>
        <w:rPr>
          <w:color w:val="auto"/>
          <w:sz w:val="22"/>
          <w:szCs w:val="22"/>
        </w:rPr>
      </w:pPr>
    </w:p>
    <w:p w14:paraId="55D9527B" w14:textId="77777777" w:rsidR="00B51D4B" w:rsidRDefault="00B51D4B" w:rsidP="00B51D4B">
      <w:pPr>
        <w:tabs>
          <w:tab w:val="left" w:pos="4111"/>
          <w:tab w:val="left" w:pos="4185"/>
        </w:tabs>
        <w:spacing w:after="120"/>
        <w:ind w:left="-709" w:right="4392" w:hanging="142"/>
        <w:rPr>
          <w:color w:val="auto"/>
          <w:sz w:val="22"/>
          <w:szCs w:val="22"/>
        </w:rPr>
      </w:pPr>
    </w:p>
    <w:p w14:paraId="0D3E1346" w14:textId="77777777" w:rsidR="00B51D4B" w:rsidRDefault="00B51D4B" w:rsidP="00B51D4B">
      <w:pPr>
        <w:tabs>
          <w:tab w:val="left" w:pos="4111"/>
          <w:tab w:val="left" w:pos="4185"/>
        </w:tabs>
        <w:spacing w:after="120"/>
        <w:ind w:left="-709" w:right="4392" w:hanging="142"/>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3"/>
      </w:tblGrid>
      <w:tr w:rsidR="00B51D4B" w14:paraId="1C5D38E1" w14:textId="77777777" w:rsidTr="00BA2619">
        <w:tc>
          <w:tcPr>
            <w:tcW w:w="5000" w:type="pct"/>
            <w:tcBorders>
              <w:top w:val="single" w:sz="4" w:space="0" w:color="auto"/>
              <w:left w:val="single" w:sz="4" w:space="0" w:color="auto"/>
              <w:bottom w:val="single" w:sz="4" w:space="0" w:color="auto"/>
              <w:right w:val="single" w:sz="4" w:space="0" w:color="auto"/>
            </w:tcBorders>
          </w:tcPr>
          <w:p w14:paraId="21762F0F" w14:textId="77777777" w:rsidR="00B51D4B" w:rsidRDefault="00B51D4B" w:rsidP="00BA2619">
            <w:pPr>
              <w:pStyle w:val="Tytu"/>
              <w:rPr>
                <w:color w:val="auto"/>
                <w:sz w:val="22"/>
                <w:szCs w:val="22"/>
                <w:lang w:val="pl-PL"/>
              </w:rPr>
            </w:pPr>
          </w:p>
          <w:p w14:paraId="4DF828FE" w14:textId="77777777" w:rsidR="00B51D4B" w:rsidRDefault="00B51D4B" w:rsidP="00BA2619">
            <w:pPr>
              <w:pStyle w:val="Tytu"/>
              <w:rPr>
                <w:color w:val="auto"/>
                <w:sz w:val="22"/>
                <w:szCs w:val="22"/>
                <w:lang w:val="pl-PL"/>
              </w:rPr>
            </w:pPr>
            <w:r w:rsidRPr="020EEA72">
              <w:rPr>
                <w:color w:val="auto"/>
                <w:sz w:val="22"/>
                <w:szCs w:val="22"/>
                <w:lang w:val="pl-PL"/>
              </w:rPr>
              <w:t>SPECYFIKACJA WARUNKÓW ZAMÓWIENIA</w:t>
            </w:r>
          </w:p>
          <w:p w14:paraId="44496A3F" w14:textId="77777777" w:rsidR="00B51D4B" w:rsidRDefault="00B51D4B" w:rsidP="00BA2619">
            <w:pPr>
              <w:pStyle w:val="Tytu"/>
              <w:rPr>
                <w:color w:val="auto"/>
                <w:sz w:val="22"/>
                <w:szCs w:val="22"/>
                <w:lang w:val="pl-PL"/>
              </w:rPr>
            </w:pPr>
            <w:r w:rsidRPr="020EEA72">
              <w:rPr>
                <w:color w:val="auto"/>
                <w:sz w:val="22"/>
                <w:szCs w:val="22"/>
                <w:lang w:val="pl-PL"/>
              </w:rPr>
              <w:t>(SWZ)</w:t>
            </w:r>
          </w:p>
          <w:p w14:paraId="4F7DC1C9" w14:textId="77777777" w:rsidR="00B51D4B" w:rsidRDefault="00B51D4B" w:rsidP="00BA2619">
            <w:pPr>
              <w:pStyle w:val="Tytu"/>
              <w:rPr>
                <w:color w:val="auto"/>
                <w:sz w:val="22"/>
                <w:szCs w:val="22"/>
                <w:lang w:val="pl-PL"/>
              </w:rPr>
            </w:pPr>
            <w:r w:rsidRPr="020EEA72">
              <w:rPr>
                <w:rFonts w:eastAsia="Calibri"/>
                <w:i/>
                <w:iCs/>
                <w:sz w:val="22"/>
                <w:szCs w:val="22"/>
                <w:lang w:eastAsia="en-US"/>
              </w:rPr>
              <w:t>o wartości powyżej równowartości 14</w:t>
            </w:r>
            <w:r w:rsidRPr="020EEA72">
              <w:rPr>
                <w:rFonts w:eastAsia="Calibri"/>
                <w:i/>
                <w:iCs/>
                <w:sz w:val="22"/>
                <w:szCs w:val="22"/>
                <w:lang w:val="pl-PL" w:eastAsia="en-US"/>
              </w:rPr>
              <w:t>3</w:t>
            </w:r>
            <w:r w:rsidRPr="020EEA72">
              <w:rPr>
                <w:rFonts w:eastAsia="Calibri"/>
                <w:i/>
                <w:iCs/>
                <w:sz w:val="22"/>
                <w:szCs w:val="22"/>
                <w:lang w:eastAsia="en-US"/>
              </w:rPr>
              <w:t> 000 euro</w:t>
            </w:r>
            <w:r w:rsidRPr="020EEA72">
              <w:rPr>
                <w:color w:val="auto"/>
                <w:sz w:val="22"/>
                <w:szCs w:val="22"/>
                <w:lang w:val="pl-PL"/>
              </w:rPr>
              <w:t xml:space="preserve"> </w:t>
            </w:r>
          </w:p>
          <w:p w14:paraId="26802020" w14:textId="77777777" w:rsidR="00B51D4B" w:rsidRDefault="00B51D4B" w:rsidP="00BA2619">
            <w:pPr>
              <w:pStyle w:val="Tytu"/>
              <w:rPr>
                <w:color w:val="auto"/>
                <w:sz w:val="22"/>
                <w:szCs w:val="22"/>
                <w:lang w:val="pl-PL"/>
              </w:rPr>
            </w:pPr>
          </w:p>
        </w:tc>
      </w:tr>
    </w:tbl>
    <w:p w14:paraId="3F5BCDA1" w14:textId="77777777" w:rsidR="00B51D4B" w:rsidRDefault="00B51D4B" w:rsidP="00B51D4B">
      <w:pPr>
        <w:pStyle w:val="Tekstpodstawowy3"/>
        <w:spacing w:before="0"/>
        <w:ind w:left="720"/>
        <w:rPr>
          <w:color w:val="auto"/>
          <w:sz w:val="22"/>
          <w:szCs w:val="22"/>
        </w:rPr>
      </w:pPr>
    </w:p>
    <w:p w14:paraId="3FEC74AD" w14:textId="77777777" w:rsidR="00B51D4B" w:rsidRDefault="00B51D4B" w:rsidP="00B51D4B">
      <w:pPr>
        <w:pStyle w:val="Tekstpodstawowy3"/>
        <w:spacing w:before="0"/>
        <w:ind w:left="720"/>
        <w:rPr>
          <w:color w:val="auto"/>
          <w:sz w:val="22"/>
          <w:szCs w:val="22"/>
        </w:rPr>
      </w:pPr>
    </w:p>
    <w:p w14:paraId="6D44ECDB" w14:textId="77777777" w:rsidR="00B51D4B" w:rsidRDefault="00B51D4B" w:rsidP="00B51D4B">
      <w:pPr>
        <w:jc w:val="center"/>
        <w:rPr>
          <w:b/>
          <w:sz w:val="22"/>
          <w:szCs w:val="22"/>
        </w:rPr>
      </w:pPr>
      <w:bookmarkStart w:id="1" w:name="_Hlk535577918"/>
    </w:p>
    <w:p w14:paraId="083F8FDD" w14:textId="77777777" w:rsidR="00B51D4B" w:rsidRDefault="00B51D4B" w:rsidP="00B51D4B">
      <w:pPr>
        <w:jc w:val="center"/>
        <w:rPr>
          <w:b/>
        </w:rPr>
      </w:pPr>
    </w:p>
    <w:bookmarkEnd w:id="1"/>
    <w:p w14:paraId="746EA4A4" w14:textId="77777777" w:rsidR="00D673AD" w:rsidRPr="00D673AD" w:rsidRDefault="00D673AD" w:rsidP="00D673AD">
      <w:pPr>
        <w:pStyle w:val="Bezodstpw"/>
        <w:jc w:val="center"/>
        <w:rPr>
          <w:rFonts w:ascii="Times New Roman" w:hAnsi="Times New Roman"/>
          <w:b/>
          <w:color w:val="auto"/>
          <w:sz w:val="28"/>
          <w:szCs w:val="28"/>
        </w:rPr>
      </w:pPr>
      <w:r w:rsidRPr="00D673AD">
        <w:rPr>
          <w:rFonts w:ascii="Times New Roman" w:hAnsi="Times New Roman"/>
          <w:b/>
          <w:sz w:val="28"/>
          <w:szCs w:val="28"/>
        </w:rPr>
        <w:t>Usługa rezerwacji, sprzedaż i sukcesywna, terminowa dostawa międzynarodowych biletów lotniczych wraz z bagażem dodatkowym oraz przewozem broni dla jednostek wojskowych MON będących na zaopatrzeniu 26 Wojskowego Oddziału Gospodarczego w Zegrzu.</w:t>
      </w:r>
    </w:p>
    <w:p w14:paraId="5E9746C9" w14:textId="77777777" w:rsidR="00B51D4B" w:rsidRPr="00D673AD" w:rsidRDefault="00B51D4B" w:rsidP="00B51D4B">
      <w:pPr>
        <w:rPr>
          <w:b/>
          <w:color w:val="auto"/>
          <w:sz w:val="28"/>
          <w:szCs w:val="28"/>
        </w:rPr>
      </w:pPr>
    </w:p>
    <w:p w14:paraId="6C8387F9" w14:textId="77777777" w:rsidR="00B51D4B" w:rsidRDefault="00B51D4B" w:rsidP="00B51D4B">
      <w:pPr>
        <w:jc w:val="center"/>
        <w:rPr>
          <w:b/>
          <w:color w:val="auto"/>
          <w:sz w:val="28"/>
          <w:szCs w:val="28"/>
        </w:rPr>
      </w:pPr>
    </w:p>
    <w:p w14:paraId="0D045E6F" w14:textId="77777777" w:rsidR="00B51D4B" w:rsidRDefault="00B51D4B" w:rsidP="00B51D4B">
      <w:pPr>
        <w:jc w:val="center"/>
        <w:rPr>
          <w:b/>
          <w:color w:val="auto"/>
          <w:sz w:val="22"/>
          <w:szCs w:val="22"/>
        </w:rPr>
      </w:pPr>
    </w:p>
    <w:p w14:paraId="7BA78F47" w14:textId="77777777" w:rsidR="00B51D4B" w:rsidRDefault="00B51D4B" w:rsidP="00B51D4B">
      <w:pPr>
        <w:rPr>
          <w:b/>
          <w:color w:val="auto"/>
          <w:sz w:val="22"/>
          <w:szCs w:val="22"/>
        </w:rPr>
      </w:pPr>
    </w:p>
    <w:p w14:paraId="66309785" w14:textId="77777777" w:rsidR="00B51D4B" w:rsidRDefault="00B51D4B" w:rsidP="00B51D4B">
      <w:pPr>
        <w:jc w:val="center"/>
        <w:rPr>
          <w:b/>
          <w:color w:val="auto"/>
          <w:sz w:val="22"/>
          <w:szCs w:val="22"/>
        </w:rPr>
      </w:pPr>
    </w:p>
    <w:p w14:paraId="7131A58D" w14:textId="23B9E9E4" w:rsidR="00B51D4B" w:rsidRDefault="00B51D4B" w:rsidP="00B51D4B">
      <w:pPr>
        <w:jc w:val="center"/>
        <w:rPr>
          <w:b/>
          <w:bCs/>
          <w:color w:val="auto"/>
          <w:sz w:val="28"/>
          <w:szCs w:val="28"/>
        </w:rPr>
      </w:pPr>
      <w:r w:rsidRPr="020EEA72">
        <w:rPr>
          <w:b/>
          <w:bCs/>
          <w:color w:val="auto"/>
          <w:sz w:val="28"/>
          <w:szCs w:val="28"/>
        </w:rPr>
        <w:t>Nr sprawy: ZP/</w:t>
      </w:r>
      <w:r w:rsidR="00D673AD">
        <w:rPr>
          <w:b/>
          <w:bCs/>
          <w:color w:val="auto"/>
          <w:sz w:val="28"/>
          <w:szCs w:val="28"/>
        </w:rPr>
        <w:t>35</w:t>
      </w:r>
      <w:r w:rsidRPr="020EEA72">
        <w:rPr>
          <w:b/>
          <w:bCs/>
          <w:color w:val="auto"/>
          <w:sz w:val="28"/>
          <w:szCs w:val="28"/>
        </w:rPr>
        <w:t>/2025</w:t>
      </w:r>
    </w:p>
    <w:p w14:paraId="18A90311" w14:textId="77777777" w:rsidR="00B51D4B" w:rsidRDefault="00B51D4B" w:rsidP="00B51D4B">
      <w:pPr>
        <w:jc w:val="center"/>
        <w:rPr>
          <w:color w:val="auto"/>
          <w:sz w:val="22"/>
          <w:szCs w:val="22"/>
        </w:rPr>
      </w:pPr>
    </w:p>
    <w:p w14:paraId="26E76BEF" w14:textId="10E23C51" w:rsidR="00B51D4B" w:rsidRDefault="00B51D4B" w:rsidP="00B51D4B">
      <w:pPr>
        <w:tabs>
          <w:tab w:val="left" w:pos="960"/>
        </w:tabs>
        <w:rPr>
          <w:color w:val="auto"/>
          <w:sz w:val="22"/>
          <w:szCs w:val="22"/>
        </w:rPr>
      </w:pPr>
    </w:p>
    <w:p w14:paraId="5230AE71" w14:textId="30A0F5AD" w:rsidR="00A71A49" w:rsidRDefault="00A71A49" w:rsidP="00B51D4B">
      <w:pPr>
        <w:tabs>
          <w:tab w:val="left" w:pos="960"/>
        </w:tabs>
        <w:rPr>
          <w:color w:val="auto"/>
          <w:sz w:val="22"/>
          <w:szCs w:val="22"/>
        </w:rPr>
      </w:pPr>
    </w:p>
    <w:p w14:paraId="29FDB269" w14:textId="04B22158" w:rsidR="00A71A49" w:rsidRDefault="00A71A49" w:rsidP="00B51D4B">
      <w:pPr>
        <w:tabs>
          <w:tab w:val="left" w:pos="960"/>
        </w:tabs>
        <w:rPr>
          <w:color w:val="auto"/>
          <w:sz w:val="22"/>
          <w:szCs w:val="22"/>
        </w:rPr>
      </w:pPr>
    </w:p>
    <w:p w14:paraId="40B5CD1D" w14:textId="198AA874" w:rsidR="00A71A49" w:rsidRDefault="00A71A49" w:rsidP="00B51D4B">
      <w:pPr>
        <w:tabs>
          <w:tab w:val="left" w:pos="960"/>
        </w:tabs>
        <w:rPr>
          <w:color w:val="auto"/>
          <w:sz w:val="22"/>
          <w:szCs w:val="22"/>
        </w:rPr>
      </w:pPr>
    </w:p>
    <w:p w14:paraId="776D3896" w14:textId="3420D984" w:rsidR="00A71A49" w:rsidRDefault="00A71A49" w:rsidP="00B51D4B">
      <w:pPr>
        <w:tabs>
          <w:tab w:val="left" w:pos="960"/>
        </w:tabs>
        <w:rPr>
          <w:color w:val="auto"/>
          <w:sz w:val="22"/>
          <w:szCs w:val="22"/>
        </w:rPr>
      </w:pPr>
    </w:p>
    <w:p w14:paraId="6B455CB7" w14:textId="5F02C86C" w:rsidR="00A71A49" w:rsidRDefault="00A71A49" w:rsidP="00B51D4B">
      <w:pPr>
        <w:tabs>
          <w:tab w:val="left" w:pos="960"/>
        </w:tabs>
        <w:rPr>
          <w:color w:val="auto"/>
          <w:sz w:val="22"/>
          <w:szCs w:val="22"/>
        </w:rPr>
      </w:pPr>
    </w:p>
    <w:p w14:paraId="4EA40B0E" w14:textId="19877004" w:rsidR="00A71A49" w:rsidRDefault="00A71A49" w:rsidP="00B51D4B">
      <w:pPr>
        <w:tabs>
          <w:tab w:val="left" w:pos="960"/>
        </w:tabs>
        <w:rPr>
          <w:color w:val="auto"/>
          <w:sz w:val="22"/>
          <w:szCs w:val="22"/>
        </w:rPr>
      </w:pPr>
    </w:p>
    <w:p w14:paraId="3A69E0C2" w14:textId="0AE04234" w:rsidR="00A71A49" w:rsidRDefault="00A71A49" w:rsidP="00B51D4B">
      <w:pPr>
        <w:tabs>
          <w:tab w:val="left" w:pos="960"/>
        </w:tabs>
        <w:rPr>
          <w:color w:val="auto"/>
          <w:sz w:val="22"/>
          <w:szCs w:val="22"/>
        </w:rPr>
      </w:pPr>
    </w:p>
    <w:p w14:paraId="5858828E" w14:textId="77777777" w:rsidR="00A71A49" w:rsidRDefault="00A71A49" w:rsidP="00B51D4B">
      <w:pPr>
        <w:tabs>
          <w:tab w:val="left" w:pos="960"/>
        </w:tabs>
        <w:rPr>
          <w:color w:val="auto"/>
          <w:sz w:val="22"/>
          <w:szCs w:val="22"/>
        </w:rPr>
      </w:pPr>
    </w:p>
    <w:p w14:paraId="1724719D" w14:textId="77777777" w:rsidR="00B51D4B" w:rsidRDefault="00B51D4B" w:rsidP="00B51D4B">
      <w:pPr>
        <w:tabs>
          <w:tab w:val="left" w:pos="960"/>
        </w:tabs>
        <w:rPr>
          <w:color w:val="auto"/>
          <w:sz w:val="22"/>
          <w:szCs w:val="22"/>
        </w:rPr>
      </w:pPr>
    </w:p>
    <w:p w14:paraId="6C2759F1" w14:textId="77777777" w:rsidR="00B51D4B" w:rsidRDefault="00B51D4B" w:rsidP="00B51D4B">
      <w:pPr>
        <w:jc w:val="center"/>
        <w:rPr>
          <w:color w:val="auto"/>
          <w:sz w:val="22"/>
          <w:szCs w:val="22"/>
        </w:rPr>
      </w:pPr>
      <w:r w:rsidRPr="020EEA72">
        <w:rPr>
          <w:color w:val="auto"/>
          <w:sz w:val="22"/>
          <w:szCs w:val="22"/>
        </w:rPr>
        <w:t>Postępowanie o udzielenia zamówienia publicznego prowadzone jest w trybie przetargu nieograniczonego w oparciu o przepisy ustawy z dnia 11 września 2019 r. – Prawo zamówień publicznych (Dz. U. z 2024 r. poz. 1320)</w:t>
      </w:r>
    </w:p>
    <w:p w14:paraId="3CB25E73" w14:textId="77777777" w:rsidR="00B51D4B" w:rsidRDefault="00B51D4B" w:rsidP="00B51D4B">
      <w:pPr>
        <w:pStyle w:val="Tekstpodstawowy"/>
        <w:pBdr>
          <w:bottom w:val="single" w:sz="12" w:space="1" w:color="auto"/>
        </w:pBdr>
        <w:rPr>
          <w:sz w:val="22"/>
          <w:szCs w:val="22"/>
          <w:lang w:val="pl-PL"/>
        </w:rPr>
      </w:pPr>
    </w:p>
    <w:p w14:paraId="21DE2AD6" w14:textId="77777777" w:rsidR="00B51D4B" w:rsidRDefault="00B51D4B" w:rsidP="00B51D4B">
      <w:pPr>
        <w:pStyle w:val="Tekstpodstawowy"/>
        <w:jc w:val="center"/>
        <w:rPr>
          <w:b/>
          <w:bCs/>
          <w:sz w:val="22"/>
          <w:szCs w:val="22"/>
          <w:lang w:val="pl-PL"/>
        </w:rPr>
      </w:pPr>
    </w:p>
    <w:p w14:paraId="631E0B0A" w14:textId="77777777" w:rsidR="00B51D4B" w:rsidRDefault="00B51D4B" w:rsidP="00B51D4B">
      <w:pPr>
        <w:jc w:val="center"/>
        <w:rPr>
          <w:b/>
          <w:bCs/>
          <w:color w:val="auto"/>
          <w:sz w:val="22"/>
          <w:szCs w:val="22"/>
        </w:rPr>
      </w:pPr>
      <w:r w:rsidRPr="020EEA72">
        <w:rPr>
          <w:b/>
          <w:bCs/>
          <w:color w:val="auto"/>
          <w:spacing w:val="20"/>
          <w:sz w:val="22"/>
          <w:szCs w:val="22"/>
        </w:rPr>
        <w:t>ZEGRZE 2025</w:t>
      </w:r>
    </w:p>
    <w:p w14:paraId="129A5A6C" w14:textId="047D33C4" w:rsidR="00B51D4B" w:rsidRDefault="00B51D4B" w:rsidP="00B51D4B">
      <w:pPr>
        <w:rPr>
          <w:color w:val="auto"/>
          <w:sz w:val="22"/>
          <w:szCs w:val="22"/>
        </w:rPr>
      </w:pPr>
      <w:r w:rsidRPr="020EEA72">
        <w:rPr>
          <w:b/>
          <w:bCs/>
          <w:color w:val="auto"/>
          <w:sz w:val="22"/>
          <w:szCs w:val="22"/>
        </w:rPr>
        <w:br w:type="page"/>
      </w:r>
      <w:r w:rsidRPr="020EEA72">
        <w:rPr>
          <w:b/>
          <w:bCs/>
          <w:color w:val="auto"/>
          <w:sz w:val="22"/>
          <w:szCs w:val="22"/>
        </w:rPr>
        <w:lastRenderedPageBreak/>
        <w:t xml:space="preserve">Zamawiający oczekuje, że Wykonawcy zapoznają się dokładnie z treścią niniejszej SWZ. Wykonawca ponosi ryzyko niedostarczenia wszystkich wymaganych informacji </w:t>
      </w:r>
      <w:r w:rsidR="00AD6D4A">
        <w:rPr>
          <w:b/>
          <w:bCs/>
          <w:color w:val="auto"/>
          <w:sz w:val="22"/>
          <w:szCs w:val="22"/>
        </w:rPr>
        <w:br/>
      </w:r>
      <w:r w:rsidRPr="020EEA72">
        <w:rPr>
          <w:b/>
          <w:bCs/>
          <w:color w:val="auto"/>
          <w:sz w:val="22"/>
          <w:szCs w:val="22"/>
        </w:rPr>
        <w:t>i dokumentów oraz przedłożenia oferty nieodpowiadającej wymaganiom określonym przez Zamawiającego</w:t>
      </w:r>
      <w:r w:rsidRPr="020EEA72">
        <w:rPr>
          <w:color w:val="auto"/>
          <w:sz w:val="22"/>
          <w:szCs w:val="22"/>
        </w:rPr>
        <w:t>.</w:t>
      </w:r>
    </w:p>
    <w:p w14:paraId="468BA844" w14:textId="77777777" w:rsidR="00B51D4B" w:rsidRDefault="00B51D4B" w:rsidP="00B51D4B">
      <w:pPr>
        <w:rPr>
          <w:color w:val="auto"/>
          <w:sz w:val="22"/>
          <w:szCs w:val="22"/>
          <w:lang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39E5183A" w14:textId="77777777" w:rsidTr="00BA2619">
        <w:trPr>
          <w:trHeight w:val="837"/>
        </w:trPr>
        <w:tc>
          <w:tcPr>
            <w:tcW w:w="8283" w:type="dxa"/>
            <w:tcBorders>
              <w:top w:val="single" w:sz="4" w:space="0" w:color="auto"/>
              <w:left w:val="single" w:sz="4" w:space="0" w:color="auto"/>
              <w:bottom w:val="single" w:sz="4" w:space="0" w:color="auto"/>
              <w:right w:val="single" w:sz="4" w:space="0" w:color="auto"/>
            </w:tcBorders>
            <w:vAlign w:val="center"/>
            <w:hideMark/>
          </w:tcPr>
          <w:p w14:paraId="76C31A08"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ROZDZIAŁ I</w:t>
            </w:r>
          </w:p>
          <w:p w14:paraId="35CAA33C" w14:textId="77777777" w:rsidR="00B51D4B" w:rsidRDefault="00B51D4B" w:rsidP="00BA2619">
            <w:pPr>
              <w:pStyle w:val="Nagwek1"/>
              <w:numPr>
                <w:ilvl w:val="0"/>
                <w:numId w:val="0"/>
              </w:numPr>
              <w:spacing w:before="0" w:line="240" w:lineRule="auto"/>
              <w:ind w:left="720" w:hanging="720"/>
              <w:jc w:val="center"/>
              <w:rPr>
                <w:color w:val="auto"/>
                <w:sz w:val="22"/>
                <w:szCs w:val="22"/>
                <w:u w:val="none"/>
                <w:lang w:val="pl-PL"/>
              </w:rPr>
            </w:pPr>
            <w:r w:rsidRPr="020EEA72">
              <w:rPr>
                <w:color w:val="auto"/>
                <w:sz w:val="22"/>
                <w:szCs w:val="22"/>
                <w:u w:val="none"/>
              </w:rPr>
              <w:t>NAZWA ORAZ ADRES ZAMAWIAJĄCEGO</w:t>
            </w:r>
          </w:p>
        </w:tc>
      </w:tr>
    </w:tbl>
    <w:p w14:paraId="24DF4456" w14:textId="77777777" w:rsidR="00B51D4B" w:rsidRDefault="00B51D4B" w:rsidP="00B51D4B">
      <w:pPr>
        <w:ind w:right="-62"/>
        <w:jc w:val="center"/>
        <w:rPr>
          <w:color w:val="auto"/>
          <w:sz w:val="22"/>
          <w:szCs w:val="22"/>
        </w:rPr>
      </w:pPr>
    </w:p>
    <w:p w14:paraId="244D53DC" w14:textId="77777777" w:rsidR="00B51D4B" w:rsidRDefault="00B51D4B" w:rsidP="00B51D4B">
      <w:pPr>
        <w:ind w:right="-62"/>
        <w:rPr>
          <w:color w:val="auto"/>
          <w:sz w:val="22"/>
          <w:szCs w:val="22"/>
        </w:rPr>
      </w:pPr>
      <w:r w:rsidRPr="020EEA72">
        <w:rPr>
          <w:color w:val="auto"/>
          <w:sz w:val="22"/>
          <w:szCs w:val="22"/>
        </w:rPr>
        <w:t>Zamawiającym jest:</w:t>
      </w:r>
    </w:p>
    <w:p w14:paraId="4596F6BD"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Skarb Państwa – 26 Wojskowy Oddział Gospodarczy w Zegrzu</w:t>
      </w:r>
    </w:p>
    <w:p w14:paraId="4B848601" w14:textId="77777777" w:rsidR="00B51D4B" w:rsidRDefault="00B51D4B" w:rsidP="00B51D4B">
      <w:pPr>
        <w:tabs>
          <w:tab w:val="left" w:pos="0"/>
        </w:tabs>
        <w:spacing w:after="120"/>
        <w:jc w:val="both"/>
        <w:rPr>
          <w:color w:val="auto"/>
          <w:sz w:val="22"/>
          <w:szCs w:val="22"/>
        </w:rPr>
      </w:pPr>
      <w:r w:rsidRPr="020EEA72">
        <w:rPr>
          <w:b/>
          <w:bCs/>
          <w:color w:val="auto"/>
          <w:sz w:val="22"/>
          <w:szCs w:val="22"/>
        </w:rPr>
        <w:t>Adres:</w:t>
      </w:r>
      <w:r w:rsidRPr="020EEA72">
        <w:rPr>
          <w:color w:val="auto"/>
          <w:sz w:val="22"/>
          <w:szCs w:val="22"/>
        </w:rPr>
        <w:t xml:space="preserve"> ul. Juzistek 2, 05-131 Zegrze </w:t>
      </w:r>
    </w:p>
    <w:p w14:paraId="3615A9EF"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NIP: 536–190-2991, REGON 142917040</w:t>
      </w:r>
    </w:p>
    <w:p w14:paraId="7824F9EE" w14:textId="12EAB8E4" w:rsidR="00B51D4B" w:rsidRDefault="00B51D4B" w:rsidP="00B51D4B">
      <w:pPr>
        <w:rPr>
          <w:b/>
          <w:bCs/>
          <w:sz w:val="22"/>
          <w:szCs w:val="22"/>
        </w:rPr>
      </w:pPr>
      <w:r w:rsidRPr="020EEA72">
        <w:rPr>
          <w:b/>
          <w:bCs/>
          <w:color w:val="auto"/>
          <w:sz w:val="22"/>
          <w:szCs w:val="22"/>
        </w:rPr>
        <w:t>Platforma :</w:t>
      </w:r>
      <w:r w:rsidR="007A11BB" w:rsidRPr="007A11BB">
        <w:t xml:space="preserve"> </w:t>
      </w:r>
      <w:r w:rsidR="00AD6D4A" w:rsidRPr="00AD6D4A">
        <w:rPr>
          <w:color w:val="5B9BD5" w:themeColor="accent1"/>
          <w:sz w:val="22"/>
          <w:szCs w:val="22"/>
          <w:u w:val="single"/>
        </w:rPr>
        <w:t>https://platformazakupowa.pl/transakcja/1108315</w:t>
      </w:r>
      <w:r w:rsidRPr="00AD6D4A">
        <w:rPr>
          <w:b/>
          <w:bCs/>
          <w:color w:val="5B9BD5" w:themeColor="accent1"/>
          <w:sz w:val="22"/>
          <w:szCs w:val="22"/>
          <w:u w:val="single"/>
        </w:rPr>
        <w:t>.</w:t>
      </w:r>
      <w:r w:rsidRPr="00AD6D4A">
        <w:rPr>
          <w:b/>
          <w:bCs/>
          <w:color w:val="5B9BD5" w:themeColor="accent1"/>
          <w:sz w:val="22"/>
          <w:szCs w:val="22"/>
        </w:rPr>
        <w:t xml:space="preserve"> </w:t>
      </w:r>
    </w:p>
    <w:p w14:paraId="3D9523EF" w14:textId="77777777" w:rsidR="00B51D4B" w:rsidRDefault="00B51D4B" w:rsidP="00B51D4B">
      <w:pPr>
        <w:spacing w:before="120"/>
        <w:jc w:val="both"/>
        <w:rPr>
          <w:color w:val="auto"/>
          <w:sz w:val="22"/>
          <w:szCs w:val="22"/>
        </w:rPr>
      </w:pPr>
      <w:r w:rsidRPr="020EEA72">
        <w:rPr>
          <w:color w:val="auto"/>
          <w:sz w:val="22"/>
          <w:szCs w:val="22"/>
        </w:rPr>
        <w:t xml:space="preserve">Na tej stronie udostępniane będą zmiany i wyjaśnienia treści Specyfikacji Warunków Zamówienia, zwanych dalej „SWZ” oraz inne dokumenty zamówienia bezpośrednio związane </w:t>
      </w:r>
      <w:r>
        <w:br/>
      </w:r>
      <w:r w:rsidRPr="020EEA72">
        <w:rPr>
          <w:color w:val="auto"/>
          <w:sz w:val="22"/>
          <w:szCs w:val="22"/>
        </w:rPr>
        <w:t xml:space="preserve">z prowadzonym postępowaniem o udzielenie zamówienia. Wykonawcy pobierający SWZ </w:t>
      </w:r>
      <w:r>
        <w:br/>
      </w:r>
      <w:r w:rsidRPr="020EEA72">
        <w:rPr>
          <w:color w:val="auto"/>
          <w:sz w:val="22"/>
          <w:szCs w:val="22"/>
        </w:rPr>
        <w:t xml:space="preserve">z wyżej podanej strony internetowej są związani wszelkimi wyjaśnieniami i zmianami jej treści. </w:t>
      </w:r>
    </w:p>
    <w:p w14:paraId="1D90670F" w14:textId="77777777" w:rsidR="00B51D4B" w:rsidRDefault="00B51D4B" w:rsidP="00B51D4B">
      <w:pPr>
        <w:tabs>
          <w:tab w:val="left" w:pos="0"/>
        </w:tabs>
        <w:spacing w:after="120"/>
        <w:jc w:val="both"/>
        <w:rPr>
          <w:color w:val="0070C0"/>
          <w:sz w:val="22"/>
          <w:szCs w:val="22"/>
        </w:rPr>
      </w:pPr>
      <w:r w:rsidRPr="020EEA72">
        <w:rPr>
          <w:b/>
          <w:bCs/>
          <w:color w:val="auto"/>
          <w:sz w:val="22"/>
          <w:szCs w:val="22"/>
        </w:rPr>
        <w:t>Adres strony internetowej:</w:t>
      </w:r>
      <w:r w:rsidRPr="020EEA72">
        <w:rPr>
          <w:color w:val="auto"/>
          <w:sz w:val="22"/>
          <w:szCs w:val="22"/>
        </w:rPr>
        <w:t xml:space="preserve"> </w:t>
      </w:r>
      <w:hyperlink r:id="rId13">
        <w:r w:rsidRPr="020EEA72">
          <w:rPr>
            <w:rStyle w:val="Hipercze"/>
            <w:color w:val="0070C0"/>
            <w:sz w:val="22"/>
            <w:szCs w:val="22"/>
          </w:rPr>
          <w:t>https://www.26wog.wp.mil.pl</w:t>
        </w:r>
      </w:hyperlink>
      <w:r w:rsidRPr="020EEA72">
        <w:rPr>
          <w:color w:val="0070C0"/>
          <w:sz w:val="22"/>
          <w:szCs w:val="22"/>
        </w:rPr>
        <w:t xml:space="preserve"> </w:t>
      </w:r>
    </w:p>
    <w:p w14:paraId="47CE7F1E" w14:textId="77777777" w:rsidR="00B51D4B" w:rsidRDefault="00B51D4B" w:rsidP="00B51D4B">
      <w:pPr>
        <w:tabs>
          <w:tab w:val="left" w:pos="0"/>
        </w:tabs>
        <w:spacing w:after="120"/>
        <w:jc w:val="both"/>
        <w:rPr>
          <w:color w:val="auto"/>
          <w:sz w:val="22"/>
          <w:szCs w:val="22"/>
        </w:rPr>
      </w:pPr>
      <w:r w:rsidRPr="020EEA72">
        <w:rPr>
          <w:b/>
          <w:bCs/>
          <w:color w:val="auto"/>
          <w:sz w:val="22"/>
          <w:szCs w:val="22"/>
        </w:rPr>
        <w:t>Adres poczty elektronicznej</w:t>
      </w:r>
      <w:r w:rsidRPr="020EEA72">
        <w:rPr>
          <w:color w:val="auto"/>
          <w:sz w:val="22"/>
          <w:szCs w:val="22"/>
        </w:rPr>
        <w:t xml:space="preserve">: </w:t>
      </w:r>
      <w:hyperlink r:id="rId14">
        <w:r w:rsidRPr="020EEA72">
          <w:rPr>
            <w:rStyle w:val="Hipercze"/>
            <w:color w:val="0070C0"/>
            <w:sz w:val="22"/>
            <w:szCs w:val="22"/>
          </w:rPr>
          <w:t>jw4809.zp@ron.mil.pl</w:t>
        </w:r>
      </w:hyperlink>
      <w:r w:rsidRPr="020EEA72">
        <w:rPr>
          <w:color w:val="0070C0"/>
          <w:sz w:val="22"/>
          <w:szCs w:val="22"/>
        </w:rPr>
        <w:t xml:space="preserve"> </w:t>
      </w:r>
    </w:p>
    <w:p w14:paraId="57EF857A" w14:textId="77777777" w:rsidR="00B51D4B" w:rsidRDefault="00B51D4B" w:rsidP="00B51D4B">
      <w:pPr>
        <w:tabs>
          <w:tab w:val="left" w:pos="0"/>
        </w:tabs>
        <w:spacing w:after="120"/>
        <w:jc w:val="both"/>
        <w:rPr>
          <w:b/>
          <w:bCs/>
          <w:color w:val="auto"/>
          <w:sz w:val="22"/>
          <w:szCs w:val="22"/>
        </w:rPr>
      </w:pPr>
      <w:r w:rsidRPr="020EEA72">
        <w:rPr>
          <w:b/>
          <w:bCs/>
          <w:color w:val="auto"/>
          <w:sz w:val="22"/>
          <w:szCs w:val="22"/>
        </w:rPr>
        <w:t xml:space="preserve">Godziny urzędowania: </w:t>
      </w:r>
    </w:p>
    <w:p w14:paraId="1AE08286" w14:textId="77777777" w:rsidR="00B51D4B" w:rsidRDefault="00B51D4B" w:rsidP="00B51D4B">
      <w:pPr>
        <w:tabs>
          <w:tab w:val="left" w:pos="0"/>
        </w:tabs>
        <w:spacing w:after="120"/>
        <w:jc w:val="both"/>
        <w:rPr>
          <w:color w:val="auto"/>
          <w:sz w:val="22"/>
          <w:szCs w:val="22"/>
        </w:rPr>
      </w:pPr>
      <w:r>
        <w:rPr>
          <w:color w:val="auto"/>
          <w:sz w:val="22"/>
          <w:szCs w:val="22"/>
        </w:rPr>
        <w:t>od poniedziałku do czwartku w godzinach 7:00 – 15:30, w piątek 7:00 – 13:00</w:t>
      </w:r>
      <w:r>
        <w:rPr>
          <w:color w:val="auto"/>
          <w:spacing w:val="10"/>
          <w:sz w:val="22"/>
          <w:szCs w:val="22"/>
        </w:rPr>
        <w:t>.</w:t>
      </w:r>
    </w:p>
    <w:p w14:paraId="31FC030E" w14:textId="77777777" w:rsidR="00B51D4B" w:rsidRDefault="00B51D4B" w:rsidP="00B51D4B">
      <w:pPr>
        <w:tabs>
          <w:tab w:val="left" w:pos="0"/>
        </w:tabs>
        <w:spacing w:after="120"/>
        <w:jc w:val="both"/>
        <w:rPr>
          <w:color w:val="auto"/>
          <w:sz w:val="22"/>
          <w:szCs w:val="22"/>
        </w:rPr>
      </w:pPr>
      <w:r w:rsidRPr="020EEA72">
        <w:rPr>
          <w:b/>
          <w:bCs/>
          <w:color w:val="auto"/>
          <w:spacing w:val="10"/>
          <w:sz w:val="22"/>
          <w:szCs w:val="22"/>
        </w:rPr>
        <w:t>Dni robocze:</w:t>
      </w:r>
    </w:p>
    <w:p w14:paraId="2C0E08A7" w14:textId="77777777" w:rsidR="00B51D4B" w:rsidRDefault="00B51D4B" w:rsidP="00B51D4B">
      <w:pPr>
        <w:tabs>
          <w:tab w:val="left" w:pos="0"/>
        </w:tabs>
        <w:spacing w:after="120"/>
        <w:jc w:val="both"/>
        <w:rPr>
          <w:color w:val="auto"/>
          <w:sz w:val="22"/>
          <w:szCs w:val="22"/>
        </w:rPr>
      </w:pPr>
      <w:r>
        <w:rPr>
          <w:color w:val="auto"/>
          <w:spacing w:val="10"/>
          <w:sz w:val="22"/>
          <w:szCs w:val="22"/>
        </w:rPr>
        <w:t>Za dni robocze uważa się od poniedziałku do piątku z wyjątkiem: sobót, świąt, i dni ustawowo wolnych od pracy.</w:t>
      </w:r>
    </w:p>
    <w:p w14:paraId="316EBCF8" w14:textId="77777777" w:rsidR="00B51D4B" w:rsidRDefault="00B51D4B" w:rsidP="00B51D4B">
      <w:pPr>
        <w:tabs>
          <w:tab w:val="left" w:pos="0"/>
        </w:tabs>
        <w:spacing w:after="120"/>
        <w:jc w:val="both"/>
        <w:rPr>
          <w:color w:val="auto"/>
          <w:spacing w:val="1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393A76EA" w14:textId="77777777" w:rsidTr="00BA2619">
        <w:tc>
          <w:tcPr>
            <w:tcW w:w="8283" w:type="dxa"/>
            <w:tcBorders>
              <w:top w:val="single" w:sz="4" w:space="0" w:color="auto"/>
              <w:left w:val="single" w:sz="4" w:space="0" w:color="auto"/>
              <w:bottom w:val="single" w:sz="4" w:space="0" w:color="auto"/>
              <w:right w:val="single" w:sz="4" w:space="0" w:color="auto"/>
            </w:tcBorders>
            <w:vAlign w:val="center"/>
            <w:hideMark/>
          </w:tcPr>
          <w:p w14:paraId="005448D2" w14:textId="77777777" w:rsidR="00B51D4B" w:rsidRDefault="00B51D4B" w:rsidP="00BA2619">
            <w:pPr>
              <w:pStyle w:val="Nagwek1"/>
              <w:numPr>
                <w:ilvl w:val="0"/>
                <w:numId w:val="0"/>
              </w:numPr>
              <w:spacing w:before="0" w:after="120" w:line="240" w:lineRule="auto"/>
              <w:ind w:left="-11" w:firstLine="11"/>
              <w:jc w:val="center"/>
              <w:rPr>
                <w:color w:val="auto"/>
                <w:sz w:val="22"/>
                <w:szCs w:val="22"/>
                <w:u w:val="none"/>
              </w:rPr>
            </w:pPr>
            <w:r w:rsidRPr="020EEA72">
              <w:rPr>
                <w:color w:val="auto"/>
                <w:sz w:val="22"/>
                <w:szCs w:val="22"/>
                <w:u w:val="none"/>
              </w:rPr>
              <w:t>ROZDZIAŁ II</w:t>
            </w:r>
          </w:p>
          <w:p w14:paraId="3C7A41C8" w14:textId="77777777" w:rsidR="00B51D4B" w:rsidRDefault="00B51D4B" w:rsidP="00BA2619">
            <w:pPr>
              <w:pStyle w:val="Nagwek1"/>
              <w:numPr>
                <w:ilvl w:val="0"/>
                <w:numId w:val="0"/>
              </w:numPr>
              <w:spacing w:before="0" w:after="120" w:line="240" w:lineRule="auto"/>
              <w:ind w:hanging="11"/>
              <w:jc w:val="center"/>
              <w:rPr>
                <w:color w:val="auto"/>
                <w:sz w:val="22"/>
                <w:szCs w:val="22"/>
                <w:u w:val="none"/>
                <w:lang w:val="pl-PL"/>
              </w:rPr>
            </w:pPr>
            <w:r w:rsidRPr="020EEA72">
              <w:rPr>
                <w:color w:val="auto"/>
                <w:sz w:val="22"/>
                <w:szCs w:val="22"/>
                <w:u w:val="none"/>
              </w:rPr>
              <w:t>TRYB UDZIELENIA ZAMÓWIENIA</w:t>
            </w:r>
          </w:p>
        </w:tc>
      </w:tr>
    </w:tbl>
    <w:p w14:paraId="12F0CE65" w14:textId="77777777" w:rsidR="00B51D4B" w:rsidRDefault="00B51D4B" w:rsidP="00B51D4B">
      <w:pPr>
        <w:rPr>
          <w:color w:val="auto"/>
          <w:sz w:val="22"/>
          <w:szCs w:val="22"/>
          <w:lang w:eastAsia="x-none"/>
        </w:rPr>
      </w:pPr>
    </w:p>
    <w:p w14:paraId="3B2AB4EF" w14:textId="77777777" w:rsidR="00B51D4B" w:rsidRDefault="00B51D4B" w:rsidP="00B51D4B">
      <w:pPr>
        <w:pStyle w:val="Nagwek"/>
        <w:numPr>
          <w:ilvl w:val="0"/>
          <w:numId w:val="4"/>
        </w:numPr>
        <w:tabs>
          <w:tab w:val="clear" w:pos="4536"/>
          <w:tab w:val="clear" w:pos="9072"/>
        </w:tabs>
        <w:ind w:right="23"/>
        <w:jc w:val="both"/>
        <w:rPr>
          <w:b/>
          <w:bCs/>
          <w:color w:val="auto"/>
          <w:sz w:val="22"/>
          <w:szCs w:val="22"/>
        </w:rPr>
      </w:pPr>
      <w:r w:rsidRPr="020EEA72">
        <w:rPr>
          <w:color w:val="auto"/>
          <w:sz w:val="22"/>
          <w:szCs w:val="22"/>
        </w:rPr>
        <w:t xml:space="preserve">Postępowanie prowadzone jest w trybie przetargu nieograniczonego na podstawie art. 132 ustawy z dnia 11 września 2019 r. – Prawo zamówień publicznych (Dz. U. z 2024 r. poz. 1320) – zwanej dalej „ustawa Pzp”. </w:t>
      </w:r>
    </w:p>
    <w:p w14:paraId="706C1029" w14:textId="77777777" w:rsidR="00B51D4B" w:rsidRDefault="00B51D4B" w:rsidP="00B51D4B">
      <w:pPr>
        <w:pStyle w:val="Nagwek"/>
        <w:ind w:left="720" w:right="23"/>
        <w:rPr>
          <w:b/>
          <w:color w:val="auto"/>
          <w:sz w:val="22"/>
          <w:szCs w:val="22"/>
        </w:rPr>
      </w:pPr>
    </w:p>
    <w:p w14:paraId="7CB4DED7" w14:textId="77777777" w:rsidR="00B51D4B" w:rsidRDefault="00B51D4B" w:rsidP="00B51D4B">
      <w:pPr>
        <w:pStyle w:val="Nagwek"/>
        <w:numPr>
          <w:ilvl w:val="0"/>
          <w:numId w:val="4"/>
        </w:numPr>
        <w:tabs>
          <w:tab w:val="clear" w:pos="4536"/>
          <w:tab w:val="clear" w:pos="9072"/>
        </w:tabs>
        <w:ind w:right="23"/>
        <w:jc w:val="both"/>
        <w:rPr>
          <w:b/>
          <w:bCs/>
          <w:color w:val="auto"/>
          <w:sz w:val="22"/>
          <w:szCs w:val="22"/>
        </w:rPr>
      </w:pPr>
      <w:r w:rsidRPr="020EEA72">
        <w:rPr>
          <w:color w:val="auto"/>
          <w:sz w:val="22"/>
          <w:szCs w:val="22"/>
        </w:rPr>
        <w:t xml:space="preserve">W zakresie nieuregulowanym niniejszą SWZ, zastosowanie mają przepisy ustawy Pzp, aktów wykonawczych do ustawy Pzp oraz ustawy z dnia 23 kwietnia 1964 r. – Kodeks cywilny (Dz. U. z 2024 r. poz. 1061). </w:t>
      </w:r>
    </w:p>
    <w:p w14:paraId="41D5D850" w14:textId="77777777" w:rsidR="00B51D4B" w:rsidRDefault="00B51D4B" w:rsidP="00B51D4B">
      <w:pPr>
        <w:pStyle w:val="Nagwek"/>
        <w:ind w:right="23"/>
        <w:rPr>
          <w:b/>
          <w:color w:val="auto"/>
          <w:sz w:val="22"/>
          <w:szCs w:val="22"/>
        </w:rPr>
      </w:pPr>
    </w:p>
    <w:p w14:paraId="43D858CB" w14:textId="77777777" w:rsidR="00B51D4B" w:rsidRDefault="00B51D4B" w:rsidP="00B51D4B">
      <w:pPr>
        <w:pStyle w:val="Nagwek"/>
        <w:numPr>
          <w:ilvl w:val="0"/>
          <w:numId w:val="5"/>
        </w:numPr>
        <w:tabs>
          <w:tab w:val="clear" w:pos="4536"/>
          <w:tab w:val="clear" w:pos="9072"/>
        </w:tabs>
        <w:ind w:right="23"/>
        <w:jc w:val="both"/>
        <w:rPr>
          <w:sz w:val="22"/>
          <w:szCs w:val="22"/>
        </w:rPr>
      </w:pPr>
      <w:r w:rsidRPr="020EEA72">
        <w:rPr>
          <w:sz w:val="22"/>
          <w:szCs w:val="22"/>
        </w:rPr>
        <w:t xml:space="preserve">W postępowaniu mają zastosowanie przepisy ustawy z dnia 13 kwietnia 2022 roku </w:t>
      </w:r>
      <w:r>
        <w:br/>
      </w:r>
      <w:r w:rsidRPr="020EEA72">
        <w:rPr>
          <w:sz w:val="22"/>
          <w:szCs w:val="22"/>
        </w:rPr>
        <w:t>o szczególnych rozwiązaniach w zakresie przeciwdziałania wspieraniu agresji na Ukrainę oraz służących ochronie bezpieczeństwa narodowego (Dz. U. 2023 poz. 1497),  a także Rozporządzenia (UE) 2022/576 w sprawie zmiany rozporządzenia (UE) nr 833/2014 dotyczącego środków ograniczających w związku z działaniami Rosji destabilizującymi sytuację na Ukrainie.</w:t>
      </w:r>
    </w:p>
    <w:p w14:paraId="5DD33484" w14:textId="77777777" w:rsidR="00B51D4B" w:rsidRDefault="00B51D4B" w:rsidP="00B51D4B">
      <w:pPr>
        <w:pStyle w:val="Nagwek"/>
        <w:numPr>
          <w:ilvl w:val="0"/>
          <w:numId w:val="5"/>
        </w:numPr>
        <w:tabs>
          <w:tab w:val="clear" w:pos="4536"/>
          <w:tab w:val="clear" w:pos="9072"/>
          <w:tab w:val="left" w:pos="142"/>
        </w:tabs>
        <w:spacing w:before="120"/>
        <w:ind w:right="23"/>
        <w:jc w:val="both"/>
        <w:rPr>
          <w:sz w:val="22"/>
          <w:szCs w:val="22"/>
        </w:rPr>
      </w:pPr>
      <w:r w:rsidRPr="020EEA72">
        <w:rPr>
          <w:sz w:val="22"/>
          <w:szCs w:val="22"/>
        </w:rPr>
        <w:t>Wartość zamówienia przekracza równowartość kwoty unijnej ogłoszonej zgodnie z art. 3 ust. 2 ustawy Pzp, tj. kwotę 143 000 euro.</w:t>
      </w:r>
    </w:p>
    <w:p w14:paraId="0A92A4D1" w14:textId="0A9791C0"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 xml:space="preserve">Dokonując oceny ofert Zamawiający zastosuje tzw. </w:t>
      </w:r>
      <w:r w:rsidRPr="020EEA72">
        <w:rPr>
          <w:b/>
          <w:bCs/>
          <w:sz w:val="22"/>
          <w:szCs w:val="22"/>
        </w:rPr>
        <w:t>„procedurę odwróconą”,</w:t>
      </w:r>
      <w:r w:rsidRPr="020EEA72">
        <w:rPr>
          <w:sz w:val="22"/>
          <w:szCs w:val="22"/>
        </w:rPr>
        <w:t xml:space="preserve"> określoną w art. 139 ustawy Pzp, tj. Zamawiający dokona najpierw badania i oceny ofert, </w:t>
      </w:r>
      <w:r w:rsidR="00826D22">
        <w:rPr>
          <w:sz w:val="22"/>
          <w:szCs w:val="22"/>
        </w:rPr>
        <w:br/>
      </w:r>
      <w:r w:rsidRPr="020EEA72">
        <w:rPr>
          <w:sz w:val="22"/>
          <w:szCs w:val="22"/>
        </w:rPr>
        <w:lastRenderedPageBreak/>
        <w:t xml:space="preserve">a następnie dokona kwalifikacji podmiotowej Wykonawcy, którego oferta została najwyżej oceniona, w zakresie braku podstaw wykluczenia oraz spełnienia warunków udziału w postępowaniu. </w:t>
      </w:r>
    </w:p>
    <w:p w14:paraId="36C998E1" w14:textId="6FFE490E"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 xml:space="preserve">Postępowanie oznaczone jest numerem sprawy: </w:t>
      </w:r>
      <w:r w:rsidRPr="020EEA72">
        <w:rPr>
          <w:b/>
          <w:bCs/>
          <w:sz w:val="22"/>
          <w:szCs w:val="22"/>
        </w:rPr>
        <w:t>ZP/</w:t>
      </w:r>
      <w:r w:rsidR="00A97642">
        <w:rPr>
          <w:b/>
          <w:bCs/>
          <w:sz w:val="22"/>
          <w:szCs w:val="22"/>
        </w:rPr>
        <w:t>35</w:t>
      </w:r>
      <w:r w:rsidRPr="020EEA72">
        <w:rPr>
          <w:b/>
          <w:bCs/>
          <w:sz w:val="22"/>
          <w:szCs w:val="22"/>
        </w:rPr>
        <w:t>/2025</w:t>
      </w:r>
    </w:p>
    <w:p w14:paraId="6EFAB6FE" w14:textId="77777777" w:rsidR="00B51D4B" w:rsidRDefault="00B51D4B" w:rsidP="00B51D4B">
      <w:pPr>
        <w:pStyle w:val="Nagwek"/>
        <w:numPr>
          <w:ilvl w:val="0"/>
          <w:numId w:val="5"/>
        </w:numPr>
        <w:tabs>
          <w:tab w:val="clear" w:pos="4536"/>
          <w:tab w:val="clear" w:pos="9072"/>
          <w:tab w:val="left" w:pos="142"/>
        </w:tabs>
        <w:spacing w:before="120"/>
        <w:ind w:right="23"/>
        <w:jc w:val="both"/>
        <w:rPr>
          <w:b/>
          <w:bCs/>
          <w:sz w:val="22"/>
          <w:szCs w:val="22"/>
        </w:rPr>
      </w:pPr>
      <w:r w:rsidRPr="020EEA72">
        <w:rPr>
          <w:sz w:val="22"/>
          <w:szCs w:val="22"/>
        </w:rPr>
        <w:t>Wykonawcy we wszelkich kontaktach z Zamawiającym powinni powoływać się na ten znak.</w:t>
      </w:r>
    </w:p>
    <w:p w14:paraId="234B2483" w14:textId="77777777" w:rsidR="00B51D4B" w:rsidRDefault="00B51D4B" w:rsidP="00B51D4B">
      <w:pPr>
        <w:pStyle w:val="Nagwek"/>
        <w:ind w:left="720" w:right="23"/>
        <w:rPr>
          <w:b/>
          <w:color w:val="auto"/>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2"/>
      </w:tblGrid>
      <w:tr w:rsidR="00B51D4B" w14:paraId="6F699CCB" w14:textId="77777777" w:rsidTr="00BA2619">
        <w:trPr>
          <w:trHeight w:val="923"/>
        </w:trPr>
        <w:tc>
          <w:tcPr>
            <w:tcW w:w="8152" w:type="dxa"/>
            <w:tcBorders>
              <w:top w:val="single" w:sz="4" w:space="0" w:color="auto"/>
              <w:left w:val="single" w:sz="4" w:space="0" w:color="auto"/>
              <w:bottom w:val="single" w:sz="4" w:space="0" w:color="auto"/>
              <w:right w:val="single" w:sz="4" w:space="0" w:color="auto"/>
            </w:tcBorders>
            <w:vAlign w:val="center"/>
            <w:hideMark/>
          </w:tcPr>
          <w:p w14:paraId="14C48158"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ROZDZIAŁ III</w:t>
            </w:r>
          </w:p>
          <w:p w14:paraId="51A2D8F2"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OPIS PRZEDMIOTU ZAMÓWIENIA</w:t>
            </w:r>
          </w:p>
        </w:tc>
      </w:tr>
    </w:tbl>
    <w:p w14:paraId="41B112A1" w14:textId="77777777" w:rsidR="00B51D4B" w:rsidRDefault="00B51D4B" w:rsidP="00B51D4B">
      <w:pPr>
        <w:rPr>
          <w:color w:val="auto"/>
          <w:sz w:val="22"/>
          <w:szCs w:val="22"/>
          <w:lang w:eastAsia="x-none"/>
        </w:rPr>
      </w:pPr>
    </w:p>
    <w:p w14:paraId="09BBAC11" w14:textId="13E7DFDD" w:rsidR="00A97642" w:rsidRPr="00526BC3" w:rsidRDefault="00B51D4B" w:rsidP="00564E45">
      <w:pPr>
        <w:pStyle w:val="Akapitzlist"/>
        <w:numPr>
          <w:ilvl w:val="0"/>
          <w:numId w:val="131"/>
        </w:numPr>
        <w:spacing w:before="240" w:after="120"/>
        <w:ind w:left="357" w:hanging="357"/>
        <w:jc w:val="both"/>
        <w:rPr>
          <w:sz w:val="22"/>
          <w:szCs w:val="22"/>
          <w:lang w:val="pl-PL"/>
        </w:rPr>
      </w:pPr>
      <w:r w:rsidRPr="00A97642">
        <w:rPr>
          <w:sz w:val="22"/>
          <w:szCs w:val="22"/>
        </w:rPr>
        <w:t xml:space="preserve">Przedmiotem zamówienia jest </w:t>
      </w:r>
      <w:bookmarkStart w:id="2" w:name="_Hlk519235903"/>
      <w:bookmarkStart w:id="3" w:name="_Hlk90552966"/>
      <w:r w:rsidR="00A97642">
        <w:rPr>
          <w:b/>
          <w:sz w:val="22"/>
          <w:szCs w:val="22"/>
          <w:lang w:val="pl-PL"/>
        </w:rPr>
        <w:t>usługa rezerwacji, zakupu międzynarodowych biletów lotniczych, w tym z możliwością zabrania przez pasażera dodatkowego bagażu oraz przewozu broni oraz terminowe ich dostarczenie, dla jednostek wojskowych MON będących na zaopatrzeniu 26 Wojskowego Oddziału Gospodarczego w Zegrzu.</w:t>
      </w:r>
    </w:p>
    <w:p w14:paraId="3054636E" w14:textId="747D3B30" w:rsidR="00B51D4B" w:rsidRPr="00A97642" w:rsidRDefault="00B51D4B" w:rsidP="00564E45">
      <w:pPr>
        <w:numPr>
          <w:ilvl w:val="0"/>
          <w:numId w:val="131"/>
        </w:numPr>
        <w:autoSpaceDE w:val="0"/>
        <w:autoSpaceDN w:val="0"/>
        <w:adjustRightInd w:val="0"/>
        <w:spacing w:before="120" w:after="120"/>
        <w:ind w:right="-567"/>
        <w:jc w:val="both"/>
        <w:rPr>
          <w:color w:val="auto"/>
          <w:sz w:val="22"/>
          <w:szCs w:val="22"/>
        </w:rPr>
      </w:pPr>
      <w:r w:rsidRPr="00A97642">
        <w:rPr>
          <w:color w:val="auto"/>
          <w:sz w:val="22"/>
          <w:szCs w:val="22"/>
        </w:rPr>
        <w:t>Kody i nazwy opisujące przedmiot zamówienia (CPV):</w:t>
      </w:r>
    </w:p>
    <w:bookmarkEnd w:id="2"/>
    <w:bookmarkEnd w:id="3"/>
    <w:p w14:paraId="77050BAB" w14:textId="681C6F59" w:rsidR="00B51D4B" w:rsidRDefault="00A864BC" w:rsidP="00263486">
      <w:pPr>
        <w:pStyle w:val="Akapitzlist"/>
        <w:spacing w:before="120" w:after="120"/>
        <w:ind w:left="360"/>
        <w:jc w:val="both"/>
        <w:rPr>
          <w:sz w:val="22"/>
          <w:szCs w:val="22"/>
        </w:rPr>
      </w:pPr>
      <w:r w:rsidRPr="00A864BC">
        <w:rPr>
          <w:b/>
          <w:sz w:val="22"/>
          <w:szCs w:val="22"/>
        </w:rPr>
        <w:t>63512000-1</w:t>
      </w:r>
      <w:r w:rsidRPr="00A864BC">
        <w:rPr>
          <w:sz w:val="22"/>
          <w:szCs w:val="22"/>
        </w:rPr>
        <w:t xml:space="preserve"> – Usługi sprzedaży biletów podróżnych i pakietów wycieczkowych.</w:t>
      </w:r>
    </w:p>
    <w:p w14:paraId="0BD11FA1" w14:textId="5C33DA8E" w:rsidR="00B51D4B" w:rsidRPr="00263486" w:rsidRDefault="00263486" w:rsidP="00564E45">
      <w:pPr>
        <w:pStyle w:val="Akapitzlist"/>
        <w:numPr>
          <w:ilvl w:val="0"/>
          <w:numId w:val="131"/>
        </w:numPr>
        <w:spacing w:before="120" w:after="120"/>
        <w:ind w:left="357" w:hanging="357"/>
        <w:jc w:val="both"/>
        <w:rPr>
          <w:sz w:val="22"/>
          <w:szCs w:val="22"/>
        </w:rPr>
      </w:pPr>
      <w:r w:rsidRPr="00526BC3">
        <w:rPr>
          <w:sz w:val="22"/>
          <w:szCs w:val="22"/>
          <w:lang w:val="pl-PL"/>
        </w:rPr>
        <w:t>Zamawiający</w:t>
      </w:r>
      <w:r>
        <w:rPr>
          <w:sz w:val="22"/>
          <w:szCs w:val="22"/>
          <w:lang w:val="pl-PL"/>
        </w:rPr>
        <w:t xml:space="preserve"> nie</w:t>
      </w:r>
      <w:r w:rsidRPr="00526BC3">
        <w:rPr>
          <w:sz w:val="22"/>
          <w:szCs w:val="22"/>
        </w:rPr>
        <w:t xml:space="preserve"> dopuszcza możliwoś</w:t>
      </w:r>
      <w:r>
        <w:rPr>
          <w:sz w:val="22"/>
          <w:szCs w:val="22"/>
          <w:lang w:val="pl-PL"/>
        </w:rPr>
        <w:t>ci</w:t>
      </w:r>
      <w:r w:rsidRPr="00526BC3">
        <w:rPr>
          <w:sz w:val="22"/>
          <w:szCs w:val="22"/>
        </w:rPr>
        <w:t xml:space="preserve"> składania ofert częściowych na dowolną część lub części zamówienia. </w:t>
      </w:r>
    </w:p>
    <w:p w14:paraId="70B72D97" w14:textId="515FB621" w:rsidR="00B51D4B" w:rsidRDefault="00B51D4B" w:rsidP="00564E45">
      <w:pPr>
        <w:pStyle w:val="Akapitzlist"/>
        <w:numPr>
          <w:ilvl w:val="0"/>
          <w:numId w:val="131"/>
        </w:numPr>
        <w:spacing w:before="120" w:after="120"/>
        <w:jc w:val="both"/>
        <w:rPr>
          <w:b/>
          <w:bCs/>
          <w:sz w:val="22"/>
          <w:szCs w:val="22"/>
        </w:rPr>
      </w:pPr>
      <w:r w:rsidRPr="020EEA72">
        <w:rPr>
          <w:sz w:val="22"/>
          <w:szCs w:val="22"/>
        </w:rPr>
        <w:t xml:space="preserve">Szczegółowe warunki i zasady realizacji przedmiotu zamówienia określone zostały </w:t>
      </w:r>
      <w:r>
        <w:br/>
      </w:r>
      <w:r w:rsidRPr="020EEA72">
        <w:rPr>
          <w:sz w:val="22"/>
          <w:szCs w:val="22"/>
        </w:rPr>
        <w:t>w Projektowanych postanowieniach umowy, stanowiący</w:t>
      </w:r>
      <w:r w:rsidRPr="020EEA72">
        <w:rPr>
          <w:sz w:val="22"/>
          <w:szCs w:val="22"/>
          <w:lang w:val="pl-PL"/>
        </w:rPr>
        <w:t>ch</w:t>
      </w:r>
      <w:r w:rsidRPr="020EEA72">
        <w:rPr>
          <w:b/>
          <w:bCs/>
          <w:sz w:val="22"/>
          <w:szCs w:val="22"/>
        </w:rPr>
        <w:t xml:space="preserve"> Załącznik nr </w:t>
      </w:r>
      <w:r w:rsidR="0000659E">
        <w:rPr>
          <w:b/>
          <w:bCs/>
          <w:sz w:val="22"/>
          <w:szCs w:val="22"/>
          <w:lang w:val="pl-PL"/>
        </w:rPr>
        <w:t>10</w:t>
      </w:r>
      <w:r w:rsidR="000C09FE">
        <w:rPr>
          <w:b/>
          <w:bCs/>
          <w:sz w:val="22"/>
          <w:szCs w:val="22"/>
          <w:lang w:val="pl-PL"/>
        </w:rPr>
        <w:t xml:space="preserve"> </w:t>
      </w:r>
      <w:r w:rsidRPr="020EEA72">
        <w:rPr>
          <w:b/>
          <w:bCs/>
          <w:sz w:val="22"/>
          <w:szCs w:val="22"/>
        </w:rPr>
        <w:t>do SWZ</w:t>
      </w:r>
      <w:r w:rsidRPr="020EEA72">
        <w:rPr>
          <w:sz w:val="22"/>
          <w:szCs w:val="22"/>
        </w:rPr>
        <w:t xml:space="preserve">. </w:t>
      </w:r>
    </w:p>
    <w:p w14:paraId="3E5CEC59" w14:textId="77777777" w:rsidR="00B51D4B" w:rsidRDefault="00B51D4B" w:rsidP="00564E45">
      <w:pPr>
        <w:pStyle w:val="Akapitzlist"/>
        <w:numPr>
          <w:ilvl w:val="0"/>
          <w:numId w:val="131"/>
        </w:numPr>
        <w:spacing w:before="120" w:after="120"/>
        <w:jc w:val="both"/>
        <w:rPr>
          <w:color w:val="FF0000"/>
          <w:sz w:val="22"/>
          <w:szCs w:val="22"/>
        </w:rPr>
      </w:pPr>
      <w:r w:rsidRPr="020EEA72">
        <w:rPr>
          <w:color w:val="auto"/>
          <w:sz w:val="22"/>
          <w:szCs w:val="22"/>
        </w:rPr>
        <w:t>Zamawiający nie przewiduje zwoływania zebrania Wykonawców w celu wyjaśnień wątpliwości dotyczących SWZ, o którym mowa w art. 285 ust.1 ustawy Pzp</w:t>
      </w:r>
      <w:r w:rsidRPr="020EEA72">
        <w:rPr>
          <w:color w:val="FF0000"/>
          <w:sz w:val="22"/>
          <w:szCs w:val="22"/>
        </w:rPr>
        <w:t>.</w:t>
      </w:r>
    </w:p>
    <w:p w14:paraId="794D43A8" w14:textId="73A73C46" w:rsidR="00B51D4B" w:rsidRPr="000C09FE" w:rsidRDefault="000C09FE" w:rsidP="00564E45">
      <w:pPr>
        <w:pStyle w:val="Akapitzlist"/>
        <w:numPr>
          <w:ilvl w:val="0"/>
          <w:numId w:val="131"/>
        </w:numPr>
        <w:spacing w:before="120" w:after="120"/>
        <w:ind w:left="357" w:hanging="357"/>
        <w:jc w:val="both"/>
        <w:rPr>
          <w:color w:val="auto"/>
          <w:sz w:val="22"/>
          <w:szCs w:val="22"/>
          <w:lang w:val="pl-PL"/>
        </w:rPr>
      </w:pPr>
      <w:r w:rsidRPr="00526BC3">
        <w:rPr>
          <w:b/>
          <w:sz w:val="22"/>
          <w:szCs w:val="22"/>
          <w:lang w:val="pl-PL"/>
        </w:rPr>
        <w:t xml:space="preserve">Szczegółowe warunki i zasady realizacji zamówienia określone zostały </w:t>
      </w:r>
      <w:r w:rsidRPr="00526BC3">
        <w:rPr>
          <w:b/>
          <w:sz w:val="22"/>
          <w:szCs w:val="22"/>
          <w:lang w:val="pl-PL"/>
        </w:rPr>
        <w:br/>
        <w:t xml:space="preserve">w Projektowanych postanowieniach umowy, stanowiących </w:t>
      </w:r>
      <w:r w:rsidRPr="00526BC3">
        <w:rPr>
          <w:b/>
          <w:color w:val="auto"/>
          <w:sz w:val="22"/>
          <w:szCs w:val="22"/>
          <w:lang w:val="pl-PL"/>
        </w:rPr>
        <w:t xml:space="preserve">Załącznik nr </w:t>
      </w:r>
      <w:r w:rsidR="0000659E">
        <w:rPr>
          <w:b/>
          <w:color w:val="auto"/>
          <w:sz w:val="22"/>
          <w:szCs w:val="22"/>
          <w:lang w:val="pl-PL"/>
        </w:rPr>
        <w:t>10</w:t>
      </w:r>
      <w:r w:rsidRPr="00526BC3">
        <w:rPr>
          <w:b/>
          <w:color w:val="auto"/>
          <w:sz w:val="22"/>
          <w:szCs w:val="22"/>
          <w:lang w:val="pl-PL"/>
        </w:rPr>
        <w:t xml:space="preserve"> do SWZ </w:t>
      </w:r>
      <w:r>
        <w:rPr>
          <w:b/>
          <w:color w:val="auto"/>
          <w:sz w:val="22"/>
          <w:szCs w:val="22"/>
          <w:lang w:val="pl-PL"/>
        </w:rPr>
        <w:t>.</w:t>
      </w:r>
    </w:p>
    <w:p w14:paraId="61C3D7B7" w14:textId="58ED9D86" w:rsidR="00B51D4B" w:rsidRPr="00FF63A1" w:rsidRDefault="000C09FE" w:rsidP="00564E45">
      <w:pPr>
        <w:pStyle w:val="Akapitzlist"/>
        <w:numPr>
          <w:ilvl w:val="0"/>
          <w:numId w:val="131"/>
        </w:numPr>
        <w:spacing w:before="120" w:after="120"/>
        <w:ind w:left="357" w:hanging="357"/>
        <w:jc w:val="both"/>
        <w:rPr>
          <w:color w:val="auto"/>
          <w:sz w:val="22"/>
          <w:szCs w:val="22"/>
          <w:lang w:val="pl-PL"/>
        </w:rPr>
      </w:pPr>
      <w:r>
        <w:rPr>
          <w:sz w:val="22"/>
          <w:szCs w:val="22"/>
          <w:lang w:val="pl-PL"/>
        </w:rPr>
        <w:t xml:space="preserve">Zamawiający </w:t>
      </w:r>
      <w:r w:rsidRPr="00107E19">
        <w:rPr>
          <w:b/>
          <w:sz w:val="22"/>
          <w:szCs w:val="22"/>
          <w:lang w:val="pl-PL"/>
        </w:rPr>
        <w:t>przewiduje</w:t>
      </w:r>
      <w:r>
        <w:rPr>
          <w:sz w:val="22"/>
          <w:szCs w:val="22"/>
          <w:lang w:val="pl-PL"/>
        </w:rPr>
        <w:t xml:space="preserve"> możliwość udzielenia Wykonawcy zamówienia polegającego na powtórzeniu podobnych usług, w okresie 3 lat od udzielenia zamówienia podstawowego </w:t>
      </w:r>
      <w:r>
        <w:rPr>
          <w:sz w:val="22"/>
          <w:szCs w:val="22"/>
          <w:lang w:val="pl-PL"/>
        </w:rPr>
        <w:br/>
      </w:r>
      <w:r w:rsidRPr="00107E19">
        <w:rPr>
          <w:b/>
          <w:sz w:val="22"/>
          <w:szCs w:val="22"/>
          <w:lang w:val="pl-PL"/>
        </w:rPr>
        <w:t>w wysokości do 100% zamówienia podstawowego</w:t>
      </w:r>
      <w:r>
        <w:rPr>
          <w:sz w:val="22"/>
          <w:szCs w:val="22"/>
          <w:lang w:val="pl-PL"/>
        </w:rPr>
        <w:t xml:space="preserve"> ( art. 214 ust. 1 pkt 7 ustawy Pzp). Zamówienia podobne udzielone zostanie na podstawie odrębnej umowy.</w:t>
      </w:r>
    </w:p>
    <w:p w14:paraId="313766DE" w14:textId="77777777" w:rsidR="00B51D4B" w:rsidRDefault="00B51D4B" w:rsidP="00B51D4B">
      <w:pPr>
        <w:ind w:left="360"/>
        <w:rPr>
          <w:bCs/>
          <w:color w:val="auto"/>
          <w:sz w:val="22"/>
          <w:szCs w:val="22"/>
          <w:lang w:val="x-none"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12EF6136" w14:textId="77777777" w:rsidTr="00BA2619">
        <w:trPr>
          <w:trHeight w:val="782"/>
        </w:trPr>
        <w:tc>
          <w:tcPr>
            <w:tcW w:w="7999" w:type="dxa"/>
            <w:tcBorders>
              <w:top w:val="single" w:sz="4" w:space="0" w:color="auto"/>
              <w:left w:val="single" w:sz="4" w:space="0" w:color="auto"/>
              <w:bottom w:val="single" w:sz="4" w:space="0" w:color="auto"/>
              <w:right w:val="single" w:sz="4" w:space="0" w:color="auto"/>
            </w:tcBorders>
            <w:vAlign w:val="center"/>
            <w:hideMark/>
          </w:tcPr>
          <w:p w14:paraId="35720EE4" w14:textId="77777777" w:rsidR="00B51D4B" w:rsidRDefault="00B51D4B" w:rsidP="00BA2619">
            <w:pPr>
              <w:pStyle w:val="Nagwek1"/>
              <w:numPr>
                <w:ilvl w:val="0"/>
                <w:numId w:val="0"/>
              </w:numPr>
              <w:spacing w:before="0" w:line="240" w:lineRule="auto"/>
              <w:jc w:val="center"/>
              <w:rPr>
                <w:color w:val="auto"/>
                <w:sz w:val="22"/>
                <w:szCs w:val="22"/>
                <w:u w:val="none"/>
              </w:rPr>
            </w:pPr>
            <w:r w:rsidRPr="020EEA72">
              <w:rPr>
                <w:color w:val="auto"/>
                <w:sz w:val="22"/>
                <w:szCs w:val="22"/>
                <w:u w:val="none"/>
              </w:rPr>
              <w:t xml:space="preserve">ROZDZIAŁ </w:t>
            </w:r>
            <w:r w:rsidRPr="020EEA72">
              <w:rPr>
                <w:color w:val="auto"/>
                <w:sz w:val="22"/>
                <w:szCs w:val="22"/>
                <w:u w:val="none"/>
                <w:lang w:val="pl-PL"/>
              </w:rPr>
              <w:t>I</w:t>
            </w:r>
            <w:r w:rsidRPr="020EEA72">
              <w:rPr>
                <w:color w:val="auto"/>
                <w:sz w:val="22"/>
                <w:szCs w:val="22"/>
                <w:u w:val="none"/>
              </w:rPr>
              <w:t>V</w:t>
            </w:r>
          </w:p>
          <w:p w14:paraId="73B21C2A"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 xml:space="preserve">TERMIN </w:t>
            </w:r>
            <w:r w:rsidRPr="020EEA72">
              <w:rPr>
                <w:color w:val="auto"/>
                <w:sz w:val="22"/>
                <w:szCs w:val="22"/>
                <w:u w:val="none"/>
                <w:lang w:val="pl-PL"/>
              </w:rPr>
              <w:t xml:space="preserve">I MIEJSCE </w:t>
            </w:r>
            <w:r w:rsidRPr="020EEA72">
              <w:rPr>
                <w:color w:val="auto"/>
                <w:sz w:val="22"/>
                <w:szCs w:val="22"/>
                <w:u w:val="none"/>
              </w:rPr>
              <w:t>WYKONANIA ZAMÓWIENIA</w:t>
            </w:r>
          </w:p>
        </w:tc>
      </w:tr>
    </w:tbl>
    <w:p w14:paraId="0471021A" w14:textId="77777777" w:rsidR="00B51D4B" w:rsidRDefault="00B51D4B" w:rsidP="0056648A">
      <w:pPr>
        <w:pStyle w:val="Nagwek1"/>
        <w:numPr>
          <w:ilvl w:val="0"/>
          <w:numId w:val="0"/>
        </w:numPr>
        <w:spacing w:before="0" w:line="240" w:lineRule="auto"/>
        <w:rPr>
          <w:color w:val="auto"/>
          <w:sz w:val="22"/>
          <w:szCs w:val="22"/>
          <w:u w:val="none"/>
          <w:lang w:val="pl-PL"/>
        </w:rPr>
      </w:pPr>
    </w:p>
    <w:p w14:paraId="08358CD5" w14:textId="7CBB146C" w:rsidR="0056648A" w:rsidRPr="0056648A" w:rsidRDefault="0056648A" w:rsidP="00564E45">
      <w:pPr>
        <w:pStyle w:val="Akapitzlist"/>
        <w:numPr>
          <w:ilvl w:val="0"/>
          <w:numId w:val="6"/>
        </w:numPr>
        <w:spacing w:before="240"/>
        <w:ind w:hanging="436"/>
        <w:jc w:val="both"/>
        <w:rPr>
          <w:sz w:val="22"/>
          <w:szCs w:val="22"/>
        </w:rPr>
      </w:pPr>
      <w:r w:rsidRPr="00526BC3">
        <w:rPr>
          <w:sz w:val="22"/>
          <w:szCs w:val="22"/>
        </w:rPr>
        <w:t xml:space="preserve">Termin realizacji umowy: </w:t>
      </w:r>
      <w:r w:rsidRPr="00526BC3">
        <w:rPr>
          <w:b/>
          <w:sz w:val="22"/>
          <w:szCs w:val="22"/>
        </w:rPr>
        <w:t xml:space="preserve">od </w:t>
      </w:r>
      <w:r w:rsidRPr="00526BC3">
        <w:rPr>
          <w:b/>
          <w:sz w:val="22"/>
          <w:szCs w:val="22"/>
          <w:lang w:val="pl-PL"/>
        </w:rPr>
        <w:t xml:space="preserve">daty zawarcia umowy </w:t>
      </w:r>
      <w:r w:rsidRPr="00526BC3">
        <w:rPr>
          <w:b/>
          <w:sz w:val="22"/>
          <w:szCs w:val="22"/>
        </w:rPr>
        <w:t>do dnia 31.12.202</w:t>
      </w:r>
      <w:r>
        <w:rPr>
          <w:b/>
          <w:sz w:val="22"/>
          <w:szCs w:val="22"/>
          <w:lang w:val="pl-PL"/>
        </w:rPr>
        <w:t>5</w:t>
      </w:r>
      <w:r w:rsidRPr="00526BC3">
        <w:rPr>
          <w:b/>
          <w:sz w:val="22"/>
          <w:szCs w:val="22"/>
          <w:lang w:val="pl-PL"/>
        </w:rPr>
        <w:t xml:space="preserve"> </w:t>
      </w:r>
      <w:r w:rsidRPr="00526BC3">
        <w:rPr>
          <w:b/>
          <w:sz w:val="22"/>
          <w:szCs w:val="22"/>
        </w:rPr>
        <w:t>r.</w:t>
      </w:r>
      <w:r w:rsidRPr="00526BC3">
        <w:rPr>
          <w:sz w:val="22"/>
          <w:szCs w:val="22"/>
        </w:rPr>
        <w:t xml:space="preserve"> </w:t>
      </w:r>
      <w:r w:rsidRPr="00526BC3">
        <w:rPr>
          <w:sz w:val="22"/>
          <w:szCs w:val="22"/>
          <w:lang w:val="pl-PL"/>
        </w:rPr>
        <w:t>l</w:t>
      </w:r>
      <w:r w:rsidRPr="00526BC3">
        <w:rPr>
          <w:sz w:val="22"/>
          <w:szCs w:val="22"/>
        </w:rPr>
        <w:t xml:space="preserve">ub do wyczerpania środków finansowych przeznaczonych na realizację umowy, jednak nie później niż do </w:t>
      </w:r>
      <w:r w:rsidRPr="00526BC3">
        <w:rPr>
          <w:b/>
          <w:sz w:val="22"/>
          <w:szCs w:val="22"/>
        </w:rPr>
        <w:t>31.12.202</w:t>
      </w:r>
      <w:r>
        <w:rPr>
          <w:b/>
          <w:sz w:val="22"/>
          <w:szCs w:val="22"/>
          <w:lang w:val="pl-PL"/>
        </w:rPr>
        <w:t>5</w:t>
      </w:r>
      <w:r w:rsidRPr="00526BC3">
        <w:rPr>
          <w:b/>
          <w:sz w:val="22"/>
          <w:szCs w:val="22"/>
        </w:rPr>
        <w:t xml:space="preserve"> r</w:t>
      </w:r>
      <w:r>
        <w:rPr>
          <w:b/>
          <w:sz w:val="22"/>
          <w:szCs w:val="22"/>
          <w:lang w:val="pl-PL"/>
        </w:rPr>
        <w:t>.</w:t>
      </w:r>
    </w:p>
    <w:p w14:paraId="62939499" w14:textId="52277F1E" w:rsidR="00B51D4B" w:rsidRDefault="0056648A" w:rsidP="00564E45">
      <w:pPr>
        <w:numPr>
          <w:ilvl w:val="0"/>
          <w:numId w:val="6"/>
        </w:numPr>
        <w:spacing w:after="120"/>
        <w:ind w:left="567" w:hanging="283"/>
        <w:jc w:val="both"/>
        <w:rPr>
          <w:sz w:val="22"/>
          <w:szCs w:val="22"/>
        </w:rPr>
      </w:pPr>
      <w:r>
        <w:rPr>
          <w:b/>
          <w:bCs/>
          <w:sz w:val="22"/>
          <w:szCs w:val="22"/>
        </w:rPr>
        <w:t xml:space="preserve"> </w:t>
      </w:r>
      <w:r w:rsidR="00B51D4B" w:rsidRPr="020EEA72">
        <w:rPr>
          <w:b/>
          <w:bCs/>
          <w:sz w:val="22"/>
          <w:szCs w:val="22"/>
        </w:rPr>
        <w:t>Miejsce wykonania zamówienia:</w:t>
      </w:r>
      <w:r w:rsidR="00B51D4B" w:rsidRPr="020EEA72">
        <w:rPr>
          <w:sz w:val="22"/>
          <w:szCs w:val="22"/>
        </w:rPr>
        <w:t xml:space="preserve"> </w:t>
      </w:r>
    </w:p>
    <w:p w14:paraId="22FEB512" w14:textId="77777777" w:rsidR="00AD6D4A" w:rsidRPr="00AD6D4A" w:rsidRDefault="00AD6D4A" w:rsidP="00AD6D4A">
      <w:pPr>
        <w:pStyle w:val="Akapitzlist"/>
        <w:spacing w:before="120"/>
        <w:ind w:left="720"/>
        <w:jc w:val="both"/>
        <w:rPr>
          <w:sz w:val="22"/>
          <w:szCs w:val="22"/>
        </w:rPr>
      </w:pPr>
      <w:r w:rsidRPr="00AD6D4A">
        <w:rPr>
          <w:sz w:val="22"/>
          <w:szCs w:val="22"/>
        </w:rPr>
        <w:t>26 Wojskowy Oddział Gospodarczy w Zegrzu, ul. Juzistek 2, 05-131 Zegrze.</w:t>
      </w:r>
    </w:p>
    <w:p w14:paraId="27D0852D" w14:textId="0D041F76" w:rsidR="0056648A" w:rsidRDefault="0056648A" w:rsidP="00AD6D4A">
      <w:pPr>
        <w:spacing w:after="120"/>
        <w:jc w:val="both"/>
        <w:rPr>
          <w:sz w:val="22"/>
          <w:szCs w:val="22"/>
        </w:rPr>
      </w:pPr>
    </w:p>
    <w:p w14:paraId="7237B706" w14:textId="5D9F020E" w:rsidR="00AD6D4A" w:rsidRDefault="00AD6D4A" w:rsidP="00AD6D4A">
      <w:pPr>
        <w:spacing w:after="120"/>
        <w:jc w:val="both"/>
        <w:rPr>
          <w:sz w:val="22"/>
          <w:szCs w:val="22"/>
        </w:rPr>
      </w:pPr>
    </w:p>
    <w:p w14:paraId="381EBFE2" w14:textId="11FC0EEC" w:rsidR="00AD6D4A" w:rsidRDefault="00AD6D4A" w:rsidP="00AD6D4A">
      <w:pPr>
        <w:spacing w:after="120"/>
        <w:jc w:val="both"/>
        <w:rPr>
          <w:sz w:val="22"/>
          <w:szCs w:val="22"/>
        </w:rPr>
      </w:pPr>
    </w:p>
    <w:p w14:paraId="0DD53BD2" w14:textId="54E7EF24" w:rsidR="00AD6D4A" w:rsidRDefault="00AD6D4A" w:rsidP="00AD6D4A">
      <w:pPr>
        <w:spacing w:after="120"/>
        <w:jc w:val="both"/>
        <w:rPr>
          <w:sz w:val="22"/>
          <w:szCs w:val="22"/>
        </w:rPr>
      </w:pPr>
    </w:p>
    <w:p w14:paraId="60CE1164" w14:textId="77777777" w:rsidR="00AD6D4A" w:rsidRPr="00554863" w:rsidRDefault="00AD6D4A" w:rsidP="00AD6D4A">
      <w:pPr>
        <w:spacing w:after="120"/>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69F1F87D" w14:textId="77777777" w:rsidTr="00BA2619">
        <w:tc>
          <w:tcPr>
            <w:tcW w:w="8927" w:type="dxa"/>
            <w:tcBorders>
              <w:top w:val="single" w:sz="4" w:space="0" w:color="auto"/>
              <w:left w:val="single" w:sz="4" w:space="0" w:color="auto"/>
              <w:bottom w:val="single" w:sz="4" w:space="0" w:color="auto"/>
              <w:right w:val="single" w:sz="4" w:space="0" w:color="auto"/>
            </w:tcBorders>
            <w:hideMark/>
          </w:tcPr>
          <w:p w14:paraId="52B89682" w14:textId="77777777" w:rsidR="00B51D4B" w:rsidRDefault="00B51D4B" w:rsidP="00BA2619">
            <w:pPr>
              <w:jc w:val="center"/>
              <w:rPr>
                <w:b/>
                <w:bCs/>
                <w:color w:val="auto"/>
                <w:sz w:val="22"/>
                <w:szCs w:val="22"/>
              </w:rPr>
            </w:pPr>
            <w:r w:rsidRPr="020EEA72">
              <w:rPr>
                <w:b/>
                <w:bCs/>
                <w:color w:val="auto"/>
                <w:sz w:val="22"/>
                <w:szCs w:val="22"/>
              </w:rPr>
              <w:lastRenderedPageBreak/>
              <w:t>ROZDZIAŁ V</w:t>
            </w:r>
          </w:p>
          <w:p w14:paraId="0E72ECC5" w14:textId="77777777" w:rsidR="00B51D4B" w:rsidRDefault="00B51D4B" w:rsidP="00BA2619">
            <w:pPr>
              <w:jc w:val="center"/>
              <w:rPr>
                <w:color w:val="auto"/>
                <w:sz w:val="22"/>
                <w:szCs w:val="22"/>
              </w:rPr>
            </w:pPr>
            <w:r w:rsidRPr="020EEA72">
              <w:rPr>
                <w:b/>
                <w:bCs/>
                <w:color w:val="auto"/>
                <w:sz w:val="22"/>
                <w:szCs w:val="22"/>
              </w:rPr>
              <w:t>PROJEKTOWANE POSTANOWIENIA UMOWY W SPRAWIE ZAMÓWIENIA PUBLICZNEGO, KTÓRE ZOSTANĄ WPROWADZONE DO TREŚCI TEJ UMOWY</w:t>
            </w:r>
          </w:p>
        </w:tc>
      </w:tr>
    </w:tbl>
    <w:p w14:paraId="02D6B2B9" w14:textId="77777777" w:rsidR="00B51D4B" w:rsidRDefault="00B51D4B" w:rsidP="00B51D4B">
      <w:pPr>
        <w:jc w:val="both"/>
        <w:rPr>
          <w:color w:val="auto"/>
          <w:sz w:val="22"/>
          <w:szCs w:val="22"/>
        </w:rPr>
      </w:pPr>
    </w:p>
    <w:p w14:paraId="0193187C" w14:textId="1DB277DE" w:rsidR="00B51D4B" w:rsidRDefault="00B51D4B" w:rsidP="00B51D4B">
      <w:pPr>
        <w:ind w:left="426" w:hanging="284"/>
        <w:jc w:val="both"/>
        <w:rPr>
          <w:b/>
          <w:bCs/>
          <w:color w:val="auto"/>
          <w:sz w:val="22"/>
          <w:szCs w:val="22"/>
        </w:rPr>
      </w:pPr>
      <w:r w:rsidRPr="020EEA72">
        <w:rPr>
          <w:color w:val="auto"/>
          <w:sz w:val="22"/>
          <w:szCs w:val="22"/>
        </w:rPr>
        <w:t xml:space="preserve">      Projektowane postanowienia umowy w sprawie zamówienia publicznego, które zostaną wprowadzone do treści tej umowy, określone zostały w </w:t>
      </w:r>
      <w:r w:rsidRPr="020EEA72">
        <w:rPr>
          <w:b/>
          <w:bCs/>
          <w:color w:val="auto"/>
          <w:sz w:val="22"/>
          <w:szCs w:val="22"/>
        </w:rPr>
        <w:t xml:space="preserve">Załączniku nr </w:t>
      </w:r>
      <w:r w:rsidR="00E14542">
        <w:rPr>
          <w:b/>
          <w:bCs/>
          <w:color w:val="auto"/>
          <w:sz w:val="22"/>
          <w:szCs w:val="22"/>
        </w:rPr>
        <w:t>10</w:t>
      </w:r>
      <w:r w:rsidRPr="020EEA72">
        <w:rPr>
          <w:b/>
          <w:bCs/>
          <w:color w:val="auto"/>
          <w:sz w:val="22"/>
          <w:szCs w:val="22"/>
        </w:rPr>
        <w:t xml:space="preserve">  do SWZ.</w:t>
      </w:r>
    </w:p>
    <w:p w14:paraId="031F0626" w14:textId="77777777" w:rsidR="00B51D4B" w:rsidRDefault="00B51D4B" w:rsidP="00B51D4B">
      <w:pPr>
        <w:tabs>
          <w:tab w:val="left" w:pos="851"/>
        </w:tabs>
        <w:spacing w:after="120"/>
        <w:jc w:val="both"/>
        <w:rPr>
          <w:b/>
          <w:bCs/>
          <w:strike/>
          <w:color w:val="FF0000"/>
          <w:sz w:val="22"/>
          <w:szCs w:val="22"/>
          <w:lang w:eastAsia="x-none"/>
        </w:rPr>
      </w:pPr>
      <w:bookmarkStart w:id="4" w:name="_Hlk92091382"/>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B51D4B" w14:paraId="01D20C1C" w14:textId="77777777" w:rsidTr="00BA2619">
        <w:trPr>
          <w:trHeight w:val="942"/>
        </w:trPr>
        <w:tc>
          <w:tcPr>
            <w:tcW w:w="8080" w:type="dxa"/>
            <w:tcBorders>
              <w:top w:val="single" w:sz="4" w:space="0" w:color="auto"/>
              <w:left w:val="single" w:sz="4" w:space="0" w:color="auto"/>
              <w:bottom w:val="single" w:sz="4" w:space="0" w:color="auto"/>
              <w:right w:val="single" w:sz="4" w:space="0" w:color="auto"/>
            </w:tcBorders>
            <w:vAlign w:val="center"/>
            <w:hideMark/>
          </w:tcPr>
          <w:bookmarkEnd w:id="4"/>
          <w:p w14:paraId="583B93A6" w14:textId="77777777" w:rsidR="00B51D4B" w:rsidRDefault="00B51D4B" w:rsidP="00BA2619">
            <w:pPr>
              <w:ind w:right="-30"/>
              <w:jc w:val="center"/>
              <w:rPr>
                <w:b/>
                <w:bCs/>
                <w:color w:val="auto"/>
                <w:sz w:val="22"/>
                <w:szCs w:val="22"/>
              </w:rPr>
            </w:pPr>
            <w:r w:rsidRPr="020EEA72">
              <w:rPr>
                <w:b/>
                <w:bCs/>
                <w:color w:val="auto"/>
                <w:sz w:val="22"/>
                <w:szCs w:val="22"/>
              </w:rPr>
              <w:t>ROZDZIAŁ VI</w:t>
            </w:r>
          </w:p>
          <w:p w14:paraId="009C28B3" w14:textId="77777777" w:rsidR="00B51D4B" w:rsidRDefault="00B51D4B" w:rsidP="00BA2619">
            <w:pPr>
              <w:ind w:right="-28"/>
              <w:jc w:val="center"/>
              <w:rPr>
                <w:b/>
                <w:bCs/>
                <w:color w:val="auto"/>
                <w:sz w:val="22"/>
                <w:szCs w:val="22"/>
              </w:rPr>
            </w:pPr>
            <w:r w:rsidRPr="020EEA72">
              <w:rPr>
                <w:b/>
                <w:bCs/>
                <w:color w:val="auto"/>
                <w:sz w:val="22"/>
                <w:szCs w:val="22"/>
              </w:rPr>
              <w:t>PODSTAWY WYKLUCZENIA</w:t>
            </w:r>
          </w:p>
        </w:tc>
      </w:tr>
    </w:tbl>
    <w:p w14:paraId="722740AC" w14:textId="77777777" w:rsidR="00B51D4B" w:rsidRDefault="00B51D4B" w:rsidP="00B51D4B">
      <w:pPr>
        <w:pStyle w:val="divpoint"/>
        <w:spacing w:before="120" w:after="120" w:line="240" w:lineRule="auto"/>
        <w:ind w:left="714"/>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Z postępowania o udzielenie zamówienia publicznego wyklucza się Wykonawców, </w:t>
      </w:r>
      <w:r>
        <w:br/>
      </w:r>
      <w:r w:rsidRPr="020EEA72">
        <w:rPr>
          <w:rFonts w:ascii="Times New Roman" w:hAnsi="Times New Roman" w:cs="Times New Roman"/>
          <w:color w:val="auto"/>
          <w:sz w:val="22"/>
          <w:szCs w:val="22"/>
        </w:rPr>
        <w:t xml:space="preserve">w stosunku do których zachodzi którakolwiek z okoliczności wskazanych </w:t>
      </w:r>
    </w:p>
    <w:p w14:paraId="66E8FC28" w14:textId="77777777" w:rsidR="00B51D4B" w:rsidRDefault="00B51D4B" w:rsidP="00564E45">
      <w:pPr>
        <w:pStyle w:val="divpoint"/>
        <w:numPr>
          <w:ilvl w:val="3"/>
          <w:numId w:val="8"/>
        </w:numPr>
        <w:spacing w:before="120" w:after="120" w:line="240" w:lineRule="auto"/>
        <w:ind w:left="714" w:hanging="357"/>
        <w:jc w:val="both"/>
        <w:rPr>
          <w:rFonts w:ascii="Times New Roman" w:hAnsi="Times New Roman" w:cs="Times New Roman"/>
          <w:color w:val="auto"/>
          <w:sz w:val="22"/>
          <w:szCs w:val="22"/>
        </w:rPr>
      </w:pPr>
      <w:r w:rsidRPr="020EEA72">
        <w:rPr>
          <w:rFonts w:ascii="Times New Roman" w:hAnsi="Times New Roman" w:cs="Times New Roman"/>
          <w:b/>
          <w:bCs/>
          <w:color w:val="auto"/>
          <w:sz w:val="22"/>
          <w:szCs w:val="22"/>
        </w:rPr>
        <w:t>art. 108 ust. 1 ustawy Pzp</w:t>
      </w:r>
      <w:r w:rsidRPr="020EEA72">
        <w:rPr>
          <w:rFonts w:ascii="Times New Roman" w:hAnsi="Times New Roman" w:cs="Times New Roman"/>
          <w:color w:val="auto"/>
          <w:sz w:val="22"/>
          <w:szCs w:val="22"/>
        </w:rPr>
        <w:t>, tj.:</w:t>
      </w:r>
    </w:p>
    <w:p w14:paraId="131E6AD1"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będącego osobą fizyczną, którego prawomocnie skazano za przestępstwo: </w:t>
      </w:r>
    </w:p>
    <w:p w14:paraId="10F49711"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12541110"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handlu ludźmi, o którym mowa w art. 189a Kodeksu karnego, </w:t>
      </w:r>
    </w:p>
    <w:p w14:paraId="3E1F5AE5" w14:textId="33D0051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o którym mowa w art.. 228-230a, art. 250a Kodeksu karnego lub w art. 46-48 ustawy z dnia 25 czerwca 2010 r. o sporcie</w:t>
      </w:r>
      <w:r w:rsidRPr="020EEA72">
        <w:rPr>
          <w:rFonts w:ascii="Times New Roman" w:hAnsi="Times New Roman" w:cs="Times New Roman"/>
          <w:sz w:val="22"/>
          <w:szCs w:val="22"/>
        </w:rPr>
        <w:t xml:space="preserve"> (Dz. U. z 202</w:t>
      </w:r>
      <w:r w:rsidR="008F7760">
        <w:rPr>
          <w:rFonts w:ascii="Times New Roman" w:hAnsi="Times New Roman" w:cs="Times New Roman"/>
          <w:sz w:val="22"/>
          <w:szCs w:val="22"/>
        </w:rPr>
        <w:t>4</w:t>
      </w:r>
      <w:r w:rsidRPr="020EEA72">
        <w:rPr>
          <w:rFonts w:ascii="Times New Roman" w:hAnsi="Times New Roman" w:cs="Times New Roman"/>
          <w:sz w:val="22"/>
          <w:szCs w:val="22"/>
        </w:rPr>
        <w:t xml:space="preserve"> r. poz. 1</w:t>
      </w:r>
      <w:r w:rsidR="008F7760">
        <w:rPr>
          <w:rFonts w:ascii="Times New Roman" w:hAnsi="Times New Roman" w:cs="Times New Roman"/>
          <w:sz w:val="22"/>
          <w:szCs w:val="22"/>
        </w:rPr>
        <w:t>488 z późn. zm.)</w:t>
      </w:r>
      <w:r w:rsidRPr="020EEA72">
        <w:rPr>
          <w:rFonts w:ascii="Times New Roman" w:hAnsi="Times New Roman" w:cs="Times New Roman"/>
          <w:color w:val="auto"/>
          <w:sz w:val="22"/>
          <w:szCs w:val="22"/>
        </w:rPr>
        <w:t xml:space="preserve"> lub w art. 54 ust. 1-4 ustawy z dnia 12 maja 2011 r. </w:t>
      </w:r>
      <w:r>
        <w:br/>
      </w:r>
      <w:r w:rsidRPr="020EEA72">
        <w:rPr>
          <w:rFonts w:ascii="Times New Roman" w:hAnsi="Times New Roman" w:cs="Times New Roman"/>
          <w:color w:val="auto"/>
          <w:sz w:val="22"/>
          <w:szCs w:val="22"/>
        </w:rPr>
        <w:t>o refundacji leków, środków spożywczych specjalnego przeznaczenia żywieniowego oraz wyrobów medycznych</w:t>
      </w:r>
      <w:r w:rsidRPr="020EEA72">
        <w:rPr>
          <w:rFonts w:ascii="Times New Roman" w:hAnsi="Times New Roman" w:cs="Times New Roman"/>
          <w:sz w:val="22"/>
          <w:szCs w:val="22"/>
        </w:rPr>
        <w:t xml:space="preserve"> (Dz. U. z 202</w:t>
      </w:r>
      <w:r w:rsidR="008F7760">
        <w:rPr>
          <w:rFonts w:ascii="Times New Roman" w:hAnsi="Times New Roman" w:cs="Times New Roman"/>
          <w:sz w:val="22"/>
          <w:szCs w:val="22"/>
        </w:rPr>
        <w:t>4</w:t>
      </w:r>
      <w:r w:rsidRPr="020EEA72">
        <w:rPr>
          <w:rFonts w:ascii="Times New Roman" w:hAnsi="Times New Roman" w:cs="Times New Roman"/>
          <w:sz w:val="22"/>
          <w:szCs w:val="22"/>
        </w:rPr>
        <w:t xml:space="preserve"> r. poz. </w:t>
      </w:r>
      <w:r w:rsidR="008F7760">
        <w:rPr>
          <w:rFonts w:ascii="Times New Roman" w:hAnsi="Times New Roman" w:cs="Times New Roman"/>
          <w:sz w:val="22"/>
          <w:szCs w:val="22"/>
        </w:rPr>
        <w:t>930</w:t>
      </w:r>
      <w:r w:rsidRPr="020EEA72">
        <w:rPr>
          <w:rFonts w:ascii="Times New Roman" w:hAnsi="Times New Roman" w:cs="Times New Roman"/>
          <w:sz w:val="22"/>
          <w:szCs w:val="22"/>
        </w:rPr>
        <w:t xml:space="preserve">, </w:t>
      </w:r>
      <w:r w:rsidR="008F7760">
        <w:rPr>
          <w:rFonts w:ascii="Times New Roman" w:hAnsi="Times New Roman" w:cs="Times New Roman"/>
          <w:sz w:val="22"/>
          <w:szCs w:val="22"/>
        </w:rPr>
        <w:t>z późn. zm.)</w:t>
      </w:r>
      <w:r w:rsidRPr="020EEA72">
        <w:rPr>
          <w:rFonts w:ascii="Times New Roman" w:hAnsi="Times New Roman" w:cs="Times New Roman"/>
          <w:color w:val="auto"/>
          <w:sz w:val="22"/>
          <w:szCs w:val="22"/>
        </w:rPr>
        <w:t xml:space="preserve">, </w:t>
      </w:r>
    </w:p>
    <w:p w14:paraId="53EED2FD"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finansowania przestępstwa o charakterze terrorystycznym, o którym mowa </w:t>
      </w:r>
      <w:r>
        <w:br/>
      </w:r>
      <w:r w:rsidRPr="020EEA72">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0C211EE9"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6DAB92CE"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A2BD195"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143EEF" w14:textId="77777777" w:rsidR="00B51D4B" w:rsidRDefault="00B51D4B" w:rsidP="00564E45">
      <w:pPr>
        <w:pStyle w:val="divpkt"/>
        <w:numPr>
          <w:ilvl w:val="0"/>
          <w:numId w:val="11"/>
        </w:numPr>
        <w:tabs>
          <w:tab w:val="left" w:pos="1134"/>
        </w:tabs>
        <w:spacing w:before="120" w:after="120" w:line="240" w:lineRule="auto"/>
        <w:ind w:left="1470"/>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którym mowa w art. 9 ust. 1 i 3 lub art. 10 ustawy z dnia 15 czerwca 2012 r. </w:t>
      </w:r>
      <w:r>
        <w:br/>
      </w:r>
      <w:r w:rsidRPr="020EEA72">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9BF2FB0"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t>
      </w:r>
      <w:r>
        <w:br/>
      </w:r>
      <w:r w:rsidRPr="020EEA72">
        <w:rPr>
          <w:rFonts w:ascii="Times New Roman" w:hAnsi="Times New Roman" w:cs="Times New Roman"/>
          <w:color w:val="auto"/>
          <w:sz w:val="22"/>
          <w:szCs w:val="22"/>
        </w:rPr>
        <w:t>w spółce komandytowej lub komandytowo-akcyjnej lub prokurenta prawomocnie skazano za przestępstwo, o którym mowa w pkt 1;</w:t>
      </w:r>
    </w:p>
    <w:p w14:paraId="16955D1D"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br/>
      </w:r>
      <w:r w:rsidRPr="020EEA72">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21E3C5"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wobec którego prawomocnie orzeczono zakaz ubiegania się o zamówienia publiczne;</w:t>
      </w:r>
    </w:p>
    <w:p w14:paraId="5E2BEC48"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br/>
      </w:r>
      <w:r w:rsidRPr="020EEA72">
        <w:rPr>
          <w:rFonts w:ascii="Times New Roman" w:hAnsi="Times New Roman" w:cs="Times New Roman"/>
          <w:color w:val="auto"/>
          <w:sz w:val="22"/>
          <w:szCs w:val="22"/>
        </w:rPr>
        <w:t xml:space="preserve">i konsumentów, złożyli odrębne oferty, oferty częściowe lub wnioski </w:t>
      </w:r>
      <w:r>
        <w:br/>
      </w:r>
      <w:r w:rsidRPr="020EEA72">
        <w:rPr>
          <w:rFonts w:ascii="Times New Roman" w:hAnsi="Times New Roman" w:cs="Times New Roman"/>
          <w:color w:val="auto"/>
          <w:sz w:val="22"/>
          <w:szCs w:val="22"/>
        </w:rPr>
        <w:t>o dopuszczenie do udziału w postępowaniu, chyba że wykażą, że przygotowali te oferty lub wnioski niezależnie od siebie;</w:t>
      </w:r>
    </w:p>
    <w:p w14:paraId="56147FC4" w14:textId="77777777" w:rsidR="00B51D4B" w:rsidRDefault="00B51D4B" w:rsidP="00564E45">
      <w:pPr>
        <w:pStyle w:val="divpkt"/>
        <w:numPr>
          <w:ilvl w:val="0"/>
          <w:numId w:val="10"/>
        </w:numPr>
        <w:tabs>
          <w:tab w:val="left" w:pos="1134"/>
        </w:tabs>
        <w:spacing w:before="120" w:after="120" w:line="240" w:lineRule="auto"/>
        <w:ind w:left="1071" w:hanging="357"/>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765479" w14:textId="77777777" w:rsidR="00B51D4B" w:rsidRDefault="00B51D4B" w:rsidP="00564E45">
      <w:pPr>
        <w:pStyle w:val="divpoint"/>
        <w:numPr>
          <w:ilvl w:val="3"/>
          <w:numId w:val="8"/>
        </w:numPr>
        <w:spacing w:before="120" w:after="120" w:line="240" w:lineRule="auto"/>
        <w:ind w:left="714" w:hanging="357"/>
        <w:jc w:val="both"/>
        <w:rPr>
          <w:rFonts w:ascii="Times New Roman" w:hAnsi="Times New Roman" w:cs="Times New Roman"/>
          <w:color w:val="auto"/>
          <w:sz w:val="22"/>
          <w:szCs w:val="22"/>
        </w:rPr>
      </w:pPr>
      <w:r w:rsidRPr="020EEA72">
        <w:rPr>
          <w:rFonts w:ascii="Times New Roman" w:hAnsi="Times New Roman" w:cs="Times New Roman"/>
          <w:b/>
          <w:bCs/>
          <w:color w:val="auto"/>
          <w:sz w:val="22"/>
          <w:szCs w:val="22"/>
        </w:rPr>
        <w:t>art. 109 ust. 1 pkt 4</w:t>
      </w:r>
      <w:r w:rsidRPr="020EEA72">
        <w:rPr>
          <w:rFonts w:ascii="Times New Roman" w:hAnsi="Times New Roman" w:cs="Times New Roman"/>
          <w:color w:val="auto"/>
          <w:sz w:val="22"/>
          <w:szCs w:val="22"/>
        </w:rPr>
        <w:t xml:space="preserve"> ustawy Pzp, tj.:</w:t>
      </w:r>
    </w:p>
    <w:p w14:paraId="359390BB" w14:textId="77777777" w:rsidR="00B51D4B" w:rsidRDefault="00B51D4B" w:rsidP="00564E45">
      <w:pPr>
        <w:pStyle w:val="divparagraph"/>
        <w:numPr>
          <w:ilvl w:val="0"/>
          <w:numId w:val="12"/>
        </w:numPr>
        <w:spacing w:before="120" w:after="120" w:line="240" w:lineRule="auto"/>
        <w:ind w:left="1071"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2429A0" w14:textId="77777777" w:rsidR="00B51D4B" w:rsidRDefault="000A1893" w:rsidP="00564E45">
      <w:pPr>
        <w:pStyle w:val="divpoint"/>
        <w:numPr>
          <w:ilvl w:val="3"/>
          <w:numId w:val="8"/>
        </w:numPr>
        <w:spacing w:before="120" w:after="120" w:line="240" w:lineRule="auto"/>
        <w:ind w:left="714" w:hanging="357"/>
        <w:jc w:val="both"/>
        <w:rPr>
          <w:rFonts w:ascii="Times New Roman" w:hAnsi="Times New Roman" w:cs="Times New Roman"/>
          <w:color w:val="auto"/>
          <w:sz w:val="22"/>
          <w:szCs w:val="22"/>
        </w:rPr>
      </w:pPr>
      <w:hyperlink r:id="rId15">
        <w:r w:rsidR="00B51D4B" w:rsidRPr="020EEA72">
          <w:rPr>
            <w:rStyle w:val="Hipercze"/>
            <w:rFonts w:ascii="Times New Roman" w:hAnsi="Times New Roman" w:cs="Times New Roman"/>
            <w:b/>
            <w:bCs/>
            <w:color w:val="auto"/>
            <w:sz w:val="22"/>
            <w:szCs w:val="22"/>
          </w:rPr>
          <w:t>art. 7 ust. 1</w:t>
        </w:r>
      </w:hyperlink>
      <w:r w:rsidR="00B51D4B" w:rsidRPr="020EEA72">
        <w:rPr>
          <w:rFonts w:ascii="Times New Roman" w:hAnsi="Times New Roman" w:cs="Times New Roman"/>
          <w:color w:val="auto"/>
          <w:sz w:val="22"/>
          <w:szCs w:val="22"/>
        </w:rPr>
        <w:t xml:space="preserve"> z dnia 13 kwietnia 2022 r. o szczególnych rozwiązaniach w zakresie przeciwdziałania </w:t>
      </w:r>
      <w:r w:rsidR="00B51D4B" w:rsidRPr="020EEA72">
        <w:rPr>
          <w:rStyle w:val="Uwydatnienie"/>
          <w:rFonts w:ascii="Times New Roman" w:hAnsi="Times New Roman" w:cs="Times New Roman"/>
          <w:color w:val="auto"/>
          <w:sz w:val="22"/>
          <w:szCs w:val="22"/>
        </w:rPr>
        <w:t>wspieraniu agresji na Ukrainę</w:t>
      </w:r>
      <w:r w:rsidR="00B51D4B" w:rsidRPr="020EEA72">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B51D4B" w:rsidRPr="020EEA72">
        <w:rPr>
          <w:rStyle w:val="Uwydatnienie"/>
          <w:rFonts w:ascii="Times New Roman" w:hAnsi="Times New Roman" w:cs="Times New Roman"/>
          <w:color w:val="auto"/>
          <w:sz w:val="22"/>
          <w:szCs w:val="22"/>
        </w:rPr>
        <w:t>na</w:t>
      </w:r>
      <w:r w:rsidR="00B51D4B" w:rsidRPr="020EEA72">
        <w:rPr>
          <w:rFonts w:ascii="Times New Roman" w:hAnsi="Times New Roman" w:cs="Times New Roman"/>
          <w:i/>
          <w:iCs/>
          <w:color w:val="auto"/>
          <w:sz w:val="22"/>
          <w:szCs w:val="22"/>
        </w:rPr>
        <w:t xml:space="preserve"> </w:t>
      </w:r>
      <w:r w:rsidR="00B51D4B" w:rsidRPr="020EEA72">
        <w:rPr>
          <w:rFonts w:ascii="Times New Roman" w:hAnsi="Times New Roman" w:cs="Times New Roman"/>
          <w:color w:val="auto"/>
          <w:sz w:val="22"/>
          <w:szCs w:val="22"/>
        </w:rPr>
        <w:t xml:space="preserve">podstawie </w:t>
      </w:r>
      <w:hyperlink r:id="rId16">
        <w:r w:rsidR="00B51D4B" w:rsidRPr="020EEA72">
          <w:rPr>
            <w:rStyle w:val="Hipercze"/>
            <w:rFonts w:ascii="Times New Roman" w:hAnsi="Times New Roman" w:cs="Times New Roman"/>
            <w:color w:val="auto"/>
            <w:sz w:val="22"/>
            <w:szCs w:val="22"/>
          </w:rPr>
          <w:t>ustawy</w:t>
        </w:r>
      </w:hyperlink>
      <w:r w:rsidR="00B51D4B" w:rsidRPr="020EEA72">
        <w:rPr>
          <w:rFonts w:ascii="Times New Roman" w:hAnsi="Times New Roman" w:cs="Times New Roman"/>
          <w:color w:val="auto"/>
          <w:sz w:val="22"/>
          <w:szCs w:val="22"/>
        </w:rPr>
        <w:t xml:space="preserve"> Pzp wyklucza się:</w:t>
      </w:r>
    </w:p>
    <w:p w14:paraId="7B5DDB34" w14:textId="77777777" w:rsidR="00B51D4B" w:rsidRDefault="00B51D4B" w:rsidP="00564E45">
      <w:pPr>
        <w:pStyle w:val="Akapitzlist"/>
        <w:numPr>
          <w:ilvl w:val="0"/>
          <w:numId w:val="13"/>
        </w:numPr>
        <w:spacing w:before="120" w:after="120"/>
        <w:ind w:left="1071" w:hanging="357"/>
        <w:jc w:val="both"/>
        <w:rPr>
          <w:sz w:val="22"/>
          <w:szCs w:val="22"/>
        </w:rPr>
      </w:pPr>
      <w:r w:rsidRPr="020EEA72">
        <w:rPr>
          <w:sz w:val="22"/>
          <w:szCs w:val="22"/>
        </w:rPr>
        <w:t xml:space="preserve">wykonawcę oraz uczestnika konkursu wymienionego w wykazach określonych </w:t>
      </w:r>
      <w:r>
        <w:br/>
      </w:r>
      <w:r w:rsidRPr="020EEA72">
        <w:rPr>
          <w:sz w:val="22"/>
          <w:szCs w:val="22"/>
        </w:rPr>
        <w:t xml:space="preserve">w </w:t>
      </w:r>
      <w:hyperlink r:id="rId17">
        <w:r w:rsidRPr="020EEA72">
          <w:rPr>
            <w:rStyle w:val="Hipercze"/>
            <w:color w:val="auto"/>
            <w:sz w:val="22"/>
            <w:szCs w:val="22"/>
          </w:rPr>
          <w:t>rozporządzeniu</w:t>
        </w:r>
      </w:hyperlink>
      <w:r w:rsidRPr="020EEA72">
        <w:rPr>
          <w:sz w:val="22"/>
          <w:szCs w:val="22"/>
        </w:rPr>
        <w:t xml:space="preserve"> 765/2006 i </w:t>
      </w:r>
      <w:hyperlink r:id="rId18">
        <w:r w:rsidRPr="020EEA72">
          <w:rPr>
            <w:rStyle w:val="Hipercze"/>
            <w:color w:val="auto"/>
            <w:sz w:val="22"/>
            <w:szCs w:val="22"/>
          </w:rPr>
          <w:t>rozporządzeniu</w:t>
        </w:r>
      </w:hyperlink>
      <w:r w:rsidRPr="020EEA72">
        <w:rPr>
          <w:sz w:val="22"/>
          <w:szCs w:val="22"/>
        </w:rPr>
        <w:t xml:space="preserve"> 269/2014 albo wpisanego </w:t>
      </w:r>
      <w:r w:rsidRPr="020EEA72">
        <w:rPr>
          <w:rStyle w:val="Uwydatnienie"/>
          <w:sz w:val="22"/>
          <w:szCs w:val="22"/>
        </w:rPr>
        <w:t>na</w:t>
      </w:r>
      <w:r w:rsidRPr="020EEA72">
        <w:rPr>
          <w:sz w:val="22"/>
          <w:szCs w:val="22"/>
        </w:rPr>
        <w:t xml:space="preserve"> listę </w:t>
      </w:r>
      <w:r w:rsidRPr="020EEA72">
        <w:rPr>
          <w:rStyle w:val="Uwydatnienie"/>
          <w:sz w:val="22"/>
          <w:szCs w:val="22"/>
        </w:rPr>
        <w:t>na</w:t>
      </w:r>
      <w:r w:rsidRPr="020EEA72">
        <w:rPr>
          <w:i/>
          <w:iCs/>
          <w:sz w:val="22"/>
          <w:szCs w:val="22"/>
        </w:rPr>
        <w:t xml:space="preserve"> </w:t>
      </w:r>
      <w:r w:rsidRPr="020EEA72">
        <w:rPr>
          <w:sz w:val="22"/>
          <w:szCs w:val="22"/>
        </w:rPr>
        <w:t xml:space="preserve">podstawie decyzji w sprawie wpisu </w:t>
      </w:r>
      <w:r w:rsidRPr="020EEA72">
        <w:rPr>
          <w:rStyle w:val="Uwydatnienie"/>
          <w:sz w:val="22"/>
          <w:szCs w:val="22"/>
        </w:rPr>
        <w:t>na</w:t>
      </w:r>
      <w:r w:rsidRPr="020EEA72">
        <w:rPr>
          <w:sz w:val="22"/>
          <w:szCs w:val="22"/>
        </w:rPr>
        <w:t xml:space="preserve"> listę rozstrzygającej o zastosowaniu środka, o którym mowa w </w:t>
      </w:r>
      <w:hyperlink r:id="rId19">
        <w:r w:rsidRPr="020EEA72">
          <w:rPr>
            <w:rStyle w:val="Hipercze"/>
            <w:color w:val="auto"/>
            <w:sz w:val="22"/>
            <w:szCs w:val="22"/>
          </w:rPr>
          <w:t>art. 1 pkt 3</w:t>
        </w:r>
      </w:hyperlink>
      <w:r w:rsidRPr="020EEA72">
        <w:rPr>
          <w:sz w:val="22"/>
          <w:szCs w:val="22"/>
        </w:rPr>
        <w:t xml:space="preserve"> ustawy;</w:t>
      </w:r>
    </w:p>
    <w:p w14:paraId="5AAF524D" w14:textId="57DF9DC0" w:rsidR="00B51D4B" w:rsidRDefault="00B51D4B" w:rsidP="00564E45">
      <w:pPr>
        <w:pStyle w:val="Akapitzlist"/>
        <w:numPr>
          <w:ilvl w:val="0"/>
          <w:numId w:val="13"/>
        </w:numPr>
        <w:spacing w:before="120" w:after="120"/>
        <w:ind w:left="1071" w:hanging="357"/>
        <w:jc w:val="both"/>
        <w:rPr>
          <w:sz w:val="22"/>
          <w:szCs w:val="22"/>
        </w:rPr>
      </w:pPr>
      <w:r w:rsidRPr="020EEA72">
        <w:rPr>
          <w:sz w:val="22"/>
          <w:szCs w:val="22"/>
        </w:rPr>
        <w:t xml:space="preserve">wykonawcę oraz uczestnika konkursu, którego beneficjentem rzeczywistym </w:t>
      </w:r>
      <w:r>
        <w:br/>
      </w:r>
      <w:r w:rsidRPr="020EEA72">
        <w:rPr>
          <w:sz w:val="22"/>
          <w:szCs w:val="22"/>
        </w:rPr>
        <w:t xml:space="preserve">w rozumieniu </w:t>
      </w:r>
      <w:hyperlink r:id="rId20">
        <w:r w:rsidRPr="020EEA72">
          <w:rPr>
            <w:rStyle w:val="Hipercze"/>
            <w:color w:val="auto"/>
            <w:sz w:val="22"/>
            <w:szCs w:val="22"/>
          </w:rPr>
          <w:t>ustawy</w:t>
        </w:r>
      </w:hyperlink>
      <w:r w:rsidRPr="020EEA72">
        <w:rPr>
          <w:sz w:val="22"/>
          <w:szCs w:val="22"/>
        </w:rPr>
        <w:t xml:space="preserve"> z dnia 1 marca 2018 r. o przeciwdziałaniu praniu pieniędzy oraz finansowaniu terroryzmu (Dz.U. z 202</w:t>
      </w:r>
      <w:r w:rsidR="00F65495">
        <w:rPr>
          <w:sz w:val="22"/>
          <w:szCs w:val="22"/>
        </w:rPr>
        <w:t>3</w:t>
      </w:r>
      <w:r w:rsidRPr="020EEA72">
        <w:rPr>
          <w:sz w:val="22"/>
          <w:szCs w:val="22"/>
        </w:rPr>
        <w:t xml:space="preserve"> r. poz. </w:t>
      </w:r>
      <w:r w:rsidR="00F65495">
        <w:rPr>
          <w:sz w:val="22"/>
          <w:szCs w:val="22"/>
        </w:rPr>
        <w:t>1124, z późn. zm.</w:t>
      </w:r>
      <w:r w:rsidRPr="020EEA72">
        <w:rPr>
          <w:sz w:val="22"/>
          <w:szCs w:val="22"/>
        </w:rPr>
        <w:t xml:space="preserve">) jest osoba wymieniona w wykazach określonych w </w:t>
      </w:r>
      <w:hyperlink r:id="rId21">
        <w:r w:rsidRPr="020EEA72">
          <w:rPr>
            <w:rStyle w:val="Hipercze"/>
            <w:color w:val="auto"/>
            <w:sz w:val="22"/>
            <w:szCs w:val="22"/>
          </w:rPr>
          <w:t>rozporządzeniu</w:t>
        </w:r>
      </w:hyperlink>
      <w:r w:rsidRPr="020EEA72">
        <w:rPr>
          <w:sz w:val="22"/>
          <w:szCs w:val="22"/>
        </w:rPr>
        <w:t xml:space="preserve"> 765/2006 i </w:t>
      </w:r>
      <w:hyperlink r:id="rId22">
        <w:r w:rsidRPr="020EEA72">
          <w:rPr>
            <w:rStyle w:val="Hipercze"/>
            <w:color w:val="auto"/>
            <w:sz w:val="22"/>
            <w:szCs w:val="22"/>
          </w:rPr>
          <w:t>rozporządzeniu</w:t>
        </w:r>
      </w:hyperlink>
      <w:r w:rsidRPr="020EEA72">
        <w:rPr>
          <w:sz w:val="22"/>
          <w:szCs w:val="22"/>
        </w:rPr>
        <w:t xml:space="preserve"> 269/2014 albo wpisana </w:t>
      </w:r>
      <w:r w:rsidRPr="020EEA72">
        <w:rPr>
          <w:rStyle w:val="Uwydatnienie"/>
          <w:sz w:val="22"/>
          <w:szCs w:val="22"/>
        </w:rPr>
        <w:t>na</w:t>
      </w:r>
      <w:r w:rsidRPr="020EEA72">
        <w:rPr>
          <w:sz w:val="22"/>
          <w:szCs w:val="22"/>
        </w:rPr>
        <w:t xml:space="preserve"> listę lub będąca takim beneficjentem rzeczywistym od dnia 24 lutego 2022 r., o ile została wpisana </w:t>
      </w:r>
      <w:r w:rsidRPr="020EEA72">
        <w:rPr>
          <w:rStyle w:val="Uwydatnienie"/>
          <w:sz w:val="22"/>
          <w:szCs w:val="22"/>
        </w:rPr>
        <w:t>na</w:t>
      </w:r>
      <w:r w:rsidRPr="020EEA72">
        <w:rPr>
          <w:i/>
          <w:iCs/>
          <w:sz w:val="22"/>
          <w:szCs w:val="22"/>
        </w:rPr>
        <w:t xml:space="preserve"> </w:t>
      </w:r>
      <w:r w:rsidRPr="020EEA72">
        <w:rPr>
          <w:sz w:val="22"/>
          <w:szCs w:val="22"/>
        </w:rPr>
        <w:t xml:space="preserve">listę </w:t>
      </w:r>
      <w:r w:rsidRPr="020EEA72">
        <w:rPr>
          <w:rStyle w:val="Uwydatnienie"/>
          <w:sz w:val="22"/>
          <w:szCs w:val="22"/>
        </w:rPr>
        <w:t>na</w:t>
      </w:r>
      <w:r w:rsidRPr="020EEA72">
        <w:rPr>
          <w:sz w:val="22"/>
          <w:szCs w:val="22"/>
        </w:rPr>
        <w:t xml:space="preserve"> podstawie decyzji </w:t>
      </w:r>
      <w:r>
        <w:br/>
      </w:r>
      <w:r w:rsidRPr="020EEA72">
        <w:rPr>
          <w:sz w:val="22"/>
          <w:szCs w:val="22"/>
        </w:rPr>
        <w:t xml:space="preserve">w sprawie wpisu </w:t>
      </w:r>
      <w:r w:rsidRPr="020EEA72">
        <w:rPr>
          <w:rStyle w:val="Uwydatnienie"/>
          <w:sz w:val="22"/>
          <w:szCs w:val="22"/>
        </w:rPr>
        <w:t>na</w:t>
      </w:r>
      <w:r w:rsidRPr="020EEA72">
        <w:rPr>
          <w:sz w:val="22"/>
          <w:szCs w:val="22"/>
        </w:rPr>
        <w:t xml:space="preserve"> listę rozstrzygającej o zastosowaniu środka, o którym mowa </w:t>
      </w:r>
      <w:r>
        <w:br/>
      </w:r>
      <w:r w:rsidRPr="020EEA72">
        <w:rPr>
          <w:sz w:val="22"/>
          <w:szCs w:val="22"/>
        </w:rPr>
        <w:t>w art. 1 pkt 3 ustawy;</w:t>
      </w:r>
    </w:p>
    <w:p w14:paraId="12F529EB" w14:textId="5FBEF5DF" w:rsidR="00B51D4B" w:rsidRDefault="00B51D4B" w:rsidP="00564E45">
      <w:pPr>
        <w:pStyle w:val="Akapitzlist"/>
        <w:numPr>
          <w:ilvl w:val="0"/>
          <w:numId w:val="13"/>
        </w:numPr>
        <w:spacing w:before="120" w:after="120"/>
        <w:ind w:left="1071" w:hanging="357"/>
        <w:jc w:val="both"/>
        <w:rPr>
          <w:sz w:val="22"/>
          <w:szCs w:val="22"/>
        </w:rPr>
      </w:pPr>
      <w:r w:rsidRPr="020EEA72">
        <w:rPr>
          <w:sz w:val="22"/>
          <w:szCs w:val="22"/>
        </w:rPr>
        <w:t xml:space="preserve">wykonawcę oraz uczestnika konkursu, którego jednostką dominującą w rozumieniu </w:t>
      </w:r>
      <w:hyperlink r:id="rId23">
        <w:r w:rsidRPr="020EEA72">
          <w:rPr>
            <w:rStyle w:val="Hipercze"/>
            <w:color w:val="auto"/>
            <w:sz w:val="22"/>
            <w:szCs w:val="22"/>
          </w:rPr>
          <w:t>art. 3 ust. 1 pkt 37</w:t>
        </w:r>
      </w:hyperlink>
      <w:r w:rsidRPr="020EEA72">
        <w:rPr>
          <w:sz w:val="22"/>
          <w:szCs w:val="22"/>
        </w:rPr>
        <w:t xml:space="preserve"> ustawy z dnia 29 września 1994 r. o rachunkowości (Dz.U. </w:t>
      </w:r>
      <w:r>
        <w:br/>
      </w:r>
      <w:r w:rsidRPr="020EEA72">
        <w:rPr>
          <w:sz w:val="22"/>
          <w:szCs w:val="22"/>
        </w:rPr>
        <w:t>z 202</w:t>
      </w:r>
      <w:r w:rsidR="00F65495">
        <w:rPr>
          <w:sz w:val="22"/>
          <w:szCs w:val="22"/>
        </w:rPr>
        <w:t>3</w:t>
      </w:r>
      <w:r w:rsidRPr="020EEA72">
        <w:rPr>
          <w:sz w:val="22"/>
          <w:szCs w:val="22"/>
        </w:rPr>
        <w:t xml:space="preserve"> r. poz. </w:t>
      </w:r>
      <w:r w:rsidR="00F65495">
        <w:rPr>
          <w:sz w:val="22"/>
          <w:szCs w:val="22"/>
        </w:rPr>
        <w:t>120, z późn. zm.</w:t>
      </w:r>
      <w:r w:rsidRPr="020EEA72">
        <w:rPr>
          <w:sz w:val="22"/>
          <w:szCs w:val="22"/>
        </w:rPr>
        <w:t xml:space="preserve">), jest podmiot wymieniony w wykazach określonych w </w:t>
      </w:r>
      <w:hyperlink r:id="rId24">
        <w:r w:rsidRPr="020EEA72">
          <w:rPr>
            <w:rStyle w:val="Hipercze"/>
            <w:color w:val="auto"/>
            <w:sz w:val="22"/>
            <w:szCs w:val="22"/>
          </w:rPr>
          <w:t>rozporządzeniu</w:t>
        </w:r>
      </w:hyperlink>
      <w:r w:rsidRPr="020EEA72">
        <w:rPr>
          <w:sz w:val="22"/>
          <w:szCs w:val="22"/>
        </w:rPr>
        <w:t xml:space="preserve"> 765/2006 i </w:t>
      </w:r>
      <w:hyperlink r:id="rId25">
        <w:r w:rsidRPr="020EEA72">
          <w:rPr>
            <w:rStyle w:val="Hipercze"/>
            <w:color w:val="auto"/>
            <w:sz w:val="22"/>
            <w:szCs w:val="22"/>
          </w:rPr>
          <w:t>rozporządzeniu</w:t>
        </w:r>
      </w:hyperlink>
      <w:r w:rsidRPr="020EEA72">
        <w:rPr>
          <w:sz w:val="22"/>
          <w:szCs w:val="22"/>
        </w:rPr>
        <w:t xml:space="preserve"> 269/2014 albo wpisany </w:t>
      </w:r>
      <w:r w:rsidRPr="020EEA72">
        <w:rPr>
          <w:rStyle w:val="Uwydatnienie"/>
          <w:sz w:val="22"/>
          <w:szCs w:val="22"/>
        </w:rPr>
        <w:t>na</w:t>
      </w:r>
      <w:r w:rsidRPr="020EEA72">
        <w:rPr>
          <w:sz w:val="22"/>
          <w:szCs w:val="22"/>
        </w:rPr>
        <w:t xml:space="preserve"> listę lub będący taką jednostką dominującą od dnia 24 lutego 2022 r., o ile został wpisany </w:t>
      </w:r>
      <w:r w:rsidRPr="002C1CE5">
        <w:rPr>
          <w:rStyle w:val="Uwydatnienie"/>
          <w:i w:val="0"/>
          <w:sz w:val="22"/>
          <w:szCs w:val="22"/>
        </w:rPr>
        <w:t>na</w:t>
      </w:r>
      <w:r w:rsidRPr="020EEA72">
        <w:rPr>
          <w:sz w:val="22"/>
          <w:szCs w:val="22"/>
        </w:rPr>
        <w:t xml:space="preserve"> </w:t>
      </w:r>
      <w:r w:rsidRPr="020EEA72">
        <w:rPr>
          <w:sz w:val="22"/>
          <w:szCs w:val="22"/>
        </w:rPr>
        <w:lastRenderedPageBreak/>
        <w:t xml:space="preserve">listę </w:t>
      </w:r>
      <w:r w:rsidRPr="002C1CE5">
        <w:rPr>
          <w:rStyle w:val="Uwydatnienie"/>
          <w:i w:val="0"/>
          <w:sz w:val="22"/>
          <w:szCs w:val="22"/>
        </w:rPr>
        <w:t>na</w:t>
      </w:r>
      <w:r w:rsidRPr="020EEA72">
        <w:rPr>
          <w:sz w:val="22"/>
          <w:szCs w:val="22"/>
        </w:rPr>
        <w:t xml:space="preserve"> podstawie decyzji w sprawie wpisu </w:t>
      </w:r>
      <w:r w:rsidRPr="020EEA72">
        <w:rPr>
          <w:rStyle w:val="Uwydatnienie"/>
          <w:sz w:val="22"/>
          <w:szCs w:val="22"/>
        </w:rPr>
        <w:t>na</w:t>
      </w:r>
      <w:r w:rsidRPr="020EEA72">
        <w:rPr>
          <w:sz w:val="22"/>
          <w:szCs w:val="22"/>
        </w:rPr>
        <w:t xml:space="preserve"> listę rozstrzygającej o zastosowaniu środka, o którym mowa w </w:t>
      </w:r>
      <w:hyperlink r:id="rId26">
        <w:r w:rsidRPr="020EEA72">
          <w:rPr>
            <w:rStyle w:val="Hipercze"/>
            <w:color w:val="auto"/>
            <w:sz w:val="22"/>
            <w:szCs w:val="22"/>
          </w:rPr>
          <w:t>art. 1 pkt 3</w:t>
        </w:r>
      </w:hyperlink>
      <w:r w:rsidRPr="020EEA72">
        <w:rPr>
          <w:sz w:val="22"/>
          <w:szCs w:val="22"/>
        </w:rPr>
        <w:t xml:space="preserve"> ustawy.</w:t>
      </w:r>
    </w:p>
    <w:p w14:paraId="6255DCF5" w14:textId="77777777" w:rsidR="00B51D4B" w:rsidRDefault="00B51D4B" w:rsidP="00B51D4B">
      <w:pPr>
        <w:pStyle w:val="NormalnyWeb"/>
        <w:spacing w:before="120" w:beforeAutospacing="0" w:after="120" w:afterAutospacing="0"/>
        <w:ind w:left="714"/>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Wykluczenie następuje </w:t>
      </w:r>
      <w:r w:rsidRPr="020EEA72">
        <w:rPr>
          <w:rStyle w:val="Uwydatnienie"/>
          <w:rFonts w:ascii="Times New Roman" w:hAnsi="Times New Roman" w:cs="Times New Roman"/>
          <w:color w:val="auto"/>
          <w:sz w:val="22"/>
          <w:szCs w:val="22"/>
        </w:rPr>
        <w:t>na</w:t>
      </w:r>
      <w:r w:rsidRPr="020EEA72">
        <w:rPr>
          <w:rFonts w:ascii="Times New Roman" w:hAnsi="Times New Roman" w:cs="Times New Roman"/>
          <w:color w:val="auto"/>
          <w:sz w:val="22"/>
          <w:szCs w:val="22"/>
        </w:rPr>
        <w:t xml:space="preserve"> okres trwania okoliczności, o których mowa w ust. 3. </w:t>
      </w:r>
      <w:r>
        <w:br/>
      </w:r>
      <w:r w:rsidRPr="020EEA72">
        <w:rPr>
          <w:rFonts w:ascii="Times New Roman" w:hAnsi="Times New Roman" w:cs="Times New Roman"/>
          <w:color w:val="auto"/>
          <w:sz w:val="22"/>
          <w:szCs w:val="22"/>
        </w:rPr>
        <w:t xml:space="preserve">W przypadku Wykonawcy lub uczestnika konkursu wykluczonego </w:t>
      </w:r>
      <w:r w:rsidRPr="020EEA72">
        <w:rPr>
          <w:rStyle w:val="Uwydatnienie"/>
          <w:rFonts w:ascii="Times New Roman" w:hAnsi="Times New Roman" w:cs="Times New Roman"/>
          <w:color w:val="auto"/>
          <w:sz w:val="22"/>
          <w:szCs w:val="22"/>
        </w:rPr>
        <w:t>na</w:t>
      </w:r>
      <w:r w:rsidRPr="020EEA72">
        <w:rPr>
          <w:rFonts w:ascii="Times New Roman" w:hAnsi="Times New Roman" w:cs="Times New Roman"/>
          <w:color w:val="auto"/>
          <w:sz w:val="22"/>
          <w:szCs w:val="22"/>
        </w:rPr>
        <w:t xml:space="preserve"> podstawie </w:t>
      </w:r>
      <w:hyperlink r:id="rId27">
        <w:r w:rsidRPr="020EEA72">
          <w:rPr>
            <w:rStyle w:val="Hipercze"/>
            <w:rFonts w:ascii="Times New Roman" w:hAnsi="Times New Roman" w:cs="Times New Roman"/>
            <w:color w:val="auto"/>
            <w:sz w:val="22"/>
            <w:szCs w:val="22"/>
          </w:rPr>
          <w:t>art. 7 ust. 1</w:t>
        </w:r>
      </w:hyperlink>
      <w:r w:rsidRPr="020EEA72">
        <w:rPr>
          <w:rFonts w:ascii="Times New Roman" w:hAnsi="Times New Roman" w:cs="Times New Roman"/>
          <w:color w:val="auto"/>
          <w:sz w:val="22"/>
          <w:szCs w:val="22"/>
        </w:rPr>
        <w:t xml:space="preserve"> ustawy, Zamawiający odrzuca wniosek o dopuszczenie do udziału </w:t>
      </w:r>
      <w:r>
        <w:br/>
      </w:r>
      <w:r w:rsidRPr="020EEA72">
        <w:rPr>
          <w:rFonts w:ascii="Times New Roman" w:hAnsi="Times New Roman" w:cs="Times New Roman"/>
          <w:color w:val="auto"/>
          <w:sz w:val="22"/>
          <w:szCs w:val="22"/>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0A92E0" w14:textId="77777777" w:rsidR="00B51D4B" w:rsidRDefault="00B51D4B" w:rsidP="00564E45">
      <w:pPr>
        <w:pStyle w:val="divpoint"/>
        <w:numPr>
          <w:ilvl w:val="3"/>
          <w:numId w:val="8"/>
        </w:numPr>
        <w:spacing w:before="120" w:after="120" w:line="240" w:lineRule="auto"/>
        <w:ind w:left="714" w:hanging="357"/>
        <w:jc w:val="both"/>
        <w:rPr>
          <w:rFonts w:ascii="Times New Roman" w:hAnsi="Times New Roman" w:cs="Times New Roman"/>
          <w:sz w:val="22"/>
          <w:szCs w:val="22"/>
        </w:rPr>
      </w:pPr>
      <w:r w:rsidRPr="020EEA72">
        <w:rPr>
          <w:rFonts w:ascii="Times New Roman" w:hAnsi="Times New Roman" w:cs="Times New Roman"/>
          <w:b/>
          <w:bCs/>
          <w:sz w:val="22"/>
          <w:szCs w:val="22"/>
        </w:rPr>
        <w:t xml:space="preserve">art. 5 k </w:t>
      </w:r>
      <w:r w:rsidRPr="020EEA72">
        <w:rPr>
          <w:rFonts w:ascii="Times New Roman" w:hAnsi="Times New Roman" w:cs="Times New Roman"/>
          <w:sz w:val="22"/>
          <w:szCs w:val="22"/>
        </w:rPr>
        <w:t xml:space="preserve">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br/>
      </w:r>
      <w:r w:rsidRPr="020EEA72">
        <w:rPr>
          <w:rFonts w:ascii="Times New Roman" w:hAnsi="Times New Roman" w:cs="Times New Roman"/>
          <w:sz w:val="22"/>
          <w:szCs w:val="22"/>
        </w:rPr>
        <w:t xml:space="preserve">i lit. j) dyrektywy 2009/81/WE na rzecz lub z udziałem: </w:t>
      </w:r>
    </w:p>
    <w:p w14:paraId="17B1561F" w14:textId="77777777" w:rsidR="00B51D4B" w:rsidRDefault="00B51D4B" w:rsidP="00564E45">
      <w:pPr>
        <w:pStyle w:val="NormalnyWeb"/>
        <w:numPr>
          <w:ilvl w:val="0"/>
          <w:numId w:val="14"/>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 xml:space="preserve">obywateli rosyjskich lub osób fizycznych lub prawnych, podmiotów lub organów </w:t>
      </w:r>
      <w:r>
        <w:br/>
      </w:r>
      <w:r w:rsidRPr="020EEA72">
        <w:rPr>
          <w:rFonts w:ascii="Times New Roman" w:hAnsi="Times New Roman" w:cs="Times New Roman"/>
          <w:sz w:val="22"/>
          <w:szCs w:val="22"/>
        </w:rPr>
        <w:t xml:space="preserve">z siedzibą w Rosji; </w:t>
      </w:r>
    </w:p>
    <w:p w14:paraId="0941A654" w14:textId="77777777" w:rsidR="00B51D4B" w:rsidRDefault="00B51D4B" w:rsidP="00564E45">
      <w:pPr>
        <w:pStyle w:val="NormalnyWeb"/>
        <w:numPr>
          <w:ilvl w:val="0"/>
          <w:numId w:val="14"/>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 xml:space="preserve">osób prawnych, podmiotów lub organów, do których prawa własności bezpośrednio lub pośrednio w ponad 50 % należą do podmiotu, o którym mowa </w:t>
      </w:r>
      <w:r>
        <w:br/>
      </w:r>
      <w:r w:rsidRPr="020EEA72">
        <w:rPr>
          <w:rFonts w:ascii="Times New Roman" w:hAnsi="Times New Roman" w:cs="Times New Roman"/>
          <w:sz w:val="22"/>
          <w:szCs w:val="22"/>
        </w:rPr>
        <w:t xml:space="preserve">w lit. a) niniejszego ustępu; lub </w:t>
      </w:r>
    </w:p>
    <w:p w14:paraId="3696876F" w14:textId="77777777" w:rsidR="00B51D4B" w:rsidRDefault="00B51D4B" w:rsidP="00564E45">
      <w:pPr>
        <w:pStyle w:val="NormalnyWeb"/>
        <w:numPr>
          <w:ilvl w:val="0"/>
          <w:numId w:val="14"/>
        </w:numPr>
        <w:spacing w:before="120" w:beforeAutospacing="0" w:after="120" w:afterAutospacing="0"/>
        <w:rPr>
          <w:rFonts w:ascii="Times New Roman" w:hAnsi="Times New Roman" w:cs="Times New Roman"/>
          <w:sz w:val="22"/>
          <w:szCs w:val="22"/>
        </w:rPr>
      </w:pPr>
      <w:r w:rsidRPr="020EEA72">
        <w:rPr>
          <w:rFonts w:ascii="Times New Roman" w:hAnsi="Times New Roman" w:cs="Times New Roman"/>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7D67987" w14:textId="77777777" w:rsidR="00B51D4B" w:rsidRDefault="00B51D4B" w:rsidP="00564E45">
      <w:pPr>
        <w:pStyle w:val="divparagraph"/>
        <w:numPr>
          <w:ilvl w:val="0"/>
          <w:numId w:val="16"/>
        </w:numPr>
        <w:spacing w:before="120" w:after="120" w:line="240" w:lineRule="auto"/>
        <w:ind w:left="357" w:hanging="357"/>
        <w:jc w:val="both"/>
        <w:rPr>
          <w:rFonts w:ascii="Times New Roman" w:hAnsi="Times New Roman" w:cs="Times New Roman"/>
          <w:sz w:val="22"/>
          <w:szCs w:val="22"/>
        </w:rPr>
      </w:pPr>
      <w:r w:rsidRPr="020EEA72">
        <w:rPr>
          <w:rFonts w:ascii="Times New Roman" w:hAnsi="Times New Roman" w:cs="Times New Roman"/>
          <w:sz w:val="22"/>
          <w:szCs w:val="22"/>
        </w:rPr>
        <w:t xml:space="preserve">Kontrola udzielania zamówień publicznych w zakresie zgodności z </w:t>
      </w:r>
      <w:hyperlink r:id="rId28">
        <w:r w:rsidRPr="020EEA72">
          <w:rPr>
            <w:rStyle w:val="Hipercze"/>
            <w:rFonts w:ascii="Times New Roman" w:hAnsi="Times New Roman" w:cs="Times New Roman"/>
            <w:color w:val="auto"/>
            <w:sz w:val="22"/>
            <w:szCs w:val="22"/>
          </w:rPr>
          <w:t>art. 7 ust. 1</w:t>
        </w:r>
      </w:hyperlink>
      <w:r w:rsidRPr="020EEA72">
        <w:rPr>
          <w:rFonts w:ascii="Times New Roman" w:hAnsi="Times New Roman" w:cs="Times New Roman"/>
          <w:color w:val="auto"/>
          <w:sz w:val="22"/>
          <w:szCs w:val="22"/>
        </w:rPr>
        <w:t xml:space="preserve"> ustawy i 5k rozporządzenia 833/2014  będzie wykonywana zgodnie z </w:t>
      </w:r>
      <w:hyperlink r:id="rId29">
        <w:r w:rsidRPr="020EEA72">
          <w:rPr>
            <w:rStyle w:val="Hipercze"/>
            <w:rFonts w:ascii="Times New Roman" w:hAnsi="Times New Roman" w:cs="Times New Roman"/>
            <w:color w:val="auto"/>
            <w:sz w:val="22"/>
            <w:szCs w:val="22"/>
          </w:rPr>
          <w:t>art. 596</w:t>
        </w:r>
      </w:hyperlink>
      <w:r w:rsidRPr="020EEA72">
        <w:rPr>
          <w:rFonts w:ascii="Times New Roman" w:hAnsi="Times New Roman" w:cs="Times New Roman"/>
          <w:color w:val="auto"/>
          <w:sz w:val="22"/>
          <w:szCs w:val="22"/>
        </w:rPr>
        <w:t xml:space="preserve"> us</w:t>
      </w:r>
      <w:r w:rsidRPr="020EEA72">
        <w:rPr>
          <w:rFonts w:ascii="Times New Roman" w:hAnsi="Times New Roman" w:cs="Times New Roman"/>
          <w:sz w:val="22"/>
          <w:szCs w:val="22"/>
        </w:rPr>
        <w:t>tawy Pzp.</w:t>
      </w:r>
    </w:p>
    <w:p w14:paraId="0A00FF78" w14:textId="77777777" w:rsidR="00B51D4B" w:rsidRDefault="00B51D4B" w:rsidP="00564E45">
      <w:pPr>
        <w:pStyle w:val="divparagraph"/>
        <w:numPr>
          <w:ilvl w:val="0"/>
          <w:numId w:val="16"/>
        </w:numPr>
        <w:spacing w:before="120" w:after="120" w:line="240" w:lineRule="auto"/>
        <w:ind w:left="357"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Wykonawca może zostać wykluczony przez Zamawiającego na każdym etapie postępowania o udzielenie zamówienia. </w:t>
      </w:r>
    </w:p>
    <w:p w14:paraId="635566BF" w14:textId="77777777" w:rsidR="00B51D4B" w:rsidRDefault="00B51D4B" w:rsidP="00564E45">
      <w:pPr>
        <w:pStyle w:val="divparagraph"/>
        <w:numPr>
          <w:ilvl w:val="0"/>
          <w:numId w:val="16"/>
        </w:numPr>
        <w:spacing w:before="120" w:after="120" w:line="240" w:lineRule="auto"/>
        <w:ind w:left="357" w:hanging="357"/>
        <w:jc w:val="both"/>
        <w:rPr>
          <w:rFonts w:ascii="Times New Roman" w:hAnsi="Times New Roman" w:cs="Times New Roman"/>
          <w:color w:val="auto"/>
          <w:sz w:val="22"/>
          <w:szCs w:val="22"/>
        </w:rPr>
      </w:pPr>
      <w:r w:rsidRPr="020EEA72">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5E53AA84" w14:textId="77777777" w:rsidR="00B51D4B" w:rsidRDefault="00B51D4B" w:rsidP="00564E45">
      <w:pPr>
        <w:pStyle w:val="divparagraph"/>
        <w:numPr>
          <w:ilvl w:val="0"/>
          <w:numId w:val="16"/>
        </w:numPr>
        <w:spacing w:before="120" w:after="240" w:line="240" w:lineRule="auto"/>
        <w:ind w:left="357" w:hanging="357"/>
        <w:jc w:val="both"/>
        <w:rPr>
          <w:rFonts w:ascii="Times New Roman" w:hAnsi="Times New Roman" w:cs="Times New Roman"/>
          <w:sz w:val="22"/>
          <w:szCs w:val="22"/>
        </w:rPr>
      </w:pPr>
      <w:r w:rsidRPr="020EEA72">
        <w:rPr>
          <w:rFonts w:ascii="Times New Roman" w:hAnsi="Times New Roman" w:cs="Times New Roman"/>
          <w:sz w:val="22"/>
          <w:szCs w:val="22"/>
        </w:rPr>
        <w:t xml:space="preserve">Zamawiający oceni, czy podjęte przez Wykonawcę czynności, o których mowa w art. 110 ust. 2 </w:t>
      </w:r>
      <w:r w:rsidRPr="020EEA72">
        <w:rPr>
          <w:rFonts w:ascii="Times New Roman" w:hAnsi="Times New Roman" w:cs="Times New Roman"/>
          <w:color w:val="auto"/>
          <w:sz w:val="22"/>
          <w:szCs w:val="22"/>
        </w:rPr>
        <w:t>ustawy</w:t>
      </w:r>
      <w:r w:rsidRPr="020EEA72">
        <w:rPr>
          <w:rFonts w:ascii="Times New Roman" w:hAnsi="Times New Roman" w:cs="Times New Roman"/>
          <w:sz w:val="22"/>
          <w:szCs w:val="22"/>
        </w:rPr>
        <w:t xml:space="preserve"> Pzp, są wystarczające do wykazania jego rzetelności, uwzględniając wagę </w:t>
      </w:r>
      <w:r>
        <w:br/>
      </w:r>
      <w:r w:rsidRPr="020EEA72">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p w14:paraId="4AC170D4" w14:textId="77777777" w:rsidR="00B51D4B" w:rsidRDefault="00B51D4B" w:rsidP="00B51D4B">
      <w:pPr>
        <w:tabs>
          <w:tab w:val="left" w:pos="426"/>
        </w:tabs>
        <w:ind w:left="360"/>
        <w:jc w:val="both"/>
        <w:rPr>
          <w:color w:val="auto"/>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B51D4B" w14:paraId="641A49EB" w14:textId="77777777" w:rsidTr="00BA2619">
        <w:trPr>
          <w:trHeight w:val="769"/>
        </w:trPr>
        <w:tc>
          <w:tcPr>
            <w:tcW w:w="8044" w:type="dxa"/>
            <w:tcBorders>
              <w:top w:val="single" w:sz="4" w:space="0" w:color="auto"/>
              <w:left w:val="single" w:sz="4" w:space="0" w:color="auto"/>
              <w:bottom w:val="single" w:sz="4" w:space="0" w:color="auto"/>
              <w:right w:val="single" w:sz="4" w:space="0" w:color="auto"/>
            </w:tcBorders>
            <w:vAlign w:val="center"/>
            <w:hideMark/>
          </w:tcPr>
          <w:p w14:paraId="7A125DE9" w14:textId="77777777" w:rsidR="00B51D4B" w:rsidRDefault="00B51D4B" w:rsidP="00BA2619">
            <w:pPr>
              <w:tabs>
                <w:tab w:val="left" w:pos="426"/>
              </w:tabs>
              <w:jc w:val="center"/>
              <w:rPr>
                <w:b/>
                <w:bCs/>
                <w:color w:val="auto"/>
                <w:sz w:val="22"/>
                <w:szCs w:val="22"/>
              </w:rPr>
            </w:pPr>
            <w:r w:rsidRPr="020EEA72">
              <w:rPr>
                <w:b/>
                <w:bCs/>
                <w:color w:val="auto"/>
                <w:sz w:val="22"/>
                <w:szCs w:val="22"/>
              </w:rPr>
              <w:t>ROZDZIAŁ VII</w:t>
            </w:r>
          </w:p>
          <w:p w14:paraId="2DA9BF3D" w14:textId="77777777" w:rsidR="00B51D4B" w:rsidRDefault="00B51D4B" w:rsidP="00BA2619">
            <w:pPr>
              <w:tabs>
                <w:tab w:val="left" w:pos="426"/>
              </w:tabs>
              <w:jc w:val="center"/>
              <w:rPr>
                <w:b/>
                <w:bCs/>
                <w:color w:val="auto"/>
                <w:sz w:val="22"/>
                <w:szCs w:val="22"/>
              </w:rPr>
            </w:pPr>
            <w:r w:rsidRPr="020EEA72">
              <w:rPr>
                <w:b/>
                <w:bCs/>
                <w:color w:val="auto"/>
                <w:sz w:val="22"/>
                <w:szCs w:val="22"/>
              </w:rPr>
              <w:t>INFORMACJE O WARUNKACH UDZIAŁU W POSTĘPOWANIU</w:t>
            </w:r>
          </w:p>
        </w:tc>
      </w:tr>
    </w:tbl>
    <w:p w14:paraId="5F92B681" w14:textId="77777777" w:rsidR="00B51D4B" w:rsidRDefault="00B51D4B" w:rsidP="00B51D4B">
      <w:pPr>
        <w:tabs>
          <w:tab w:val="left" w:pos="426"/>
        </w:tabs>
        <w:ind w:left="360"/>
        <w:jc w:val="both"/>
        <w:rPr>
          <w:color w:val="auto"/>
          <w:sz w:val="22"/>
          <w:szCs w:val="22"/>
        </w:rPr>
      </w:pPr>
    </w:p>
    <w:p w14:paraId="61A8A225" w14:textId="36B1E7D1" w:rsidR="00B51D4B" w:rsidRPr="002C1CE5" w:rsidRDefault="00B51D4B" w:rsidP="00564E45">
      <w:pPr>
        <w:pStyle w:val="NormalnyWeb"/>
        <w:numPr>
          <w:ilvl w:val="1"/>
          <w:numId w:val="17"/>
        </w:numPr>
        <w:tabs>
          <w:tab w:val="num" w:pos="426"/>
        </w:tabs>
        <w:spacing w:before="0" w:beforeAutospacing="0" w:after="0" w:afterAutospacing="0"/>
        <w:ind w:left="426" w:hanging="426"/>
        <w:rPr>
          <w:rFonts w:ascii="Times New Roman" w:hAnsi="Times New Roman" w:cs="Times New Roman"/>
          <w:b/>
          <w:bCs/>
          <w:color w:val="auto"/>
          <w:sz w:val="22"/>
          <w:szCs w:val="22"/>
        </w:rPr>
      </w:pPr>
      <w:r w:rsidRPr="020EEA72">
        <w:rPr>
          <w:rFonts w:ascii="Times New Roman" w:hAnsi="Times New Roman" w:cs="Times New Roman"/>
          <w:color w:val="auto"/>
          <w:sz w:val="22"/>
          <w:szCs w:val="22"/>
        </w:rPr>
        <w:t>O udzielenie zamówienia na podstawie art. 112 ustawy Pzp, mogą ubiegać się Wykonawcy, którzy spełniają warunki udziału dotyczące</w:t>
      </w:r>
      <w:r w:rsidRPr="002C1CE5">
        <w:rPr>
          <w:rFonts w:ascii="Times New Roman" w:hAnsi="Times New Roman" w:cs="Times New Roman"/>
          <w:bCs/>
          <w:color w:val="auto"/>
          <w:sz w:val="22"/>
          <w:szCs w:val="22"/>
        </w:rPr>
        <w:t>:</w:t>
      </w:r>
    </w:p>
    <w:p w14:paraId="1D61620D" w14:textId="77777777" w:rsidR="00B51D4B" w:rsidRDefault="00B51D4B" w:rsidP="00564E45">
      <w:pPr>
        <w:pStyle w:val="NormalnyWeb"/>
        <w:numPr>
          <w:ilvl w:val="0"/>
          <w:numId w:val="18"/>
        </w:numPr>
        <w:spacing w:before="0" w:beforeAutospacing="0" w:after="120" w:afterAutospacing="0"/>
        <w:rPr>
          <w:rFonts w:ascii="Times New Roman" w:hAnsi="Times New Roman" w:cs="Times New Roman"/>
          <w:b/>
          <w:bCs/>
          <w:color w:val="auto"/>
          <w:sz w:val="22"/>
          <w:szCs w:val="22"/>
        </w:rPr>
      </w:pPr>
      <w:r w:rsidRPr="020EEA72">
        <w:rPr>
          <w:rFonts w:ascii="Times New Roman" w:hAnsi="Times New Roman" w:cs="Times New Roman"/>
          <w:b/>
          <w:bCs/>
          <w:color w:val="auto"/>
          <w:sz w:val="22"/>
          <w:szCs w:val="22"/>
        </w:rPr>
        <w:t>zdolności do występowania w obrocie gospodarczym</w:t>
      </w:r>
    </w:p>
    <w:p w14:paraId="3BFB42D2" w14:textId="77777777" w:rsidR="00B51D4B" w:rsidRDefault="00B51D4B" w:rsidP="00B51D4B">
      <w:pPr>
        <w:pStyle w:val="NormalnyWeb"/>
        <w:spacing w:before="0" w:beforeAutospacing="0" w:after="0" w:afterAutospacing="0"/>
        <w:ind w:left="709"/>
        <w:rPr>
          <w:rFonts w:ascii="Times New Roman" w:hAnsi="Times New Roman" w:cs="Times New Roman"/>
          <w:color w:val="auto"/>
          <w:sz w:val="22"/>
          <w:szCs w:val="22"/>
        </w:rPr>
      </w:pPr>
      <w:r w:rsidRPr="020EEA72">
        <w:rPr>
          <w:rFonts w:ascii="Times New Roman" w:hAnsi="Times New Roman" w:cs="Times New Roman"/>
          <w:color w:val="auto"/>
          <w:sz w:val="22"/>
          <w:szCs w:val="22"/>
        </w:rPr>
        <w:lastRenderedPageBreak/>
        <w:t xml:space="preserve">Zamawiający </w:t>
      </w:r>
      <w:r w:rsidRPr="020EEA72">
        <w:rPr>
          <w:rFonts w:ascii="Times New Roman" w:hAnsi="Times New Roman" w:cs="Times New Roman"/>
          <w:b/>
          <w:bCs/>
          <w:color w:val="auto"/>
          <w:sz w:val="22"/>
          <w:szCs w:val="22"/>
        </w:rPr>
        <w:t>nie stawia</w:t>
      </w:r>
      <w:r w:rsidRPr="020EEA72">
        <w:rPr>
          <w:rFonts w:ascii="Times New Roman" w:hAnsi="Times New Roman" w:cs="Times New Roman"/>
          <w:color w:val="auto"/>
          <w:sz w:val="22"/>
          <w:szCs w:val="22"/>
        </w:rPr>
        <w:t xml:space="preserve"> w tym zakresie żadnych wymagań, których spełnianie Wykonawca zobowiązany jest wykazać w sposób szczególny.</w:t>
      </w:r>
    </w:p>
    <w:p w14:paraId="313F51AD" w14:textId="77777777" w:rsidR="00B51D4B" w:rsidRDefault="00B51D4B" w:rsidP="00B51D4B">
      <w:pPr>
        <w:pStyle w:val="NormalnyWeb"/>
        <w:spacing w:before="0" w:beforeAutospacing="0" w:after="0" w:afterAutospacing="0"/>
        <w:ind w:left="709"/>
        <w:rPr>
          <w:rFonts w:ascii="Times New Roman" w:hAnsi="Times New Roman" w:cs="Times New Roman"/>
          <w:color w:val="auto"/>
          <w:sz w:val="22"/>
          <w:szCs w:val="22"/>
        </w:rPr>
      </w:pPr>
    </w:p>
    <w:p w14:paraId="652D1617" w14:textId="7E23EA10" w:rsidR="00B51D4B" w:rsidRDefault="00B51D4B" w:rsidP="00564E45">
      <w:pPr>
        <w:pStyle w:val="NormalnyWeb"/>
        <w:numPr>
          <w:ilvl w:val="0"/>
          <w:numId w:val="18"/>
        </w:numPr>
        <w:spacing w:before="0" w:beforeAutospacing="0" w:after="0" w:afterAutospacing="0"/>
        <w:rPr>
          <w:rFonts w:ascii="Times New Roman" w:hAnsi="Times New Roman" w:cs="Times New Roman"/>
          <w:b/>
          <w:bCs/>
          <w:sz w:val="22"/>
          <w:szCs w:val="22"/>
        </w:rPr>
      </w:pPr>
      <w:r w:rsidRPr="020EEA72">
        <w:rPr>
          <w:rFonts w:ascii="Times New Roman" w:hAnsi="Times New Roman" w:cs="Times New Roman"/>
          <w:b/>
          <w:bCs/>
          <w:sz w:val="22"/>
          <w:szCs w:val="22"/>
        </w:rPr>
        <w:t xml:space="preserve">uprawnień do prowadzenia określonej działalności gospodarczej lub zawodowej, </w:t>
      </w:r>
      <w:r w:rsidR="002C1CE5">
        <w:rPr>
          <w:rFonts w:ascii="Times New Roman" w:hAnsi="Times New Roman" w:cs="Times New Roman"/>
          <w:b/>
          <w:bCs/>
          <w:sz w:val="22"/>
          <w:szCs w:val="22"/>
        </w:rPr>
        <w:br/>
      </w:r>
      <w:r w:rsidRPr="020EEA72">
        <w:rPr>
          <w:rFonts w:ascii="Times New Roman" w:hAnsi="Times New Roman" w:cs="Times New Roman"/>
          <w:b/>
          <w:bCs/>
          <w:sz w:val="22"/>
          <w:szCs w:val="22"/>
        </w:rPr>
        <w:t>o ile wynika to z odrębnych przepisów</w:t>
      </w:r>
    </w:p>
    <w:p w14:paraId="0DB54BB2" w14:textId="77777777" w:rsidR="00B51D4B" w:rsidRDefault="00B51D4B" w:rsidP="00B51D4B">
      <w:pPr>
        <w:pStyle w:val="NormalnyWeb"/>
        <w:spacing w:before="0" w:beforeAutospacing="0" w:after="0" w:afterAutospacing="0"/>
        <w:rPr>
          <w:rFonts w:ascii="Times New Roman" w:hAnsi="Times New Roman" w:cs="Times New Roman"/>
          <w:color w:val="auto"/>
          <w:sz w:val="22"/>
          <w:szCs w:val="22"/>
        </w:rPr>
      </w:pPr>
    </w:p>
    <w:p w14:paraId="44C3635E" w14:textId="24D58526" w:rsidR="005A44C8" w:rsidRPr="00526BC3" w:rsidRDefault="005A44C8" w:rsidP="005A44C8">
      <w:pPr>
        <w:spacing w:before="120" w:after="120"/>
        <w:ind w:left="728"/>
        <w:jc w:val="both"/>
        <w:rPr>
          <w:sz w:val="22"/>
          <w:szCs w:val="22"/>
        </w:rPr>
      </w:pPr>
      <w:r>
        <w:rPr>
          <w:sz w:val="22"/>
          <w:szCs w:val="22"/>
        </w:rPr>
        <w:t xml:space="preserve"> </w:t>
      </w:r>
      <w:r w:rsidRPr="00526BC3">
        <w:rPr>
          <w:sz w:val="22"/>
          <w:szCs w:val="22"/>
        </w:rPr>
        <w:t>Wykonawca spełni warunek udziału w postępowaniu, jeżeli wykaże, że posiada:</w:t>
      </w:r>
    </w:p>
    <w:p w14:paraId="16C7F1B4" w14:textId="7574048B" w:rsidR="005A44C8" w:rsidRPr="00526BC3" w:rsidRDefault="005A44C8" w:rsidP="005A44C8">
      <w:pPr>
        <w:spacing w:before="120" w:after="120"/>
        <w:ind w:left="728"/>
        <w:jc w:val="both"/>
        <w:rPr>
          <w:bCs/>
          <w:sz w:val="22"/>
          <w:szCs w:val="22"/>
        </w:rPr>
      </w:pPr>
      <w:r>
        <w:rPr>
          <w:bCs/>
          <w:sz w:val="22"/>
          <w:szCs w:val="22"/>
        </w:rPr>
        <w:t xml:space="preserve">Aktualny certyfikat akredytacji Międzynarodowego Stowarzyszenia Transportu Lotniczego – IATA lub inny dokument potwierdzający spełnienie warunku. </w:t>
      </w:r>
    </w:p>
    <w:p w14:paraId="63C0FDF1" w14:textId="22587D8D" w:rsidR="00B51D4B" w:rsidRDefault="00B51D4B" w:rsidP="005A44C8">
      <w:pPr>
        <w:pStyle w:val="NormalnyWeb"/>
        <w:spacing w:before="0" w:beforeAutospacing="0" w:after="0" w:afterAutospacing="0"/>
        <w:rPr>
          <w:rFonts w:ascii="Times New Roman" w:hAnsi="Times New Roman" w:cs="Times New Roman"/>
          <w:color w:val="auto"/>
          <w:sz w:val="22"/>
          <w:szCs w:val="22"/>
        </w:rPr>
      </w:pPr>
    </w:p>
    <w:p w14:paraId="7DDB02B4" w14:textId="77777777" w:rsidR="00B51D4B" w:rsidRDefault="00B51D4B" w:rsidP="00B51D4B">
      <w:pPr>
        <w:pStyle w:val="NormalnyWeb"/>
        <w:spacing w:before="0" w:beforeAutospacing="0" w:after="0" w:afterAutospacing="0"/>
        <w:ind w:left="709" w:hanging="283"/>
        <w:rPr>
          <w:rFonts w:ascii="Times New Roman" w:hAnsi="Times New Roman" w:cs="Times New Roman"/>
          <w:color w:val="auto"/>
          <w:sz w:val="22"/>
          <w:szCs w:val="22"/>
        </w:rPr>
      </w:pPr>
      <w:r w:rsidRPr="020EEA72">
        <w:rPr>
          <w:rFonts w:ascii="Times New Roman" w:hAnsi="Times New Roman" w:cs="Times New Roman"/>
          <w:color w:val="auto"/>
          <w:sz w:val="22"/>
          <w:szCs w:val="22"/>
        </w:rPr>
        <w:t xml:space="preserve">3) </w:t>
      </w:r>
      <w:r w:rsidRPr="020EEA72">
        <w:rPr>
          <w:rFonts w:ascii="Times New Roman" w:hAnsi="Times New Roman" w:cs="Times New Roman"/>
          <w:b/>
          <w:bCs/>
          <w:sz w:val="22"/>
          <w:szCs w:val="22"/>
        </w:rPr>
        <w:t>sytuacji ekonomicznej lub finansowej</w:t>
      </w:r>
    </w:p>
    <w:p w14:paraId="2E575094" w14:textId="6E6FC2BC" w:rsidR="005A44C8" w:rsidRDefault="005A44C8" w:rsidP="005A44C8">
      <w:pPr>
        <w:spacing w:before="120" w:after="120"/>
        <w:ind w:left="714"/>
        <w:jc w:val="both"/>
        <w:rPr>
          <w:sz w:val="22"/>
          <w:szCs w:val="22"/>
        </w:rPr>
      </w:pPr>
      <w:r>
        <w:rPr>
          <w:sz w:val="22"/>
          <w:szCs w:val="22"/>
        </w:rPr>
        <w:t xml:space="preserve">Wykonawca zobowiązany jest do posiadania i złożenia dokumentu potwierdzającego, że Wykonawca jest ubezpieczony od odpowiedzialności cywilnej w zakresie prowadzonej działalności związanej z przedmiotem zamówienia. </w:t>
      </w:r>
    </w:p>
    <w:p w14:paraId="66BB071E" w14:textId="0D84D815" w:rsidR="005A44C8" w:rsidRDefault="005A44C8" w:rsidP="005A44C8">
      <w:pPr>
        <w:spacing w:before="120" w:after="120"/>
        <w:ind w:left="714"/>
        <w:jc w:val="both"/>
        <w:rPr>
          <w:b/>
          <w:sz w:val="22"/>
          <w:szCs w:val="22"/>
        </w:rPr>
      </w:pPr>
      <w:r w:rsidRPr="004166EF">
        <w:rPr>
          <w:b/>
          <w:sz w:val="22"/>
          <w:szCs w:val="22"/>
        </w:rPr>
        <w:t xml:space="preserve">Wartość ubezpieczenia nie może być mniejsza niż </w:t>
      </w:r>
      <w:r>
        <w:rPr>
          <w:b/>
          <w:sz w:val="22"/>
          <w:szCs w:val="22"/>
        </w:rPr>
        <w:t>5</w:t>
      </w:r>
      <w:r w:rsidRPr="004166EF">
        <w:rPr>
          <w:b/>
          <w:sz w:val="22"/>
          <w:szCs w:val="22"/>
        </w:rPr>
        <w:t>00 000,00 zł</w:t>
      </w:r>
    </w:p>
    <w:p w14:paraId="5603B2C5" w14:textId="3047E07D" w:rsidR="00B51D4B" w:rsidRDefault="005A44C8" w:rsidP="005A44C8">
      <w:pPr>
        <w:spacing w:before="120" w:after="120"/>
        <w:ind w:left="714"/>
        <w:jc w:val="both"/>
        <w:rPr>
          <w:sz w:val="22"/>
          <w:szCs w:val="22"/>
        </w:rPr>
      </w:pPr>
      <w:r>
        <w:rPr>
          <w:sz w:val="22"/>
          <w:szCs w:val="22"/>
        </w:rPr>
        <w:t>Wykonawca zobowiązuje się do posiadania nieprzerwanej ochrony ubezpieczeniowej przez cały okres trwania umowy na warunkach nie gorszych niż w pierwotnej polisie.</w:t>
      </w:r>
    </w:p>
    <w:p w14:paraId="66EE0150" w14:textId="46A061FE" w:rsidR="00B51D4B" w:rsidRDefault="00B51D4B" w:rsidP="00564E45">
      <w:pPr>
        <w:pStyle w:val="Akapitzlist"/>
        <w:numPr>
          <w:ilvl w:val="0"/>
          <w:numId w:val="14"/>
        </w:numPr>
        <w:spacing w:before="120" w:after="120"/>
        <w:ind w:left="426" w:firstLine="0"/>
        <w:jc w:val="both"/>
        <w:rPr>
          <w:b/>
          <w:bCs/>
          <w:color w:val="auto"/>
          <w:sz w:val="22"/>
          <w:szCs w:val="22"/>
        </w:rPr>
      </w:pPr>
      <w:r w:rsidRPr="020EEA72">
        <w:rPr>
          <w:b/>
          <w:bCs/>
          <w:color w:val="auto"/>
          <w:sz w:val="22"/>
          <w:szCs w:val="22"/>
        </w:rPr>
        <w:t>zdolności technicznej lub zawodowej</w:t>
      </w:r>
    </w:p>
    <w:p w14:paraId="22B1D85B" w14:textId="3695B439" w:rsidR="005A44C8" w:rsidRPr="005A44C8" w:rsidRDefault="005A44C8" w:rsidP="005A44C8">
      <w:pPr>
        <w:spacing w:before="120" w:after="240"/>
        <w:ind w:left="567" w:hanging="567"/>
        <w:jc w:val="both"/>
        <w:rPr>
          <w:rFonts w:eastAsia="Arial Unicode MS"/>
          <w:sz w:val="22"/>
          <w:szCs w:val="22"/>
        </w:rPr>
      </w:pPr>
      <w:r>
        <w:rPr>
          <w:rFonts w:eastAsia="Arial Unicode MS"/>
          <w:sz w:val="22"/>
          <w:szCs w:val="22"/>
        </w:rPr>
        <w:t xml:space="preserve">           </w:t>
      </w:r>
      <w:r w:rsidRPr="005A44C8">
        <w:rPr>
          <w:rFonts w:eastAsia="Arial Unicode MS"/>
          <w:sz w:val="22"/>
          <w:szCs w:val="22"/>
        </w:rPr>
        <w:t xml:space="preserve">O zamówienie mogą ubiegać się Wykonawcy, którzy wykażą się doświadczeniem niezbędnym do wykonania usług, a w przypadku świadczeń okresowych lub ciągłych również wykonywanych, w okresie ostatnich 3 lat przed upływem terminu składania ofert, a jeżeli okres prowadzenia działalności jest krótszy – w tym okresie, wraz </w:t>
      </w:r>
      <w:r w:rsidRPr="005A44C8">
        <w:rPr>
          <w:rFonts w:eastAsia="Arial Unicode MS"/>
          <w:sz w:val="22"/>
          <w:szCs w:val="22"/>
        </w:rPr>
        <w:br/>
        <w:t xml:space="preserve">z podaniem ich wartości, przedmiotu dat wykonania i podmiotów, na rzecz których usługi zostały wykonane oraz załączeniem dowodów określających czy te usługi zostały wykonane lub są wykonywane należycie, przy czym dowodami , o których mowa, są referencje bądź inne dokumenty wystawione przez podmiot na rzecz którego usługi były wykonywane, a w przypadku świadczeń okresowych lub ciągłym są wykonywane, </w:t>
      </w:r>
      <w:r w:rsidRPr="005A44C8">
        <w:rPr>
          <w:rFonts w:eastAsia="Arial Unicode MS"/>
          <w:sz w:val="22"/>
          <w:szCs w:val="22"/>
        </w:rPr>
        <w:br/>
        <w:t>a jeżeli z uz</w:t>
      </w:r>
      <w:r>
        <w:rPr>
          <w:rFonts w:eastAsia="Arial Unicode MS"/>
          <w:sz w:val="22"/>
          <w:szCs w:val="22"/>
        </w:rPr>
        <w:t>a</w:t>
      </w:r>
      <w:r w:rsidRPr="005A44C8">
        <w:rPr>
          <w:rFonts w:eastAsia="Arial Unicode MS"/>
          <w:sz w:val="22"/>
          <w:szCs w:val="22"/>
        </w:rPr>
        <w:t xml:space="preserve">sadnionej przyczyny o obiektywnym charakterze Wykonawca nie jest </w:t>
      </w:r>
      <w:r w:rsidRPr="005A44C8">
        <w:rPr>
          <w:rFonts w:eastAsia="Arial Unicode MS"/>
          <w:sz w:val="22"/>
          <w:szCs w:val="22"/>
        </w:rPr>
        <w:br/>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1BC5D162" w14:textId="77777777" w:rsidR="005A44C8" w:rsidRPr="005A44C8" w:rsidRDefault="005A44C8" w:rsidP="005A44C8">
      <w:pPr>
        <w:spacing w:before="120" w:after="240"/>
        <w:ind w:left="567"/>
        <w:jc w:val="both"/>
        <w:rPr>
          <w:rFonts w:eastAsia="Arial Unicode MS"/>
          <w:b/>
          <w:sz w:val="22"/>
          <w:szCs w:val="22"/>
        </w:rPr>
      </w:pPr>
      <w:r w:rsidRPr="005A44C8">
        <w:rPr>
          <w:rFonts w:eastAsia="Arial Unicode MS"/>
          <w:sz w:val="22"/>
          <w:szCs w:val="22"/>
        </w:rPr>
        <w:t xml:space="preserve">Zamawiający uzna spełnienie tergo warunku, jeżeli Wykonawca wykaże, iż wykonał </w:t>
      </w:r>
      <w:r w:rsidRPr="005A44C8">
        <w:rPr>
          <w:rFonts w:eastAsia="Arial Unicode MS"/>
          <w:sz w:val="22"/>
          <w:szCs w:val="22"/>
        </w:rPr>
        <w:br/>
      </w:r>
      <w:r w:rsidRPr="005A44C8">
        <w:rPr>
          <w:rFonts w:eastAsia="Arial Unicode MS"/>
          <w:b/>
          <w:sz w:val="22"/>
          <w:szCs w:val="22"/>
        </w:rPr>
        <w:t>jedną usługę polegającą na rezerwacji i sprzedaży międzynarodowych biletów lotniczych o wartości nie mniejszej niż 200 000,00 zł</w:t>
      </w:r>
    </w:p>
    <w:p w14:paraId="6A8F0B56" w14:textId="6F443B9A" w:rsidR="00B51D4B" w:rsidRPr="005A44C8" w:rsidRDefault="005A44C8" w:rsidP="005A44C8">
      <w:pPr>
        <w:spacing w:before="120" w:after="240"/>
        <w:ind w:left="426" w:firstLine="141"/>
        <w:jc w:val="both"/>
        <w:rPr>
          <w:rFonts w:eastAsia="Arial Unicode MS"/>
          <w:b/>
          <w:sz w:val="22"/>
          <w:szCs w:val="22"/>
        </w:rPr>
      </w:pPr>
      <w:r w:rsidRPr="005A44C8">
        <w:rPr>
          <w:rFonts w:eastAsia="Arial Unicode MS"/>
          <w:sz w:val="22"/>
          <w:szCs w:val="22"/>
        </w:rPr>
        <w:t xml:space="preserve">Wzór wykazu usługi stanowi </w:t>
      </w:r>
      <w:r w:rsidRPr="005A44C8">
        <w:rPr>
          <w:rFonts w:eastAsia="Arial Unicode MS"/>
          <w:b/>
          <w:sz w:val="22"/>
          <w:szCs w:val="22"/>
        </w:rPr>
        <w:t>Załącznik nr 10 do SWZ.</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B51D4B" w14:paraId="382ED064" w14:textId="77777777" w:rsidTr="00EB3951">
        <w:trPr>
          <w:trHeight w:val="782"/>
        </w:trPr>
        <w:tc>
          <w:tcPr>
            <w:tcW w:w="8356" w:type="dxa"/>
            <w:tcBorders>
              <w:top w:val="single" w:sz="4" w:space="0" w:color="auto"/>
              <w:left w:val="single" w:sz="4" w:space="0" w:color="auto"/>
              <w:bottom w:val="single" w:sz="4" w:space="0" w:color="auto"/>
              <w:right w:val="single" w:sz="4" w:space="0" w:color="auto"/>
            </w:tcBorders>
            <w:vAlign w:val="center"/>
            <w:hideMark/>
          </w:tcPr>
          <w:p w14:paraId="0CB2D4BC"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rPr>
              <w:t>ROZDZIAŁ V</w:t>
            </w:r>
            <w:r w:rsidRPr="020EEA72">
              <w:rPr>
                <w:color w:val="auto"/>
                <w:sz w:val="22"/>
                <w:szCs w:val="22"/>
                <w:u w:val="none"/>
                <w:lang w:val="pl-PL"/>
              </w:rPr>
              <w:t>III</w:t>
            </w:r>
          </w:p>
          <w:p w14:paraId="4397F8C1" w14:textId="77777777" w:rsidR="00B51D4B" w:rsidRDefault="00B51D4B" w:rsidP="00BA2619">
            <w:pPr>
              <w:pStyle w:val="Nagwek1"/>
              <w:numPr>
                <w:ilvl w:val="0"/>
                <w:numId w:val="0"/>
              </w:numPr>
              <w:spacing w:before="0" w:line="240" w:lineRule="auto"/>
              <w:jc w:val="center"/>
              <w:rPr>
                <w:strike/>
                <w:color w:val="FF0000"/>
                <w:sz w:val="22"/>
                <w:szCs w:val="22"/>
                <w:u w:val="none"/>
                <w:lang w:val="pl-PL"/>
              </w:rPr>
            </w:pPr>
            <w:r w:rsidRPr="020EEA72">
              <w:rPr>
                <w:color w:val="auto"/>
                <w:sz w:val="22"/>
                <w:szCs w:val="22"/>
                <w:u w:val="none"/>
                <w:lang w:val="pl-PL"/>
              </w:rPr>
              <w:t>INFORMACJE O PRZEDMIOTOWYCH ŚRODKACH DOWODOWYCH</w:t>
            </w:r>
          </w:p>
        </w:tc>
      </w:tr>
    </w:tbl>
    <w:p w14:paraId="5D59D763" w14:textId="3CFD6DBD" w:rsidR="00B51D4B" w:rsidRPr="00EB3951" w:rsidRDefault="00EB3951" w:rsidP="00EB3951">
      <w:pPr>
        <w:spacing w:before="240" w:after="240"/>
        <w:jc w:val="both"/>
        <w:rPr>
          <w:sz w:val="22"/>
          <w:szCs w:val="22"/>
        </w:rPr>
      </w:pPr>
      <w:r w:rsidRPr="00526BC3">
        <w:rPr>
          <w:sz w:val="22"/>
          <w:szCs w:val="22"/>
        </w:rPr>
        <w:t xml:space="preserve">Zamawiający </w:t>
      </w:r>
      <w:r w:rsidRPr="00526BC3">
        <w:rPr>
          <w:bCs/>
          <w:sz w:val="22"/>
          <w:szCs w:val="22"/>
        </w:rPr>
        <w:t>nie wymaga</w:t>
      </w:r>
      <w:r w:rsidRPr="00526BC3">
        <w:rPr>
          <w:b/>
          <w:bCs/>
          <w:sz w:val="22"/>
          <w:szCs w:val="22"/>
        </w:rPr>
        <w:t xml:space="preserve"> </w:t>
      </w:r>
      <w:r w:rsidRPr="00526BC3">
        <w:rPr>
          <w:sz w:val="22"/>
          <w:szCs w:val="22"/>
        </w:rPr>
        <w:t xml:space="preserve">od Wykonawcy złożenia przedmiotowych środków dowodowych.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1D4B" w14:paraId="49BA381E" w14:textId="77777777" w:rsidTr="00EB3951">
        <w:trPr>
          <w:trHeight w:val="863"/>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5AA8E94C" w14:textId="77777777" w:rsidR="00B51D4B" w:rsidRDefault="00B51D4B" w:rsidP="00BA2619">
            <w:pPr>
              <w:jc w:val="center"/>
              <w:rPr>
                <w:b/>
                <w:bCs/>
                <w:color w:val="auto"/>
                <w:sz w:val="22"/>
                <w:szCs w:val="22"/>
              </w:rPr>
            </w:pPr>
            <w:r w:rsidRPr="020EEA72">
              <w:rPr>
                <w:b/>
                <w:bCs/>
                <w:color w:val="auto"/>
                <w:sz w:val="22"/>
                <w:szCs w:val="22"/>
              </w:rPr>
              <w:t>ROZDZIAŁ IX</w:t>
            </w:r>
          </w:p>
          <w:p w14:paraId="1D0AFDE0" w14:textId="77777777" w:rsidR="00B51D4B" w:rsidRDefault="00B51D4B" w:rsidP="00BA2619">
            <w:pPr>
              <w:jc w:val="center"/>
              <w:rPr>
                <w:color w:val="auto"/>
                <w:sz w:val="22"/>
                <w:szCs w:val="22"/>
              </w:rPr>
            </w:pPr>
            <w:r w:rsidRPr="020EEA72">
              <w:rPr>
                <w:b/>
                <w:bCs/>
                <w:color w:val="auto"/>
                <w:sz w:val="22"/>
                <w:szCs w:val="22"/>
              </w:rPr>
              <w:t>INFORMACJE O PODMIOTOWYCH ŚRODKACH DOWODOWYCH</w:t>
            </w:r>
          </w:p>
        </w:tc>
      </w:tr>
    </w:tbl>
    <w:p w14:paraId="0807A427" w14:textId="77777777" w:rsidR="00B51D4B" w:rsidRDefault="00B51D4B" w:rsidP="00B51D4B">
      <w:pPr>
        <w:jc w:val="both"/>
        <w:rPr>
          <w:color w:val="auto"/>
          <w:sz w:val="22"/>
          <w:szCs w:val="22"/>
        </w:rPr>
      </w:pPr>
    </w:p>
    <w:p w14:paraId="28312A0F" w14:textId="77777777" w:rsidR="00B51D4B" w:rsidRDefault="00B51D4B" w:rsidP="00564E45">
      <w:pPr>
        <w:numPr>
          <w:ilvl w:val="0"/>
          <w:numId w:val="19"/>
        </w:numPr>
        <w:spacing w:after="240"/>
        <w:ind w:hanging="720"/>
        <w:jc w:val="both"/>
        <w:rPr>
          <w:b/>
          <w:bCs/>
          <w:color w:val="auto"/>
          <w:sz w:val="22"/>
          <w:szCs w:val="22"/>
          <w:u w:val="single"/>
        </w:rPr>
      </w:pPr>
      <w:r w:rsidRPr="020EEA72">
        <w:rPr>
          <w:b/>
          <w:bCs/>
          <w:color w:val="auto"/>
          <w:sz w:val="22"/>
          <w:szCs w:val="22"/>
          <w:u w:val="single"/>
        </w:rPr>
        <w:t>ETAP I - DOKUMENTY SKŁADANE WRAZ Z OFERTĄ:</w:t>
      </w:r>
      <w:r>
        <w:rPr>
          <w:b/>
          <w:color w:val="auto"/>
          <w:sz w:val="22"/>
          <w:szCs w:val="22"/>
        </w:rPr>
        <w:tab/>
      </w:r>
    </w:p>
    <w:p w14:paraId="01275CA4" w14:textId="48CBE458" w:rsidR="00B51D4B" w:rsidRDefault="00B51D4B" w:rsidP="00564E45">
      <w:pPr>
        <w:numPr>
          <w:ilvl w:val="0"/>
          <w:numId w:val="20"/>
        </w:numPr>
        <w:spacing w:before="120" w:after="120"/>
        <w:ind w:left="714" w:hanging="357"/>
        <w:jc w:val="both"/>
        <w:rPr>
          <w:sz w:val="22"/>
          <w:szCs w:val="22"/>
        </w:rPr>
      </w:pPr>
      <w:bookmarkStart w:id="5" w:name="_Hlk535832954"/>
      <w:r w:rsidRPr="020EEA72">
        <w:rPr>
          <w:rFonts w:eastAsia="SimSun"/>
          <w:sz w:val="22"/>
          <w:szCs w:val="22"/>
          <w:lang w:eastAsia="zh-CN"/>
        </w:rPr>
        <w:lastRenderedPageBreak/>
        <w:t xml:space="preserve">W celu wykazania braku podstaw wykluczenia z postępowania, o których mowa </w:t>
      </w:r>
      <w:r>
        <w:br/>
      </w:r>
      <w:r w:rsidRPr="020EEA72">
        <w:rPr>
          <w:rFonts w:eastAsia="SimSun"/>
          <w:sz w:val="22"/>
          <w:szCs w:val="22"/>
          <w:lang w:eastAsia="zh-CN"/>
        </w:rPr>
        <w:t xml:space="preserve">w Rozdziale VI SWZ, Wykonawca dołącza do oferty oświadczenie w formie </w:t>
      </w:r>
      <w:r w:rsidRPr="020EEA72">
        <w:rPr>
          <w:rFonts w:eastAsia="SimSun"/>
          <w:b/>
          <w:bCs/>
          <w:sz w:val="22"/>
          <w:szCs w:val="22"/>
          <w:lang w:eastAsia="zh-CN"/>
        </w:rPr>
        <w:t xml:space="preserve">Jednolitego Europejskiego Dokumentu Zamówienia </w:t>
      </w:r>
      <w:r w:rsidRPr="020EEA72">
        <w:rPr>
          <w:sz w:val="22"/>
          <w:szCs w:val="22"/>
        </w:rPr>
        <w:t>(JEDZ)</w:t>
      </w:r>
      <w:r w:rsidRPr="020EEA72">
        <w:rPr>
          <w:rFonts w:eastAsia="SimSun"/>
          <w:sz w:val="22"/>
          <w:szCs w:val="22"/>
          <w:lang w:eastAsia="zh-CN"/>
        </w:rPr>
        <w:t xml:space="preserve"> sporządzonego wg Rozporządzenia Wykonawczego Komisji (UE) 2016/7 z dnia 5 stycznia 2016 r. </w:t>
      </w:r>
      <w:r w:rsidRPr="020EEA72">
        <w:rPr>
          <w:sz w:val="22"/>
          <w:szCs w:val="22"/>
        </w:rPr>
        <w:t xml:space="preserve">standardowy formularz jednolitego europejskiego dokumentu zamówienia (Dz. Urz. UE L 3/16) w zakresie wskazanym w </w:t>
      </w:r>
      <w:r w:rsidRPr="020EEA72">
        <w:rPr>
          <w:b/>
          <w:bCs/>
          <w:sz w:val="22"/>
          <w:szCs w:val="22"/>
        </w:rPr>
        <w:t xml:space="preserve">Załączniku nr </w:t>
      </w:r>
      <w:r w:rsidR="00E14542">
        <w:rPr>
          <w:b/>
          <w:bCs/>
          <w:sz w:val="22"/>
          <w:szCs w:val="22"/>
        </w:rPr>
        <w:t>4</w:t>
      </w:r>
      <w:r w:rsidRPr="020EEA72">
        <w:rPr>
          <w:b/>
          <w:bCs/>
          <w:sz w:val="22"/>
          <w:szCs w:val="22"/>
        </w:rPr>
        <w:t xml:space="preserve"> do SWZ.</w:t>
      </w:r>
      <w:r w:rsidRPr="020EEA72">
        <w:rPr>
          <w:sz w:val="22"/>
          <w:szCs w:val="22"/>
        </w:rPr>
        <w:t xml:space="preserve"> Informacje zawarte w oświadczeniu stanowią dowód potwierdzający brak podstaw wykluczenia, spełnianie warunków udziału </w:t>
      </w:r>
      <w:r w:rsidR="00D72332">
        <w:rPr>
          <w:sz w:val="22"/>
          <w:szCs w:val="22"/>
        </w:rPr>
        <w:br/>
      </w:r>
      <w:r w:rsidRPr="020EEA72">
        <w:rPr>
          <w:sz w:val="22"/>
          <w:szCs w:val="22"/>
        </w:rPr>
        <w:t xml:space="preserve">w postępowaniu lub kryteriów selekcji, odpowiednio na dzień składania wniosków </w:t>
      </w:r>
      <w:r w:rsidR="00D72332">
        <w:rPr>
          <w:sz w:val="22"/>
          <w:szCs w:val="22"/>
        </w:rPr>
        <w:br/>
      </w:r>
      <w:r w:rsidRPr="020EEA72">
        <w:rPr>
          <w:sz w:val="22"/>
          <w:szCs w:val="22"/>
        </w:rPr>
        <w:t>o dopuszczenie do udziału w postępowaniu albo ofert, tymczasowo zastępujący wymagane przez zamawiającego podmiotowe środki dowodowe.</w:t>
      </w:r>
    </w:p>
    <w:p w14:paraId="5E19B53A" w14:textId="77777777" w:rsidR="00B51D4B" w:rsidRDefault="00B51D4B" w:rsidP="00B51D4B">
      <w:pPr>
        <w:spacing w:before="120" w:after="120"/>
        <w:ind w:left="700"/>
        <w:jc w:val="both"/>
        <w:rPr>
          <w:sz w:val="22"/>
          <w:szCs w:val="22"/>
        </w:rPr>
      </w:pPr>
      <w:bookmarkStart w:id="6" w:name="_Hlk124922634"/>
      <w:r w:rsidRPr="020EEA72">
        <w:rPr>
          <w:sz w:val="22"/>
          <w:szCs w:val="22"/>
        </w:rPr>
        <w:t xml:space="preserve">Wykonawca w części IV JEDZ wypełnia jedynie sekcję α – ogólne oświadczenie </w:t>
      </w:r>
      <w:r>
        <w:br/>
      </w:r>
      <w:r w:rsidRPr="020EEA72">
        <w:rPr>
          <w:sz w:val="22"/>
          <w:szCs w:val="22"/>
        </w:rPr>
        <w:t>o spełnieniu warunków udziału w postępowaniu.</w:t>
      </w:r>
    </w:p>
    <w:bookmarkEnd w:id="6"/>
    <w:p w14:paraId="1B4A4E03" w14:textId="77777777" w:rsidR="00B51D4B" w:rsidRDefault="00B51D4B" w:rsidP="00B51D4B">
      <w:pPr>
        <w:spacing w:before="120" w:after="120"/>
        <w:ind w:left="700"/>
        <w:jc w:val="both"/>
        <w:rPr>
          <w:b/>
          <w:bCs/>
          <w:sz w:val="22"/>
          <w:szCs w:val="22"/>
        </w:rPr>
      </w:pPr>
      <w:r w:rsidRPr="020EEA72">
        <w:rPr>
          <w:b/>
          <w:bCs/>
          <w:sz w:val="22"/>
          <w:szCs w:val="22"/>
        </w:rPr>
        <w:t xml:space="preserve">Wykonawca zobowiązany jest do złożenia Jednolitego Europejskiego Dokumentu Zamówienia (jednolity dokument) w formie elektronicznej opatrzonej kwalifikowanym podpisem elektronicznym. </w:t>
      </w:r>
    </w:p>
    <w:p w14:paraId="0C9F832A" w14:textId="77777777" w:rsidR="00B51D4B" w:rsidRDefault="00B51D4B" w:rsidP="00B51D4B">
      <w:pPr>
        <w:spacing w:before="120" w:after="120"/>
        <w:ind w:left="700"/>
        <w:jc w:val="both"/>
        <w:rPr>
          <w:sz w:val="22"/>
          <w:szCs w:val="22"/>
          <w:u w:val="single"/>
        </w:rPr>
      </w:pPr>
      <w:r w:rsidRPr="020EEA72">
        <w:rPr>
          <w:sz w:val="22"/>
          <w:szCs w:val="22"/>
        </w:rPr>
        <w:t xml:space="preserve">W przypadku wspólnego ubiegania się o zamówienie przez Wykonawców, oświadczenie, o którym mowa w pkt. 1, składa każdy z Wykonawców. Oświadczenia te potwierdzają brak podstaw wykluczenia oraz spełnianie warunków udziału </w:t>
      </w:r>
      <w:r>
        <w:br/>
      </w:r>
      <w:r w:rsidRPr="020EEA72">
        <w:rPr>
          <w:sz w:val="22"/>
          <w:szCs w:val="22"/>
        </w:rPr>
        <w:t>w postępowaniu lub kryteriów selekcji w zakresie, w jakim każdy z wykonawców wykazuje spełnianie warunków udziału w postępowaniu lub kryteriów selekcji</w:t>
      </w:r>
      <w:r w:rsidRPr="020EEA72">
        <w:rPr>
          <w:sz w:val="22"/>
          <w:szCs w:val="22"/>
          <w:u w:val="single"/>
        </w:rPr>
        <w:t xml:space="preserve">. </w:t>
      </w:r>
    </w:p>
    <w:p w14:paraId="5E778CF7" w14:textId="77777777" w:rsidR="00B51D4B" w:rsidRDefault="00B51D4B" w:rsidP="00B51D4B">
      <w:pPr>
        <w:spacing w:before="120" w:after="120"/>
        <w:ind w:left="700"/>
        <w:jc w:val="both"/>
        <w:rPr>
          <w:sz w:val="22"/>
          <w:szCs w:val="22"/>
        </w:rPr>
      </w:pPr>
      <w:r w:rsidRPr="020EEA72">
        <w:rPr>
          <w:sz w:val="22"/>
          <w:szCs w:val="22"/>
        </w:rPr>
        <w:t xml:space="preserve">Zamawiający udostępnia na swojej platformie elektroniczny plik formularza jednolitego dokumentu (jednolity dokument) w formacie </w:t>
      </w:r>
      <w:r w:rsidRPr="020EEA72">
        <w:rPr>
          <w:b/>
          <w:bCs/>
          <w:sz w:val="22"/>
          <w:szCs w:val="22"/>
        </w:rPr>
        <w:t xml:space="preserve">xml o nazwie „espd-request.xml” </w:t>
      </w:r>
      <w:r w:rsidRPr="020EEA72">
        <w:rPr>
          <w:sz w:val="22"/>
          <w:szCs w:val="22"/>
        </w:rPr>
        <w:t>do zaimportowania i wypełnienia przez Wykonawcę.</w:t>
      </w:r>
    </w:p>
    <w:p w14:paraId="2B67CE1A" w14:textId="77777777" w:rsidR="00B51D4B" w:rsidRDefault="00B51D4B" w:rsidP="00B51D4B">
      <w:pPr>
        <w:spacing w:before="120" w:after="120"/>
        <w:ind w:left="700"/>
        <w:jc w:val="both"/>
        <w:rPr>
          <w:b/>
          <w:bCs/>
          <w:sz w:val="22"/>
          <w:szCs w:val="22"/>
          <w:u w:val="single"/>
        </w:rPr>
      </w:pPr>
      <w:r w:rsidRPr="020EEA72">
        <w:rPr>
          <w:b/>
          <w:bCs/>
          <w:sz w:val="22"/>
          <w:szCs w:val="22"/>
          <w:u w:val="single"/>
        </w:rPr>
        <w:t>UWAGA:</w:t>
      </w:r>
    </w:p>
    <w:p w14:paraId="485A8447" w14:textId="77777777" w:rsidR="00B51D4B" w:rsidRDefault="00B51D4B" w:rsidP="00B51D4B">
      <w:pPr>
        <w:spacing w:before="120" w:after="120"/>
        <w:ind w:left="686"/>
        <w:jc w:val="both"/>
        <w:rPr>
          <w:sz w:val="22"/>
          <w:szCs w:val="22"/>
        </w:rPr>
      </w:pPr>
      <w:r w:rsidRPr="020EEA72">
        <w:rPr>
          <w:sz w:val="22"/>
          <w:szCs w:val="22"/>
        </w:rPr>
        <w:t>Wykonawca zapisuje udostępniony plik na swoim komputerze, następnie poprzez poniżej wskazany link otwiera program umożliwiający wypełnienie JEDZ, do którego importuje zapisany wcześniej plik.</w:t>
      </w:r>
    </w:p>
    <w:p w14:paraId="5391608C" w14:textId="77777777" w:rsidR="00B51D4B" w:rsidRDefault="00B51D4B" w:rsidP="00B51D4B">
      <w:pPr>
        <w:spacing w:before="120" w:after="120"/>
        <w:ind w:left="686"/>
        <w:jc w:val="both"/>
        <w:rPr>
          <w:sz w:val="22"/>
          <w:szCs w:val="22"/>
        </w:rPr>
      </w:pPr>
      <w:r w:rsidRPr="020EEA72">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30">
        <w:r w:rsidRPr="020EEA72">
          <w:rPr>
            <w:rStyle w:val="Hipercze"/>
            <w:sz w:val="22"/>
            <w:szCs w:val="22"/>
          </w:rPr>
          <w:t>https://espd.uzp.gov.pl/</w:t>
        </w:r>
      </w:hyperlink>
    </w:p>
    <w:p w14:paraId="0B31C303" w14:textId="4FCB700F" w:rsidR="00B51D4B" w:rsidRDefault="00B51D4B" w:rsidP="00B51D4B">
      <w:pPr>
        <w:spacing w:before="120" w:after="120"/>
        <w:ind w:left="686"/>
        <w:jc w:val="both"/>
        <w:rPr>
          <w:sz w:val="22"/>
          <w:szCs w:val="22"/>
        </w:rPr>
      </w:pPr>
      <w:r w:rsidRPr="020EEA72">
        <w:rPr>
          <w:sz w:val="22"/>
          <w:szCs w:val="22"/>
        </w:rPr>
        <w:t>W przypadku nieskorzystania przez Wykonawcę z serwisu internetowego ESPD możne on złożyć oświadczenie odpowiadające treści dokumentu zamieszczonego przez Zamawiającego na stronie internetowej (</w:t>
      </w:r>
      <w:r w:rsidRPr="020EEA72">
        <w:rPr>
          <w:b/>
          <w:bCs/>
          <w:sz w:val="22"/>
          <w:szCs w:val="22"/>
        </w:rPr>
        <w:t xml:space="preserve">Załączniku nr </w:t>
      </w:r>
      <w:r w:rsidR="001C24E0">
        <w:rPr>
          <w:b/>
          <w:bCs/>
          <w:sz w:val="22"/>
          <w:szCs w:val="22"/>
        </w:rPr>
        <w:t>4</w:t>
      </w:r>
      <w:r w:rsidRPr="020EEA72">
        <w:rPr>
          <w:b/>
          <w:bCs/>
          <w:sz w:val="22"/>
          <w:szCs w:val="22"/>
        </w:rPr>
        <w:t xml:space="preserve"> do SWZ</w:t>
      </w:r>
      <w:r w:rsidRPr="020EEA72">
        <w:rPr>
          <w:sz w:val="22"/>
          <w:szCs w:val="22"/>
        </w:rPr>
        <w:t>) z tym, że zachowana musi zostać forma elektroniczna pod rygorem nieważności.</w:t>
      </w:r>
    </w:p>
    <w:p w14:paraId="0F131000" w14:textId="1D4526A0" w:rsidR="00B51D4B" w:rsidRDefault="00B51D4B" w:rsidP="00564E45">
      <w:pPr>
        <w:numPr>
          <w:ilvl w:val="0"/>
          <w:numId w:val="20"/>
        </w:numPr>
        <w:spacing w:before="120" w:after="120"/>
        <w:ind w:left="714" w:hanging="357"/>
        <w:jc w:val="both"/>
        <w:rPr>
          <w:sz w:val="22"/>
          <w:szCs w:val="22"/>
        </w:rPr>
      </w:pPr>
      <w:r w:rsidRPr="020EEA72">
        <w:rPr>
          <w:sz w:val="22"/>
          <w:szCs w:val="22"/>
        </w:rPr>
        <w:t xml:space="preserve">Wstępne oświadczenie o niepodleganiu wykluczeniu na podstawie art. 7 ust. 1 ustawy </w:t>
      </w:r>
      <w:r>
        <w:br/>
      </w:r>
      <w:r w:rsidRPr="020EEA72">
        <w:rPr>
          <w:sz w:val="22"/>
          <w:szCs w:val="22"/>
        </w:rPr>
        <w:t xml:space="preserve">o szczególnych rozwiązaniach w zakresie przeciwdziałania wspieraniu agresji na Ukrainę oraz służących ochronie bezpieczeństwa narodowego (Dz. U. z 2023 r., poz. 1497) (według załączonego wzoru – </w:t>
      </w:r>
      <w:r w:rsidRPr="020EEA72">
        <w:rPr>
          <w:b/>
          <w:bCs/>
          <w:sz w:val="22"/>
          <w:szCs w:val="22"/>
        </w:rPr>
        <w:t xml:space="preserve">Załączniku nr </w:t>
      </w:r>
      <w:r w:rsidR="001C24E0">
        <w:rPr>
          <w:b/>
          <w:bCs/>
          <w:sz w:val="22"/>
          <w:szCs w:val="22"/>
        </w:rPr>
        <w:t>6</w:t>
      </w:r>
      <w:r w:rsidRPr="020EEA72">
        <w:rPr>
          <w:b/>
          <w:bCs/>
          <w:sz w:val="22"/>
          <w:szCs w:val="22"/>
        </w:rPr>
        <w:t xml:space="preserve"> do SWZ</w:t>
      </w:r>
      <w:r w:rsidRPr="020EEA72">
        <w:rPr>
          <w:sz w:val="22"/>
          <w:szCs w:val="22"/>
        </w:rPr>
        <w:t xml:space="preserve">); </w:t>
      </w:r>
    </w:p>
    <w:p w14:paraId="69599588" w14:textId="77777777" w:rsidR="00B51D4B" w:rsidRDefault="00B51D4B" w:rsidP="00B51D4B">
      <w:pPr>
        <w:spacing w:before="120" w:after="120"/>
        <w:ind w:left="720"/>
        <w:jc w:val="both"/>
        <w:rPr>
          <w:sz w:val="22"/>
          <w:szCs w:val="22"/>
        </w:rPr>
      </w:pPr>
      <w:r w:rsidRPr="020EEA72">
        <w:rPr>
          <w:sz w:val="22"/>
          <w:szCs w:val="22"/>
        </w:rPr>
        <w:t>Niniejsze oświadczenie sporządza odrębnie:</w:t>
      </w:r>
    </w:p>
    <w:p w14:paraId="2CCA71D3" w14:textId="77777777" w:rsidR="00B51D4B" w:rsidRDefault="00B51D4B" w:rsidP="00564E45">
      <w:pPr>
        <w:numPr>
          <w:ilvl w:val="0"/>
          <w:numId w:val="21"/>
        </w:numPr>
        <w:spacing w:before="120" w:after="120"/>
        <w:ind w:left="1134"/>
        <w:jc w:val="both"/>
        <w:rPr>
          <w:sz w:val="22"/>
          <w:szCs w:val="22"/>
        </w:rPr>
      </w:pPr>
      <w:r w:rsidRPr="020EEA72">
        <w:rPr>
          <w:sz w:val="22"/>
          <w:szCs w:val="22"/>
        </w:rPr>
        <w:t>wykonawca/każdy spośród wykonawców wspólnie ubiegających się o udzielenie zamówienia (w tym wspólnicy spółek cywilnych);</w:t>
      </w:r>
    </w:p>
    <w:p w14:paraId="6D7D894F" w14:textId="77777777" w:rsidR="00B51D4B" w:rsidRDefault="00B51D4B" w:rsidP="00564E45">
      <w:pPr>
        <w:numPr>
          <w:ilvl w:val="0"/>
          <w:numId w:val="21"/>
        </w:numPr>
        <w:spacing w:before="120" w:after="120"/>
        <w:ind w:left="1134"/>
        <w:jc w:val="both"/>
        <w:rPr>
          <w:sz w:val="22"/>
          <w:szCs w:val="22"/>
        </w:rPr>
      </w:pPr>
      <w:r w:rsidRPr="020EEA72">
        <w:rPr>
          <w:sz w:val="22"/>
          <w:szCs w:val="22"/>
        </w:rPr>
        <w:t>podmiot, który zobowiązał się do udostępnienia zasobów, celem potwierdzenia spełnienia warunków udziału w postępowaniu;</w:t>
      </w:r>
    </w:p>
    <w:p w14:paraId="04099DDB" w14:textId="3D917922" w:rsidR="00B51D4B" w:rsidRDefault="00B51D4B" w:rsidP="00564E45">
      <w:pPr>
        <w:numPr>
          <w:ilvl w:val="0"/>
          <w:numId w:val="20"/>
        </w:numPr>
        <w:spacing w:before="120" w:after="120"/>
        <w:ind w:left="714" w:hanging="357"/>
        <w:jc w:val="both"/>
        <w:rPr>
          <w:sz w:val="22"/>
          <w:szCs w:val="22"/>
        </w:rPr>
      </w:pPr>
      <w:r w:rsidRPr="020EEA72">
        <w:rPr>
          <w:sz w:val="22"/>
          <w:szCs w:val="22"/>
        </w:rPr>
        <w:t xml:space="preserve">Oświadczenie Wykonawców o ogólnounijnym zakazie udziału rosyjskich wykonawców w </w:t>
      </w:r>
      <w:r w:rsidRPr="020EEA72">
        <w:rPr>
          <w:rFonts w:eastAsia="SimSun"/>
          <w:sz w:val="22"/>
          <w:szCs w:val="22"/>
          <w:lang w:eastAsia="zh-CN"/>
        </w:rPr>
        <w:t>zamówieniach</w:t>
      </w:r>
      <w:r w:rsidRPr="020EEA72">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020EEA72">
        <w:rPr>
          <w:b/>
          <w:bCs/>
          <w:sz w:val="22"/>
          <w:szCs w:val="22"/>
        </w:rPr>
        <w:t xml:space="preserve">Załączniku nr </w:t>
      </w:r>
      <w:r w:rsidR="00F05387">
        <w:rPr>
          <w:b/>
          <w:bCs/>
          <w:sz w:val="22"/>
          <w:szCs w:val="22"/>
        </w:rPr>
        <w:t>7</w:t>
      </w:r>
      <w:r w:rsidRPr="020EEA72">
        <w:rPr>
          <w:b/>
          <w:bCs/>
          <w:sz w:val="22"/>
          <w:szCs w:val="22"/>
        </w:rPr>
        <w:t xml:space="preserve"> do SWZ</w:t>
      </w:r>
      <w:r w:rsidRPr="020EEA72">
        <w:rPr>
          <w:sz w:val="22"/>
          <w:szCs w:val="22"/>
        </w:rPr>
        <w:t>);</w:t>
      </w:r>
      <w:bookmarkStart w:id="7" w:name="_Hlk124537081"/>
      <w:bookmarkEnd w:id="7"/>
    </w:p>
    <w:p w14:paraId="7FF97B4C" w14:textId="77777777" w:rsidR="00B51D4B" w:rsidRDefault="00B51D4B" w:rsidP="00B51D4B">
      <w:pPr>
        <w:spacing w:before="120" w:after="120"/>
        <w:ind w:left="720"/>
        <w:jc w:val="both"/>
        <w:rPr>
          <w:sz w:val="22"/>
          <w:szCs w:val="22"/>
        </w:rPr>
      </w:pPr>
      <w:r w:rsidRPr="020EEA72">
        <w:rPr>
          <w:sz w:val="22"/>
          <w:szCs w:val="22"/>
        </w:rPr>
        <w:lastRenderedPageBreak/>
        <w:t>Niniejsze oświadczenie sporządza odrębnie:</w:t>
      </w:r>
    </w:p>
    <w:p w14:paraId="20FC2146" w14:textId="77777777" w:rsidR="00B51D4B" w:rsidRDefault="00B51D4B" w:rsidP="00564E45">
      <w:pPr>
        <w:numPr>
          <w:ilvl w:val="0"/>
          <w:numId w:val="21"/>
        </w:numPr>
        <w:spacing w:before="120" w:after="120"/>
        <w:ind w:left="1134"/>
        <w:jc w:val="both"/>
        <w:rPr>
          <w:sz w:val="22"/>
          <w:szCs w:val="22"/>
        </w:rPr>
      </w:pPr>
      <w:r w:rsidRPr="020EEA72">
        <w:rPr>
          <w:sz w:val="22"/>
          <w:szCs w:val="22"/>
        </w:rPr>
        <w:t>wykonawca/każdy spośród wykonawców wspólnie ubiegających się o udzielenie zamówienia (w tym wspólnicy spółek cywilnych);</w:t>
      </w:r>
    </w:p>
    <w:p w14:paraId="03954E47" w14:textId="77777777" w:rsidR="00B51D4B" w:rsidRDefault="00B51D4B" w:rsidP="00564E45">
      <w:pPr>
        <w:numPr>
          <w:ilvl w:val="0"/>
          <w:numId w:val="21"/>
        </w:numPr>
        <w:spacing w:before="120" w:after="120"/>
        <w:ind w:left="1134"/>
        <w:jc w:val="both"/>
        <w:rPr>
          <w:sz w:val="22"/>
          <w:szCs w:val="22"/>
        </w:rPr>
      </w:pPr>
      <w:r w:rsidRPr="020EEA72">
        <w:rPr>
          <w:sz w:val="22"/>
          <w:szCs w:val="22"/>
        </w:rPr>
        <w:t>podmiot, który zobowiązał się do udostępnienia zasobów, celem potwierdzenia spełnienia warunków udziału w postępowaniu;</w:t>
      </w:r>
    </w:p>
    <w:p w14:paraId="11E8B716" w14:textId="77777777" w:rsidR="00B51D4B" w:rsidRDefault="00B51D4B" w:rsidP="00564E45">
      <w:pPr>
        <w:numPr>
          <w:ilvl w:val="0"/>
          <w:numId w:val="21"/>
        </w:numPr>
        <w:spacing w:before="120" w:after="120"/>
        <w:ind w:left="1134"/>
        <w:jc w:val="both"/>
        <w:rPr>
          <w:b/>
          <w:bCs/>
          <w:i/>
          <w:iCs/>
          <w:sz w:val="22"/>
          <w:szCs w:val="22"/>
          <w:u w:val="single"/>
        </w:rPr>
      </w:pPr>
      <w:r w:rsidRPr="020EEA72">
        <w:rPr>
          <w:sz w:val="22"/>
          <w:szCs w:val="22"/>
        </w:rPr>
        <w:t>podwykonawca, na którego zasobach wykonawca nie polega przy wykazywaniu spełnienia warunków udziału w postępowaniu.</w:t>
      </w:r>
    </w:p>
    <w:p w14:paraId="27C490CC" w14:textId="6A943204" w:rsidR="00B51D4B" w:rsidRDefault="00B51D4B" w:rsidP="00564E45">
      <w:pPr>
        <w:numPr>
          <w:ilvl w:val="0"/>
          <w:numId w:val="20"/>
        </w:numPr>
        <w:spacing w:before="120" w:after="120"/>
        <w:jc w:val="both"/>
        <w:rPr>
          <w:b/>
          <w:bCs/>
          <w:i/>
          <w:iCs/>
          <w:sz w:val="22"/>
          <w:szCs w:val="22"/>
          <w:u w:val="single"/>
        </w:rPr>
      </w:pPr>
      <w:r w:rsidRPr="020EEA72">
        <w:rPr>
          <w:color w:val="auto"/>
          <w:sz w:val="22"/>
          <w:szCs w:val="22"/>
        </w:rPr>
        <w:t xml:space="preserve"> Zobowiązanie do oddania do dyspozycji niezbędnych zasobów na okres korzystania z nich przy wykonywaniu zamówienia</w:t>
      </w:r>
      <w:r w:rsidRPr="020EEA72">
        <w:rPr>
          <w:b/>
          <w:bCs/>
          <w:color w:val="auto"/>
          <w:sz w:val="22"/>
          <w:szCs w:val="22"/>
        </w:rPr>
        <w:t xml:space="preserve"> </w:t>
      </w:r>
      <w:r w:rsidRPr="020EEA72">
        <w:rPr>
          <w:color w:val="auto"/>
          <w:sz w:val="22"/>
          <w:szCs w:val="22"/>
        </w:rPr>
        <w:t xml:space="preserve">(jeżeli dotyczy) w formie elektronicznej, opatrzone kwalifikowanym podpisem elektronicznym. (według załączonego wzoru – </w:t>
      </w:r>
      <w:r w:rsidRPr="020EEA72">
        <w:rPr>
          <w:b/>
          <w:bCs/>
          <w:color w:val="auto"/>
          <w:sz w:val="22"/>
          <w:szCs w:val="22"/>
        </w:rPr>
        <w:t xml:space="preserve">Załącznik nr </w:t>
      </w:r>
      <w:r w:rsidR="00A7571E">
        <w:rPr>
          <w:b/>
          <w:bCs/>
          <w:color w:val="auto"/>
          <w:sz w:val="22"/>
          <w:szCs w:val="22"/>
        </w:rPr>
        <w:t>5</w:t>
      </w:r>
      <w:r w:rsidRPr="020EEA72">
        <w:rPr>
          <w:b/>
          <w:bCs/>
          <w:color w:val="auto"/>
          <w:sz w:val="22"/>
          <w:szCs w:val="22"/>
        </w:rPr>
        <w:t xml:space="preserve"> do SWZ</w:t>
      </w:r>
      <w:r w:rsidRPr="020EEA72">
        <w:rPr>
          <w:color w:val="auto"/>
          <w:sz w:val="22"/>
          <w:szCs w:val="22"/>
        </w:rPr>
        <w:t xml:space="preserve">); </w:t>
      </w:r>
    </w:p>
    <w:p w14:paraId="3AF3B8BA" w14:textId="28BC885F" w:rsidR="00B51D4B" w:rsidRDefault="00B51D4B" w:rsidP="00564E45">
      <w:pPr>
        <w:numPr>
          <w:ilvl w:val="0"/>
          <w:numId w:val="20"/>
        </w:numPr>
        <w:spacing w:before="120" w:after="120"/>
        <w:ind w:left="720" w:hanging="294"/>
        <w:jc w:val="both"/>
        <w:rPr>
          <w:color w:val="auto"/>
          <w:sz w:val="22"/>
          <w:szCs w:val="22"/>
        </w:rPr>
      </w:pPr>
      <w:r w:rsidRPr="020EEA72">
        <w:rPr>
          <w:color w:val="auto"/>
          <w:sz w:val="22"/>
          <w:szCs w:val="22"/>
        </w:rPr>
        <w:t xml:space="preserve">Oświadczenie wykonawców wspólnie ubiegających się o udzielenie zamówienia składane na podstawie art. 117 ust. 4 ustawy z dnia 11 września 2019 r. (jeżeli dotyczy) w formie elektronicznej, opatrzone kwalifikowanym podpisem elektronicznym. (według załączonego wzoru – </w:t>
      </w:r>
      <w:r w:rsidRPr="020EEA72">
        <w:rPr>
          <w:b/>
          <w:bCs/>
          <w:color w:val="auto"/>
          <w:sz w:val="22"/>
          <w:szCs w:val="22"/>
        </w:rPr>
        <w:t xml:space="preserve">Załącznik nr </w:t>
      </w:r>
      <w:r w:rsidR="00A7571E">
        <w:rPr>
          <w:b/>
          <w:bCs/>
          <w:color w:val="auto"/>
          <w:sz w:val="22"/>
          <w:szCs w:val="22"/>
        </w:rPr>
        <w:t>9</w:t>
      </w:r>
      <w:r w:rsidRPr="020EEA72">
        <w:rPr>
          <w:b/>
          <w:bCs/>
          <w:color w:val="auto"/>
          <w:sz w:val="22"/>
          <w:szCs w:val="22"/>
        </w:rPr>
        <w:t xml:space="preserve"> do SWZ</w:t>
      </w:r>
      <w:r w:rsidRPr="020EEA72">
        <w:rPr>
          <w:color w:val="auto"/>
          <w:sz w:val="22"/>
          <w:szCs w:val="22"/>
        </w:rPr>
        <w:t xml:space="preserve">); </w:t>
      </w:r>
    </w:p>
    <w:p w14:paraId="33029083" w14:textId="77777777" w:rsidR="00B51D4B" w:rsidRDefault="00B51D4B" w:rsidP="00564E45">
      <w:pPr>
        <w:numPr>
          <w:ilvl w:val="0"/>
          <w:numId w:val="20"/>
        </w:numPr>
        <w:spacing w:before="120" w:after="120"/>
        <w:jc w:val="both"/>
        <w:rPr>
          <w:sz w:val="22"/>
          <w:szCs w:val="22"/>
        </w:rPr>
      </w:pPr>
      <w:bookmarkStart w:id="8" w:name="_Hlk124923387"/>
      <w:r w:rsidRPr="020EEA72">
        <w:rPr>
          <w:sz w:val="22"/>
          <w:szCs w:val="22"/>
        </w:rPr>
        <w:t>W przypadku, gdy Wykonawca nie wskaże w oświadczeniu części zamówienia, której wykonanie powierzy podwykonawcom Zamawiający uzna, iż całość zamówienia Wykonawca wykona samodzielnie.</w:t>
      </w:r>
      <w:bookmarkEnd w:id="8"/>
    </w:p>
    <w:p w14:paraId="046EBC5F" w14:textId="77777777" w:rsidR="00B51D4B" w:rsidRDefault="00B51D4B" w:rsidP="00564E45">
      <w:pPr>
        <w:numPr>
          <w:ilvl w:val="0"/>
          <w:numId w:val="20"/>
        </w:numPr>
        <w:spacing w:before="120" w:after="120"/>
        <w:ind w:left="720"/>
        <w:jc w:val="both"/>
        <w:rPr>
          <w:color w:val="auto"/>
          <w:sz w:val="22"/>
          <w:szCs w:val="22"/>
        </w:rPr>
      </w:pPr>
      <w:r w:rsidRPr="020EEA72">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 zakresie, w jakim wykonawca powołuje się na jego zasoby.</w:t>
      </w:r>
    </w:p>
    <w:p w14:paraId="273D46A1" w14:textId="77777777" w:rsidR="00B51D4B" w:rsidRDefault="00B51D4B" w:rsidP="00564E45">
      <w:pPr>
        <w:numPr>
          <w:ilvl w:val="0"/>
          <w:numId w:val="20"/>
        </w:numPr>
        <w:spacing w:before="120" w:after="120"/>
        <w:jc w:val="both"/>
        <w:rPr>
          <w:sz w:val="22"/>
          <w:szCs w:val="22"/>
        </w:rPr>
      </w:pPr>
      <w:r w:rsidRPr="020EEA72">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bookmarkEnd w:id="5"/>
    <w:p w14:paraId="74CB5837" w14:textId="77777777" w:rsidR="00B51D4B" w:rsidRDefault="00B51D4B" w:rsidP="00564E45">
      <w:pPr>
        <w:numPr>
          <w:ilvl w:val="0"/>
          <w:numId w:val="19"/>
        </w:numPr>
        <w:spacing w:after="240"/>
        <w:ind w:left="567" w:hanging="567"/>
        <w:jc w:val="both"/>
        <w:rPr>
          <w:b/>
          <w:bCs/>
          <w:color w:val="auto"/>
          <w:sz w:val="22"/>
          <w:szCs w:val="22"/>
          <w:u w:val="single"/>
        </w:rPr>
      </w:pPr>
      <w:r w:rsidRPr="020EEA72">
        <w:rPr>
          <w:b/>
          <w:bCs/>
          <w:color w:val="auto"/>
          <w:sz w:val="22"/>
          <w:szCs w:val="22"/>
          <w:u w:val="single"/>
        </w:rPr>
        <w:t xml:space="preserve">ETAP II - DOKUMENTY SKŁADANE NA WEZWANIE: </w:t>
      </w:r>
    </w:p>
    <w:p w14:paraId="38042BFE" w14:textId="77777777" w:rsidR="00B51D4B" w:rsidRDefault="00B51D4B" w:rsidP="00564E45">
      <w:pPr>
        <w:pStyle w:val="Akapitzlist"/>
        <w:numPr>
          <w:ilvl w:val="0"/>
          <w:numId w:val="23"/>
        </w:numPr>
        <w:spacing w:before="120" w:after="120"/>
        <w:ind w:left="714" w:hanging="357"/>
        <w:jc w:val="both"/>
        <w:rPr>
          <w:rFonts w:eastAsia="SimSun"/>
          <w:sz w:val="22"/>
          <w:szCs w:val="22"/>
          <w:lang w:eastAsia="zh-CN"/>
        </w:rPr>
      </w:pPr>
      <w:r w:rsidRPr="020EEA72">
        <w:rPr>
          <w:rFonts w:eastAsia="SimSun"/>
          <w:sz w:val="22"/>
          <w:szCs w:val="22"/>
          <w:lang w:eastAsia="zh-CN"/>
        </w:rPr>
        <w:t xml:space="preserve">Zgodnie z art. 126 ust. 1 ustawy Pzp, Zamawiający przed wyborem najkorzystniejszej oferty wezwie Wykonawcę, którego oferta została najwyżej oceniona, do złożenia </w:t>
      </w:r>
      <w:r>
        <w:br/>
      </w:r>
      <w:r w:rsidRPr="020EEA72">
        <w:rPr>
          <w:rFonts w:eastAsia="SimSun"/>
          <w:sz w:val="22"/>
          <w:szCs w:val="22"/>
          <w:lang w:eastAsia="zh-CN"/>
        </w:rPr>
        <w:t xml:space="preserve">w wyznaczonym terminie, </w:t>
      </w:r>
      <w:r w:rsidRPr="00401030">
        <w:rPr>
          <w:rFonts w:eastAsia="SimSun"/>
          <w:b/>
          <w:sz w:val="22"/>
          <w:szCs w:val="22"/>
          <w:lang w:eastAsia="zh-CN"/>
        </w:rPr>
        <w:t>nie krótszym niż 10 dni</w:t>
      </w:r>
      <w:r w:rsidRPr="020EEA72">
        <w:rPr>
          <w:rFonts w:eastAsia="SimSun"/>
          <w:sz w:val="22"/>
          <w:szCs w:val="22"/>
          <w:lang w:eastAsia="zh-CN"/>
        </w:rPr>
        <w:t>, aktualnych na dzień złożenia, podmiotowych środków dowodowych. Podmiotowe środki dowodowe wymagane od Wykonawcy obejmują:</w:t>
      </w:r>
    </w:p>
    <w:p w14:paraId="13188C6A" w14:textId="77777777" w:rsidR="00B51D4B" w:rsidRDefault="00B51D4B" w:rsidP="00564E45">
      <w:pPr>
        <w:pStyle w:val="Akapitzlist"/>
        <w:numPr>
          <w:ilvl w:val="0"/>
          <w:numId w:val="24"/>
        </w:numPr>
        <w:spacing w:before="120" w:after="120"/>
        <w:ind w:left="1071" w:hanging="357"/>
        <w:jc w:val="both"/>
        <w:rPr>
          <w:rStyle w:val="eop"/>
        </w:rPr>
      </w:pPr>
      <w:r w:rsidRPr="020EEA72">
        <w:rPr>
          <w:rStyle w:val="normaltextrun"/>
          <w:sz w:val="22"/>
          <w:szCs w:val="22"/>
        </w:rPr>
        <w:t xml:space="preserve">oświadczenia Wykonawcy o aktualności informacji zawartych w oświadczeniu, </w:t>
      </w:r>
      <w:r>
        <w:br/>
      </w:r>
      <w:r w:rsidRPr="020EEA72">
        <w:rPr>
          <w:rStyle w:val="normaltextrun"/>
          <w:sz w:val="22"/>
          <w:szCs w:val="22"/>
        </w:rPr>
        <w:t>o którym mowa w art. 125 ust. 1 ustawy (tj. JEDZ), w zakresie podstaw wykluczenia z postępowania określonych w:</w:t>
      </w:r>
      <w:r w:rsidRPr="020EEA72">
        <w:rPr>
          <w:rStyle w:val="eop"/>
          <w:sz w:val="22"/>
          <w:szCs w:val="22"/>
        </w:rPr>
        <w:t> </w:t>
      </w:r>
    </w:p>
    <w:p w14:paraId="2FCF6985" w14:textId="77777777" w:rsidR="00B51D4B" w:rsidRDefault="00B51D4B" w:rsidP="00564E45">
      <w:pPr>
        <w:pStyle w:val="Akapitzlist"/>
        <w:numPr>
          <w:ilvl w:val="0"/>
          <w:numId w:val="25"/>
        </w:numPr>
        <w:spacing w:before="120" w:after="120"/>
        <w:ind w:left="1470" w:hanging="280"/>
        <w:jc w:val="both"/>
        <w:rPr>
          <w:rStyle w:val="eop"/>
          <w:sz w:val="22"/>
          <w:szCs w:val="22"/>
        </w:rPr>
      </w:pPr>
      <w:bookmarkStart w:id="9" w:name="_Hlk124923881"/>
      <w:r w:rsidRPr="020EEA72">
        <w:rPr>
          <w:rStyle w:val="normaltextrun"/>
          <w:sz w:val="22"/>
          <w:szCs w:val="22"/>
        </w:rPr>
        <w:t>art. 108 ust. 1 pkt 3 ustawy Pzp,</w:t>
      </w:r>
      <w:r w:rsidRPr="020EEA72">
        <w:rPr>
          <w:rStyle w:val="eop"/>
          <w:sz w:val="22"/>
          <w:szCs w:val="22"/>
        </w:rPr>
        <w:t> </w:t>
      </w:r>
    </w:p>
    <w:p w14:paraId="430FD0D5" w14:textId="77777777" w:rsidR="00B51D4B" w:rsidRDefault="00B51D4B" w:rsidP="00564E45">
      <w:pPr>
        <w:pStyle w:val="Akapitzlist"/>
        <w:numPr>
          <w:ilvl w:val="0"/>
          <w:numId w:val="25"/>
        </w:numPr>
        <w:spacing w:before="120" w:after="120"/>
        <w:ind w:left="1470" w:hanging="280"/>
        <w:jc w:val="both"/>
        <w:rPr>
          <w:rStyle w:val="eop"/>
          <w:sz w:val="22"/>
          <w:szCs w:val="22"/>
        </w:rPr>
      </w:pPr>
      <w:r w:rsidRPr="020EEA72">
        <w:rPr>
          <w:rStyle w:val="normaltextrun"/>
          <w:sz w:val="22"/>
          <w:szCs w:val="22"/>
        </w:rPr>
        <w:t>art. 108 ust. 1 pkt 4 ustawy Pzp,</w:t>
      </w:r>
      <w:r w:rsidRPr="020EEA72">
        <w:rPr>
          <w:rStyle w:val="eop"/>
          <w:sz w:val="22"/>
          <w:szCs w:val="22"/>
        </w:rPr>
        <w:t> </w:t>
      </w:r>
    </w:p>
    <w:p w14:paraId="50CB5A16" w14:textId="77777777" w:rsidR="00B51D4B" w:rsidRDefault="00B51D4B" w:rsidP="00564E45">
      <w:pPr>
        <w:pStyle w:val="Akapitzlist"/>
        <w:numPr>
          <w:ilvl w:val="0"/>
          <w:numId w:val="25"/>
        </w:numPr>
        <w:spacing w:before="120" w:after="120"/>
        <w:ind w:left="1470" w:hanging="280"/>
        <w:jc w:val="both"/>
        <w:rPr>
          <w:rStyle w:val="eop"/>
          <w:sz w:val="22"/>
          <w:szCs w:val="22"/>
        </w:rPr>
      </w:pPr>
      <w:r w:rsidRPr="020EEA72">
        <w:rPr>
          <w:rStyle w:val="normaltextrun"/>
          <w:sz w:val="22"/>
          <w:szCs w:val="22"/>
        </w:rPr>
        <w:t>art. 108 ust. 1 pkt 5 ustawy Pzp,</w:t>
      </w:r>
      <w:r w:rsidRPr="020EEA72">
        <w:rPr>
          <w:rStyle w:val="eop"/>
          <w:sz w:val="22"/>
          <w:szCs w:val="22"/>
        </w:rPr>
        <w:t> </w:t>
      </w:r>
    </w:p>
    <w:p w14:paraId="244BEE9D" w14:textId="77777777" w:rsidR="00B51D4B" w:rsidRDefault="00B51D4B" w:rsidP="00564E45">
      <w:pPr>
        <w:pStyle w:val="Akapitzlist"/>
        <w:numPr>
          <w:ilvl w:val="0"/>
          <w:numId w:val="25"/>
        </w:numPr>
        <w:spacing w:before="120" w:after="120"/>
        <w:ind w:left="1470" w:hanging="280"/>
        <w:jc w:val="both"/>
        <w:rPr>
          <w:rStyle w:val="normaltextrun"/>
        </w:rPr>
      </w:pPr>
      <w:r w:rsidRPr="020EEA72">
        <w:rPr>
          <w:rStyle w:val="normaltextrun"/>
          <w:sz w:val="22"/>
          <w:szCs w:val="22"/>
        </w:rPr>
        <w:t>art. 108 ust. 1 pkt 6 ustawy Pzp,</w:t>
      </w:r>
    </w:p>
    <w:p w14:paraId="100DB0BD" w14:textId="77777777" w:rsidR="00B51D4B" w:rsidRDefault="00B51D4B" w:rsidP="00564E45">
      <w:pPr>
        <w:pStyle w:val="Akapitzlist"/>
        <w:numPr>
          <w:ilvl w:val="0"/>
          <w:numId w:val="25"/>
        </w:numPr>
        <w:spacing w:before="120" w:after="120"/>
        <w:ind w:left="1470" w:hanging="280"/>
        <w:jc w:val="both"/>
      </w:pPr>
      <w:r w:rsidRPr="020EEA72">
        <w:rPr>
          <w:sz w:val="22"/>
          <w:szCs w:val="22"/>
        </w:rPr>
        <w:t xml:space="preserve">art. 7 ust. 1 </w:t>
      </w:r>
      <w:r w:rsidRPr="020EEA72">
        <w:rPr>
          <w:rStyle w:val="normaltextrun"/>
          <w:sz w:val="22"/>
          <w:szCs w:val="22"/>
        </w:rPr>
        <w:t>ustawy</w:t>
      </w:r>
      <w:r w:rsidRPr="020EEA72">
        <w:rPr>
          <w:sz w:val="22"/>
          <w:szCs w:val="22"/>
        </w:rPr>
        <w:t xml:space="preserve"> z dnia 13 kwietnia 2022 roku, o szczególnych rozwiązaniach w zakresie przeciwdziałania wspieraniu agresji na Ukrainę oraz służących ochronie bezpieczeństwa narodowego (Dz. U. z 2022 roku poz. 835).</w:t>
      </w:r>
    </w:p>
    <w:bookmarkEnd w:id="9"/>
    <w:p w14:paraId="784202DF" w14:textId="21D812CE" w:rsidR="00B51D4B" w:rsidRDefault="00B51D4B" w:rsidP="00B51D4B">
      <w:pPr>
        <w:spacing w:before="120" w:after="120"/>
        <w:ind w:left="1200"/>
        <w:jc w:val="both"/>
        <w:rPr>
          <w:sz w:val="22"/>
          <w:szCs w:val="22"/>
        </w:rPr>
      </w:pPr>
      <w:r w:rsidRPr="020EEA72">
        <w:rPr>
          <w:sz w:val="22"/>
          <w:szCs w:val="22"/>
        </w:rPr>
        <w:lastRenderedPageBreak/>
        <w:t xml:space="preserve">Wzór oświadczenia stanowi </w:t>
      </w:r>
      <w:r w:rsidRPr="020EEA72">
        <w:rPr>
          <w:b/>
          <w:bCs/>
          <w:sz w:val="22"/>
          <w:szCs w:val="22"/>
        </w:rPr>
        <w:t xml:space="preserve">Załączniku nr </w:t>
      </w:r>
      <w:r w:rsidR="00FC5E09">
        <w:rPr>
          <w:b/>
          <w:bCs/>
          <w:sz w:val="22"/>
          <w:szCs w:val="22"/>
        </w:rPr>
        <w:t>8</w:t>
      </w:r>
      <w:r w:rsidRPr="020EEA72">
        <w:rPr>
          <w:b/>
          <w:bCs/>
          <w:sz w:val="22"/>
          <w:szCs w:val="22"/>
        </w:rPr>
        <w:t xml:space="preserve"> do SWZ,</w:t>
      </w:r>
    </w:p>
    <w:p w14:paraId="17751867" w14:textId="77777777" w:rsidR="00B51D4B" w:rsidRDefault="00B51D4B" w:rsidP="00564E45">
      <w:pPr>
        <w:pStyle w:val="Akapitzlist"/>
        <w:numPr>
          <w:ilvl w:val="0"/>
          <w:numId w:val="24"/>
        </w:numPr>
        <w:spacing w:before="120" w:after="120"/>
        <w:ind w:left="1071" w:hanging="357"/>
        <w:jc w:val="both"/>
        <w:rPr>
          <w:rFonts w:eastAsia="SimSun"/>
          <w:sz w:val="22"/>
          <w:szCs w:val="22"/>
          <w:lang w:eastAsia="zh-CN"/>
        </w:rPr>
      </w:pPr>
      <w:r w:rsidRPr="020EEA72">
        <w:rPr>
          <w:rFonts w:eastAsia="SimSun"/>
          <w:sz w:val="22"/>
          <w:szCs w:val="22"/>
          <w:lang w:eastAsia="zh-CN"/>
        </w:rPr>
        <w:t xml:space="preserve">informacji z Krajowego Rejestru Karnego w zakresie określonym w art. 108 ust. 1 pkt 1 i 2 </w:t>
      </w:r>
      <w:r w:rsidRPr="020EEA72">
        <w:rPr>
          <w:rStyle w:val="normaltextrun"/>
          <w:sz w:val="22"/>
          <w:szCs w:val="22"/>
        </w:rPr>
        <w:t>ustawy</w:t>
      </w:r>
      <w:r w:rsidRPr="020EEA72">
        <w:rPr>
          <w:rFonts w:eastAsia="SimSun"/>
          <w:sz w:val="22"/>
          <w:szCs w:val="22"/>
          <w:lang w:eastAsia="zh-CN"/>
        </w:rPr>
        <w:t xml:space="preserve"> Pzp, sporządzonej nie wcześniej niż 6 miesięcy przed jej złożeniem,</w:t>
      </w:r>
    </w:p>
    <w:p w14:paraId="0235F6C5" w14:textId="77777777" w:rsidR="00B51D4B" w:rsidRDefault="00B51D4B" w:rsidP="00564E45">
      <w:pPr>
        <w:pStyle w:val="Akapitzlist"/>
        <w:numPr>
          <w:ilvl w:val="0"/>
          <w:numId w:val="24"/>
        </w:numPr>
        <w:spacing w:before="120" w:after="120"/>
        <w:ind w:left="1071" w:hanging="357"/>
        <w:jc w:val="both"/>
        <w:rPr>
          <w:rFonts w:eastAsia="SimSun"/>
          <w:sz w:val="22"/>
          <w:szCs w:val="22"/>
          <w:lang w:eastAsia="zh-CN"/>
        </w:rPr>
      </w:pPr>
      <w:r w:rsidRPr="020EEA72">
        <w:rPr>
          <w:rFonts w:eastAsia="SimSun"/>
          <w:sz w:val="22"/>
          <w:szCs w:val="22"/>
          <w:lang w:eastAsia="zh-CN"/>
        </w:rPr>
        <w:t>informacje z Krajowego Rejestru Karnego w zakresie dotyczącym podstaw wykluczenia wskazanych w art. 108 ust. 1 pkt 4 ustawy Pzp sporządzona nie wcześniej niż 6 miesięcy przed jej złożeniem,</w:t>
      </w:r>
    </w:p>
    <w:p w14:paraId="6B48A4C0" w14:textId="77777777" w:rsidR="00B51D4B" w:rsidRDefault="00B51D4B" w:rsidP="00564E45">
      <w:pPr>
        <w:pStyle w:val="Akapitzlist"/>
        <w:numPr>
          <w:ilvl w:val="0"/>
          <w:numId w:val="24"/>
        </w:numPr>
        <w:spacing w:after="120"/>
        <w:ind w:left="1071" w:hanging="357"/>
        <w:rPr>
          <w:rFonts w:eastAsia="SimSun"/>
          <w:sz w:val="22"/>
          <w:szCs w:val="22"/>
          <w:lang w:eastAsia="zh-CN"/>
        </w:rPr>
      </w:pPr>
      <w:r w:rsidRPr="020EEA72">
        <w:rPr>
          <w:rFonts w:eastAsia="SimSun"/>
          <w:sz w:val="22"/>
          <w:szCs w:val="22"/>
          <w:lang w:eastAsia="zh-CN"/>
        </w:rPr>
        <w:t xml:space="preserve">odpis lub informacja z Krajowego Rejestru Sądowego lub z Centralnej Ewidencji </w:t>
      </w:r>
      <w:r>
        <w:br/>
      </w:r>
      <w:r w:rsidRPr="020EEA72">
        <w:rPr>
          <w:rFonts w:eastAsia="SimSun"/>
          <w:sz w:val="22"/>
          <w:szCs w:val="22"/>
          <w:lang w:eastAsia="zh-CN"/>
        </w:rPr>
        <w:t>i Informacji o Działalności Gospodarczej, w zakresie art. 109 ust. 1 pkt 4 ustawy, sporządzonych nie wcześniej niż 3 miesiące przed jej złożeniem, jeżeli odrębne przepisy wymagają wpisu do rejestru lub ewidencji;</w:t>
      </w:r>
    </w:p>
    <w:p w14:paraId="39364713" w14:textId="258B6F93" w:rsidR="00B919C5" w:rsidRPr="00526BC3" w:rsidRDefault="00B919C5" w:rsidP="00564E45">
      <w:pPr>
        <w:pStyle w:val="Akapitzlist"/>
        <w:numPr>
          <w:ilvl w:val="0"/>
          <w:numId w:val="24"/>
        </w:numPr>
        <w:spacing w:after="120"/>
        <w:jc w:val="both"/>
        <w:rPr>
          <w:rFonts w:eastAsia="SimSun"/>
          <w:sz w:val="22"/>
          <w:szCs w:val="22"/>
          <w:lang w:eastAsia="zh-CN"/>
        </w:rPr>
      </w:pPr>
      <w:bookmarkStart w:id="10" w:name="_Hlk124924575"/>
      <w:r w:rsidRPr="00526BC3">
        <w:rPr>
          <w:rFonts w:eastAsia="Arial Unicode MS"/>
          <w:sz w:val="22"/>
          <w:szCs w:val="22"/>
        </w:rPr>
        <w:t xml:space="preserve">wykaz usług wykonanych, a w przypadku świadczeń okresowych lub ciągłych, udokumentują również wykonywanie w okresie </w:t>
      </w:r>
      <w:r w:rsidRPr="00526BC3">
        <w:rPr>
          <w:rFonts w:eastAsia="Arial Unicode MS"/>
          <w:b/>
          <w:sz w:val="22"/>
          <w:szCs w:val="22"/>
        </w:rPr>
        <w:t>ostatnich 3 lat</w:t>
      </w:r>
      <w:r w:rsidRPr="00526BC3">
        <w:rPr>
          <w:rFonts w:eastAsia="Arial Unicode MS"/>
          <w:sz w:val="22"/>
          <w:szCs w:val="22"/>
        </w:rPr>
        <w:t xml:space="preserve"> przed upływem terminu składania ofert, a jeżeli okres prowadzenia działalności jest krótszy - w tym okresie - usług </w:t>
      </w:r>
      <w:r w:rsidRPr="00526BC3">
        <w:rPr>
          <w:rFonts w:eastAsia="Arial Unicode MS"/>
          <w:b/>
          <w:sz w:val="22"/>
          <w:szCs w:val="22"/>
        </w:rPr>
        <w:t>polegających</w:t>
      </w:r>
      <w:r w:rsidRPr="00526BC3">
        <w:rPr>
          <w:rFonts w:eastAsia="Arial Unicode MS"/>
          <w:sz w:val="22"/>
          <w:szCs w:val="22"/>
        </w:rPr>
        <w:t xml:space="preserve"> </w:t>
      </w:r>
      <w:r w:rsidRPr="00526BC3">
        <w:rPr>
          <w:rFonts w:eastAsia="Arial Unicode MS"/>
          <w:b/>
          <w:sz w:val="22"/>
          <w:szCs w:val="22"/>
        </w:rPr>
        <w:t xml:space="preserve">na </w:t>
      </w:r>
      <w:r w:rsidRPr="00526BC3">
        <w:rPr>
          <w:sz w:val="22"/>
          <w:szCs w:val="22"/>
        </w:rPr>
        <w:t>świadczeniu usług transportu drogowego osób</w:t>
      </w:r>
      <w:r w:rsidRPr="00526BC3">
        <w:rPr>
          <w:rFonts w:eastAsia="Arial Unicode MS"/>
          <w:sz w:val="22"/>
          <w:szCs w:val="22"/>
        </w:rPr>
        <w:t xml:space="preserve">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nadal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526BC3">
        <w:rPr>
          <w:rFonts w:eastAsia="Arial Unicode MS"/>
          <w:b/>
          <w:sz w:val="22"/>
          <w:szCs w:val="22"/>
        </w:rPr>
        <w:t>wydane nie wcześniej niż 3 miesiące przed upływem terminu składania ofert</w:t>
      </w:r>
      <w:r>
        <w:rPr>
          <w:rFonts w:eastAsia="Arial Unicode MS"/>
          <w:b/>
          <w:sz w:val="22"/>
          <w:szCs w:val="22"/>
          <w:lang w:val="pl-PL"/>
        </w:rPr>
        <w:t xml:space="preserve">, a jeżeli okres prowadzonej działalności jest krótszy – </w:t>
      </w:r>
      <w:r>
        <w:rPr>
          <w:rFonts w:eastAsia="Arial Unicode MS"/>
          <w:b/>
          <w:sz w:val="22"/>
          <w:szCs w:val="22"/>
          <w:lang w:val="pl-PL"/>
        </w:rPr>
        <w:br/>
        <w:t xml:space="preserve">w tym okresie, zrealizowanie minimum jednej umowy o usługę rezerwacji </w:t>
      </w:r>
      <w:r>
        <w:rPr>
          <w:rFonts w:eastAsia="Arial Unicode MS"/>
          <w:b/>
          <w:sz w:val="22"/>
          <w:szCs w:val="22"/>
          <w:lang w:val="pl-PL"/>
        </w:rPr>
        <w:br/>
        <w:t>i zakupu międzynarodowych biletów lotniczych o wartości nie mniejszej niż 200 000,00 zł</w:t>
      </w:r>
      <w:r w:rsidRPr="00526BC3">
        <w:rPr>
          <w:rFonts w:eastAsia="Arial Unicode MS"/>
          <w:b/>
          <w:sz w:val="22"/>
          <w:szCs w:val="22"/>
        </w:rPr>
        <w:t xml:space="preserve"> </w:t>
      </w:r>
      <w:r>
        <w:rPr>
          <w:rFonts w:eastAsia="Arial Unicode MS"/>
          <w:b/>
          <w:sz w:val="22"/>
          <w:szCs w:val="22"/>
          <w:lang w:val="pl-PL"/>
        </w:rPr>
        <w:t>– wzór stanowi Załącznik nr 10 do SWZ.</w:t>
      </w:r>
    </w:p>
    <w:p w14:paraId="1A11D4B4" w14:textId="372247EB" w:rsidR="00B919C5" w:rsidRPr="00040607" w:rsidRDefault="00B919C5" w:rsidP="00564E45">
      <w:pPr>
        <w:pStyle w:val="Akapitzlist"/>
        <w:numPr>
          <w:ilvl w:val="0"/>
          <w:numId w:val="24"/>
        </w:numPr>
        <w:spacing w:after="120"/>
        <w:jc w:val="both"/>
        <w:rPr>
          <w:b/>
          <w:bCs/>
          <w:color w:val="auto"/>
          <w:sz w:val="22"/>
          <w:szCs w:val="22"/>
        </w:rPr>
      </w:pPr>
      <w:r w:rsidRPr="00526BC3">
        <w:rPr>
          <w:bCs/>
          <w:color w:val="auto"/>
          <w:sz w:val="22"/>
          <w:szCs w:val="22"/>
        </w:rPr>
        <w:t>opłaconą i aktualną polisę ubezpieczeni</w:t>
      </w:r>
      <w:r w:rsidRPr="00526BC3">
        <w:rPr>
          <w:bCs/>
          <w:color w:val="auto"/>
          <w:sz w:val="22"/>
          <w:szCs w:val="22"/>
          <w:lang w:val="pl-PL"/>
        </w:rPr>
        <w:t>a</w:t>
      </w:r>
      <w:r w:rsidRPr="00526BC3">
        <w:rPr>
          <w:bCs/>
          <w:color w:val="auto"/>
          <w:sz w:val="22"/>
          <w:szCs w:val="22"/>
        </w:rPr>
        <w:t xml:space="preserve"> </w:t>
      </w:r>
      <w:r w:rsidRPr="00526BC3">
        <w:rPr>
          <w:bCs/>
          <w:color w:val="auto"/>
          <w:sz w:val="22"/>
          <w:szCs w:val="22"/>
          <w:lang w:val="pl-PL"/>
        </w:rPr>
        <w:t>od o</w:t>
      </w:r>
      <w:r w:rsidRPr="00526BC3">
        <w:rPr>
          <w:bCs/>
          <w:color w:val="auto"/>
          <w:sz w:val="22"/>
          <w:szCs w:val="22"/>
        </w:rPr>
        <w:t>dpowi</w:t>
      </w:r>
      <w:r w:rsidRPr="00526BC3">
        <w:rPr>
          <w:bCs/>
          <w:color w:val="auto"/>
          <w:sz w:val="22"/>
          <w:szCs w:val="22"/>
          <w:lang w:val="pl-PL"/>
        </w:rPr>
        <w:t>e</w:t>
      </w:r>
      <w:r w:rsidRPr="00526BC3">
        <w:rPr>
          <w:bCs/>
          <w:color w:val="auto"/>
          <w:sz w:val="22"/>
          <w:szCs w:val="22"/>
        </w:rPr>
        <w:t xml:space="preserve">dzialności </w:t>
      </w:r>
      <w:r w:rsidRPr="00526BC3">
        <w:rPr>
          <w:bCs/>
          <w:color w:val="auto"/>
          <w:sz w:val="22"/>
          <w:szCs w:val="22"/>
          <w:lang w:val="pl-PL"/>
        </w:rPr>
        <w:t>c</w:t>
      </w:r>
      <w:r w:rsidRPr="00526BC3">
        <w:rPr>
          <w:bCs/>
          <w:color w:val="auto"/>
          <w:sz w:val="22"/>
          <w:szCs w:val="22"/>
        </w:rPr>
        <w:t xml:space="preserve">ywilnej </w:t>
      </w:r>
      <w:r w:rsidRPr="00526BC3">
        <w:rPr>
          <w:bCs/>
          <w:color w:val="auto"/>
          <w:sz w:val="22"/>
          <w:szCs w:val="22"/>
        </w:rPr>
        <w:br/>
        <w:t>w zakresie prowadzonej działalności gospodarczej związanej z przedmiotem zamówienia</w:t>
      </w:r>
      <w:r>
        <w:rPr>
          <w:bCs/>
          <w:color w:val="auto"/>
          <w:sz w:val="22"/>
          <w:szCs w:val="22"/>
          <w:lang w:val="pl-PL"/>
        </w:rPr>
        <w:t xml:space="preserve">. </w:t>
      </w:r>
      <w:r w:rsidRPr="00040607">
        <w:rPr>
          <w:b/>
          <w:bCs/>
          <w:color w:val="auto"/>
          <w:sz w:val="22"/>
          <w:szCs w:val="22"/>
          <w:lang w:val="pl-PL"/>
        </w:rPr>
        <w:t xml:space="preserve">Wartość ubezpieczenia nie może być mniejsza niż </w:t>
      </w:r>
      <w:r>
        <w:rPr>
          <w:b/>
          <w:bCs/>
          <w:color w:val="auto"/>
          <w:sz w:val="22"/>
          <w:szCs w:val="22"/>
          <w:lang w:val="pl-PL"/>
        </w:rPr>
        <w:t>5</w:t>
      </w:r>
      <w:r w:rsidRPr="00040607">
        <w:rPr>
          <w:b/>
          <w:bCs/>
          <w:color w:val="auto"/>
          <w:sz w:val="22"/>
          <w:szCs w:val="22"/>
          <w:lang w:val="pl-PL"/>
        </w:rPr>
        <w:t>00 000,00 zł;</w:t>
      </w:r>
    </w:p>
    <w:p w14:paraId="5CE55B01" w14:textId="73D12DBF" w:rsidR="00B51D4B" w:rsidRPr="00B919C5" w:rsidRDefault="00B919C5" w:rsidP="00564E45">
      <w:pPr>
        <w:pStyle w:val="Akapitzlist"/>
        <w:numPr>
          <w:ilvl w:val="0"/>
          <w:numId w:val="132"/>
        </w:numPr>
        <w:spacing w:after="120"/>
        <w:ind w:left="1071" w:hanging="357"/>
        <w:jc w:val="both"/>
        <w:rPr>
          <w:bCs/>
          <w:sz w:val="22"/>
          <w:szCs w:val="22"/>
        </w:rPr>
      </w:pPr>
      <w:r>
        <w:rPr>
          <w:bCs/>
          <w:sz w:val="22"/>
          <w:szCs w:val="22"/>
          <w:lang w:val="pl-PL"/>
        </w:rPr>
        <w:t>aktualny certyfikat akredytacji Międzynarodowego Stowarzyszenia Transportu Lotniczego – IATA lub inny dokument potwierdzający spełnienie warunku.</w:t>
      </w:r>
    </w:p>
    <w:bookmarkEnd w:id="10"/>
    <w:p w14:paraId="65E10C81" w14:textId="13977B5C" w:rsidR="00B51D4B" w:rsidRDefault="00B51D4B" w:rsidP="00564E45">
      <w:pPr>
        <w:pStyle w:val="Akapitzlist"/>
        <w:numPr>
          <w:ilvl w:val="0"/>
          <w:numId w:val="23"/>
        </w:numPr>
        <w:spacing w:before="120" w:after="120"/>
        <w:ind w:left="714" w:hanging="357"/>
        <w:jc w:val="both"/>
        <w:rPr>
          <w:rFonts w:eastAsia="SimSun"/>
          <w:sz w:val="22"/>
          <w:szCs w:val="22"/>
          <w:lang w:eastAsia="zh-CN"/>
        </w:rPr>
      </w:pPr>
      <w:r w:rsidRPr="020EEA72">
        <w:rPr>
          <w:rFonts w:eastAsia="SimSun"/>
          <w:sz w:val="22"/>
          <w:szCs w:val="22"/>
          <w:lang w:eastAsia="zh-CN"/>
        </w:rPr>
        <w:t>Wykonawca nie jest zobowiązany do złożenia podmiotowych środków dowodowych, które Zamawiający posiada, jeżeli Wykonawca wskaże te środki oraz potwierdzi ich prawidłowość i aktualność.</w:t>
      </w:r>
    </w:p>
    <w:p w14:paraId="05A99439" w14:textId="77777777" w:rsidR="00B51D4B" w:rsidRDefault="00B51D4B" w:rsidP="00564E45">
      <w:pPr>
        <w:pStyle w:val="Akapitzlist"/>
        <w:numPr>
          <w:ilvl w:val="0"/>
          <w:numId w:val="23"/>
        </w:numPr>
        <w:spacing w:before="120" w:after="120"/>
        <w:ind w:left="714" w:hanging="357"/>
        <w:jc w:val="both"/>
        <w:rPr>
          <w:rFonts w:eastAsia="SimSun"/>
          <w:sz w:val="22"/>
          <w:szCs w:val="22"/>
          <w:lang w:eastAsia="zh-CN"/>
        </w:rPr>
      </w:pPr>
      <w:bookmarkStart w:id="11" w:name="_Hlk124924706"/>
      <w:r w:rsidRPr="020EEA72">
        <w:rPr>
          <w:rFonts w:eastAsia="SimSun"/>
          <w:sz w:val="22"/>
          <w:szCs w:val="22"/>
          <w:lang w:eastAsia="zh-CN"/>
        </w:rPr>
        <w:t>Wykonawca składa podmiotowe środki dowodowe aktualne na dzień ich złożenia.</w:t>
      </w:r>
    </w:p>
    <w:bookmarkEnd w:id="11"/>
    <w:p w14:paraId="55A7FCA3" w14:textId="77777777" w:rsidR="00B51D4B" w:rsidRDefault="00B51D4B" w:rsidP="00564E45">
      <w:pPr>
        <w:numPr>
          <w:ilvl w:val="0"/>
          <w:numId w:val="19"/>
        </w:numPr>
        <w:spacing w:before="120" w:after="120"/>
        <w:jc w:val="both"/>
        <w:rPr>
          <w:b/>
          <w:bCs/>
          <w:color w:val="auto"/>
          <w:sz w:val="22"/>
          <w:szCs w:val="22"/>
          <w:u w:val="single"/>
        </w:rPr>
      </w:pPr>
      <w:r w:rsidRPr="020EEA72">
        <w:rPr>
          <w:b/>
          <w:bCs/>
          <w:color w:val="auto"/>
          <w:sz w:val="22"/>
          <w:szCs w:val="22"/>
          <w:u w:val="single"/>
        </w:rPr>
        <w:t xml:space="preserve">PODMIOT NA ZASOBY, KTÓREGO POWOŁUJE SIĘ WYKONAWCA </w:t>
      </w:r>
    </w:p>
    <w:p w14:paraId="2893E051" w14:textId="77777777" w:rsidR="00B51D4B" w:rsidRDefault="00B51D4B" w:rsidP="00B51D4B">
      <w:pPr>
        <w:pStyle w:val="Akapitzlist"/>
        <w:spacing w:before="120" w:after="120"/>
        <w:ind w:left="426" w:hanging="426"/>
        <w:jc w:val="both"/>
        <w:rPr>
          <w:sz w:val="22"/>
          <w:szCs w:val="22"/>
        </w:rPr>
      </w:pPr>
      <w:r>
        <w:rPr>
          <w:color w:val="auto"/>
          <w:sz w:val="22"/>
          <w:szCs w:val="22"/>
          <w:lang w:val="pl-PL"/>
        </w:rPr>
        <w:t xml:space="preserve">      </w:t>
      </w:r>
      <w:r>
        <w:rPr>
          <w:spacing w:val="-4"/>
          <w:sz w:val="22"/>
          <w:szCs w:val="22"/>
        </w:rPr>
        <w:t>W związku z nie stawianiem warunków udziału w postępowaniu przez Zamawiającego,</w:t>
      </w:r>
      <w:r>
        <w:rPr>
          <w:sz w:val="22"/>
          <w:szCs w:val="22"/>
        </w:rPr>
        <w:t xml:space="preserve"> poleganie na zdolnościach lub sytuacji innych podmiotów na zasadach określonych w art. 118 ustawy Pzp nie ma w tym wypadku zastosowania.</w:t>
      </w:r>
    </w:p>
    <w:p w14:paraId="4C115ADE" w14:textId="1D42C2C6" w:rsidR="00B51D4B" w:rsidRDefault="00B51D4B" w:rsidP="00564E45">
      <w:pPr>
        <w:numPr>
          <w:ilvl w:val="0"/>
          <w:numId w:val="26"/>
        </w:numPr>
        <w:spacing w:before="120" w:after="120"/>
        <w:ind w:left="714" w:hanging="357"/>
        <w:jc w:val="both"/>
        <w:rPr>
          <w:color w:val="auto"/>
          <w:sz w:val="22"/>
          <w:szCs w:val="22"/>
        </w:rPr>
      </w:pPr>
      <w:r w:rsidRPr="020EEA72">
        <w:rPr>
          <w:color w:val="auto"/>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20EEA72">
        <w:rPr>
          <w:b/>
          <w:bCs/>
          <w:color w:val="auto"/>
          <w:sz w:val="22"/>
          <w:szCs w:val="22"/>
        </w:rPr>
        <w:t xml:space="preserve">Załącznik nr </w:t>
      </w:r>
      <w:r w:rsidR="00E61589">
        <w:rPr>
          <w:b/>
          <w:bCs/>
          <w:color w:val="auto"/>
          <w:sz w:val="22"/>
          <w:szCs w:val="22"/>
        </w:rPr>
        <w:t>5</w:t>
      </w:r>
      <w:r w:rsidRPr="020EEA72">
        <w:rPr>
          <w:b/>
          <w:bCs/>
          <w:color w:val="auto"/>
          <w:sz w:val="22"/>
          <w:szCs w:val="22"/>
        </w:rPr>
        <w:t xml:space="preserve"> do SWZ ( jeżeli dotyczy);</w:t>
      </w:r>
    </w:p>
    <w:p w14:paraId="50D7CF83" w14:textId="4D1FE636" w:rsidR="00B51D4B" w:rsidRDefault="00B51D4B" w:rsidP="00564E45">
      <w:pPr>
        <w:numPr>
          <w:ilvl w:val="0"/>
          <w:numId w:val="26"/>
        </w:numPr>
        <w:spacing w:before="120" w:after="120"/>
        <w:ind w:left="714" w:hanging="357"/>
        <w:jc w:val="both"/>
        <w:rPr>
          <w:color w:val="auto"/>
          <w:sz w:val="22"/>
          <w:szCs w:val="22"/>
        </w:rPr>
      </w:pPr>
      <w:r w:rsidRPr="020EEA72">
        <w:rPr>
          <w:color w:val="auto"/>
          <w:sz w:val="22"/>
          <w:szCs w:val="22"/>
        </w:rPr>
        <w:t xml:space="preserve">Zamawiający oceni, czy udostępniane Wykonawcy przez podmioty udostępniające zasoby zdolności techniczne lub zawodowe lub ich sytuacja finansowa lub ekonomiczna, </w:t>
      </w:r>
      <w:r w:rsidRPr="020EEA72">
        <w:rPr>
          <w:color w:val="auto"/>
          <w:sz w:val="22"/>
          <w:szCs w:val="22"/>
        </w:rPr>
        <w:lastRenderedPageBreak/>
        <w:t xml:space="preserve">pozwalają na wykazanie przez Wykonawcę spełniania warunków udziału </w:t>
      </w:r>
      <w:r w:rsidR="00D72332">
        <w:rPr>
          <w:color w:val="auto"/>
          <w:sz w:val="22"/>
          <w:szCs w:val="22"/>
        </w:rPr>
        <w:br/>
      </w:r>
      <w:r w:rsidRPr="020EEA72">
        <w:rPr>
          <w:color w:val="auto"/>
          <w:sz w:val="22"/>
          <w:szCs w:val="22"/>
        </w:rPr>
        <w:t>w postępowaniu, a także zbada, czy nie zachodzą wobec tego podmiotu podstawy wykluczenia, które zostały przewidziane względem wykonawcy (art. 119 ustawy Pzp).</w:t>
      </w:r>
    </w:p>
    <w:p w14:paraId="0240BEC4" w14:textId="77777777" w:rsidR="00B51D4B" w:rsidRDefault="00B51D4B" w:rsidP="00B51D4B">
      <w:pPr>
        <w:spacing w:before="120" w:after="120"/>
        <w:ind w:left="709" w:hanging="709"/>
        <w:jc w:val="both"/>
        <w:rPr>
          <w:color w:val="auto"/>
          <w:sz w:val="22"/>
          <w:szCs w:val="22"/>
        </w:rPr>
      </w:pPr>
      <w:r w:rsidRPr="020EEA72">
        <w:rPr>
          <w:b/>
          <w:bCs/>
          <w:color w:val="auto"/>
          <w:sz w:val="22"/>
          <w:szCs w:val="22"/>
        </w:rPr>
        <w:t>4.</w:t>
      </w:r>
      <w:r>
        <w:rPr>
          <w:color w:val="auto"/>
          <w:sz w:val="22"/>
          <w:szCs w:val="22"/>
        </w:rPr>
        <w:tab/>
      </w:r>
      <w:r w:rsidRPr="020EEA72">
        <w:rPr>
          <w:b/>
          <w:bCs/>
          <w:color w:val="auto"/>
          <w:sz w:val="22"/>
          <w:szCs w:val="22"/>
          <w:u w:val="single"/>
        </w:rPr>
        <w:t>OFERTY SKŁADANE PRZEZ WYKONAWCÓW WYSTĘPUJĄCYCH WSPÓLNIE</w:t>
      </w:r>
      <w:r>
        <w:rPr>
          <w:color w:val="auto"/>
          <w:sz w:val="22"/>
          <w:szCs w:val="22"/>
          <w:u w:val="single"/>
        </w:rPr>
        <w:t xml:space="preserve"> </w:t>
      </w:r>
    </w:p>
    <w:p w14:paraId="08E32772" w14:textId="77777777" w:rsidR="00B51D4B" w:rsidRDefault="00B51D4B" w:rsidP="00564E45">
      <w:pPr>
        <w:numPr>
          <w:ilvl w:val="0"/>
          <w:numId w:val="27"/>
        </w:numPr>
        <w:spacing w:before="120"/>
        <w:ind w:left="714" w:hanging="357"/>
        <w:jc w:val="both"/>
        <w:rPr>
          <w:sz w:val="22"/>
          <w:szCs w:val="22"/>
        </w:rPr>
      </w:pPr>
      <w:r w:rsidRPr="020EEA72">
        <w:rPr>
          <w:sz w:val="22"/>
          <w:szCs w:val="22"/>
        </w:rPr>
        <w:t>Wykonawcy mogą wspólnie ubiegać się o udzielenie zamówienia, np. łącząc się w konsorcja lub spółki cywilne lub inną formę prawną.</w:t>
      </w:r>
    </w:p>
    <w:p w14:paraId="0D6CE369" w14:textId="77777777" w:rsidR="00B51D4B" w:rsidRDefault="00B51D4B" w:rsidP="00564E45">
      <w:pPr>
        <w:numPr>
          <w:ilvl w:val="0"/>
          <w:numId w:val="27"/>
        </w:numPr>
        <w:spacing w:before="120"/>
        <w:ind w:left="714" w:hanging="357"/>
        <w:jc w:val="both"/>
        <w:rPr>
          <w:sz w:val="22"/>
          <w:szCs w:val="22"/>
        </w:rPr>
      </w:pPr>
      <w:r w:rsidRPr="020EEA72">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255CF6F2" w14:textId="77777777" w:rsidR="00B51D4B" w:rsidRDefault="00B51D4B" w:rsidP="00564E45">
      <w:pPr>
        <w:numPr>
          <w:ilvl w:val="0"/>
          <w:numId w:val="27"/>
        </w:numPr>
        <w:spacing w:before="120"/>
        <w:ind w:left="714" w:hanging="357"/>
        <w:jc w:val="both"/>
        <w:rPr>
          <w:b/>
          <w:bCs/>
          <w:sz w:val="22"/>
          <w:szCs w:val="22"/>
        </w:rPr>
      </w:pPr>
      <w:r w:rsidRPr="020EEA72">
        <w:rPr>
          <w:sz w:val="22"/>
          <w:szCs w:val="22"/>
        </w:rPr>
        <w:t xml:space="preserve">Wykonawcy składający ofertą wspólną wraz z ofertą składają stosowne </w:t>
      </w:r>
      <w:r w:rsidRPr="020EEA72">
        <w:rPr>
          <w:b/>
          <w:bCs/>
          <w:sz w:val="22"/>
          <w:szCs w:val="22"/>
        </w:rPr>
        <w:t xml:space="preserve">pełnomocnictwo w oryginale podpisane zgodnie z zaleceniami zawartymi </w:t>
      </w:r>
      <w:r>
        <w:br/>
      </w:r>
      <w:r w:rsidRPr="020EEA72">
        <w:rPr>
          <w:b/>
          <w:bCs/>
          <w:sz w:val="22"/>
          <w:szCs w:val="22"/>
        </w:rPr>
        <w:t xml:space="preserve">w Rozdziale </w:t>
      </w:r>
      <w:r w:rsidRPr="020EEA72">
        <w:rPr>
          <w:b/>
          <w:bCs/>
          <w:color w:val="auto"/>
          <w:sz w:val="22"/>
          <w:szCs w:val="22"/>
        </w:rPr>
        <w:t xml:space="preserve">XIII ust. 18 pkt  6 </w:t>
      </w:r>
      <w:r w:rsidRPr="020EEA72">
        <w:rPr>
          <w:color w:val="auto"/>
          <w:sz w:val="22"/>
          <w:szCs w:val="22"/>
        </w:rPr>
        <w:t xml:space="preserve">uprawniające </w:t>
      </w:r>
      <w:r w:rsidRPr="020EEA72">
        <w:rPr>
          <w:sz w:val="22"/>
          <w:szCs w:val="22"/>
        </w:rPr>
        <w:t xml:space="preserve">do wykonania określonych czynności </w:t>
      </w:r>
      <w:r>
        <w:br/>
      </w:r>
      <w:r w:rsidRPr="020EEA72">
        <w:rPr>
          <w:sz w:val="22"/>
          <w:szCs w:val="22"/>
        </w:rPr>
        <w:t>w postępowaniu o udzielenie zamówienia publicznego.</w:t>
      </w:r>
    </w:p>
    <w:p w14:paraId="7A7A7B43" w14:textId="77777777" w:rsidR="00B51D4B" w:rsidRDefault="00B51D4B" w:rsidP="00564E45">
      <w:pPr>
        <w:numPr>
          <w:ilvl w:val="0"/>
          <w:numId w:val="27"/>
        </w:numPr>
        <w:spacing w:before="120"/>
        <w:ind w:left="714" w:hanging="357"/>
        <w:jc w:val="both"/>
        <w:rPr>
          <w:sz w:val="22"/>
          <w:szCs w:val="22"/>
        </w:rPr>
      </w:pPr>
      <w:r w:rsidRPr="020EEA72">
        <w:rPr>
          <w:sz w:val="22"/>
          <w:szCs w:val="22"/>
        </w:rPr>
        <w:t>Oferta wspólna, składana przez dwóch lub więcej Wykonawców, powinna spełniać następujące wymagania:</w:t>
      </w:r>
    </w:p>
    <w:p w14:paraId="47D7BDA0" w14:textId="77777777" w:rsidR="00B51D4B" w:rsidRDefault="00B51D4B" w:rsidP="00564E45">
      <w:pPr>
        <w:numPr>
          <w:ilvl w:val="1"/>
          <w:numId w:val="28"/>
        </w:numPr>
        <w:spacing w:before="120"/>
        <w:ind w:left="1173" w:hanging="357"/>
        <w:jc w:val="both"/>
        <w:rPr>
          <w:sz w:val="22"/>
          <w:szCs w:val="22"/>
        </w:rPr>
      </w:pPr>
      <w:r w:rsidRPr="020EEA72">
        <w:rPr>
          <w:sz w:val="22"/>
          <w:szCs w:val="22"/>
        </w:rPr>
        <w:t>oferta wspólna powinna być sporządzona zgodnie ze SWZ;</w:t>
      </w:r>
    </w:p>
    <w:p w14:paraId="3A928428" w14:textId="77777777" w:rsidR="00B51D4B" w:rsidRDefault="00B51D4B" w:rsidP="00564E45">
      <w:pPr>
        <w:numPr>
          <w:ilvl w:val="1"/>
          <w:numId w:val="28"/>
        </w:numPr>
        <w:spacing w:before="120"/>
        <w:ind w:left="1173" w:hanging="357"/>
        <w:jc w:val="both"/>
        <w:rPr>
          <w:sz w:val="22"/>
          <w:szCs w:val="22"/>
        </w:rPr>
      </w:pPr>
      <w:r w:rsidRPr="020EEA72">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21E4D4FD" w14:textId="77777777" w:rsidR="00B51D4B" w:rsidRDefault="00B51D4B" w:rsidP="00564E45">
      <w:pPr>
        <w:numPr>
          <w:ilvl w:val="0"/>
          <w:numId w:val="27"/>
        </w:numPr>
        <w:spacing w:before="120"/>
        <w:ind w:left="714" w:hanging="357"/>
        <w:jc w:val="both"/>
        <w:rPr>
          <w:sz w:val="22"/>
          <w:szCs w:val="22"/>
        </w:rPr>
      </w:pPr>
      <w:r w:rsidRPr="020EEA72">
        <w:rPr>
          <w:sz w:val="22"/>
          <w:szCs w:val="22"/>
        </w:rPr>
        <w:t xml:space="preserve">Zamawiający w toku prowadzonego postępowania będzie przesyłał wszelką korespondencję do pełnomocnika Wykonawców występujących wspólnie. </w:t>
      </w:r>
    </w:p>
    <w:p w14:paraId="62CBBB4F" w14:textId="77777777" w:rsidR="00B51D4B" w:rsidRDefault="00B51D4B" w:rsidP="00564E45">
      <w:pPr>
        <w:numPr>
          <w:ilvl w:val="0"/>
          <w:numId w:val="27"/>
        </w:numPr>
        <w:spacing w:before="120"/>
        <w:ind w:left="714" w:hanging="357"/>
        <w:jc w:val="both"/>
        <w:rPr>
          <w:sz w:val="22"/>
          <w:szCs w:val="22"/>
        </w:rPr>
      </w:pPr>
      <w:r w:rsidRPr="020EEA72">
        <w:rPr>
          <w:sz w:val="22"/>
          <w:szCs w:val="22"/>
        </w:rPr>
        <w:t xml:space="preserve">Przepisy dotyczące pojedynczego Wykonawcy mają zastosowanie do pełnomocnika, o którym mowa w pkt 2 i 5, ze skutkiem prawnym wobec wszystkich Wykonawców występujących wspólnie. </w:t>
      </w:r>
    </w:p>
    <w:p w14:paraId="3CDDB7E4" w14:textId="77777777" w:rsidR="00B51D4B" w:rsidRDefault="00B51D4B" w:rsidP="00564E45">
      <w:pPr>
        <w:numPr>
          <w:ilvl w:val="0"/>
          <w:numId w:val="27"/>
        </w:numPr>
        <w:spacing w:before="120"/>
        <w:ind w:left="714" w:hanging="357"/>
        <w:jc w:val="both"/>
        <w:rPr>
          <w:sz w:val="22"/>
          <w:szCs w:val="22"/>
        </w:rPr>
      </w:pPr>
      <w:r w:rsidRPr="020EEA72">
        <w:rPr>
          <w:sz w:val="22"/>
          <w:szCs w:val="22"/>
        </w:rPr>
        <w:t>Przed podpisaniem umowy (w przypadku wygrania postępowania) Wykonawcy składający wspólną ofertę będą mieli obowiązek przedstawić Zamawiającemu umowę konsorcjum, zawierającą, co najmniej:</w:t>
      </w:r>
    </w:p>
    <w:p w14:paraId="20E478C7" w14:textId="77777777" w:rsidR="00B51D4B" w:rsidRDefault="00B51D4B" w:rsidP="00564E45">
      <w:pPr>
        <w:numPr>
          <w:ilvl w:val="0"/>
          <w:numId w:val="29"/>
        </w:numPr>
        <w:spacing w:before="120"/>
        <w:ind w:left="1173" w:hanging="357"/>
        <w:jc w:val="both"/>
        <w:rPr>
          <w:sz w:val="22"/>
          <w:szCs w:val="22"/>
        </w:rPr>
      </w:pPr>
      <w:r w:rsidRPr="020EEA72">
        <w:rPr>
          <w:sz w:val="22"/>
          <w:szCs w:val="22"/>
        </w:rPr>
        <w:t>zobowiązanie do realizacji wspólnego przedsięwzięcia gospodarczego obejmującego swoim zakresem realizację przedmiotu zamówienia oraz solidarnej odpowiedzialności za realizację zamówienia,</w:t>
      </w:r>
    </w:p>
    <w:p w14:paraId="77FA20B0" w14:textId="77777777" w:rsidR="00B51D4B" w:rsidRDefault="00B51D4B" w:rsidP="00564E45">
      <w:pPr>
        <w:numPr>
          <w:ilvl w:val="0"/>
          <w:numId w:val="29"/>
        </w:numPr>
        <w:spacing w:before="120"/>
        <w:ind w:left="1173" w:hanging="357"/>
        <w:jc w:val="both"/>
        <w:rPr>
          <w:sz w:val="22"/>
          <w:szCs w:val="22"/>
        </w:rPr>
      </w:pPr>
      <w:r w:rsidRPr="020EEA72">
        <w:rPr>
          <w:sz w:val="22"/>
          <w:szCs w:val="22"/>
        </w:rPr>
        <w:t xml:space="preserve">określenie szczegółowego zakresu działania poszczególnych stron umowy, </w:t>
      </w:r>
    </w:p>
    <w:p w14:paraId="51C4FB32" w14:textId="77777777" w:rsidR="00B51D4B" w:rsidRDefault="00B51D4B" w:rsidP="00564E45">
      <w:pPr>
        <w:numPr>
          <w:ilvl w:val="0"/>
          <w:numId w:val="29"/>
        </w:numPr>
        <w:spacing w:before="120"/>
        <w:ind w:left="1173" w:hanging="357"/>
        <w:jc w:val="both"/>
        <w:rPr>
          <w:sz w:val="22"/>
          <w:szCs w:val="22"/>
        </w:rPr>
      </w:pPr>
      <w:r w:rsidRPr="020EEA72">
        <w:rPr>
          <w:sz w:val="22"/>
          <w:szCs w:val="22"/>
        </w:rPr>
        <w:t xml:space="preserve">czas obowiązywania umowy, który nie może być krótszy, niż okres obejmujący realizację zamówienia oraz czas trwania gwarancji jakości i rękojmi. </w:t>
      </w:r>
    </w:p>
    <w:p w14:paraId="5B53D03A" w14:textId="671BF31C" w:rsidR="00B51D4B" w:rsidRPr="00C81EFF" w:rsidRDefault="00B51D4B" w:rsidP="00564E45">
      <w:pPr>
        <w:numPr>
          <w:ilvl w:val="0"/>
          <w:numId w:val="27"/>
        </w:numPr>
        <w:spacing w:before="120"/>
        <w:ind w:left="714" w:hanging="357"/>
        <w:jc w:val="both"/>
        <w:rPr>
          <w:rFonts w:eastAsia="Calibri"/>
          <w:sz w:val="22"/>
          <w:szCs w:val="22"/>
          <w:lang w:eastAsia="en-US"/>
        </w:rPr>
      </w:pPr>
      <w:r w:rsidRPr="020EEA72">
        <w:rPr>
          <w:rFonts w:eastAsia="Calibri"/>
          <w:sz w:val="22"/>
          <w:szCs w:val="22"/>
          <w:lang w:eastAsia="en-US"/>
        </w:rPr>
        <w:t xml:space="preserve">W przypadku Wykonawców wspólnie ubiegających się o udzielenie zamówienia na zasadach określonych w art. 58 ustawy Pzp, brak podstaw wykluczenia musi wykazać każdy z Wykonawców oddzielnie, wobec powyższego wszystkie oświadczenia </w:t>
      </w:r>
      <w:r>
        <w:br/>
      </w:r>
      <w:r w:rsidRPr="020EEA72">
        <w:rPr>
          <w:rFonts w:eastAsia="Calibri"/>
          <w:sz w:val="22"/>
          <w:szCs w:val="22"/>
          <w:lang w:eastAsia="en-US"/>
        </w:rPr>
        <w:t>i dokumenty w zakresie braku podstaw wykluczenia wymagane w postępowaniu składa odrębnie każdy z Wykonawców wspólnie występujących.</w:t>
      </w:r>
    </w:p>
    <w:p w14:paraId="396818D0" w14:textId="77777777" w:rsidR="00B51D4B" w:rsidRDefault="00B51D4B" w:rsidP="00B51D4B">
      <w:pPr>
        <w:spacing w:before="120" w:after="120"/>
        <w:jc w:val="both"/>
        <w:rPr>
          <w:color w:val="auto"/>
          <w:sz w:val="22"/>
          <w:szCs w:val="22"/>
        </w:rPr>
      </w:pPr>
      <w:r w:rsidRPr="020EEA72">
        <w:rPr>
          <w:b/>
          <w:bCs/>
          <w:color w:val="auto"/>
          <w:sz w:val="22"/>
          <w:szCs w:val="22"/>
        </w:rPr>
        <w:t>5</w:t>
      </w:r>
      <w:r>
        <w:rPr>
          <w:color w:val="auto"/>
          <w:sz w:val="22"/>
          <w:szCs w:val="22"/>
        </w:rPr>
        <w:t>.</w:t>
      </w:r>
      <w:r>
        <w:rPr>
          <w:color w:val="auto"/>
          <w:sz w:val="22"/>
          <w:szCs w:val="22"/>
        </w:rPr>
        <w:tab/>
      </w:r>
      <w:r w:rsidRPr="020EEA72">
        <w:rPr>
          <w:b/>
          <w:bCs/>
          <w:color w:val="auto"/>
          <w:sz w:val="22"/>
          <w:szCs w:val="22"/>
          <w:u w:val="single"/>
        </w:rPr>
        <w:t>PODWYKONAWCY</w:t>
      </w:r>
      <w:r>
        <w:rPr>
          <w:color w:val="auto"/>
          <w:sz w:val="22"/>
          <w:szCs w:val="22"/>
          <w:u w:val="single"/>
        </w:rPr>
        <w:t xml:space="preserve"> </w:t>
      </w:r>
    </w:p>
    <w:p w14:paraId="698CB1EF" w14:textId="1FEC82A9" w:rsidR="00B51D4B" w:rsidRDefault="00B51D4B" w:rsidP="00564E45">
      <w:pPr>
        <w:numPr>
          <w:ilvl w:val="0"/>
          <w:numId w:val="30"/>
        </w:numPr>
        <w:spacing w:before="120"/>
        <w:ind w:left="714" w:hanging="357"/>
        <w:jc w:val="both"/>
        <w:rPr>
          <w:sz w:val="22"/>
          <w:szCs w:val="22"/>
        </w:rPr>
      </w:pPr>
      <w:r>
        <w:rPr>
          <w:sz w:val="22"/>
          <w:szCs w:val="22"/>
        </w:rPr>
        <w:t xml:space="preserve">Zamawiający nie zastrzega obowiązku osobistego wykonania przez Wykonawcę kluczowych zadań. </w:t>
      </w:r>
    </w:p>
    <w:p w14:paraId="55931DE0" w14:textId="77777777" w:rsidR="00B51D4B" w:rsidRDefault="00B51D4B" w:rsidP="00564E45">
      <w:pPr>
        <w:numPr>
          <w:ilvl w:val="0"/>
          <w:numId w:val="30"/>
        </w:numPr>
        <w:spacing w:before="120"/>
        <w:ind w:left="714" w:hanging="357"/>
        <w:jc w:val="both"/>
        <w:rPr>
          <w:sz w:val="22"/>
          <w:szCs w:val="22"/>
        </w:rPr>
      </w:pPr>
      <w:r w:rsidRPr="020EEA72">
        <w:rPr>
          <w:sz w:val="22"/>
          <w:szCs w:val="22"/>
        </w:rPr>
        <w:t>Zamawiający żąda wskazania przez Wykonawcę części zamówienia, których wykonanie powierzy podwykonawcom.</w:t>
      </w:r>
    </w:p>
    <w:p w14:paraId="07EE047A" w14:textId="77777777" w:rsidR="00B51D4B" w:rsidRDefault="00B51D4B" w:rsidP="00564E45">
      <w:pPr>
        <w:numPr>
          <w:ilvl w:val="0"/>
          <w:numId w:val="30"/>
        </w:numPr>
        <w:spacing w:before="120"/>
        <w:ind w:left="714" w:hanging="357"/>
        <w:jc w:val="both"/>
        <w:rPr>
          <w:sz w:val="22"/>
          <w:szCs w:val="22"/>
        </w:rPr>
      </w:pPr>
      <w:r w:rsidRPr="020EEA72">
        <w:rPr>
          <w:sz w:val="22"/>
          <w:szCs w:val="22"/>
        </w:rPr>
        <w:lastRenderedPageBreak/>
        <w:t>Umowa o podwykonawstwo będzie musiała określać, jaki zakres czynności zostanie powierzony podwykonawcom.</w:t>
      </w:r>
    </w:p>
    <w:p w14:paraId="512E7796" w14:textId="77777777" w:rsidR="00B51D4B" w:rsidRDefault="00B51D4B" w:rsidP="00564E45">
      <w:pPr>
        <w:numPr>
          <w:ilvl w:val="0"/>
          <w:numId w:val="30"/>
        </w:numPr>
        <w:spacing w:before="120"/>
        <w:ind w:left="714" w:hanging="357"/>
        <w:jc w:val="both"/>
        <w:rPr>
          <w:sz w:val="22"/>
          <w:szCs w:val="22"/>
        </w:rPr>
      </w:pPr>
      <w:r w:rsidRPr="020EEA72">
        <w:rPr>
          <w:sz w:val="22"/>
          <w:szCs w:val="22"/>
        </w:rPr>
        <w:t>Zlecenie przez Wykonawcę wykonania części zamówienia podwykonawcom nie zwalnia Wykonawcy od odpowiedzialności za wykonie całości zamówienia, tj. usług wykonywanych przez siebie i zleconych.</w:t>
      </w:r>
    </w:p>
    <w:p w14:paraId="7EAEA954" w14:textId="77777777" w:rsidR="00B51D4B" w:rsidRDefault="00B51D4B" w:rsidP="00564E45">
      <w:pPr>
        <w:numPr>
          <w:ilvl w:val="0"/>
          <w:numId w:val="30"/>
        </w:numPr>
        <w:spacing w:before="120"/>
        <w:ind w:left="714" w:hanging="357"/>
        <w:jc w:val="both"/>
        <w:rPr>
          <w:sz w:val="22"/>
          <w:szCs w:val="22"/>
        </w:rPr>
      </w:pPr>
      <w:r w:rsidRPr="020EEA72">
        <w:rPr>
          <w:sz w:val="22"/>
          <w:szCs w:val="22"/>
        </w:rPr>
        <w:t xml:space="preserve">Brak informacji, o której mowa w pkt 2 i 3 będzie rozumiany przez Zamawiającego, jako realizacja przez Wykonawcę </w:t>
      </w:r>
      <w:r w:rsidRPr="020EEA72">
        <w:rPr>
          <w:b/>
          <w:bCs/>
          <w:sz w:val="22"/>
          <w:szCs w:val="22"/>
        </w:rPr>
        <w:t>zamówienia we własnym zakresie.</w:t>
      </w:r>
    </w:p>
    <w:p w14:paraId="0DA2F4AE" w14:textId="77777777" w:rsidR="00B51D4B" w:rsidRDefault="00B51D4B" w:rsidP="00B51D4B">
      <w:pPr>
        <w:spacing w:before="120" w:after="120"/>
        <w:ind w:left="709" w:hanging="709"/>
        <w:jc w:val="both"/>
        <w:rPr>
          <w:b/>
          <w:bCs/>
          <w:color w:val="auto"/>
          <w:sz w:val="22"/>
          <w:szCs w:val="22"/>
        </w:rPr>
      </w:pPr>
      <w:r w:rsidRPr="020EEA72">
        <w:rPr>
          <w:b/>
          <w:bCs/>
          <w:color w:val="auto"/>
          <w:sz w:val="22"/>
          <w:szCs w:val="22"/>
        </w:rPr>
        <w:t>6.</w:t>
      </w:r>
      <w:r>
        <w:rPr>
          <w:color w:val="auto"/>
          <w:sz w:val="22"/>
          <w:szCs w:val="22"/>
        </w:rPr>
        <w:tab/>
      </w:r>
      <w:r w:rsidRPr="020EEA72">
        <w:rPr>
          <w:b/>
          <w:bCs/>
          <w:color w:val="auto"/>
          <w:sz w:val="22"/>
          <w:szCs w:val="22"/>
          <w:u w:val="single"/>
        </w:rPr>
        <w:t>OFERTY SKŁADANE PRZEZ WYKONAWCÓW POSIADAJĄCYCH SIEDZIBĘ LUB MIEJSCE ZAMIESZKANIA POZA GRANICAMI RP</w:t>
      </w:r>
      <w:r w:rsidRPr="020EEA72">
        <w:rPr>
          <w:b/>
          <w:bCs/>
          <w:color w:val="auto"/>
          <w:sz w:val="22"/>
          <w:szCs w:val="22"/>
        </w:rPr>
        <w:t xml:space="preserve"> </w:t>
      </w:r>
    </w:p>
    <w:p w14:paraId="3F915FBF" w14:textId="77777777" w:rsidR="00B51D4B" w:rsidRDefault="00B51D4B" w:rsidP="00564E45">
      <w:pPr>
        <w:numPr>
          <w:ilvl w:val="0"/>
          <w:numId w:val="31"/>
        </w:numPr>
        <w:spacing w:before="120"/>
        <w:ind w:left="714" w:hanging="357"/>
        <w:jc w:val="both"/>
        <w:rPr>
          <w:sz w:val="22"/>
          <w:szCs w:val="22"/>
        </w:rPr>
      </w:pPr>
      <w:r w:rsidRPr="020EEA72">
        <w:rPr>
          <w:sz w:val="22"/>
          <w:szCs w:val="22"/>
        </w:rPr>
        <w:t>Wykonawca, który ma siedzibę lub miejsce zamieszkania poza granicami Rzeczypospolitej Polskiej, zamiast dokumentów, o których mowa w:</w:t>
      </w:r>
    </w:p>
    <w:p w14:paraId="4713067E" w14:textId="77777777" w:rsidR="00B51D4B" w:rsidRDefault="00B51D4B" w:rsidP="00564E45">
      <w:pPr>
        <w:numPr>
          <w:ilvl w:val="0"/>
          <w:numId w:val="32"/>
        </w:numPr>
        <w:spacing w:before="120" w:after="120"/>
        <w:ind w:left="1173" w:hanging="357"/>
        <w:jc w:val="both"/>
        <w:rPr>
          <w:sz w:val="22"/>
          <w:szCs w:val="22"/>
        </w:rPr>
      </w:pPr>
      <w:r w:rsidRPr="020EEA72">
        <w:rPr>
          <w:sz w:val="22"/>
          <w:szCs w:val="22"/>
        </w:rPr>
        <w:t xml:space="preserve">Rozdziale IX ust. 2 pkt. 1 lit b-c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20EEA72">
        <w:rPr>
          <w:b/>
          <w:bCs/>
          <w:sz w:val="22"/>
          <w:szCs w:val="22"/>
        </w:rPr>
        <w:t>niż 6 miesięcy</w:t>
      </w:r>
      <w:r w:rsidRPr="020EEA72">
        <w:rPr>
          <w:sz w:val="22"/>
          <w:szCs w:val="22"/>
        </w:rPr>
        <w:t xml:space="preserve"> przed jego złożeniem;</w:t>
      </w:r>
    </w:p>
    <w:p w14:paraId="3FECDD06" w14:textId="77777777" w:rsidR="00B51D4B" w:rsidRDefault="00B51D4B" w:rsidP="00564E45">
      <w:pPr>
        <w:numPr>
          <w:ilvl w:val="0"/>
          <w:numId w:val="32"/>
        </w:numPr>
        <w:spacing w:before="120"/>
        <w:ind w:left="1173" w:hanging="357"/>
        <w:jc w:val="both"/>
        <w:rPr>
          <w:sz w:val="22"/>
          <w:szCs w:val="22"/>
        </w:rPr>
      </w:pPr>
      <w:bookmarkStart w:id="12" w:name="_Hlk124927531"/>
      <w:r w:rsidRPr="020EEA72">
        <w:rPr>
          <w:sz w:val="22"/>
          <w:szCs w:val="22"/>
        </w:rPr>
        <w:t xml:space="preserve">Rozdziale IX ust. 2 pkt 1 lit. d składa dokument lub dokumenty, wystawione </w:t>
      </w:r>
      <w:r>
        <w:br/>
      </w:r>
      <w:r w:rsidRPr="020EEA72">
        <w:rPr>
          <w:sz w:val="22"/>
          <w:szCs w:val="22"/>
        </w:rPr>
        <w:t xml:space="preserve">w kraju, w którym ma siedzibę lub miejsce zamieszkania potwierdzających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20EEA72">
        <w:rPr>
          <w:b/>
          <w:bCs/>
          <w:sz w:val="22"/>
          <w:szCs w:val="22"/>
        </w:rPr>
        <w:t>niż 3 miesiące</w:t>
      </w:r>
      <w:r w:rsidRPr="020EEA72">
        <w:rPr>
          <w:sz w:val="22"/>
          <w:szCs w:val="22"/>
        </w:rPr>
        <w:t xml:space="preserve"> przed ich złożeniem.</w:t>
      </w:r>
      <w:bookmarkEnd w:id="12"/>
    </w:p>
    <w:p w14:paraId="7CE8136E" w14:textId="77777777" w:rsidR="00B51D4B" w:rsidRDefault="00B51D4B" w:rsidP="00564E45">
      <w:pPr>
        <w:numPr>
          <w:ilvl w:val="0"/>
          <w:numId w:val="31"/>
        </w:numPr>
        <w:spacing w:before="120"/>
        <w:ind w:left="709" w:right="-28" w:hanging="425"/>
        <w:jc w:val="both"/>
        <w:rPr>
          <w:sz w:val="22"/>
          <w:szCs w:val="22"/>
          <w:u w:val="single"/>
        </w:rPr>
      </w:pPr>
      <w:r w:rsidRPr="020EEA72">
        <w:rPr>
          <w:sz w:val="22"/>
          <w:szCs w:val="22"/>
        </w:rPr>
        <w:t xml:space="preserve">Jeżeli w kraju, w którym Wykonawca ma siedzibę lub miejsce zamieszkania lub miejsce zamieszkania, nie wydaje się dokumentów, o których mowa w ust. 6 pkt 1 lub gdy dokumenty nie odnoszą się do wszystkich przypadków, o których mowa </w:t>
      </w:r>
      <w:r>
        <w:br/>
      </w:r>
      <w:r w:rsidRPr="020EEA72">
        <w:rPr>
          <w:sz w:val="22"/>
          <w:szCs w:val="22"/>
        </w:rPr>
        <w:t>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3E6482" w14:textId="77777777" w:rsidR="00B51D4B" w:rsidRDefault="00B51D4B" w:rsidP="00564E45">
      <w:pPr>
        <w:numPr>
          <w:ilvl w:val="0"/>
          <w:numId w:val="31"/>
        </w:numPr>
        <w:spacing w:before="120" w:after="240"/>
        <w:ind w:left="709" w:right="-28" w:hanging="709"/>
        <w:jc w:val="both"/>
        <w:rPr>
          <w:sz w:val="22"/>
          <w:szCs w:val="22"/>
          <w:u w:val="single"/>
        </w:rPr>
      </w:pPr>
      <w:r w:rsidRPr="020EEA72">
        <w:rPr>
          <w:sz w:val="22"/>
          <w:szCs w:val="22"/>
        </w:rPr>
        <w:t xml:space="preserve">W przypadku wątpliwości, co do treści dokumentu złożonego przez Wykonawcę, Zamawiający może zwrócić się do właściwych organów odpowiednio kraju, </w:t>
      </w:r>
      <w:r>
        <w:br/>
      </w:r>
      <w:r w:rsidRPr="020EEA72">
        <w:rPr>
          <w:sz w:val="22"/>
          <w:szCs w:val="22"/>
        </w:rPr>
        <w:t>w którym Wykonawca ma siedzibę lub miejsce zamieszkania lub miejsce zamieszkania ma osoba, której dokument dotyczy, o udzielenie niezbędnych informacji dotyczących tego dokumentu.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0E4B08BA"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hideMark/>
          </w:tcPr>
          <w:p w14:paraId="6AA2D1AD"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 xml:space="preserve">ROZDZIAŁ X </w:t>
            </w:r>
          </w:p>
          <w:p w14:paraId="0352BCD5"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INFORMACJE O ŚRODKACH KOMUNIKACJI ELEKTRONICZNEJ, PRZY UŻYCIU KTÓRYCH ZAMAWIAJ</w:t>
            </w:r>
            <w:r w:rsidRPr="020EEA72">
              <w:rPr>
                <w:b/>
                <w:bCs/>
                <w:color w:val="auto"/>
                <w:sz w:val="22"/>
                <w:szCs w:val="22"/>
                <w:lang w:val="pl-PL"/>
              </w:rPr>
              <w:t>Ą</w:t>
            </w:r>
            <w:r w:rsidRPr="020EEA72">
              <w:rPr>
                <w:b/>
                <w:bCs/>
                <w:color w:val="auto"/>
                <w:sz w:val="22"/>
                <w:szCs w:val="22"/>
              </w:rPr>
              <w:t xml:space="preserve">CY BĘDZIE KOMUNIKOWAŁ SIĘ Z WYKONAWCAMI, ORAZ INFORMACJE O WYMAGANIACH TECHNICZNYCH </w:t>
            </w:r>
          </w:p>
          <w:p w14:paraId="1822E8D6" w14:textId="77777777" w:rsidR="00B51D4B" w:rsidRDefault="00B51D4B" w:rsidP="00BA2619">
            <w:pPr>
              <w:pStyle w:val="Tekstpodstawowywcity"/>
              <w:ind w:left="0"/>
              <w:jc w:val="center"/>
              <w:rPr>
                <w:i/>
                <w:iCs/>
                <w:color w:val="auto"/>
                <w:sz w:val="22"/>
                <w:szCs w:val="22"/>
                <w:lang w:val="pl-PL"/>
              </w:rPr>
            </w:pPr>
            <w:r w:rsidRPr="020EEA72">
              <w:rPr>
                <w:b/>
                <w:bCs/>
                <w:color w:val="auto"/>
                <w:sz w:val="22"/>
                <w:szCs w:val="22"/>
              </w:rPr>
              <w:t>I OGRANIZACYJNYCH SPORZĄDZANIA, WYSYŁANIA I ODBIERANIA KORESPONDENCJI ELEKTRONICZNEJ</w:t>
            </w:r>
          </w:p>
        </w:tc>
      </w:tr>
    </w:tbl>
    <w:p w14:paraId="6F9A8DC7" w14:textId="77777777" w:rsidR="00B51D4B" w:rsidRDefault="00B51D4B" w:rsidP="00B51D4B">
      <w:pPr>
        <w:pStyle w:val="Tekstpodstawowywcity"/>
        <w:ind w:left="0" w:right="-2"/>
        <w:rPr>
          <w:b/>
          <w:color w:val="auto"/>
          <w:sz w:val="22"/>
          <w:szCs w:val="22"/>
          <w:lang w:val="pl-PL"/>
        </w:rPr>
      </w:pPr>
    </w:p>
    <w:p w14:paraId="173DECB4" w14:textId="77777777" w:rsidR="00B51D4B" w:rsidRDefault="00B51D4B" w:rsidP="00564E45">
      <w:pPr>
        <w:numPr>
          <w:ilvl w:val="0"/>
          <w:numId w:val="33"/>
        </w:numPr>
        <w:spacing w:before="120" w:after="120"/>
        <w:ind w:hanging="357"/>
        <w:jc w:val="both"/>
        <w:rPr>
          <w:sz w:val="22"/>
          <w:szCs w:val="22"/>
        </w:rPr>
      </w:pPr>
      <w:r w:rsidRPr="020EEA72">
        <w:rPr>
          <w:sz w:val="22"/>
          <w:szCs w:val="22"/>
        </w:rPr>
        <w:t>Postępowanie prowadzone jest w języku polskim.</w:t>
      </w:r>
    </w:p>
    <w:p w14:paraId="3DAE6DF6" w14:textId="77777777" w:rsidR="00B51D4B" w:rsidRDefault="00B51D4B" w:rsidP="00564E45">
      <w:pPr>
        <w:numPr>
          <w:ilvl w:val="0"/>
          <w:numId w:val="33"/>
        </w:numPr>
        <w:spacing w:before="120" w:after="120" w:line="276" w:lineRule="auto"/>
        <w:jc w:val="both"/>
        <w:rPr>
          <w:b/>
          <w:bCs/>
          <w:sz w:val="22"/>
          <w:szCs w:val="22"/>
        </w:rPr>
      </w:pPr>
      <w:bookmarkStart w:id="13" w:name="_heading=h.2et92p0"/>
      <w:bookmarkStart w:id="14" w:name="_heading=h.tyjcwt"/>
      <w:bookmarkEnd w:id="13"/>
      <w:bookmarkEnd w:id="14"/>
      <w:r w:rsidRPr="020EEA72">
        <w:rPr>
          <w:sz w:val="22"/>
          <w:szCs w:val="22"/>
        </w:rPr>
        <w:lastRenderedPageBreak/>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w:t>
      </w:r>
      <w:bookmarkStart w:id="15" w:name="_Hlk174357844"/>
      <w:bookmarkEnd w:id="15"/>
    </w:p>
    <w:p w14:paraId="67BD5586" w14:textId="77777777" w:rsidR="00B51D4B" w:rsidRDefault="00B51D4B" w:rsidP="00564E45">
      <w:pPr>
        <w:numPr>
          <w:ilvl w:val="0"/>
          <w:numId w:val="33"/>
        </w:numPr>
        <w:spacing w:before="120" w:after="120" w:line="276" w:lineRule="auto"/>
        <w:jc w:val="both"/>
        <w:rPr>
          <w:b/>
          <w:bCs/>
          <w:sz w:val="22"/>
          <w:szCs w:val="22"/>
        </w:rPr>
      </w:pPr>
      <w:r w:rsidRPr="020EEA72">
        <w:rPr>
          <w:sz w:val="22"/>
          <w:szCs w:val="22"/>
        </w:rPr>
        <w:t xml:space="preserve">W sytuacjach awaryjnych np. w przypadku braku działania platformy zakupowej Zamawiający może również komunikować się z Wykonawcami za pomocą poczty elektronicznej e-mail: </w:t>
      </w:r>
      <w:hyperlink r:id="rId31">
        <w:r w:rsidRPr="020EEA72">
          <w:rPr>
            <w:rStyle w:val="Hipercze"/>
            <w:sz w:val="22"/>
            <w:szCs w:val="22"/>
          </w:rPr>
          <w:t>jw4809.zp@ron.mil.pl</w:t>
        </w:r>
      </w:hyperlink>
      <w:r w:rsidRPr="020EEA72">
        <w:rPr>
          <w:sz w:val="22"/>
          <w:szCs w:val="22"/>
        </w:rPr>
        <w:t>.</w:t>
      </w:r>
    </w:p>
    <w:p w14:paraId="6586E9BE" w14:textId="77777777" w:rsidR="00B51D4B" w:rsidRDefault="00B51D4B" w:rsidP="00564E45">
      <w:pPr>
        <w:numPr>
          <w:ilvl w:val="0"/>
          <w:numId w:val="33"/>
        </w:numPr>
        <w:spacing w:before="120" w:after="120" w:line="276" w:lineRule="auto"/>
        <w:jc w:val="both"/>
        <w:rPr>
          <w:b/>
          <w:bCs/>
          <w:sz w:val="22"/>
          <w:szCs w:val="22"/>
        </w:rPr>
      </w:pPr>
      <w:bookmarkStart w:id="16" w:name="_heading=h.3dy6vkm"/>
      <w:bookmarkEnd w:id="16"/>
      <w:r w:rsidRPr="020EEA72">
        <w:rPr>
          <w:sz w:val="22"/>
          <w:szCs w:val="22"/>
        </w:rPr>
        <w:t xml:space="preserve">Sposób sporządzenia dokumentów elektronicznych, oświadczeń lub elektronicznych kopii dokumentów lub oświadczeń musi być zgodny z wymaganiami określonymi Rozporządzeniu Prezesa Rady Ministrów z dnia 30 grudnia 2020 r. w sprawie sposobu sporządzania </w:t>
      </w:r>
      <w:r>
        <w:br/>
      </w:r>
      <w:r w:rsidRPr="020EEA72">
        <w:rPr>
          <w:sz w:val="22"/>
          <w:szCs w:val="22"/>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03C205BA" w14:textId="77777777" w:rsidR="00B51D4B" w:rsidRDefault="00B51D4B" w:rsidP="00564E45">
      <w:pPr>
        <w:numPr>
          <w:ilvl w:val="0"/>
          <w:numId w:val="33"/>
        </w:numPr>
        <w:spacing w:before="120" w:after="120" w:line="276" w:lineRule="auto"/>
        <w:jc w:val="both"/>
        <w:rPr>
          <w:sz w:val="22"/>
          <w:szCs w:val="22"/>
        </w:rPr>
      </w:pPr>
      <w:bookmarkStart w:id="17" w:name="_heading=h.1t3h5sf"/>
      <w:bookmarkEnd w:id="17"/>
      <w:r w:rsidRPr="020EEA72">
        <w:rPr>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45627308" w14:textId="77777777" w:rsidR="00B51D4B" w:rsidRDefault="00B51D4B" w:rsidP="00564E45">
      <w:pPr>
        <w:pStyle w:val="Akapitzlist"/>
        <w:numPr>
          <w:ilvl w:val="0"/>
          <w:numId w:val="33"/>
        </w:numPr>
        <w:spacing w:before="120" w:after="120"/>
        <w:contextualSpacing/>
        <w:jc w:val="both"/>
        <w:rPr>
          <w:sz w:val="22"/>
          <w:szCs w:val="22"/>
        </w:rPr>
      </w:pPr>
      <w:r w:rsidRPr="020EEA72">
        <w:rPr>
          <w:sz w:val="22"/>
          <w:szCs w:val="22"/>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CE3D82A" w14:textId="77777777" w:rsidR="00B51D4B" w:rsidRDefault="00B51D4B" w:rsidP="00564E45">
      <w:pPr>
        <w:numPr>
          <w:ilvl w:val="0"/>
          <w:numId w:val="35"/>
        </w:numPr>
        <w:spacing w:before="120" w:after="120"/>
        <w:ind w:left="630" w:hanging="210"/>
        <w:jc w:val="both"/>
        <w:rPr>
          <w:sz w:val="22"/>
          <w:szCs w:val="22"/>
        </w:rPr>
      </w:pPr>
      <w:r w:rsidRPr="020EEA72">
        <w:rPr>
          <w:sz w:val="22"/>
          <w:szCs w:val="22"/>
        </w:rPr>
        <w:t>dokumenty w formacie „pdf” zaleca się podpisywać formatem PAdES,</w:t>
      </w:r>
    </w:p>
    <w:p w14:paraId="7BE8B06D" w14:textId="77777777" w:rsidR="00B51D4B" w:rsidRDefault="00B51D4B" w:rsidP="00564E45">
      <w:pPr>
        <w:numPr>
          <w:ilvl w:val="0"/>
          <w:numId w:val="35"/>
        </w:numPr>
        <w:spacing w:before="120" w:after="120"/>
        <w:ind w:left="630" w:hanging="210"/>
        <w:jc w:val="both"/>
        <w:rPr>
          <w:sz w:val="22"/>
          <w:szCs w:val="22"/>
        </w:rPr>
      </w:pPr>
      <w:r w:rsidRPr="020EEA72">
        <w:rPr>
          <w:sz w:val="22"/>
          <w:szCs w:val="22"/>
        </w:rPr>
        <w:t>dopuszcza się podpisanie dokumentów w formacie innym niż „pdf”, wtedy należy użyć formatu XAdES.</w:t>
      </w:r>
    </w:p>
    <w:p w14:paraId="28C53877" w14:textId="6DF5649D" w:rsidR="00B51D4B" w:rsidRPr="00ED2358" w:rsidRDefault="00B51D4B" w:rsidP="00564E45">
      <w:pPr>
        <w:pStyle w:val="Akapitzlist"/>
        <w:numPr>
          <w:ilvl w:val="0"/>
          <w:numId w:val="33"/>
        </w:numPr>
        <w:spacing w:after="200" w:line="276" w:lineRule="auto"/>
        <w:contextualSpacing/>
        <w:rPr>
          <w:b/>
          <w:sz w:val="22"/>
          <w:szCs w:val="22"/>
        </w:rPr>
      </w:pPr>
      <w:r w:rsidRPr="020EEA72">
        <w:rPr>
          <w:kern w:val="36"/>
          <w:sz w:val="22"/>
          <w:szCs w:val="22"/>
        </w:rPr>
        <w:t xml:space="preserve">W korespondencji związanej z niniejszym postępowaniem Wykonawcy powinni posługiwać się następującym znakiem postępowania: </w:t>
      </w:r>
      <w:r w:rsidRPr="00ED2358">
        <w:rPr>
          <w:b/>
          <w:kern w:val="36"/>
          <w:sz w:val="22"/>
          <w:szCs w:val="22"/>
        </w:rPr>
        <w:t>ZP/</w:t>
      </w:r>
      <w:r w:rsidR="00ED2358" w:rsidRPr="00ED2358">
        <w:rPr>
          <w:b/>
          <w:kern w:val="36"/>
          <w:sz w:val="22"/>
          <w:szCs w:val="22"/>
          <w:lang w:val="pl-PL"/>
        </w:rPr>
        <w:t>35</w:t>
      </w:r>
      <w:r w:rsidRPr="00ED2358">
        <w:rPr>
          <w:b/>
          <w:kern w:val="36"/>
          <w:sz w:val="22"/>
          <w:szCs w:val="22"/>
        </w:rPr>
        <w:t>/2025.</w:t>
      </w:r>
    </w:p>
    <w:p w14:paraId="3113F23E" w14:textId="77777777" w:rsidR="00B51D4B" w:rsidRDefault="00B51D4B" w:rsidP="00564E45">
      <w:pPr>
        <w:pStyle w:val="Akapitzlist"/>
        <w:numPr>
          <w:ilvl w:val="0"/>
          <w:numId w:val="33"/>
        </w:numPr>
        <w:spacing w:before="120" w:after="120"/>
        <w:contextualSpacing/>
        <w:jc w:val="both"/>
        <w:rPr>
          <w:sz w:val="22"/>
          <w:szCs w:val="22"/>
        </w:rPr>
      </w:pPr>
      <w:r w:rsidRPr="020EEA72">
        <w:rPr>
          <w:sz w:val="22"/>
          <w:szCs w:val="22"/>
        </w:rPr>
        <w:t xml:space="preserve">W celu skrócenia czasu udzielenia odpowiedzi na pytania komunikacja między zamawiającym a wykonawcami w zakresie: </w:t>
      </w:r>
    </w:p>
    <w:p w14:paraId="6540F329" w14:textId="77777777" w:rsidR="00B51D4B" w:rsidRDefault="00B51D4B" w:rsidP="00564E45">
      <w:pPr>
        <w:numPr>
          <w:ilvl w:val="0"/>
          <w:numId w:val="36"/>
        </w:numPr>
        <w:spacing w:before="120" w:after="120"/>
        <w:ind w:left="284" w:firstLine="142"/>
        <w:contextualSpacing/>
        <w:jc w:val="both"/>
        <w:rPr>
          <w:sz w:val="22"/>
          <w:szCs w:val="22"/>
        </w:rPr>
      </w:pPr>
      <w:r w:rsidRPr="020EEA72">
        <w:rPr>
          <w:sz w:val="22"/>
          <w:szCs w:val="22"/>
        </w:rPr>
        <w:t>przesyłania Zamawiającemu pytań do treści SWZ;</w:t>
      </w:r>
    </w:p>
    <w:p w14:paraId="07BD6668" w14:textId="77777777"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t xml:space="preserve"> przesyłania odpowiedzi na wezwanie Zamawiającego do złożenia podmiotowych środków dowodowych;</w:t>
      </w:r>
    </w:p>
    <w:p w14:paraId="080E5696" w14:textId="77777777"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t xml:space="preserve"> przesyłania odpowiedzi na wezwanie Zamawiającego do złożenia/poprawienia/uzupełnienia oświadczenia, o którym mowa w art. 125 ust. 1, podmiotowych środków dowodowych, innych dokumentów lub oświadczeń składanych w postępowaniu;</w:t>
      </w:r>
    </w:p>
    <w:p w14:paraId="291C71D0" w14:textId="227459AE"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00563A50">
        <w:rPr>
          <w:sz w:val="22"/>
          <w:szCs w:val="22"/>
        </w:rPr>
        <w:br/>
      </w:r>
      <w:r w:rsidRPr="020EEA72">
        <w:rPr>
          <w:sz w:val="22"/>
          <w:szCs w:val="22"/>
        </w:rPr>
        <w:t>w postępowaniu;</w:t>
      </w:r>
    </w:p>
    <w:p w14:paraId="434710AE" w14:textId="77777777"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t xml:space="preserve"> przesyłania odpowiedzi na wezwanie Zamawiającego do złożenia wyjaśnień dot. treści   przedmiotowych środków dowodowych;</w:t>
      </w:r>
    </w:p>
    <w:p w14:paraId="1857AE11" w14:textId="77777777"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lastRenderedPageBreak/>
        <w:t xml:space="preserve"> przesłania odpowiedzi na inne wezwania Zamawiającego wynikające z ustawy - Prawo zamówień publicznych;</w:t>
      </w:r>
    </w:p>
    <w:p w14:paraId="76BD8742" w14:textId="77777777" w:rsidR="00B51D4B" w:rsidRDefault="00B51D4B" w:rsidP="00564E45">
      <w:pPr>
        <w:numPr>
          <w:ilvl w:val="0"/>
          <w:numId w:val="36"/>
        </w:numPr>
        <w:spacing w:before="120" w:after="120"/>
        <w:ind w:left="284" w:firstLine="142"/>
        <w:contextualSpacing/>
        <w:jc w:val="both"/>
        <w:rPr>
          <w:sz w:val="22"/>
          <w:szCs w:val="22"/>
        </w:rPr>
      </w:pPr>
      <w:r w:rsidRPr="020EEA72">
        <w:rPr>
          <w:sz w:val="22"/>
          <w:szCs w:val="22"/>
        </w:rPr>
        <w:t>przesyłania wniosków, informacji, oświadczeń Wykonawcy;</w:t>
      </w:r>
    </w:p>
    <w:p w14:paraId="5FFADAF2" w14:textId="77777777" w:rsidR="00B51D4B" w:rsidRDefault="00B51D4B" w:rsidP="00564E45">
      <w:pPr>
        <w:numPr>
          <w:ilvl w:val="0"/>
          <w:numId w:val="36"/>
        </w:numPr>
        <w:spacing w:before="120" w:after="120"/>
        <w:ind w:left="567" w:hanging="141"/>
        <w:contextualSpacing/>
        <w:jc w:val="both"/>
        <w:rPr>
          <w:sz w:val="22"/>
          <w:szCs w:val="22"/>
        </w:rPr>
      </w:pPr>
      <w:r w:rsidRPr="020EEA72">
        <w:rPr>
          <w:sz w:val="22"/>
          <w:szCs w:val="22"/>
        </w:rPr>
        <w:t xml:space="preserve"> przesyłania odwołania/inne odbywa się za pośrednictwem platformazakupowa.pl </w:t>
      </w:r>
      <w:r>
        <w:br/>
      </w:r>
      <w:r w:rsidRPr="020EEA72">
        <w:rPr>
          <w:sz w:val="22"/>
          <w:szCs w:val="22"/>
        </w:rPr>
        <w:t xml:space="preserve">i formularza „Wyślij wiadomość do zamawiającego”. </w:t>
      </w:r>
    </w:p>
    <w:p w14:paraId="35AE6C60" w14:textId="77777777" w:rsidR="00B51D4B" w:rsidRDefault="00B51D4B" w:rsidP="00B51D4B">
      <w:pPr>
        <w:spacing w:before="120" w:after="120"/>
        <w:ind w:left="284"/>
        <w:jc w:val="both"/>
        <w:rPr>
          <w:sz w:val="22"/>
          <w:szCs w:val="22"/>
        </w:rPr>
      </w:pPr>
      <w:r w:rsidRPr="020EEA72">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F807F61"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 xml:space="preserve">Uwaga! Wykonawca niezalogowany korzystający z “Wyślij wiadomość zamawiającego”, po kliknięciu przycisku Wyślij, otrzyma na adres mailowy, podany w polu Twój adres </w:t>
      </w:r>
      <w:r>
        <w:br/>
      </w:r>
      <w:r w:rsidRPr="020EEA72">
        <w:rPr>
          <w:sz w:val="22"/>
          <w:szCs w:val="22"/>
        </w:rPr>
        <w:t>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FA3AAA4" w14:textId="77777777" w:rsidR="00B51D4B" w:rsidRDefault="00B51D4B" w:rsidP="00564E45">
      <w:pPr>
        <w:numPr>
          <w:ilvl w:val="0"/>
          <w:numId w:val="33"/>
        </w:numPr>
        <w:spacing w:before="120" w:after="120" w:line="276" w:lineRule="auto"/>
        <w:jc w:val="both"/>
        <w:rPr>
          <w:sz w:val="22"/>
          <w:szCs w:val="22"/>
        </w:rPr>
      </w:pPr>
      <w:r w:rsidRPr="020EEA72">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4D63FE7" w14:textId="77777777" w:rsidR="00B51D4B" w:rsidRDefault="00B51D4B" w:rsidP="00564E45">
      <w:pPr>
        <w:numPr>
          <w:ilvl w:val="0"/>
          <w:numId w:val="33"/>
        </w:numPr>
        <w:spacing w:before="120" w:after="120" w:line="276" w:lineRule="auto"/>
        <w:jc w:val="both"/>
        <w:rPr>
          <w:sz w:val="22"/>
          <w:szCs w:val="22"/>
        </w:rPr>
      </w:pPr>
      <w:r w:rsidRPr="020EEA72">
        <w:rPr>
          <w:sz w:val="22"/>
          <w:szCs w:val="22"/>
        </w:rPr>
        <w:t xml:space="preserve">Wykonawca jako podmiot profesjonalny ma obowiązek sprawdzania komunikatów </w:t>
      </w:r>
      <w:r>
        <w:br/>
      </w:r>
      <w:r w:rsidRPr="020EEA72">
        <w:rPr>
          <w:sz w:val="22"/>
          <w:szCs w:val="22"/>
        </w:rPr>
        <w:t xml:space="preserve">i wiadomości bezpośrednio na platformazakupowa.pl przesłanych przez zamawiającego, gdyż system powiadomień może ulec awarii lub powiadomienie może trafić do folderu SPAM. </w:t>
      </w:r>
    </w:p>
    <w:p w14:paraId="6A5E512A" w14:textId="77777777" w:rsidR="00B51D4B" w:rsidRDefault="00B51D4B" w:rsidP="00564E45">
      <w:pPr>
        <w:pStyle w:val="Akapitzlist"/>
        <w:numPr>
          <w:ilvl w:val="0"/>
          <w:numId w:val="33"/>
        </w:numPr>
        <w:spacing w:before="120" w:after="120"/>
        <w:contextualSpacing/>
        <w:jc w:val="both"/>
        <w:rPr>
          <w:sz w:val="22"/>
          <w:szCs w:val="22"/>
        </w:rPr>
      </w:pPr>
      <w:r w:rsidRPr="020EEA72">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3F5CA6B4" w14:textId="77777777" w:rsidR="00B51D4B" w:rsidRDefault="00B51D4B" w:rsidP="00564E45">
      <w:pPr>
        <w:numPr>
          <w:ilvl w:val="0"/>
          <w:numId w:val="37"/>
        </w:numPr>
        <w:spacing w:before="120" w:after="120"/>
        <w:ind w:left="284" w:firstLine="0"/>
        <w:contextualSpacing/>
        <w:jc w:val="both"/>
        <w:rPr>
          <w:sz w:val="22"/>
          <w:szCs w:val="22"/>
        </w:rPr>
      </w:pPr>
      <w:r w:rsidRPr="020EEA72">
        <w:rPr>
          <w:sz w:val="22"/>
          <w:szCs w:val="22"/>
        </w:rPr>
        <w:t xml:space="preserve">stały dostęp do sieci Internet o gwarantowanej przepustowości nie mniejszej niż 512 kb/s, </w:t>
      </w:r>
    </w:p>
    <w:p w14:paraId="60741730" w14:textId="77777777" w:rsidR="00B51D4B" w:rsidRDefault="00B51D4B" w:rsidP="00564E45">
      <w:pPr>
        <w:numPr>
          <w:ilvl w:val="0"/>
          <w:numId w:val="37"/>
        </w:numPr>
        <w:spacing w:before="120" w:after="120"/>
        <w:ind w:left="567" w:hanging="283"/>
        <w:contextualSpacing/>
        <w:jc w:val="both"/>
        <w:rPr>
          <w:sz w:val="22"/>
          <w:szCs w:val="22"/>
        </w:rPr>
      </w:pPr>
      <w:r w:rsidRPr="020EEA72">
        <w:rPr>
          <w:sz w:val="22"/>
          <w:szCs w:val="22"/>
        </w:rPr>
        <w:t>komputer klasy PC lub MAC o następującej konfiguracji: pamięć min. 2 GB Ram, procesor Intel IV 2 GHZ lub jego nowsza wersja, jeden z systemów operacyjnych - MS Windows 7, Mac Os x 10 4, Linux, lub ich nowsze wersje,</w:t>
      </w:r>
    </w:p>
    <w:p w14:paraId="60AA776F" w14:textId="77777777" w:rsidR="00B51D4B" w:rsidRDefault="00B51D4B" w:rsidP="00564E45">
      <w:pPr>
        <w:numPr>
          <w:ilvl w:val="0"/>
          <w:numId w:val="37"/>
        </w:numPr>
        <w:spacing w:before="120" w:after="120"/>
        <w:ind w:left="284" w:firstLine="0"/>
        <w:contextualSpacing/>
        <w:jc w:val="both"/>
        <w:rPr>
          <w:sz w:val="22"/>
          <w:szCs w:val="22"/>
        </w:rPr>
      </w:pPr>
      <w:r w:rsidRPr="020EEA72">
        <w:rPr>
          <w:sz w:val="22"/>
          <w:szCs w:val="22"/>
        </w:rPr>
        <w:t xml:space="preserve">zainstalowana dowolna, inna przeglądarka internetowa niż Internet Explorer, </w:t>
      </w:r>
    </w:p>
    <w:p w14:paraId="06B4C5DA" w14:textId="77777777" w:rsidR="00B51D4B" w:rsidRDefault="00B51D4B" w:rsidP="00564E45">
      <w:pPr>
        <w:numPr>
          <w:ilvl w:val="0"/>
          <w:numId w:val="37"/>
        </w:numPr>
        <w:spacing w:before="120" w:after="120"/>
        <w:ind w:left="284" w:firstLine="0"/>
        <w:contextualSpacing/>
        <w:jc w:val="both"/>
        <w:rPr>
          <w:sz w:val="22"/>
          <w:szCs w:val="22"/>
        </w:rPr>
      </w:pPr>
      <w:r w:rsidRPr="020EEA72">
        <w:rPr>
          <w:sz w:val="22"/>
          <w:szCs w:val="22"/>
        </w:rPr>
        <w:t xml:space="preserve">włączona obsługa JavaScript, </w:t>
      </w:r>
    </w:p>
    <w:p w14:paraId="6016FE95" w14:textId="77777777" w:rsidR="00B51D4B" w:rsidRDefault="00B51D4B" w:rsidP="00564E45">
      <w:pPr>
        <w:numPr>
          <w:ilvl w:val="0"/>
          <w:numId w:val="37"/>
        </w:numPr>
        <w:spacing w:before="120" w:after="120"/>
        <w:ind w:left="284" w:firstLine="0"/>
        <w:contextualSpacing/>
        <w:jc w:val="both"/>
        <w:rPr>
          <w:sz w:val="22"/>
          <w:szCs w:val="22"/>
        </w:rPr>
      </w:pPr>
      <w:r w:rsidRPr="020EEA72">
        <w:rPr>
          <w:sz w:val="22"/>
          <w:szCs w:val="22"/>
        </w:rPr>
        <w:t xml:space="preserve">zainstalowany program Adobe Acrobat Reader lub inny obsługujący format plików .pdf, </w:t>
      </w:r>
    </w:p>
    <w:p w14:paraId="6D31716B" w14:textId="77777777" w:rsidR="00B51D4B" w:rsidRDefault="00B51D4B" w:rsidP="00564E45">
      <w:pPr>
        <w:numPr>
          <w:ilvl w:val="0"/>
          <w:numId w:val="37"/>
        </w:numPr>
        <w:spacing w:before="120" w:after="120"/>
        <w:ind w:left="284" w:firstLine="0"/>
        <w:contextualSpacing/>
        <w:jc w:val="both"/>
        <w:rPr>
          <w:sz w:val="22"/>
          <w:szCs w:val="22"/>
        </w:rPr>
      </w:pPr>
      <w:r w:rsidRPr="020EEA72">
        <w:rPr>
          <w:sz w:val="22"/>
          <w:szCs w:val="22"/>
        </w:rPr>
        <w:t xml:space="preserve">Szyfrowanie na platformazakupowa.pl odbywa się za pomocą protokołu TLS 1.3. </w:t>
      </w:r>
    </w:p>
    <w:p w14:paraId="1CD9072A" w14:textId="77777777" w:rsidR="00B51D4B" w:rsidRDefault="00B51D4B" w:rsidP="00564E45">
      <w:pPr>
        <w:numPr>
          <w:ilvl w:val="0"/>
          <w:numId w:val="37"/>
        </w:numPr>
        <w:spacing w:before="120" w:after="120"/>
        <w:ind w:left="567" w:hanging="283"/>
        <w:contextualSpacing/>
        <w:jc w:val="both"/>
        <w:rPr>
          <w:sz w:val="22"/>
          <w:szCs w:val="22"/>
        </w:rPr>
      </w:pPr>
      <w:r w:rsidRPr="020EEA72">
        <w:rPr>
          <w:sz w:val="22"/>
          <w:szCs w:val="22"/>
        </w:rPr>
        <w:t xml:space="preserve">Oznaczenie czasu odbioru danych przez platformę zakupową stanowi datę oraz dokładny czas (hh:mm:ss) generowany wg. czasu lokalnego serwera synchronizowanego z zegarem Głównego Urzędu Miar. </w:t>
      </w:r>
    </w:p>
    <w:p w14:paraId="4CF4A24F" w14:textId="77777777" w:rsidR="00B51D4B" w:rsidRDefault="00B51D4B" w:rsidP="00564E45">
      <w:pPr>
        <w:pStyle w:val="Akapitzlist"/>
        <w:numPr>
          <w:ilvl w:val="0"/>
          <w:numId w:val="33"/>
        </w:numPr>
        <w:spacing w:before="120" w:after="120"/>
        <w:contextualSpacing/>
        <w:jc w:val="both"/>
        <w:rPr>
          <w:sz w:val="22"/>
          <w:szCs w:val="22"/>
        </w:rPr>
      </w:pPr>
      <w:r w:rsidRPr="020EEA72">
        <w:rPr>
          <w:sz w:val="22"/>
          <w:szCs w:val="22"/>
        </w:rPr>
        <w:t xml:space="preserve">Wykonawca, przystępując do niniejszego postępowania o udzielenie zamówienia publicznego: </w:t>
      </w:r>
    </w:p>
    <w:p w14:paraId="6003988C" w14:textId="77777777" w:rsidR="00B51D4B" w:rsidRDefault="00B51D4B" w:rsidP="00564E45">
      <w:pPr>
        <w:numPr>
          <w:ilvl w:val="0"/>
          <w:numId w:val="38"/>
        </w:numPr>
        <w:spacing w:before="120" w:after="120"/>
        <w:ind w:left="426" w:hanging="142"/>
        <w:contextualSpacing/>
        <w:jc w:val="both"/>
        <w:rPr>
          <w:sz w:val="22"/>
          <w:szCs w:val="22"/>
        </w:rPr>
      </w:pPr>
      <w:r w:rsidRPr="020EEA72">
        <w:rPr>
          <w:sz w:val="22"/>
          <w:szCs w:val="22"/>
        </w:rPr>
        <w:t xml:space="preserve"> akceptuje warunki korzystania z platformazakupowa.pl określone w Regulaminie zamieszczonym na stronie internetowej pod linkiem w zakładce „Regulamin" oraz uznaje go za wiążący, </w:t>
      </w:r>
    </w:p>
    <w:p w14:paraId="050029A0" w14:textId="77777777" w:rsidR="00B51D4B" w:rsidRDefault="00B51D4B" w:rsidP="00564E45">
      <w:pPr>
        <w:numPr>
          <w:ilvl w:val="0"/>
          <w:numId w:val="38"/>
        </w:numPr>
        <w:spacing w:before="120" w:after="120"/>
        <w:ind w:left="284" w:firstLine="0"/>
        <w:contextualSpacing/>
        <w:jc w:val="both"/>
        <w:rPr>
          <w:sz w:val="22"/>
          <w:szCs w:val="22"/>
        </w:rPr>
      </w:pPr>
      <w:r w:rsidRPr="020EEA72">
        <w:rPr>
          <w:sz w:val="22"/>
          <w:szCs w:val="22"/>
        </w:rPr>
        <w:t xml:space="preserve">zapoznał i stosuje się do Instrukcji składania ofert/wniosków dostępnej pod linkiem. </w:t>
      </w:r>
    </w:p>
    <w:p w14:paraId="72498EC7" w14:textId="77777777" w:rsidR="00B51D4B" w:rsidRDefault="00B51D4B" w:rsidP="00564E45">
      <w:pPr>
        <w:numPr>
          <w:ilvl w:val="0"/>
          <w:numId w:val="33"/>
        </w:numPr>
        <w:spacing w:before="120" w:after="120"/>
        <w:jc w:val="both"/>
        <w:rPr>
          <w:sz w:val="22"/>
          <w:szCs w:val="22"/>
        </w:rPr>
      </w:pPr>
      <w:r w:rsidRPr="020EEA72">
        <w:rPr>
          <w:sz w:val="22"/>
          <w:szCs w:val="22"/>
        </w:rPr>
        <w:lastRenderedPageBreak/>
        <w:t xml:space="preserve">Zamawiający nie ponosi odpowiedzialności za złożenie oferty w sposób niezgodny </w:t>
      </w:r>
      <w:r>
        <w:br/>
      </w:r>
      <w:r w:rsidRPr="020EEA72">
        <w:rPr>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0AF75637" w14:textId="77777777" w:rsidR="00B51D4B" w:rsidRDefault="00B51D4B" w:rsidP="00B51D4B">
      <w:pPr>
        <w:spacing w:before="120" w:after="120"/>
        <w:ind w:left="360"/>
        <w:jc w:val="both"/>
        <w:rPr>
          <w:sz w:val="22"/>
          <w:szCs w:val="22"/>
        </w:rPr>
      </w:pPr>
      <w:r w:rsidRPr="020EEA72">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4DB34170"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 xml:space="preserve">Zamawiający informuje, że instrukcje korzystania z platformazakupowa.pl dotyczące </w:t>
      </w:r>
      <w:r>
        <w:br/>
      </w:r>
      <w:r w:rsidRPr="020EEA72">
        <w:rPr>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20EEA72">
        <w:rPr>
          <w:color w:val="0070C0"/>
          <w:sz w:val="22"/>
          <w:szCs w:val="22"/>
          <w:u w:val="single"/>
        </w:rPr>
        <w:t>https://platformazakupowa.pl/strona/45-instrukcje</w:t>
      </w:r>
      <w:r w:rsidRPr="020EEA72">
        <w:rPr>
          <w:sz w:val="22"/>
          <w:szCs w:val="22"/>
        </w:rPr>
        <w:t xml:space="preserve"> </w:t>
      </w:r>
    </w:p>
    <w:p w14:paraId="70E24E23" w14:textId="77777777" w:rsidR="00B51D4B" w:rsidRDefault="00B51D4B" w:rsidP="00564E45">
      <w:pPr>
        <w:numPr>
          <w:ilvl w:val="0"/>
          <w:numId w:val="33"/>
        </w:numPr>
        <w:spacing w:before="120" w:after="120"/>
        <w:jc w:val="both"/>
        <w:rPr>
          <w:sz w:val="22"/>
          <w:szCs w:val="22"/>
        </w:rPr>
      </w:pPr>
      <w:r w:rsidRPr="020EEA72">
        <w:rPr>
          <w:sz w:val="22"/>
          <w:szCs w:val="22"/>
        </w:rPr>
        <w:t xml:space="preserve">Wykonawca, poprzez formularz „Wyślij wiadomość” może zwrócić się do Zamawiającego </w:t>
      </w:r>
      <w:r>
        <w:br/>
      </w:r>
      <w:r w:rsidRPr="020EEA72">
        <w:rPr>
          <w:sz w:val="22"/>
          <w:szCs w:val="22"/>
        </w:rPr>
        <w:t xml:space="preserve">o wyjaśnienie treści SWZ. </w:t>
      </w:r>
    </w:p>
    <w:p w14:paraId="34DC767F" w14:textId="77777777" w:rsidR="00B51D4B" w:rsidRDefault="00B51D4B" w:rsidP="00564E45">
      <w:pPr>
        <w:numPr>
          <w:ilvl w:val="0"/>
          <w:numId w:val="33"/>
        </w:numPr>
        <w:spacing w:before="120" w:after="120"/>
        <w:jc w:val="both"/>
        <w:rPr>
          <w:sz w:val="22"/>
          <w:szCs w:val="22"/>
        </w:rPr>
      </w:pPr>
      <w:r w:rsidRPr="020EEA72">
        <w:rPr>
          <w:sz w:val="22"/>
          <w:szCs w:val="22"/>
        </w:rPr>
        <w:t xml:space="preserve">Jeżeli wniosek o wyjaśnienie treści SWZ wpłynie do Zamawiającego nie później niż na </w:t>
      </w:r>
      <w:r>
        <w:rPr>
          <w:b/>
          <w:bCs/>
          <w:sz w:val="22"/>
          <w:szCs w:val="22"/>
        </w:rPr>
        <w:t>6</w:t>
      </w:r>
      <w:r w:rsidRPr="020EEA72">
        <w:rPr>
          <w:b/>
          <w:bCs/>
          <w:sz w:val="22"/>
          <w:szCs w:val="22"/>
        </w:rPr>
        <w:t xml:space="preserve"> dni</w:t>
      </w:r>
      <w:r w:rsidRPr="020EEA72">
        <w:rPr>
          <w:sz w:val="22"/>
          <w:szCs w:val="22"/>
        </w:rPr>
        <w:t xml:space="preserve"> przed upływem terminu składania ofert, Zamawiający udzieli wyjaśnień niezwłocznie, jednak nie później niż na </w:t>
      </w:r>
      <w:r>
        <w:rPr>
          <w:b/>
          <w:bCs/>
          <w:sz w:val="22"/>
          <w:szCs w:val="22"/>
        </w:rPr>
        <w:t>4</w:t>
      </w:r>
      <w:r w:rsidRPr="020EEA72">
        <w:rPr>
          <w:b/>
          <w:bCs/>
          <w:sz w:val="22"/>
          <w:szCs w:val="22"/>
        </w:rPr>
        <w:t xml:space="preserve"> dni</w:t>
      </w:r>
      <w:r w:rsidRPr="020EEA72">
        <w:rPr>
          <w:sz w:val="22"/>
          <w:szCs w:val="22"/>
        </w:rPr>
        <w:t xml:space="preserve"> przed upływem terminu składania ofert. Jeżeli wniosek </w:t>
      </w:r>
      <w:r>
        <w:br/>
      </w:r>
      <w:r w:rsidRPr="020EEA72">
        <w:rPr>
          <w:sz w:val="22"/>
          <w:szCs w:val="22"/>
        </w:rPr>
        <w:t xml:space="preserve">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   na której udostępniono SWZ. </w:t>
      </w:r>
    </w:p>
    <w:p w14:paraId="08BAC1A1"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Przedłużenie terminu składania ofert nie wpływa na bieg terminu składania wniosku,</w:t>
      </w:r>
      <w:r w:rsidRPr="020EEA72">
        <w:rPr>
          <w:sz w:val="22"/>
          <w:szCs w:val="22"/>
          <w:lang w:val="pl-PL"/>
        </w:rPr>
        <w:t xml:space="preserve"> </w:t>
      </w:r>
      <w:r>
        <w:br/>
      </w:r>
      <w:r w:rsidRPr="020EEA72">
        <w:rPr>
          <w:sz w:val="22"/>
          <w:szCs w:val="22"/>
          <w:lang w:val="pl-PL"/>
        </w:rPr>
        <w:t xml:space="preserve">o </w:t>
      </w:r>
      <w:r w:rsidRPr="020EEA72">
        <w:rPr>
          <w:sz w:val="22"/>
          <w:szCs w:val="22"/>
        </w:rPr>
        <w:t>którym mowa w ust. 9.</w:t>
      </w:r>
    </w:p>
    <w:p w14:paraId="7FA2E8A5"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W przypadku rozbieżności pomiędzy treścią niniejszej SWZ, a treścią udzielonych odpowiedzi, jako obowiązującą należy przyjąć treść pisma zawierającego późniejsze oświadczenie Zamawiającego.</w:t>
      </w:r>
    </w:p>
    <w:p w14:paraId="27C3F3C2"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Maksymalny rozmiar jednego pliku przesyłanego za pośrednictwem dedykowanych formularzy do: złożenia, zmiany, wycofania oferty oraz do komunikacji wynosi 100 MB.</w:t>
      </w:r>
    </w:p>
    <w:p w14:paraId="236B3005" w14:textId="77777777" w:rsidR="00B51D4B" w:rsidRDefault="00B51D4B" w:rsidP="00564E45">
      <w:pPr>
        <w:pStyle w:val="Akapitzlist"/>
        <w:numPr>
          <w:ilvl w:val="0"/>
          <w:numId w:val="33"/>
        </w:numPr>
        <w:spacing w:after="200" w:line="276" w:lineRule="auto"/>
        <w:contextualSpacing/>
        <w:jc w:val="both"/>
        <w:rPr>
          <w:sz w:val="22"/>
          <w:szCs w:val="22"/>
        </w:rPr>
      </w:pPr>
      <w:r w:rsidRPr="020EEA72">
        <w:rPr>
          <w:sz w:val="22"/>
          <w:szCs w:val="22"/>
        </w:rPr>
        <w:t>Zamawiający nie przewiduje innych sposobów komunikacji niż środki komunikacji elektronicznej.</w:t>
      </w:r>
    </w:p>
    <w:p w14:paraId="621E01C9" w14:textId="77777777" w:rsidR="00B51D4B" w:rsidRDefault="00B51D4B" w:rsidP="00B51D4B">
      <w:pPr>
        <w:pStyle w:val="Akapitzlist"/>
        <w:ind w:left="360"/>
        <w:jc w:val="both"/>
        <w:rPr>
          <w:b/>
          <w:bCs/>
          <w:sz w:val="22"/>
          <w:szCs w:val="22"/>
          <w:u w:val="single"/>
        </w:rPr>
      </w:pPr>
      <w:r w:rsidRPr="020EEA72">
        <w:rPr>
          <w:b/>
          <w:bCs/>
          <w:sz w:val="22"/>
          <w:szCs w:val="22"/>
          <w:u w:val="single"/>
        </w:rPr>
        <w:t>Zalecenia</w:t>
      </w:r>
    </w:p>
    <w:p w14:paraId="34377149" w14:textId="77777777" w:rsidR="00B51D4B" w:rsidRDefault="00B51D4B" w:rsidP="00B51D4B">
      <w:pPr>
        <w:pStyle w:val="Akapitzlist"/>
        <w:ind w:left="360"/>
        <w:jc w:val="both"/>
        <w:rPr>
          <w:sz w:val="22"/>
          <w:szCs w:val="22"/>
        </w:rPr>
      </w:pPr>
      <w:r w:rsidRPr="020EEA72">
        <w:rPr>
          <w:sz w:val="22"/>
          <w:szCs w:val="22"/>
        </w:rPr>
        <w:t xml:space="preserve">Formaty plików wykorzystywanych przez wykonawców powinny być zgodne </w:t>
      </w:r>
      <w:r>
        <w:br/>
      </w:r>
      <w:r w:rsidRPr="020EEA72">
        <w:rPr>
          <w:sz w:val="22"/>
          <w:szCs w:val="22"/>
        </w:rPr>
        <w:t xml:space="preserve">z “Rozporządzeniem Prezesa Rady Ministrów z dnia 21 maja 2024 r. w sprawie Krajowych Ram Interoperacyjności, minimalnych wymagań dla rejestrów publicznych i wymiany informacji </w:t>
      </w:r>
      <w:r>
        <w:br/>
      </w:r>
      <w:r w:rsidRPr="020EEA72">
        <w:rPr>
          <w:sz w:val="22"/>
          <w:szCs w:val="22"/>
        </w:rPr>
        <w:t>w postaci elektronicznej oraz minimalnych wymagań dla systemów teleinformatycznych”.</w:t>
      </w:r>
    </w:p>
    <w:p w14:paraId="4E01BB43" w14:textId="77777777" w:rsidR="00B51D4B" w:rsidRDefault="00B51D4B" w:rsidP="00B51D4B">
      <w:pPr>
        <w:pStyle w:val="Akapitzlist"/>
        <w:ind w:left="567" w:hanging="283"/>
        <w:jc w:val="both"/>
        <w:rPr>
          <w:sz w:val="22"/>
          <w:szCs w:val="22"/>
        </w:rPr>
      </w:pPr>
      <w:r>
        <w:rPr>
          <w:sz w:val="22"/>
          <w:szCs w:val="22"/>
        </w:rPr>
        <w:t>1)</w:t>
      </w:r>
      <w:r>
        <w:rPr>
          <w:sz w:val="22"/>
          <w:szCs w:val="22"/>
        </w:rPr>
        <w:tab/>
        <w:t>Zamawiający rekomenduje wykorzystanie formatów: .pdf .doc .docx .xls .xlsx .jpg (.jpeg) ze szczególnym wskazaniem na .pdf</w:t>
      </w:r>
    </w:p>
    <w:p w14:paraId="3379C698" w14:textId="77777777" w:rsidR="00B51D4B" w:rsidRDefault="00B51D4B" w:rsidP="00B51D4B">
      <w:pPr>
        <w:pStyle w:val="Akapitzlist"/>
        <w:ind w:left="360" w:hanging="76"/>
        <w:jc w:val="both"/>
        <w:rPr>
          <w:sz w:val="22"/>
          <w:szCs w:val="22"/>
        </w:rPr>
      </w:pPr>
      <w:r w:rsidRPr="020EEA72">
        <w:rPr>
          <w:sz w:val="22"/>
          <w:szCs w:val="22"/>
        </w:rPr>
        <w:t xml:space="preserve">2)W celu ewentualnej kompresji danych Zamawiający rekomenduje wykorzystanie jednego </w:t>
      </w:r>
    </w:p>
    <w:p w14:paraId="61C4731C" w14:textId="77777777" w:rsidR="00B51D4B" w:rsidRDefault="00B51D4B" w:rsidP="00B51D4B">
      <w:pPr>
        <w:pStyle w:val="Akapitzlist"/>
        <w:ind w:left="360"/>
        <w:jc w:val="both"/>
        <w:rPr>
          <w:sz w:val="22"/>
          <w:szCs w:val="22"/>
        </w:rPr>
      </w:pPr>
      <w:r w:rsidRPr="020EEA72">
        <w:rPr>
          <w:sz w:val="22"/>
          <w:szCs w:val="22"/>
        </w:rPr>
        <w:t>z formatów:</w:t>
      </w:r>
    </w:p>
    <w:p w14:paraId="4880D45C" w14:textId="77777777" w:rsidR="00B51D4B" w:rsidRDefault="00B51D4B" w:rsidP="00B51D4B">
      <w:pPr>
        <w:pStyle w:val="Akapitzlist"/>
        <w:ind w:left="360"/>
        <w:jc w:val="both"/>
        <w:rPr>
          <w:sz w:val="22"/>
          <w:szCs w:val="22"/>
        </w:rPr>
      </w:pPr>
      <w:r>
        <w:rPr>
          <w:sz w:val="22"/>
          <w:szCs w:val="22"/>
        </w:rPr>
        <w:t>a)</w:t>
      </w:r>
      <w:r>
        <w:rPr>
          <w:sz w:val="22"/>
          <w:szCs w:val="22"/>
        </w:rPr>
        <w:tab/>
        <w:t>.zip</w:t>
      </w:r>
    </w:p>
    <w:p w14:paraId="115FA970" w14:textId="77777777" w:rsidR="00B51D4B" w:rsidRDefault="00B51D4B" w:rsidP="00B51D4B">
      <w:pPr>
        <w:pStyle w:val="Akapitzlist"/>
        <w:ind w:left="360"/>
        <w:jc w:val="both"/>
        <w:rPr>
          <w:sz w:val="22"/>
          <w:szCs w:val="22"/>
        </w:rPr>
      </w:pPr>
      <w:r>
        <w:rPr>
          <w:sz w:val="22"/>
          <w:szCs w:val="22"/>
        </w:rPr>
        <w:t>b)</w:t>
      </w:r>
      <w:r>
        <w:rPr>
          <w:sz w:val="22"/>
          <w:szCs w:val="22"/>
        </w:rPr>
        <w:tab/>
        <w:t xml:space="preserve">7Z </w:t>
      </w:r>
    </w:p>
    <w:p w14:paraId="1DF3E343" w14:textId="77777777" w:rsidR="00B51D4B" w:rsidRDefault="00B51D4B" w:rsidP="00B51D4B">
      <w:pPr>
        <w:pStyle w:val="Akapitzlist"/>
        <w:ind w:left="567" w:hanging="283"/>
        <w:jc w:val="both"/>
        <w:rPr>
          <w:sz w:val="22"/>
          <w:szCs w:val="22"/>
        </w:rPr>
      </w:pPr>
      <w:r>
        <w:rPr>
          <w:sz w:val="22"/>
          <w:szCs w:val="22"/>
        </w:rPr>
        <w:t>3)</w:t>
      </w:r>
      <w:r>
        <w:rPr>
          <w:sz w:val="22"/>
          <w:szCs w:val="22"/>
        </w:rPr>
        <w:tab/>
        <w:t xml:space="preserve">Wśród formatów powszechnych a NIE występujących w rozporządzeniu występują: .rar .gif .bmp .numbers .pages. Dokumenty złożone w takich plikach zostaną uznane za złożone nieskutecznie. </w:t>
      </w:r>
    </w:p>
    <w:p w14:paraId="3062564F" w14:textId="77777777" w:rsidR="00B51D4B" w:rsidRDefault="00B51D4B" w:rsidP="00B51D4B">
      <w:pPr>
        <w:pStyle w:val="Akapitzlist"/>
        <w:ind w:left="567" w:hanging="283"/>
        <w:jc w:val="both"/>
        <w:rPr>
          <w:sz w:val="22"/>
          <w:szCs w:val="22"/>
        </w:rPr>
      </w:pPr>
      <w:r>
        <w:rPr>
          <w:sz w:val="22"/>
          <w:szCs w:val="22"/>
        </w:rPr>
        <w:t>4)</w:t>
      </w:r>
      <w:r>
        <w:rPr>
          <w:sz w:val="22"/>
          <w:szCs w:val="22"/>
        </w:rPr>
        <w:tab/>
        <w:t xml:space="preserve">Zamawiający zwraca uwagę na ograniczenia wielkości plików podpisywanych profilem zaufanym, który wynosi max 10MB, oraz na ograniczenie wielkości plików podpisywanych </w:t>
      </w:r>
      <w:r>
        <w:rPr>
          <w:sz w:val="22"/>
          <w:szCs w:val="22"/>
        </w:rPr>
        <w:br/>
        <w:t xml:space="preserve">w aplikacji eDoApp służącej do składania podpisu osobistego, który wynosi max 5MB. </w:t>
      </w:r>
    </w:p>
    <w:p w14:paraId="4795EDCA" w14:textId="77777777" w:rsidR="00B51D4B" w:rsidRDefault="00B51D4B" w:rsidP="00B51D4B">
      <w:pPr>
        <w:pStyle w:val="Akapitzlist"/>
        <w:ind w:left="360" w:hanging="76"/>
        <w:jc w:val="both"/>
        <w:rPr>
          <w:sz w:val="22"/>
          <w:szCs w:val="22"/>
        </w:rPr>
      </w:pPr>
      <w:r>
        <w:rPr>
          <w:sz w:val="22"/>
          <w:szCs w:val="22"/>
        </w:rPr>
        <w:lastRenderedPageBreak/>
        <w:t>5)</w:t>
      </w:r>
      <w:r>
        <w:rPr>
          <w:sz w:val="22"/>
          <w:szCs w:val="22"/>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DD03719" w14:textId="77777777" w:rsidR="00B51D4B" w:rsidRDefault="00B51D4B" w:rsidP="00B51D4B">
      <w:pPr>
        <w:pStyle w:val="Akapitzlist"/>
        <w:ind w:left="360" w:hanging="76"/>
        <w:jc w:val="both"/>
        <w:rPr>
          <w:sz w:val="22"/>
          <w:szCs w:val="22"/>
        </w:rPr>
      </w:pPr>
      <w:r>
        <w:rPr>
          <w:sz w:val="22"/>
          <w:szCs w:val="22"/>
        </w:rPr>
        <w:t>6)</w:t>
      </w:r>
      <w:r>
        <w:rPr>
          <w:sz w:val="22"/>
          <w:szCs w:val="22"/>
        </w:rPr>
        <w:tab/>
        <w:t xml:space="preserve">Pliki w innych formatach niż PDF zaleca się opatrzyć zewnętrznym podpisem XAdES. Wykonawca powinien pamiętać, aby plik z podpisem przekazywać łącznie z dokumentem podpisywanym. </w:t>
      </w:r>
    </w:p>
    <w:p w14:paraId="17DE9652" w14:textId="77777777" w:rsidR="00B51D4B" w:rsidRDefault="00B51D4B" w:rsidP="00B51D4B">
      <w:pPr>
        <w:pStyle w:val="Akapitzlist"/>
        <w:ind w:left="360" w:hanging="76"/>
        <w:jc w:val="both"/>
        <w:rPr>
          <w:sz w:val="22"/>
          <w:szCs w:val="22"/>
        </w:rPr>
      </w:pPr>
      <w:r>
        <w:rPr>
          <w:sz w:val="22"/>
          <w:szCs w:val="22"/>
        </w:rPr>
        <w:t>7)</w:t>
      </w:r>
      <w:r>
        <w:rPr>
          <w:sz w:val="22"/>
          <w:szCs w:val="22"/>
        </w:rPr>
        <w:tab/>
        <w:t xml:space="preserve">Zamawiający zaleca aby w przypadku podpisywania pliku przez kilka osób, stosować podpisy tego samego rodzaju. Podpisywanie różnymi rodzajami podpisów np. osobistym </w:t>
      </w:r>
      <w:r>
        <w:rPr>
          <w:sz w:val="22"/>
          <w:szCs w:val="22"/>
        </w:rPr>
        <w:br/>
        <w:t xml:space="preserve">i kwalifikowanym może doprowadzić do problemów w weryfikacji plików. </w:t>
      </w:r>
    </w:p>
    <w:p w14:paraId="51399244" w14:textId="77777777" w:rsidR="00B51D4B" w:rsidRDefault="00B51D4B" w:rsidP="001219A5">
      <w:pPr>
        <w:pStyle w:val="Akapitzlist"/>
        <w:ind w:left="709" w:hanging="425"/>
        <w:jc w:val="both"/>
        <w:rPr>
          <w:sz w:val="22"/>
          <w:szCs w:val="22"/>
        </w:rPr>
      </w:pPr>
      <w:r>
        <w:rPr>
          <w:sz w:val="22"/>
          <w:szCs w:val="22"/>
        </w:rPr>
        <w:t>8)</w:t>
      </w:r>
      <w:r>
        <w:rPr>
          <w:sz w:val="22"/>
          <w:szCs w:val="22"/>
        </w:rPr>
        <w:tab/>
        <w:t xml:space="preserve">Zamawiający zaleca, aby Wykonawca z odpowiednim wyprzedzeniem przetestował możliwość prawidłowego wykorzystania wybranej metody podpisania plików oferty. </w:t>
      </w:r>
    </w:p>
    <w:p w14:paraId="28AD29AC" w14:textId="77777777" w:rsidR="00B51D4B" w:rsidRDefault="00B51D4B" w:rsidP="001219A5">
      <w:pPr>
        <w:pStyle w:val="Akapitzlist"/>
        <w:ind w:left="709" w:hanging="425"/>
        <w:jc w:val="both"/>
        <w:rPr>
          <w:sz w:val="22"/>
          <w:szCs w:val="22"/>
        </w:rPr>
      </w:pPr>
      <w:r>
        <w:rPr>
          <w:sz w:val="22"/>
          <w:szCs w:val="22"/>
        </w:rPr>
        <w:t>9)</w:t>
      </w:r>
      <w:r>
        <w:rPr>
          <w:sz w:val="22"/>
          <w:szCs w:val="22"/>
        </w:rPr>
        <w:tab/>
        <w:t xml:space="preserve">Zaleca się, aby komunikacja z wykonawcami odbywała się tylko na Platformie za pośrednictwem formularza “Wyślij wiadomość do zamawiającego”, nie za pośrednictwem adresu email. </w:t>
      </w:r>
    </w:p>
    <w:p w14:paraId="162485B3" w14:textId="77777777" w:rsidR="00B51D4B" w:rsidRDefault="00B51D4B" w:rsidP="001219A5">
      <w:pPr>
        <w:pStyle w:val="Akapitzlist"/>
        <w:ind w:left="360" w:hanging="218"/>
        <w:jc w:val="both"/>
        <w:rPr>
          <w:sz w:val="22"/>
          <w:szCs w:val="22"/>
        </w:rPr>
      </w:pPr>
      <w:r>
        <w:rPr>
          <w:sz w:val="22"/>
          <w:szCs w:val="22"/>
        </w:rPr>
        <w:t>10)</w:t>
      </w:r>
      <w:r>
        <w:rPr>
          <w:sz w:val="22"/>
          <w:szCs w:val="22"/>
        </w:rPr>
        <w:tab/>
        <w:t xml:space="preserve">Osobą składającą ofertę powinna być osoba kontaktowa podawana w dokumentacji. </w:t>
      </w:r>
    </w:p>
    <w:p w14:paraId="1229F22E" w14:textId="77777777" w:rsidR="00B51D4B" w:rsidRDefault="00B51D4B" w:rsidP="001219A5">
      <w:pPr>
        <w:pStyle w:val="Akapitzlist"/>
        <w:ind w:left="709" w:hanging="567"/>
        <w:jc w:val="both"/>
        <w:rPr>
          <w:sz w:val="22"/>
          <w:szCs w:val="22"/>
        </w:rPr>
      </w:pPr>
      <w:r>
        <w:rPr>
          <w:sz w:val="22"/>
          <w:szCs w:val="22"/>
        </w:rPr>
        <w:t>11)</w:t>
      </w:r>
      <w:r>
        <w:rPr>
          <w:sz w:val="22"/>
          <w:szCs w:val="22"/>
        </w:rPr>
        <w:tab/>
        <w:t xml:space="preserve">Ofertę należy przygotować z należytą starannością dla podmiotu ubiegającego się </w:t>
      </w:r>
      <w:r>
        <w:rPr>
          <w:sz w:val="22"/>
          <w:szCs w:val="22"/>
        </w:rPr>
        <w:br/>
        <w:t xml:space="preserve">o udzielenie zamówienia publicznego i zachowaniem odpowiedniego odstępu czasu do zakończenia przyjmowania ofert/wniosków. Sugerujemy złożenie oferty na 24 godziny przed terminem składania ofert/wniosków. </w:t>
      </w:r>
    </w:p>
    <w:p w14:paraId="6E3C937E" w14:textId="77777777" w:rsidR="00B51D4B" w:rsidRDefault="00B51D4B" w:rsidP="001219A5">
      <w:pPr>
        <w:pStyle w:val="Akapitzlist"/>
        <w:ind w:left="567" w:hanging="425"/>
        <w:jc w:val="both"/>
        <w:rPr>
          <w:sz w:val="22"/>
          <w:szCs w:val="22"/>
        </w:rPr>
      </w:pPr>
      <w:r>
        <w:rPr>
          <w:sz w:val="22"/>
          <w:szCs w:val="22"/>
        </w:rPr>
        <w:t>12)</w:t>
      </w:r>
      <w:r>
        <w:rPr>
          <w:sz w:val="22"/>
          <w:szCs w:val="22"/>
        </w:rPr>
        <w:tab/>
        <w:t xml:space="preserve">Podczas podpisywania plików zaleca się stosowanie algorytmu skrótu SHA2 zamiast SHA1. </w:t>
      </w:r>
    </w:p>
    <w:p w14:paraId="24F33F3D" w14:textId="77777777" w:rsidR="00B51D4B" w:rsidRDefault="00B51D4B" w:rsidP="001219A5">
      <w:pPr>
        <w:pStyle w:val="Akapitzlist"/>
        <w:ind w:left="567" w:hanging="425"/>
        <w:jc w:val="both"/>
        <w:rPr>
          <w:sz w:val="22"/>
          <w:szCs w:val="22"/>
        </w:rPr>
      </w:pPr>
      <w:r>
        <w:rPr>
          <w:sz w:val="22"/>
          <w:szCs w:val="22"/>
        </w:rPr>
        <w:t>13)</w:t>
      </w:r>
      <w:r>
        <w:rPr>
          <w:sz w:val="22"/>
          <w:szCs w:val="22"/>
        </w:rPr>
        <w:tab/>
        <w:t xml:space="preserve">Jeśli wykonawca pakuje dokumenty np. w plik ZIP zalecamy wcześniejsze podpisanie każdego ze skompresowanych plików. </w:t>
      </w:r>
    </w:p>
    <w:p w14:paraId="22CDC162" w14:textId="77777777" w:rsidR="00B51D4B" w:rsidRDefault="00B51D4B" w:rsidP="001219A5">
      <w:pPr>
        <w:pStyle w:val="Akapitzlist"/>
        <w:ind w:left="567" w:hanging="501"/>
        <w:jc w:val="both"/>
        <w:rPr>
          <w:sz w:val="22"/>
          <w:szCs w:val="22"/>
        </w:rPr>
      </w:pPr>
      <w:r>
        <w:rPr>
          <w:sz w:val="22"/>
          <w:szCs w:val="22"/>
        </w:rPr>
        <w:t>14)</w:t>
      </w:r>
      <w:r>
        <w:rPr>
          <w:sz w:val="22"/>
          <w:szCs w:val="22"/>
        </w:rPr>
        <w:tab/>
        <w:t xml:space="preserve">Zamawiający rekomenduje wykorzystanie podpisu z kwalifikowanym znacznikiem czasu. </w:t>
      </w:r>
    </w:p>
    <w:p w14:paraId="4A80853F" w14:textId="77777777" w:rsidR="00B51D4B" w:rsidRDefault="00B51D4B" w:rsidP="001219A5">
      <w:pPr>
        <w:pStyle w:val="Akapitzlist"/>
        <w:ind w:left="360" w:hanging="218"/>
        <w:jc w:val="both"/>
        <w:rPr>
          <w:sz w:val="22"/>
          <w:szCs w:val="22"/>
        </w:rPr>
      </w:pPr>
      <w:r>
        <w:rPr>
          <w:sz w:val="22"/>
          <w:szCs w:val="22"/>
        </w:rPr>
        <w:t>15)</w:t>
      </w:r>
      <w:r>
        <w:rPr>
          <w:sz w:val="22"/>
          <w:szCs w:val="22"/>
        </w:rPr>
        <w:tab/>
        <w:t>Zamawiający zaleca aby nie wprowadzać jakichkolwiek zmian w plikach po podpisaniu ich podpisem kwalifikowanym. Może to skutkować naruszeniem integralności plików co równoważne będzie z koniecznością odrzucenia oferty w postępowaniu.</w:t>
      </w:r>
    </w:p>
    <w:p w14:paraId="3F84A804" w14:textId="77777777" w:rsidR="00B51D4B" w:rsidRDefault="00B51D4B" w:rsidP="00B51D4B">
      <w:pPr>
        <w:pStyle w:val="Akapitzlist"/>
        <w:ind w:left="360" w:hanging="76"/>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5C9EF77C" w14:textId="77777777" w:rsidTr="00BA2619">
        <w:tc>
          <w:tcPr>
            <w:tcW w:w="8283" w:type="dxa"/>
            <w:tcBorders>
              <w:top w:val="single" w:sz="4" w:space="0" w:color="auto"/>
              <w:left w:val="single" w:sz="4" w:space="0" w:color="auto"/>
              <w:bottom w:val="single" w:sz="4" w:space="0" w:color="auto"/>
              <w:right w:val="single" w:sz="4" w:space="0" w:color="auto"/>
            </w:tcBorders>
            <w:hideMark/>
          </w:tcPr>
          <w:p w14:paraId="5F2E6B08" w14:textId="77777777" w:rsidR="00B51D4B" w:rsidRDefault="00B51D4B" w:rsidP="00BA2619">
            <w:pPr>
              <w:pStyle w:val="Normalny1"/>
              <w:spacing w:after="120" w:line="240" w:lineRule="auto"/>
              <w:jc w:val="center"/>
              <w:rPr>
                <w:rFonts w:ascii="Times New Roman" w:hAnsi="Times New Roman" w:cs="Times New Roman"/>
                <w:b/>
                <w:bCs/>
              </w:rPr>
            </w:pPr>
            <w:r w:rsidRPr="020EEA72">
              <w:rPr>
                <w:rFonts w:ascii="Times New Roman" w:hAnsi="Times New Roman" w:cs="Times New Roman"/>
                <w:b/>
                <w:bCs/>
              </w:rPr>
              <w:t>ROZDZIAŁ XI</w:t>
            </w:r>
          </w:p>
          <w:p w14:paraId="12CCF9FC" w14:textId="77777777" w:rsidR="00B51D4B" w:rsidRDefault="00B51D4B" w:rsidP="00BA2619">
            <w:pPr>
              <w:pStyle w:val="Normalny1"/>
              <w:spacing w:after="120" w:line="240" w:lineRule="auto"/>
              <w:jc w:val="center"/>
              <w:rPr>
                <w:rFonts w:ascii="Times New Roman" w:eastAsia="Calibri" w:hAnsi="Times New Roman" w:cs="Times New Roman"/>
              </w:rPr>
            </w:pPr>
            <w:r w:rsidRPr="020EEA72">
              <w:rPr>
                <w:rFonts w:ascii="Times New Roman" w:hAnsi="Times New Roman" w:cs="Times New Roman"/>
                <w:b/>
                <w:bCs/>
              </w:rPr>
              <w:t xml:space="preserve">WSKAZANIE OSÓB UPRAWNIONYCH DO KOMUNIKOWANIA SIĘ </w:t>
            </w:r>
            <w:r>
              <w:br/>
            </w:r>
            <w:r w:rsidRPr="020EEA72">
              <w:rPr>
                <w:rFonts w:ascii="Times New Roman" w:hAnsi="Times New Roman" w:cs="Times New Roman"/>
                <w:b/>
                <w:bCs/>
              </w:rPr>
              <w:t>Z WYKONAWCAMI</w:t>
            </w:r>
          </w:p>
        </w:tc>
      </w:tr>
    </w:tbl>
    <w:p w14:paraId="59894010" w14:textId="030F2CEF" w:rsidR="00B51D4B" w:rsidRDefault="00B51D4B" w:rsidP="00564E45">
      <w:pPr>
        <w:pStyle w:val="Tekstpodstawowywcity"/>
        <w:numPr>
          <w:ilvl w:val="0"/>
          <w:numId w:val="39"/>
        </w:numPr>
        <w:ind w:right="-2"/>
        <w:rPr>
          <w:b/>
          <w:bCs/>
          <w:color w:val="auto"/>
          <w:sz w:val="22"/>
          <w:szCs w:val="22"/>
          <w:lang w:val="pl-PL"/>
        </w:rPr>
      </w:pPr>
      <w:r w:rsidRPr="020EEA72">
        <w:rPr>
          <w:color w:val="auto"/>
          <w:sz w:val="22"/>
          <w:szCs w:val="22"/>
        </w:rPr>
        <w:t xml:space="preserve">Osobą uprawnioną przez Zamawiającego do porozumiewania się z Wykonawcami jest </w:t>
      </w:r>
      <w:r w:rsidR="00BA2619">
        <w:rPr>
          <w:color w:val="auto"/>
          <w:sz w:val="22"/>
          <w:szCs w:val="22"/>
        </w:rPr>
        <w:br/>
      </w:r>
      <w:r w:rsidRPr="020EEA72">
        <w:rPr>
          <w:color w:val="auto"/>
          <w:sz w:val="22"/>
          <w:szCs w:val="22"/>
        </w:rPr>
        <w:t xml:space="preserve">w kwestiach formalnych – </w:t>
      </w:r>
      <w:r w:rsidRPr="020EEA72">
        <w:rPr>
          <w:b/>
          <w:bCs/>
          <w:color w:val="auto"/>
          <w:sz w:val="22"/>
          <w:szCs w:val="22"/>
          <w:lang w:val="pl-PL"/>
        </w:rPr>
        <w:t>Małgorzata PASZKOWSKA.</w:t>
      </w:r>
    </w:p>
    <w:p w14:paraId="016B94DC" w14:textId="77777777" w:rsidR="00B51D4B" w:rsidRDefault="00B51D4B" w:rsidP="00B51D4B">
      <w:pPr>
        <w:pStyle w:val="Tekstpodstawowywcity"/>
        <w:ind w:left="720" w:right="-2"/>
        <w:rPr>
          <w:b/>
          <w:color w:val="auto"/>
          <w:sz w:val="22"/>
          <w:szCs w:val="22"/>
          <w:lang w:val="pl-PL"/>
        </w:rPr>
      </w:pPr>
    </w:p>
    <w:p w14:paraId="173A76BE" w14:textId="77777777" w:rsidR="00B51D4B" w:rsidRDefault="00B51D4B" w:rsidP="00564E45">
      <w:pPr>
        <w:pStyle w:val="Tekstpodstawowywcity"/>
        <w:numPr>
          <w:ilvl w:val="0"/>
          <w:numId w:val="39"/>
        </w:numPr>
        <w:ind w:right="-2"/>
        <w:rPr>
          <w:b/>
          <w:bCs/>
          <w:color w:val="auto"/>
          <w:sz w:val="22"/>
          <w:szCs w:val="22"/>
          <w:lang w:val="pl-PL"/>
        </w:rPr>
      </w:pPr>
      <w:r w:rsidRPr="020EEA72">
        <w:rPr>
          <w:color w:val="auto"/>
          <w:sz w:val="22"/>
          <w:szCs w:val="22"/>
        </w:rPr>
        <w:t>Zamawiający informuje, że przepisy ustawy Pzp nie pozwalają na jakikolwiek inny kontakt – zarówno z Zamawiającym jak i osobami uprawnionymi do porozumiewania się z Wykonawcami – niż wskazany w Rozdziale</w:t>
      </w:r>
      <w:r w:rsidRPr="020EEA72">
        <w:rPr>
          <w:color w:val="auto"/>
          <w:sz w:val="22"/>
          <w:szCs w:val="22"/>
          <w:lang w:val="pl-PL"/>
        </w:rPr>
        <w:t xml:space="preserve"> </w:t>
      </w:r>
      <w:r w:rsidRPr="020EEA72">
        <w:rPr>
          <w:b/>
          <w:bCs/>
          <w:color w:val="auto"/>
          <w:sz w:val="22"/>
          <w:szCs w:val="22"/>
        </w:rPr>
        <w:t>X SWZ.</w:t>
      </w:r>
      <w:r w:rsidRPr="020EEA72">
        <w:rPr>
          <w:color w:val="auto"/>
          <w:sz w:val="22"/>
          <w:szCs w:val="22"/>
        </w:rPr>
        <w:t xml:space="preserve"> Oznacza to, że </w:t>
      </w:r>
      <w:r w:rsidRPr="020EEA72">
        <w:rPr>
          <w:b/>
          <w:bCs/>
          <w:color w:val="auto"/>
          <w:sz w:val="22"/>
          <w:szCs w:val="22"/>
        </w:rPr>
        <w:t xml:space="preserve">Zamawiający nie będzie reagował na inne formy kontaktowania się z nim, </w:t>
      </w:r>
      <w:r>
        <w:br/>
      </w:r>
      <w:r w:rsidRPr="020EEA72">
        <w:rPr>
          <w:b/>
          <w:bCs/>
          <w:color w:val="auto"/>
          <w:sz w:val="22"/>
          <w:szCs w:val="22"/>
        </w:rPr>
        <w:t>w szczególności na kontakt telefoniczny lub</w:t>
      </w:r>
      <w:r w:rsidRPr="020EEA72">
        <w:rPr>
          <w:b/>
          <w:bCs/>
          <w:color w:val="auto"/>
          <w:sz w:val="22"/>
          <w:szCs w:val="22"/>
          <w:lang w:val="pl-PL"/>
        </w:rPr>
        <w:t>/i</w:t>
      </w:r>
      <w:r w:rsidRPr="020EEA72">
        <w:rPr>
          <w:b/>
          <w:bCs/>
          <w:color w:val="auto"/>
          <w:sz w:val="22"/>
          <w:szCs w:val="22"/>
        </w:rPr>
        <w:t xml:space="preserve"> osobisty w swojej siedzibie.</w:t>
      </w:r>
    </w:p>
    <w:p w14:paraId="38EA210E" w14:textId="77777777" w:rsidR="00B51D4B" w:rsidRDefault="00B51D4B" w:rsidP="00B51D4B">
      <w:pPr>
        <w:pStyle w:val="Tekstpodstawowywcity"/>
        <w:ind w:left="720" w:right="-2"/>
        <w:rPr>
          <w:b/>
          <w:bCs/>
          <w:color w:val="auto"/>
          <w:sz w:val="22"/>
          <w:szCs w:val="22"/>
          <w:lang w:val="pl-PL"/>
        </w:rPr>
      </w:pPr>
    </w:p>
    <w:p w14:paraId="0902E6C0" w14:textId="77777777" w:rsidR="00B51D4B" w:rsidRDefault="00B51D4B" w:rsidP="00B51D4B">
      <w:pPr>
        <w:pStyle w:val="Tekstpodstawowywcity"/>
        <w:ind w:left="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0E22E757" w14:textId="77777777" w:rsidTr="00BA2619">
        <w:trPr>
          <w:trHeight w:val="704"/>
        </w:trPr>
        <w:tc>
          <w:tcPr>
            <w:tcW w:w="8283" w:type="dxa"/>
            <w:tcBorders>
              <w:top w:val="single" w:sz="4" w:space="0" w:color="auto"/>
              <w:left w:val="single" w:sz="4" w:space="0" w:color="auto"/>
              <w:bottom w:val="single" w:sz="4" w:space="0" w:color="auto"/>
              <w:right w:val="single" w:sz="4" w:space="0" w:color="auto"/>
            </w:tcBorders>
            <w:hideMark/>
          </w:tcPr>
          <w:p w14:paraId="4F5B08A6"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ROZDZIAŁXI</w:t>
            </w:r>
            <w:r w:rsidRPr="020EEA72">
              <w:rPr>
                <w:b/>
                <w:bCs/>
                <w:color w:val="auto"/>
                <w:sz w:val="22"/>
                <w:szCs w:val="22"/>
                <w:lang w:val="pl-PL"/>
              </w:rPr>
              <w:t>I</w:t>
            </w:r>
          </w:p>
          <w:p w14:paraId="7267AB48"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TERMIN ZWI</w:t>
            </w:r>
            <w:r w:rsidRPr="020EEA72">
              <w:rPr>
                <w:b/>
                <w:bCs/>
                <w:color w:val="auto"/>
                <w:sz w:val="22"/>
                <w:szCs w:val="22"/>
                <w:lang w:val="pl-PL"/>
              </w:rPr>
              <w:t>Ą</w:t>
            </w:r>
            <w:r w:rsidRPr="020EEA72">
              <w:rPr>
                <w:b/>
                <w:bCs/>
                <w:color w:val="auto"/>
                <w:sz w:val="22"/>
                <w:szCs w:val="22"/>
              </w:rPr>
              <w:t>ZANIA OFERTĄ</w:t>
            </w:r>
          </w:p>
        </w:tc>
      </w:tr>
    </w:tbl>
    <w:p w14:paraId="6C11A395" w14:textId="77777777" w:rsidR="00B51D4B" w:rsidRDefault="00B51D4B" w:rsidP="00564E45">
      <w:pPr>
        <w:pStyle w:val="Tekstpodstawowywcity"/>
        <w:numPr>
          <w:ilvl w:val="0"/>
          <w:numId w:val="40"/>
        </w:numPr>
        <w:spacing w:before="120" w:after="120"/>
        <w:ind w:left="1077" w:hanging="651"/>
        <w:rPr>
          <w:b/>
          <w:bCs/>
          <w:color w:val="auto"/>
          <w:sz w:val="22"/>
          <w:szCs w:val="22"/>
          <w:lang w:val="pl-PL"/>
        </w:rPr>
      </w:pPr>
      <w:r w:rsidRPr="020EEA72">
        <w:rPr>
          <w:color w:val="auto"/>
          <w:sz w:val="22"/>
          <w:szCs w:val="22"/>
        </w:rPr>
        <w:t xml:space="preserve">Termin związania Wykonawcy ofertą wynosi </w:t>
      </w:r>
      <w:r w:rsidRPr="020EEA72">
        <w:rPr>
          <w:b/>
          <w:bCs/>
          <w:color w:val="auto"/>
          <w:sz w:val="22"/>
          <w:szCs w:val="22"/>
        </w:rPr>
        <w:t>90</w:t>
      </w:r>
      <w:r w:rsidRPr="020EEA72">
        <w:rPr>
          <w:color w:val="auto"/>
          <w:sz w:val="22"/>
          <w:szCs w:val="22"/>
        </w:rPr>
        <w:t xml:space="preserve"> dni</w:t>
      </w:r>
      <w:r w:rsidRPr="020EEA72">
        <w:rPr>
          <w:color w:val="auto"/>
          <w:sz w:val="22"/>
          <w:szCs w:val="22"/>
          <w:lang w:val="pl-PL"/>
        </w:rPr>
        <w:t>.</w:t>
      </w:r>
      <w:r w:rsidRPr="020EEA72">
        <w:rPr>
          <w:color w:val="auto"/>
          <w:sz w:val="22"/>
          <w:szCs w:val="22"/>
        </w:rPr>
        <w:t xml:space="preserve"> </w:t>
      </w:r>
    </w:p>
    <w:p w14:paraId="7BBD870F" w14:textId="56E107AF" w:rsidR="00B51D4B" w:rsidRPr="0003312D" w:rsidRDefault="00B51D4B" w:rsidP="00564E45">
      <w:pPr>
        <w:pStyle w:val="Tekstpodstawowywcity"/>
        <w:numPr>
          <w:ilvl w:val="0"/>
          <w:numId w:val="40"/>
        </w:numPr>
        <w:spacing w:before="120" w:after="120"/>
        <w:ind w:left="709" w:hanging="283"/>
        <w:rPr>
          <w:b/>
          <w:bCs/>
          <w:sz w:val="22"/>
          <w:szCs w:val="22"/>
          <w:lang w:val="pl-PL"/>
        </w:rPr>
      </w:pPr>
      <w:r w:rsidRPr="0003312D">
        <w:rPr>
          <w:color w:val="auto"/>
          <w:sz w:val="22"/>
          <w:szCs w:val="22"/>
        </w:rPr>
        <w:t xml:space="preserve">Wykonawca jest związany ofertą od dnia upływu terminu składania ofert </w:t>
      </w:r>
      <w:r w:rsidRPr="0003312D">
        <w:rPr>
          <w:b/>
          <w:bCs/>
          <w:sz w:val="22"/>
          <w:szCs w:val="22"/>
        </w:rPr>
        <w:t xml:space="preserve">do dnia </w:t>
      </w:r>
      <w:r w:rsidR="0003312D" w:rsidRPr="0003312D">
        <w:rPr>
          <w:b/>
          <w:bCs/>
          <w:sz w:val="22"/>
          <w:szCs w:val="22"/>
          <w:lang w:val="pl-PL"/>
        </w:rPr>
        <w:t>20.09</w:t>
      </w:r>
      <w:r w:rsidR="004B6842" w:rsidRPr="0003312D">
        <w:rPr>
          <w:b/>
          <w:bCs/>
          <w:sz w:val="22"/>
          <w:szCs w:val="22"/>
          <w:lang w:val="pl-PL"/>
        </w:rPr>
        <w:t>.2025</w:t>
      </w:r>
      <w:r w:rsidRPr="0003312D">
        <w:rPr>
          <w:b/>
          <w:bCs/>
          <w:sz w:val="22"/>
          <w:szCs w:val="22"/>
          <w:lang w:val="pl-PL"/>
        </w:rPr>
        <w:t xml:space="preserve"> r.</w:t>
      </w:r>
      <w:r w:rsidRPr="0003312D">
        <w:rPr>
          <w:sz w:val="22"/>
          <w:szCs w:val="22"/>
        </w:rPr>
        <w:t xml:space="preserve"> </w:t>
      </w:r>
    </w:p>
    <w:p w14:paraId="30F33513" w14:textId="77777777" w:rsidR="00B51D4B" w:rsidRDefault="00B51D4B" w:rsidP="00564E45">
      <w:pPr>
        <w:pStyle w:val="Tekstpodstawowywcity"/>
        <w:numPr>
          <w:ilvl w:val="0"/>
          <w:numId w:val="40"/>
        </w:numPr>
        <w:spacing w:before="120" w:after="120"/>
        <w:ind w:left="709" w:hanging="283"/>
        <w:rPr>
          <w:b/>
          <w:bCs/>
          <w:color w:val="FF0000"/>
          <w:sz w:val="22"/>
          <w:szCs w:val="22"/>
          <w:lang w:val="pl-PL"/>
        </w:rPr>
      </w:pPr>
      <w:r w:rsidRPr="020EEA72">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20EEA72">
        <w:rPr>
          <w:b/>
          <w:bCs/>
          <w:sz w:val="22"/>
          <w:szCs w:val="22"/>
        </w:rPr>
        <w:t>60 dni.</w:t>
      </w:r>
      <w:r w:rsidRPr="020EEA72">
        <w:rPr>
          <w:color w:val="FF0000"/>
          <w:sz w:val="22"/>
          <w:szCs w:val="22"/>
        </w:rPr>
        <w:t xml:space="preserve"> </w:t>
      </w:r>
    </w:p>
    <w:p w14:paraId="7D47DFA8" w14:textId="77777777" w:rsidR="00B51D4B" w:rsidRDefault="00B51D4B" w:rsidP="00564E45">
      <w:pPr>
        <w:pStyle w:val="Tekstpodstawowywcity"/>
        <w:numPr>
          <w:ilvl w:val="0"/>
          <w:numId w:val="40"/>
        </w:numPr>
        <w:spacing w:before="120" w:after="120"/>
        <w:ind w:left="709" w:hanging="283"/>
        <w:rPr>
          <w:b/>
          <w:bCs/>
          <w:color w:val="auto"/>
          <w:sz w:val="22"/>
          <w:szCs w:val="22"/>
          <w:lang w:val="pl-PL"/>
        </w:rPr>
      </w:pPr>
      <w:r w:rsidRPr="020EEA72">
        <w:rPr>
          <w:color w:val="auto"/>
          <w:sz w:val="22"/>
          <w:szCs w:val="22"/>
        </w:rPr>
        <w:lastRenderedPageBreak/>
        <w:t>Przedłużenie terminu związania oferta, o którym mowa w ust. 2, wymaga złożenia przez Wykonawcę pisemnego oświadczenia o wyrażeniu zgody na przedłużenie terminu związania oferta.</w:t>
      </w:r>
    </w:p>
    <w:p w14:paraId="495C345B" w14:textId="77777777" w:rsidR="00B51D4B" w:rsidRDefault="00B51D4B" w:rsidP="00B51D4B">
      <w:pPr>
        <w:pStyle w:val="Tekstpodstawowywcity"/>
        <w:ind w:left="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6E0F1BDA" w14:textId="77777777" w:rsidTr="00BA2619">
        <w:trPr>
          <w:trHeight w:val="883"/>
        </w:trPr>
        <w:tc>
          <w:tcPr>
            <w:tcW w:w="7999" w:type="dxa"/>
            <w:tcBorders>
              <w:top w:val="single" w:sz="4" w:space="0" w:color="auto"/>
              <w:left w:val="single" w:sz="4" w:space="0" w:color="auto"/>
              <w:bottom w:val="single" w:sz="4" w:space="0" w:color="auto"/>
              <w:right w:val="single" w:sz="4" w:space="0" w:color="auto"/>
            </w:tcBorders>
            <w:vAlign w:val="center"/>
            <w:hideMark/>
          </w:tcPr>
          <w:p w14:paraId="71515881"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XII</w:t>
            </w:r>
            <w:r w:rsidRPr="020EEA72">
              <w:rPr>
                <w:b/>
                <w:bCs/>
                <w:color w:val="auto"/>
                <w:sz w:val="22"/>
                <w:szCs w:val="22"/>
                <w:lang w:val="pl-PL"/>
              </w:rPr>
              <w:t>I</w:t>
            </w:r>
          </w:p>
          <w:p w14:paraId="58BD37B6"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OPIS SPOSOBU PRZYGOTOWANIA OFERTY</w:t>
            </w:r>
          </w:p>
        </w:tc>
      </w:tr>
    </w:tbl>
    <w:p w14:paraId="54AC791F" w14:textId="77777777" w:rsidR="00B51D4B" w:rsidRDefault="00B51D4B" w:rsidP="00564E45">
      <w:pPr>
        <w:numPr>
          <w:ilvl w:val="0"/>
          <w:numId w:val="41"/>
        </w:numPr>
        <w:autoSpaceDE w:val="0"/>
        <w:autoSpaceDN w:val="0"/>
        <w:adjustRightInd w:val="0"/>
        <w:spacing w:before="240" w:after="120"/>
        <w:ind w:left="357" w:hanging="357"/>
        <w:jc w:val="both"/>
        <w:rPr>
          <w:rFonts w:eastAsia="SimSun"/>
          <w:sz w:val="22"/>
          <w:szCs w:val="22"/>
          <w:lang w:eastAsia="zh-CN"/>
        </w:rPr>
      </w:pPr>
      <w:bookmarkStart w:id="18" w:name="_Hlk124929132"/>
      <w:r w:rsidRPr="020EEA72">
        <w:rPr>
          <w:rFonts w:eastAsia="SimSun"/>
          <w:sz w:val="22"/>
          <w:szCs w:val="22"/>
          <w:lang w:eastAsia="zh-CN"/>
        </w:rPr>
        <w:t xml:space="preserve">Treść oferty musi odpowiadać treści Specyfikacji Warunków Zamówienia. </w:t>
      </w:r>
    </w:p>
    <w:p w14:paraId="77AF8F12"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Wykonawca może złożyć tylko jedną ofertę. </w:t>
      </w:r>
    </w:p>
    <w:p w14:paraId="2510AC90"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Ofertę należy złożyć w języku polskim, sporządzoną pod rygorem nieważności, w formie elektronicznej lub w postaci elektronicznej, opatrzoną kwalifikowanym podpisem elektronicznym. Treść oferty musi być zgodna z wymaganiami zamawiającego określonymi w dokumentach zamówienia.</w:t>
      </w:r>
    </w:p>
    <w:p w14:paraId="0BB8D014"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4C1358D8"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sz w:val="22"/>
          <w:szCs w:val="22"/>
          <w:u w:val="single"/>
        </w:rPr>
        <w:t>Zamawiający wymaga by dokumenty w postępowaniu były skompresowane do pliku archiwum zip lub zip7.</w:t>
      </w:r>
    </w:p>
    <w:p w14:paraId="1D443E8C" w14:textId="1B64D718" w:rsidR="00B51D4B" w:rsidRDefault="00B51D4B" w:rsidP="00564E45">
      <w:pPr>
        <w:numPr>
          <w:ilvl w:val="0"/>
          <w:numId w:val="41"/>
        </w:numPr>
        <w:autoSpaceDE w:val="0"/>
        <w:autoSpaceDN w:val="0"/>
        <w:adjustRightInd w:val="0"/>
        <w:spacing w:before="120" w:after="120"/>
        <w:ind w:left="357" w:hanging="357"/>
        <w:jc w:val="both"/>
        <w:rPr>
          <w:sz w:val="22"/>
          <w:szCs w:val="22"/>
        </w:rPr>
      </w:pPr>
      <w:r>
        <w:rPr>
          <w:sz w:val="22"/>
          <w:szCs w:val="22"/>
        </w:rPr>
        <w:t xml:space="preserve">Zamawiający nie dopuszcza w postępowaniu ofert, których dokumenty będą skompresowane aplikacją Win Rar (rozszerzenie *.rar), </w:t>
      </w:r>
      <w:r>
        <w:rPr>
          <w:sz w:val="22"/>
          <w:szCs w:val="22"/>
          <w:shd w:val="clear" w:color="auto" w:fill="FFFFFF"/>
        </w:rPr>
        <w:t xml:space="preserve">format kompresji .RAR nie został przewidziany </w:t>
      </w:r>
      <w:r w:rsidR="00683460">
        <w:rPr>
          <w:sz w:val="22"/>
          <w:szCs w:val="22"/>
          <w:shd w:val="clear" w:color="auto" w:fill="FFFFFF"/>
        </w:rPr>
        <w:br/>
      </w:r>
      <w:r>
        <w:rPr>
          <w:sz w:val="22"/>
          <w:szCs w:val="22"/>
          <w:shd w:val="clear" w:color="auto" w:fill="FFFFFF"/>
        </w:rPr>
        <w:t xml:space="preserve">w załączniku nr 2 do rozporządzenia Rady Ministrów z dnia 12 kwietnia 2012 r. w sprawie Krajowych Ram Interoperacyjności, minimalnych wymagań dla rejestrów publicznych </w:t>
      </w:r>
      <w:r w:rsidR="00683460">
        <w:rPr>
          <w:sz w:val="22"/>
          <w:szCs w:val="22"/>
          <w:shd w:val="clear" w:color="auto" w:fill="FFFFFF"/>
        </w:rPr>
        <w:br/>
      </w:r>
      <w:r>
        <w:rPr>
          <w:sz w:val="22"/>
          <w:szCs w:val="22"/>
          <w:shd w:val="clear" w:color="auto" w:fill="FFFFFF"/>
        </w:rPr>
        <w:t xml:space="preserve">i wymiany informacji w postaci elektronicznej oraz minimalnych wymagań dla systemów teleinformatycznych (Dz. U. z 2017 r. poz. 2247). </w:t>
      </w:r>
    </w:p>
    <w:p w14:paraId="5E203FCC"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Oferta spakowana do pliku .Rar zostanie uznana przez Zamawiającego jako złożone nieskutecznie.</w:t>
      </w:r>
    </w:p>
    <w:p w14:paraId="163C6521"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Zgodnie z art. 64 ustawy Pzp platforma jest kompatybilna ze wszystkimi podpisami elektronicznymi. Do przesłania dokumentów niezbędne jest posiadanie kwalifikowanego podpisu elektronicznego lub podpisu zaufanego lub podpisu osobistego w celu potwierdzenia czynności złożenia oferty. </w:t>
      </w:r>
    </w:p>
    <w:p w14:paraId="26006BAC"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792F604D"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http://www.nccert.pl/kontakt.htm.</w:t>
      </w:r>
    </w:p>
    <w:p w14:paraId="298E5A5E"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Szczegółowe informacje o sposobie pozyskania usługi profilu zaufanego można znaleźć pod adresem internetowym:</w:t>
      </w:r>
    </w:p>
    <w:p w14:paraId="552D8D4E"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https://www.gov.pl/web/gov/zaloz-profil-zaufany</w:t>
      </w:r>
    </w:p>
    <w:p w14:paraId="4F92DC46"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Szczegółowe informacje o sposobie pozyskania podpisu osobistego można znaleźć pod adresem internetowym:</w:t>
      </w:r>
    </w:p>
    <w:p w14:paraId="50195BB2"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Pr>
          <w:rFonts w:eastAsia="SimSun"/>
          <w:sz w:val="22"/>
          <w:szCs w:val="22"/>
          <w:lang w:eastAsia="zh-CN"/>
        </w:rPr>
        <w:t>https://www.gov.pl/web/e-dowod/podpis-osobisty</w:t>
      </w:r>
    </w:p>
    <w:p w14:paraId="77DF9593" w14:textId="6B14196A"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Ważne zalecenie! W zależności od formatu kwalifikowanego podpisu (PAdES, XAdES) </w:t>
      </w:r>
      <w:r>
        <w:br/>
      </w:r>
      <w:r w:rsidRPr="020EEA72">
        <w:rPr>
          <w:rFonts w:eastAsia="SimSun"/>
          <w:sz w:val="22"/>
          <w:szCs w:val="22"/>
          <w:lang w:eastAsia="zh-CN"/>
        </w:rPr>
        <w:t xml:space="preserve">i jego typu (zewnętrzny, wewnętrzny) Wykonawca dołącza do Systemu uprzednio podpisane dokumenty wraz z wygenerowanym plikiem podpisu (typ zewnętrzny) lub dokument </w:t>
      </w:r>
      <w:r w:rsidR="00BA2619">
        <w:rPr>
          <w:rFonts w:eastAsia="SimSun"/>
          <w:sz w:val="22"/>
          <w:szCs w:val="22"/>
          <w:lang w:eastAsia="zh-CN"/>
        </w:rPr>
        <w:br/>
      </w:r>
      <w:r w:rsidRPr="020EEA72">
        <w:rPr>
          <w:rFonts w:eastAsia="SimSun"/>
          <w:sz w:val="22"/>
          <w:szCs w:val="22"/>
          <w:lang w:eastAsia="zh-CN"/>
        </w:rPr>
        <w:t xml:space="preserve">z wszytym podpisem (typ wewnętrzny): </w:t>
      </w:r>
    </w:p>
    <w:p w14:paraId="577A2768" w14:textId="77777777" w:rsidR="00B51D4B" w:rsidRDefault="00B51D4B" w:rsidP="00564E45">
      <w:pPr>
        <w:pStyle w:val="Akapitzlist"/>
        <w:numPr>
          <w:ilvl w:val="0"/>
          <w:numId w:val="42"/>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lastRenderedPageBreak/>
        <w:t xml:space="preserve">dokumenty w formacie „pdf” należy podpisywać  formatem PAdES; </w:t>
      </w:r>
    </w:p>
    <w:p w14:paraId="04469621" w14:textId="77777777" w:rsidR="00B51D4B" w:rsidRDefault="00B51D4B" w:rsidP="00564E45">
      <w:pPr>
        <w:pStyle w:val="Akapitzlist"/>
        <w:numPr>
          <w:ilvl w:val="0"/>
          <w:numId w:val="42"/>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Zamawiający dopuszcza podpisanie dokumentów w formacie innym niż „pdf”, wtedy należy użyć formatu XAdES.</w:t>
      </w:r>
    </w:p>
    <w:p w14:paraId="22FA1F32"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br/>
      </w:r>
      <w:r w:rsidRPr="020EEA72">
        <w:rPr>
          <w:rFonts w:eastAsia="SimSun"/>
          <w:sz w:val="22"/>
          <w:szCs w:val="22"/>
          <w:lang w:eastAsia="zh-CN"/>
        </w:rPr>
        <w:t xml:space="preserve">z dnia 23 grudnia 2020 r. w sprawie podmiotowych środków dowodowych oraz innych dokumentów lub oświadczeń, jakich może żądać zamawiający od wykonawcy oraz </w:t>
      </w:r>
      <w:r>
        <w:br/>
      </w:r>
      <w:r w:rsidRPr="020EEA72">
        <w:rPr>
          <w:rFonts w:eastAsia="SimSun"/>
          <w:sz w:val="22"/>
          <w:szCs w:val="22"/>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B8545"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384AC8A"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3DC095F" w14:textId="77777777" w:rsidR="00B51D4B" w:rsidRDefault="00B51D4B" w:rsidP="00B51D4B">
      <w:pPr>
        <w:autoSpaceDE w:val="0"/>
        <w:autoSpaceDN w:val="0"/>
        <w:adjustRightInd w:val="0"/>
        <w:spacing w:before="120" w:after="120"/>
        <w:ind w:left="336"/>
        <w:jc w:val="both"/>
        <w:rPr>
          <w:rFonts w:eastAsia="SimSun"/>
          <w:sz w:val="22"/>
          <w:szCs w:val="22"/>
          <w:lang w:eastAsia="zh-CN"/>
        </w:rPr>
      </w:pPr>
      <w:r w:rsidRPr="020EEA72">
        <w:rPr>
          <w:rFonts w:eastAsia="SimSun"/>
          <w:sz w:val="22"/>
          <w:szCs w:val="22"/>
          <w:lang w:eastAsia="zh-CN"/>
        </w:rPr>
        <w:t>Poświadczenia zgodności cyfrowego odwzorowania z dokumentem w postaci papierowej, dokonuje w przypadku:</w:t>
      </w:r>
    </w:p>
    <w:p w14:paraId="2B602FD2" w14:textId="5105EC54" w:rsidR="00B51D4B" w:rsidRDefault="00B51D4B" w:rsidP="00564E45">
      <w:pPr>
        <w:pStyle w:val="Akapitzlist"/>
        <w:numPr>
          <w:ilvl w:val="0"/>
          <w:numId w:val="43"/>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podmiotowych środków dowodowych oraz dokumentów potwierdzających umocowanie do reprezentowania – odpowiednio wykonawca, wykonawca wspólnie ubiegający się </w:t>
      </w:r>
      <w:r w:rsidR="00BA2619">
        <w:rPr>
          <w:rFonts w:eastAsia="SimSun"/>
          <w:sz w:val="22"/>
          <w:szCs w:val="22"/>
          <w:lang w:eastAsia="zh-CN"/>
        </w:rPr>
        <w:br/>
      </w:r>
      <w:r w:rsidRPr="020EEA72">
        <w:rPr>
          <w:rFonts w:eastAsia="SimSun"/>
          <w:sz w:val="22"/>
          <w:szCs w:val="22"/>
          <w:lang w:eastAsia="zh-CN"/>
        </w:rPr>
        <w:t>o udzielenie zamówienia, podmiot udostępniający zasoby lub podwykonawca, w zakresie podmiotowych środków dowodowych lub dokumentów potwierdzających umocowanie do reprezentowania, które każdego z nich dotyczą;</w:t>
      </w:r>
    </w:p>
    <w:p w14:paraId="24174882" w14:textId="77777777" w:rsidR="00B51D4B" w:rsidRDefault="00B51D4B" w:rsidP="00564E45">
      <w:pPr>
        <w:pStyle w:val="Akapitzlist"/>
        <w:numPr>
          <w:ilvl w:val="0"/>
          <w:numId w:val="43"/>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przedmiotowych środków dowodowych – odpowiednio wykonawca lub wykonawca wspólnie ubiegający się o udzielenie zamówienia;</w:t>
      </w:r>
    </w:p>
    <w:p w14:paraId="2C456610" w14:textId="77777777" w:rsidR="00B51D4B" w:rsidRDefault="00B51D4B" w:rsidP="00564E45">
      <w:pPr>
        <w:pStyle w:val="Akapitzlist"/>
        <w:numPr>
          <w:ilvl w:val="0"/>
          <w:numId w:val="43"/>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7D694E8C"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Poświadczenia zgodności cyfrowego odwzorowania z dokumentem w postaci papierowej, </w:t>
      </w:r>
      <w:r>
        <w:br/>
      </w:r>
      <w:r w:rsidRPr="020EEA72">
        <w:rPr>
          <w:rFonts w:eastAsia="SimSun"/>
          <w:sz w:val="22"/>
          <w:szCs w:val="22"/>
          <w:lang w:eastAsia="zh-CN"/>
        </w:rPr>
        <w:t>o którym mowa w pkt 11 powyżej, może dokonać również notariusz.</w:t>
      </w:r>
    </w:p>
    <w:p w14:paraId="4BF74FCA"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Jeżeli któryś z wymaganych dokumentów składanych przez Wykonawcę jest sporządzony w języku obcym, dokument taki należy złożyć wraz z tłumaczeniem na język polski.</w:t>
      </w:r>
    </w:p>
    <w:p w14:paraId="69BCC6D5"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Jeżeli oferta zawiera informacje stanowiące tajemnicę przedsiębiorstwa w rozumieniu ustawy z dnia 16 kwietnia 1993 r o zwalczaniu nieuczciwej konkurencji, Wykonawca, </w:t>
      </w:r>
      <w:r>
        <w:br/>
      </w:r>
      <w:r w:rsidRPr="020EEA72">
        <w:rPr>
          <w:rFonts w:eastAsia="SimSun"/>
          <w:sz w:val="22"/>
          <w:szCs w:val="22"/>
          <w:lang w:eastAsia="zh-CN"/>
        </w:rPr>
        <w:t xml:space="preserve">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w:t>
      </w:r>
      <w:r w:rsidRPr="020EEA72">
        <w:rPr>
          <w:rFonts w:eastAsia="SimSun"/>
          <w:sz w:val="22"/>
          <w:szCs w:val="22"/>
          <w:lang w:eastAsia="zh-CN"/>
        </w:rPr>
        <w:lastRenderedPageBreak/>
        <w:t xml:space="preserve">plik na dwa pliki i każdy z nich odpowiednio oznaczyć. Odpowiednie oznaczenie zastrzeżonej treści oferty spoczywa na Wykonawcy. </w:t>
      </w:r>
    </w:p>
    <w:p w14:paraId="0A24BA0A" w14:textId="77777777"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3E01D13F" w14:textId="77777777"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6C53FE4" w14:textId="66F8F1A6" w:rsidR="00B51D4B" w:rsidRDefault="00B51D4B" w:rsidP="00B51D4B">
      <w:pPr>
        <w:autoSpaceDE w:val="0"/>
        <w:autoSpaceDN w:val="0"/>
        <w:adjustRightInd w:val="0"/>
        <w:spacing w:before="120" w:after="120"/>
        <w:ind w:left="364"/>
        <w:jc w:val="both"/>
        <w:rPr>
          <w:rFonts w:eastAsia="SimSun"/>
          <w:sz w:val="22"/>
          <w:szCs w:val="22"/>
          <w:lang w:eastAsia="zh-CN"/>
        </w:rPr>
      </w:pPr>
      <w:r w:rsidRPr="020EEA72">
        <w:rPr>
          <w:rFonts w:eastAsia="SimSun"/>
          <w:sz w:val="22"/>
          <w:szCs w:val="22"/>
          <w:lang w:eastAsia="zh-CN"/>
        </w:rPr>
        <w:t xml:space="preserve">Powyższe regulacje znajdują odpowiednie zastosowanie w przypadku zastrzeżenia informacji stanowiących tajemnicę przedsiębiorstwa na późniejszym etapie postępowania, </w:t>
      </w:r>
      <w:r w:rsidR="00BA2619">
        <w:rPr>
          <w:rFonts w:eastAsia="SimSun"/>
          <w:sz w:val="22"/>
          <w:szCs w:val="22"/>
          <w:lang w:eastAsia="zh-CN"/>
        </w:rPr>
        <w:br/>
      </w:r>
      <w:r w:rsidRPr="020EEA72">
        <w:rPr>
          <w:rFonts w:eastAsia="SimSun"/>
          <w:sz w:val="22"/>
          <w:szCs w:val="22"/>
          <w:lang w:eastAsia="zh-CN"/>
        </w:rPr>
        <w:t>w stosunku do oświadczeń i dokumentów składanych po otwarciu ofert.</w:t>
      </w:r>
    </w:p>
    <w:p w14:paraId="3830FE25"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br/>
      </w:r>
      <w:r w:rsidRPr="020EEA72">
        <w:rPr>
          <w:rFonts w:eastAsia="SimSun"/>
          <w:sz w:val="22"/>
          <w:szCs w:val="22"/>
          <w:lang w:eastAsia="zh-CN"/>
        </w:rPr>
        <w:t xml:space="preserve">w formie pliku niezaszyfrowanego, w niewłaściwej zakładce (np. jako treść pytań lub odwołanie). Nieprawidłowe złożenie oferty przez Wykonawcę nie stanowi podstawy żądania unieważnienia postępowania. Zaleca się, aby założyć profil Wykonawcy </w:t>
      </w:r>
      <w:r>
        <w:br/>
      </w:r>
      <w:r w:rsidRPr="020EEA72">
        <w:rPr>
          <w:rFonts w:eastAsia="SimSun"/>
          <w:sz w:val="22"/>
          <w:szCs w:val="22"/>
          <w:lang w:eastAsia="zh-CN"/>
        </w:rPr>
        <w:t>i rozpocząć składanie oferty z odpowiednim wyprzedzeniem.</w:t>
      </w:r>
    </w:p>
    <w:p w14:paraId="4A92B5FF"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795CC855" w14:textId="77777777" w:rsidR="00B51D4B" w:rsidRDefault="00B51D4B" w:rsidP="00B51D4B">
      <w:pPr>
        <w:autoSpaceDE w:val="0"/>
        <w:autoSpaceDN w:val="0"/>
        <w:adjustRightInd w:val="0"/>
        <w:spacing w:before="120" w:after="120"/>
        <w:ind w:left="378"/>
        <w:jc w:val="both"/>
        <w:rPr>
          <w:rFonts w:eastAsia="SimSun"/>
          <w:sz w:val="22"/>
          <w:szCs w:val="22"/>
          <w:lang w:eastAsia="zh-CN"/>
        </w:rPr>
      </w:pPr>
      <w:r w:rsidRPr="020EEA72">
        <w:rPr>
          <w:rFonts w:eastAsia="SimSun"/>
          <w:sz w:val="22"/>
          <w:szCs w:val="22"/>
          <w:lang w:eastAsia="zh-CN"/>
        </w:rPr>
        <w:t>Wykonawca nie może wprowadzić zmian do oferty oraz wycofać jej po upływie terminu         składania ofert.</w:t>
      </w:r>
    </w:p>
    <w:p w14:paraId="777E56C4"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br/>
      </w:r>
      <w:r w:rsidRPr="020EEA72">
        <w:rPr>
          <w:rFonts w:eastAsia="SimSun"/>
          <w:sz w:val="22"/>
          <w:szCs w:val="22"/>
          <w:lang w:eastAsia="zh-CN"/>
        </w:rP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4D3A101"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5D46A53" w14:textId="0569682A"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A259A8">
        <w:rPr>
          <w:rFonts w:eastAsia="SimSun"/>
          <w:sz w:val="22"/>
          <w:szCs w:val="22"/>
          <w:lang w:eastAsia="zh-CN"/>
        </w:rPr>
        <w:br/>
      </w:r>
      <w:r w:rsidRPr="020EEA72">
        <w:rPr>
          <w:rFonts w:eastAsia="SimSun"/>
          <w:sz w:val="22"/>
          <w:szCs w:val="22"/>
          <w:lang w:eastAsia="zh-CN"/>
        </w:rPr>
        <w:t>z Wykonawców wspólnie ubiegających się o udzielnie zamówienia, równocześnie oferty indywidualnej oraz w ramach grupy Wykonawców wspólnie ubiegających się o udzielenie zamówienia.</w:t>
      </w:r>
    </w:p>
    <w:p w14:paraId="40FFA627" w14:textId="77777777" w:rsidR="00B51D4B" w:rsidRDefault="00B51D4B" w:rsidP="00B51D4B">
      <w:pPr>
        <w:autoSpaceDE w:val="0"/>
        <w:autoSpaceDN w:val="0"/>
        <w:adjustRightInd w:val="0"/>
        <w:spacing w:before="120" w:after="120"/>
        <w:ind w:left="357"/>
        <w:jc w:val="both"/>
        <w:rPr>
          <w:rFonts w:eastAsia="SimSun"/>
          <w:sz w:val="22"/>
          <w:szCs w:val="22"/>
          <w:lang w:eastAsia="zh-CN"/>
        </w:rPr>
      </w:pPr>
      <w:r w:rsidRPr="020EEA72">
        <w:rPr>
          <w:rFonts w:eastAsia="SimSun"/>
          <w:sz w:val="22"/>
          <w:szCs w:val="22"/>
          <w:lang w:eastAsia="zh-CN"/>
        </w:rPr>
        <w:t>Wspólnicy spółki cywilnej są traktowani jak Wykonawcy składający ofertę wspólną.</w:t>
      </w:r>
    </w:p>
    <w:p w14:paraId="2A960242" w14:textId="77777777" w:rsidR="00B51D4B" w:rsidRDefault="00B51D4B" w:rsidP="00564E45">
      <w:pPr>
        <w:numPr>
          <w:ilvl w:val="0"/>
          <w:numId w:val="41"/>
        </w:numPr>
        <w:autoSpaceDE w:val="0"/>
        <w:autoSpaceDN w:val="0"/>
        <w:adjustRightInd w:val="0"/>
        <w:spacing w:before="120" w:after="120"/>
        <w:ind w:left="357" w:hanging="357"/>
        <w:jc w:val="both"/>
        <w:rPr>
          <w:rFonts w:eastAsia="SimSun"/>
          <w:sz w:val="22"/>
          <w:szCs w:val="22"/>
          <w:lang w:eastAsia="zh-CN"/>
        </w:rPr>
      </w:pPr>
      <w:r w:rsidRPr="020EEA72">
        <w:rPr>
          <w:rFonts w:eastAsia="SimSun"/>
          <w:sz w:val="22"/>
          <w:szCs w:val="22"/>
          <w:lang w:eastAsia="zh-CN"/>
        </w:rPr>
        <w:t>Wykonawca składając ofertę, zobowiązany jest złożyć następujące dokumenty w postaci elektronicznej podpisane kwalifikowanym podpisem elektronicznym pod rygorem nieważności:</w:t>
      </w:r>
    </w:p>
    <w:p w14:paraId="57E15A84" w14:textId="77777777" w:rsidR="00B51D4B" w:rsidRDefault="00B51D4B" w:rsidP="00564E45">
      <w:pPr>
        <w:numPr>
          <w:ilvl w:val="0"/>
          <w:numId w:val="44"/>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Formularz ofertowy – </w:t>
      </w:r>
      <w:r w:rsidRPr="020EEA72">
        <w:rPr>
          <w:rFonts w:eastAsia="SimSun"/>
          <w:b/>
          <w:bCs/>
          <w:sz w:val="22"/>
          <w:szCs w:val="22"/>
          <w:lang w:eastAsia="zh-CN"/>
        </w:rPr>
        <w:t>Załącznik nr 1 do SWZ,</w:t>
      </w:r>
    </w:p>
    <w:p w14:paraId="7B5A7129" w14:textId="6E07AF76" w:rsidR="00B51D4B" w:rsidRDefault="00B51D4B" w:rsidP="00564E45">
      <w:pPr>
        <w:numPr>
          <w:ilvl w:val="0"/>
          <w:numId w:val="44"/>
        </w:numPr>
        <w:autoSpaceDE w:val="0"/>
        <w:autoSpaceDN w:val="0"/>
        <w:adjustRightInd w:val="0"/>
        <w:spacing w:before="120" w:after="120"/>
        <w:ind w:left="714" w:hanging="357"/>
        <w:jc w:val="both"/>
        <w:rPr>
          <w:rFonts w:eastAsia="SimSun"/>
          <w:i/>
          <w:iCs/>
          <w:sz w:val="22"/>
          <w:szCs w:val="22"/>
          <w:lang w:eastAsia="zh-CN"/>
        </w:rPr>
      </w:pPr>
      <w:r w:rsidRPr="020EEA72">
        <w:rPr>
          <w:rFonts w:eastAsia="SimSun"/>
          <w:sz w:val="22"/>
          <w:szCs w:val="22"/>
          <w:lang w:eastAsia="zh-CN"/>
        </w:rPr>
        <w:t xml:space="preserve">Formularz cenowy – </w:t>
      </w:r>
      <w:r w:rsidR="009B035B">
        <w:rPr>
          <w:rFonts w:eastAsia="SimSun"/>
          <w:b/>
          <w:bCs/>
          <w:sz w:val="22"/>
          <w:szCs w:val="22"/>
          <w:lang w:eastAsia="zh-CN"/>
        </w:rPr>
        <w:t>Załącznik nr 2</w:t>
      </w:r>
      <w:r w:rsidRPr="020EEA72">
        <w:rPr>
          <w:rFonts w:eastAsia="SimSun"/>
          <w:sz w:val="22"/>
          <w:szCs w:val="22"/>
          <w:lang w:eastAsia="zh-CN"/>
        </w:rPr>
        <w:t xml:space="preserve"> </w:t>
      </w:r>
      <w:r w:rsidRPr="020EEA72">
        <w:rPr>
          <w:rFonts w:eastAsia="SimSun"/>
          <w:b/>
          <w:bCs/>
          <w:sz w:val="22"/>
          <w:szCs w:val="22"/>
          <w:lang w:eastAsia="zh-CN"/>
        </w:rPr>
        <w:t>do SWZ</w:t>
      </w:r>
      <w:r w:rsidRPr="020EEA72">
        <w:rPr>
          <w:rFonts w:eastAsia="SimSun"/>
          <w:sz w:val="22"/>
          <w:szCs w:val="22"/>
          <w:lang w:eastAsia="zh-CN"/>
        </w:rPr>
        <w:t xml:space="preserve">, </w:t>
      </w:r>
    </w:p>
    <w:p w14:paraId="0925157F" w14:textId="461FC675" w:rsidR="00124177" w:rsidRPr="00124177" w:rsidRDefault="00124177" w:rsidP="00564E45">
      <w:pPr>
        <w:numPr>
          <w:ilvl w:val="0"/>
          <w:numId w:val="44"/>
        </w:numPr>
        <w:autoSpaceDE w:val="0"/>
        <w:autoSpaceDN w:val="0"/>
        <w:adjustRightInd w:val="0"/>
        <w:spacing w:before="120" w:after="120"/>
        <w:ind w:left="714" w:hanging="357"/>
        <w:jc w:val="both"/>
        <w:rPr>
          <w:rFonts w:eastAsia="SimSun"/>
          <w:i/>
          <w:iCs/>
          <w:sz w:val="22"/>
          <w:szCs w:val="22"/>
          <w:lang w:eastAsia="zh-CN"/>
        </w:rPr>
      </w:pPr>
      <w:r>
        <w:rPr>
          <w:rFonts w:eastAsia="SimSun"/>
          <w:iCs/>
          <w:sz w:val="22"/>
          <w:szCs w:val="22"/>
          <w:lang w:eastAsia="zh-CN"/>
        </w:rPr>
        <w:lastRenderedPageBreak/>
        <w:t xml:space="preserve">Opis przedmiotu zamówienia - </w:t>
      </w:r>
      <w:r>
        <w:rPr>
          <w:rFonts w:eastAsia="SimSun"/>
          <w:b/>
          <w:bCs/>
          <w:sz w:val="22"/>
          <w:szCs w:val="22"/>
          <w:lang w:eastAsia="zh-CN"/>
        </w:rPr>
        <w:t>Załącznik nr 3</w:t>
      </w:r>
      <w:r w:rsidRPr="020EEA72">
        <w:rPr>
          <w:rFonts w:eastAsia="SimSun"/>
          <w:sz w:val="22"/>
          <w:szCs w:val="22"/>
          <w:lang w:eastAsia="zh-CN"/>
        </w:rPr>
        <w:t xml:space="preserve"> </w:t>
      </w:r>
      <w:r w:rsidRPr="020EEA72">
        <w:rPr>
          <w:rFonts w:eastAsia="SimSun"/>
          <w:b/>
          <w:bCs/>
          <w:sz w:val="22"/>
          <w:szCs w:val="22"/>
          <w:lang w:eastAsia="zh-CN"/>
        </w:rPr>
        <w:t>do SWZ</w:t>
      </w:r>
      <w:r w:rsidRPr="020EEA72">
        <w:rPr>
          <w:rFonts w:eastAsia="SimSun"/>
          <w:sz w:val="22"/>
          <w:szCs w:val="22"/>
          <w:lang w:eastAsia="zh-CN"/>
        </w:rPr>
        <w:t>,</w:t>
      </w:r>
    </w:p>
    <w:p w14:paraId="57B431B9" w14:textId="26B37E8E" w:rsidR="00B51D4B" w:rsidRDefault="00B51D4B" w:rsidP="00564E45">
      <w:pPr>
        <w:numPr>
          <w:ilvl w:val="0"/>
          <w:numId w:val="44"/>
        </w:numPr>
        <w:autoSpaceDE w:val="0"/>
        <w:autoSpaceDN w:val="0"/>
        <w:adjustRightInd w:val="0"/>
        <w:spacing w:before="120" w:after="120"/>
        <w:ind w:left="714" w:hanging="357"/>
        <w:jc w:val="both"/>
        <w:rPr>
          <w:rFonts w:eastAsia="SimSun"/>
          <w:i/>
          <w:iCs/>
          <w:sz w:val="22"/>
          <w:szCs w:val="22"/>
          <w:lang w:eastAsia="zh-CN"/>
        </w:rPr>
      </w:pPr>
      <w:r w:rsidRPr="020EEA72">
        <w:rPr>
          <w:rFonts w:eastAsia="SimSun"/>
          <w:sz w:val="22"/>
          <w:szCs w:val="22"/>
          <w:lang w:eastAsia="zh-CN"/>
        </w:rPr>
        <w:t xml:space="preserve">Jednolity Europejski Dokument Zamówienia JEDZ (ESPD) – </w:t>
      </w:r>
      <w:r w:rsidRPr="020EEA72">
        <w:rPr>
          <w:rFonts w:eastAsia="SimSun"/>
          <w:b/>
          <w:bCs/>
          <w:sz w:val="22"/>
          <w:szCs w:val="22"/>
          <w:lang w:eastAsia="zh-CN"/>
        </w:rPr>
        <w:t xml:space="preserve">Załącznik nr </w:t>
      </w:r>
      <w:r w:rsidR="00124177">
        <w:rPr>
          <w:rFonts w:eastAsia="SimSun"/>
          <w:b/>
          <w:bCs/>
          <w:sz w:val="22"/>
          <w:szCs w:val="22"/>
          <w:lang w:eastAsia="zh-CN"/>
        </w:rPr>
        <w:t>4</w:t>
      </w:r>
      <w:r w:rsidRPr="020EEA72">
        <w:rPr>
          <w:rFonts w:eastAsia="SimSun"/>
          <w:sz w:val="22"/>
          <w:szCs w:val="22"/>
          <w:lang w:eastAsia="zh-CN"/>
        </w:rPr>
        <w:t xml:space="preserve"> </w:t>
      </w:r>
      <w:r w:rsidRPr="020EEA72">
        <w:rPr>
          <w:rFonts w:eastAsia="SimSun"/>
          <w:b/>
          <w:bCs/>
          <w:sz w:val="22"/>
          <w:szCs w:val="22"/>
          <w:lang w:eastAsia="zh-CN"/>
        </w:rPr>
        <w:t>do SWZ</w:t>
      </w:r>
      <w:r w:rsidRPr="020EEA72">
        <w:rPr>
          <w:rFonts w:eastAsia="SimSun"/>
          <w:sz w:val="22"/>
          <w:szCs w:val="22"/>
          <w:lang w:eastAsia="zh-CN"/>
        </w:rPr>
        <w:t>,</w:t>
      </w:r>
    </w:p>
    <w:p w14:paraId="36E45B8D" w14:textId="7D339DB1" w:rsidR="00B51D4B" w:rsidRDefault="00B51D4B" w:rsidP="00564E45">
      <w:pPr>
        <w:numPr>
          <w:ilvl w:val="0"/>
          <w:numId w:val="44"/>
        </w:numPr>
        <w:autoSpaceDE w:val="0"/>
        <w:autoSpaceDN w:val="0"/>
        <w:adjustRightInd w:val="0"/>
        <w:spacing w:before="120" w:after="120"/>
        <w:ind w:left="714" w:hanging="357"/>
        <w:jc w:val="both"/>
        <w:rPr>
          <w:sz w:val="22"/>
          <w:szCs w:val="22"/>
        </w:rPr>
      </w:pPr>
      <w:r w:rsidRPr="020EEA72">
        <w:rPr>
          <w:sz w:val="22"/>
          <w:szCs w:val="22"/>
        </w:rPr>
        <w:t xml:space="preserve">Wstępne oświadczenie o niepodleganiu wykluczeniu na podstawie art. 7 ust. 1 ustawy </w:t>
      </w:r>
      <w:r>
        <w:br/>
      </w:r>
      <w:r w:rsidRPr="020EEA72">
        <w:rPr>
          <w:sz w:val="22"/>
          <w:szCs w:val="22"/>
        </w:rPr>
        <w:t xml:space="preserve">o szczególnych rozwiązaniach w zakresie przeciwdziałania wspieraniu agresji na Ukrainę oraz służących ochronie bezpieczeństwa narodowego (Dz. U. 2022 poz. 835) (według załączonego wzoru – </w:t>
      </w:r>
      <w:r w:rsidRPr="020EEA72">
        <w:rPr>
          <w:rFonts w:eastAsia="SimSun"/>
          <w:b/>
          <w:bCs/>
          <w:sz w:val="22"/>
          <w:szCs w:val="22"/>
          <w:lang w:eastAsia="zh-CN"/>
        </w:rPr>
        <w:t xml:space="preserve">Załącznik nr </w:t>
      </w:r>
      <w:r w:rsidR="00124177">
        <w:rPr>
          <w:rFonts w:eastAsia="SimSun"/>
          <w:b/>
          <w:bCs/>
          <w:sz w:val="22"/>
          <w:szCs w:val="22"/>
          <w:lang w:eastAsia="zh-CN"/>
        </w:rPr>
        <w:t>6</w:t>
      </w:r>
      <w:r w:rsidRPr="020EEA72">
        <w:rPr>
          <w:rFonts w:eastAsia="SimSun"/>
          <w:sz w:val="22"/>
          <w:szCs w:val="22"/>
          <w:lang w:eastAsia="zh-CN"/>
        </w:rPr>
        <w:t xml:space="preserve"> </w:t>
      </w:r>
      <w:r w:rsidRPr="020EEA72">
        <w:rPr>
          <w:rFonts w:eastAsia="SimSun"/>
          <w:b/>
          <w:bCs/>
          <w:sz w:val="22"/>
          <w:szCs w:val="22"/>
          <w:lang w:eastAsia="zh-CN"/>
        </w:rPr>
        <w:t>do SWZ</w:t>
      </w:r>
      <w:r w:rsidRPr="020EEA72">
        <w:rPr>
          <w:sz w:val="22"/>
          <w:szCs w:val="22"/>
        </w:rPr>
        <w:t>),</w:t>
      </w:r>
    </w:p>
    <w:p w14:paraId="719905CA" w14:textId="2835968A" w:rsidR="00B51D4B" w:rsidRDefault="00B51D4B" w:rsidP="00564E45">
      <w:pPr>
        <w:numPr>
          <w:ilvl w:val="0"/>
          <w:numId w:val="44"/>
        </w:numPr>
        <w:autoSpaceDE w:val="0"/>
        <w:autoSpaceDN w:val="0"/>
        <w:adjustRightInd w:val="0"/>
        <w:spacing w:before="120" w:after="120"/>
        <w:ind w:left="714" w:hanging="357"/>
        <w:jc w:val="both"/>
        <w:rPr>
          <w:sz w:val="22"/>
          <w:szCs w:val="22"/>
        </w:rPr>
      </w:pPr>
      <w:r w:rsidRPr="020EEA72">
        <w:rPr>
          <w:sz w:val="22"/>
          <w:szCs w:val="22"/>
        </w:rPr>
        <w:t xml:space="preserve">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20EEA72">
        <w:rPr>
          <w:rFonts w:eastAsia="SimSun"/>
          <w:b/>
          <w:bCs/>
          <w:sz w:val="22"/>
          <w:szCs w:val="22"/>
          <w:lang w:eastAsia="zh-CN"/>
        </w:rPr>
        <w:t xml:space="preserve">Załącznik nr </w:t>
      </w:r>
      <w:r w:rsidR="00124177">
        <w:rPr>
          <w:rFonts w:eastAsia="SimSun"/>
          <w:b/>
          <w:bCs/>
          <w:sz w:val="22"/>
          <w:szCs w:val="22"/>
          <w:lang w:eastAsia="zh-CN"/>
        </w:rPr>
        <w:t>7</w:t>
      </w:r>
      <w:r w:rsidRPr="020EEA72">
        <w:rPr>
          <w:rFonts w:eastAsia="SimSun"/>
          <w:sz w:val="22"/>
          <w:szCs w:val="22"/>
          <w:lang w:eastAsia="zh-CN"/>
        </w:rPr>
        <w:t xml:space="preserve"> </w:t>
      </w:r>
      <w:r w:rsidRPr="020EEA72">
        <w:rPr>
          <w:rFonts w:eastAsia="SimSun"/>
          <w:b/>
          <w:bCs/>
          <w:sz w:val="22"/>
          <w:szCs w:val="22"/>
          <w:lang w:eastAsia="zh-CN"/>
        </w:rPr>
        <w:t>do SWZ</w:t>
      </w:r>
      <w:r w:rsidRPr="020EEA72">
        <w:rPr>
          <w:sz w:val="22"/>
          <w:szCs w:val="22"/>
        </w:rPr>
        <w:t>),</w:t>
      </w:r>
    </w:p>
    <w:p w14:paraId="168000DC" w14:textId="77777777" w:rsidR="00B51D4B" w:rsidRDefault="00B51D4B" w:rsidP="00564E45">
      <w:pPr>
        <w:numPr>
          <w:ilvl w:val="0"/>
          <w:numId w:val="44"/>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Pełnomocnictwo do działania innej osoby w imieniu Wykonawcy (</w:t>
      </w:r>
      <w:r w:rsidRPr="020EEA72">
        <w:rPr>
          <w:rFonts w:eastAsia="SimSun"/>
          <w:i/>
          <w:iCs/>
          <w:sz w:val="22"/>
          <w:szCs w:val="22"/>
          <w:lang w:eastAsia="zh-CN"/>
        </w:rPr>
        <w:t>jeżeli dotyczy),</w:t>
      </w:r>
    </w:p>
    <w:p w14:paraId="47ADAFBE" w14:textId="77777777" w:rsidR="00B51D4B" w:rsidRDefault="00B51D4B" w:rsidP="00B51D4B">
      <w:pPr>
        <w:autoSpaceDE w:val="0"/>
        <w:autoSpaceDN w:val="0"/>
        <w:adjustRightInd w:val="0"/>
        <w:spacing w:before="120" w:after="120"/>
        <w:ind w:left="714"/>
        <w:jc w:val="both"/>
        <w:rPr>
          <w:rFonts w:eastAsia="SimSun"/>
          <w:sz w:val="22"/>
          <w:szCs w:val="22"/>
          <w:lang w:eastAsia="zh-CN"/>
        </w:rPr>
      </w:pPr>
      <w:r w:rsidRPr="020EEA72">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D3BF239" w14:textId="38AB09C9" w:rsidR="00B51D4B" w:rsidRDefault="00B51D4B" w:rsidP="00564E45">
      <w:pPr>
        <w:numPr>
          <w:ilvl w:val="0"/>
          <w:numId w:val="44"/>
        </w:numPr>
        <w:autoSpaceDE w:val="0"/>
        <w:autoSpaceDN w:val="0"/>
        <w:adjustRightInd w:val="0"/>
        <w:spacing w:before="120" w:after="120"/>
        <w:ind w:left="714" w:hanging="357"/>
        <w:jc w:val="both"/>
        <w:rPr>
          <w:rFonts w:eastAsia="SimSun"/>
          <w:color w:val="auto"/>
          <w:sz w:val="22"/>
          <w:szCs w:val="22"/>
          <w:lang w:eastAsia="zh-CN"/>
        </w:rPr>
      </w:pPr>
      <w:r w:rsidRPr="020EEA72">
        <w:rPr>
          <w:rFonts w:eastAsia="SimSun"/>
          <w:color w:val="auto"/>
          <w:sz w:val="22"/>
          <w:szCs w:val="22"/>
          <w:lang w:eastAsia="zh-CN"/>
        </w:rPr>
        <w:t xml:space="preserve">Zobowiązanie podmiotu udostępniającego (jeżeli dotyczy) – </w:t>
      </w:r>
      <w:r w:rsidRPr="020EEA72">
        <w:rPr>
          <w:rFonts w:eastAsia="SimSun"/>
          <w:b/>
          <w:bCs/>
          <w:color w:val="auto"/>
          <w:sz w:val="22"/>
          <w:szCs w:val="22"/>
          <w:lang w:eastAsia="zh-CN"/>
        </w:rPr>
        <w:t xml:space="preserve">Załącznik nr </w:t>
      </w:r>
      <w:r w:rsidR="00124177">
        <w:rPr>
          <w:rFonts w:eastAsia="SimSun"/>
          <w:b/>
          <w:bCs/>
          <w:color w:val="auto"/>
          <w:sz w:val="22"/>
          <w:szCs w:val="22"/>
          <w:lang w:eastAsia="zh-CN"/>
        </w:rPr>
        <w:t>5</w:t>
      </w:r>
      <w:r w:rsidRPr="020EEA72">
        <w:rPr>
          <w:rFonts w:eastAsia="SimSun"/>
          <w:color w:val="auto"/>
          <w:sz w:val="22"/>
          <w:szCs w:val="22"/>
          <w:lang w:eastAsia="zh-CN"/>
        </w:rPr>
        <w:t xml:space="preserve"> </w:t>
      </w:r>
      <w:r w:rsidRPr="020EEA72">
        <w:rPr>
          <w:rFonts w:eastAsia="SimSun"/>
          <w:b/>
          <w:bCs/>
          <w:color w:val="auto"/>
          <w:sz w:val="22"/>
          <w:szCs w:val="22"/>
          <w:lang w:eastAsia="zh-CN"/>
        </w:rPr>
        <w:t>do SWZ</w:t>
      </w:r>
      <w:r w:rsidRPr="020EEA72">
        <w:rPr>
          <w:rFonts w:eastAsia="SimSun"/>
          <w:color w:val="auto"/>
          <w:sz w:val="22"/>
          <w:szCs w:val="22"/>
          <w:lang w:eastAsia="zh-CN"/>
        </w:rPr>
        <w:t>.</w:t>
      </w:r>
    </w:p>
    <w:p w14:paraId="2FC86B9F" w14:textId="06D28842" w:rsidR="00B51D4B" w:rsidRDefault="00B51D4B" w:rsidP="00564E45">
      <w:pPr>
        <w:numPr>
          <w:ilvl w:val="0"/>
          <w:numId w:val="44"/>
        </w:numPr>
        <w:autoSpaceDE w:val="0"/>
        <w:autoSpaceDN w:val="0"/>
        <w:adjustRightInd w:val="0"/>
        <w:spacing w:before="120" w:after="120"/>
        <w:ind w:left="714" w:hanging="357"/>
        <w:jc w:val="both"/>
        <w:rPr>
          <w:color w:val="auto"/>
          <w:sz w:val="22"/>
          <w:szCs w:val="22"/>
        </w:rPr>
      </w:pPr>
      <w:r w:rsidRPr="020EEA72">
        <w:rPr>
          <w:rFonts w:eastAsia="SimSun"/>
          <w:color w:val="auto"/>
          <w:sz w:val="22"/>
          <w:szCs w:val="22"/>
          <w:lang w:eastAsia="zh-CN"/>
        </w:rPr>
        <w:t>Oświadczenie</w:t>
      </w:r>
      <w:r w:rsidRPr="020EEA72">
        <w:rPr>
          <w:color w:val="auto"/>
          <w:sz w:val="22"/>
          <w:szCs w:val="22"/>
        </w:rPr>
        <w:t xml:space="preserve"> Wykonawców wspólnie ubiegających się o udzielenie zamówienia składane na podstawie art. 117 ust. 4 ustawy Pzp (jeżeli dotyczy) – wzór </w:t>
      </w:r>
      <w:r w:rsidRPr="020EEA72">
        <w:rPr>
          <w:b/>
          <w:bCs/>
          <w:color w:val="auto"/>
          <w:sz w:val="22"/>
          <w:szCs w:val="22"/>
        </w:rPr>
        <w:t xml:space="preserve">Załącznik               nr </w:t>
      </w:r>
      <w:r w:rsidR="00124177">
        <w:rPr>
          <w:b/>
          <w:bCs/>
          <w:color w:val="auto"/>
          <w:sz w:val="22"/>
          <w:szCs w:val="22"/>
        </w:rPr>
        <w:t>9</w:t>
      </w:r>
      <w:r w:rsidRPr="020EEA72">
        <w:rPr>
          <w:b/>
          <w:bCs/>
          <w:color w:val="auto"/>
          <w:sz w:val="22"/>
          <w:szCs w:val="22"/>
        </w:rPr>
        <w:t xml:space="preserve"> do SWZ</w:t>
      </w:r>
      <w:r w:rsidRPr="020EEA72">
        <w:rPr>
          <w:color w:val="auto"/>
          <w:sz w:val="22"/>
          <w:szCs w:val="22"/>
        </w:rPr>
        <w:t>.</w:t>
      </w:r>
    </w:p>
    <w:p w14:paraId="36D5706E" w14:textId="77777777" w:rsidR="00B51D4B" w:rsidRDefault="00B51D4B" w:rsidP="00564E45">
      <w:pPr>
        <w:numPr>
          <w:ilvl w:val="0"/>
          <w:numId w:val="44"/>
        </w:numPr>
        <w:autoSpaceDE w:val="0"/>
        <w:autoSpaceDN w:val="0"/>
        <w:adjustRightInd w:val="0"/>
        <w:spacing w:before="120" w:after="120"/>
        <w:ind w:left="714" w:hanging="357"/>
        <w:jc w:val="both"/>
        <w:rPr>
          <w:b/>
          <w:bCs/>
          <w:color w:val="auto"/>
          <w:sz w:val="22"/>
          <w:szCs w:val="22"/>
        </w:rPr>
      </w:pPr>
      <w:r w:rsidRPr="020EEA72">
        <w:rPr>
          <w:rFonts w:eastAsia="SimSun"/>
          <w:color w:val="auto"/>
          <w:sz w:val="22"/>
          <w:szCs w:val="22"/>
          <w:lang w:eastAsia="zh-CN"/>
        </w:rPr>
        <w:t>Przedmiotowe środki dowodowe o których mowa w Rozdziale VIII .</w:t>
      </w:r>
    </w:p>
    <w:p w14:paraId="3546F23F" w14:textId="77777777" w:rsidR="00B51D4B" w:rsidRDefault="00B51D4B" w:rsidP="00564E45">
      <w:pPr>
        <w:numPr>
          <w:ilvl w:val="0"/>
          <w:numId w:val="41"/>
        </w:numPr>
        <w:autoSpaceDE w:val="0"/>
        <w:autoSpaceDN w:val="0"/>
        <w:adjustRightInd w:val="0"/>
        <w:spacing w:before="120" w:after="120"/>
        <w:ind w:left="357" w:hanging="357"/>
        <w:jc w:val="both"/>
        <w:rPr>
          <w:rFonts w:eastAsia="SimSun"/>
          <w:b/>
          <w:bCs/>
          <w:sz w:val="22"/>
          <w:szCs w:val="22"/>
          <w:lang w:eastAsia="zh-CN"/>
        </w:rPr>
      </w:pPr>
      <w:r w:rsidRPr="020EEA72">
        <w:rPr>
          <w:rFonts w:eastAsia="SimSun"/>
          <w:sz w:val="22"/>
          <w:szCs w:val="22"/>
          <w:lang w:eastAsia="zh-CN"/>
        </w:rPr>
        <w:t>Forma złożenia dokumentów:</w:t>
      </w:r>
    </w:p>
    <w:p w14:paraId="7DC81CE5" w14:textId="77777777" w:rsidR="00B51D4B" w:rsidRDefault="00B51D4B" w:rsidP="00564E45">
      <w:pPr>
        <w:pStyle w:val="Akapitzlist"/>
        <w:numPr>
          <w:ilvl w:val="0"/>
          <w:numId w:val="45"/>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01097E5F" w14:textId="77777777" w:rsidR="00B51D4B" w:rsidRDefault="00B51D4B" w:rsidP="00564E45">
      <w:pPr>
        <w:pStyle w:val="Akapitzlist"/>
        <w:numPr>
          <w:ilvl w:val="0"/>
          <w:numId w:val="45"/>
        </w:numPr>
        <w:autoSpaceDE w:val="0"/>
        <w:autoSpaceDN w:val="0"/>
        <w:adjustRightInd w:val="0"/>
        <w:spacing w:before="120" w:after="120"/>
        <w:ind w:left="714" w:hanging="357"/>
        <w:jc w:val="both"/>
        <w:rPr>
          <w:rFonts w:eastAsia="SimSun"/>
          <w:sz w:val="22"/>
          <w:szCs w:val="22"/>
          <w:lang w:eastAsia="zh-CN"/>
        </w:rPr>
      </w:pPr>
      <w:r w:rsidRPr="020EEA72">
        <w:rPr>
          <w:rFonts w:eastAsia="SimSun"/>
          <w:sz w:val="22"/>
          <w:szCs w:val="22"/>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br/>
      </w:r>
      <w:r w:rsidRPr="020EEA72">
        <w:rPr>
          <w:rFonts w:eastAsia="SimSun"/>
          <w:sz w:val="22"/>
          <w:szCs w:val="22"/>
          <w:lang w:eastAsia="zh-CN"/>
        </w:rPr>
        <w:t>w sprawie podmiotowych środków dowodowych oraz innych dokumentów lub oświadczeń, jakich może żądać zamawiający od wykonawcy.</w:t>
      </w:r>
    </w:p>
    <w:p w14:paraId="6441BBAE" w14:textId="77777777" w:rsidR="00B51D4B" w:rsidRDefault="00B51D4B" w:rsidP="00564E45">
      <w:pPr>
        <w:numPr>
          <w:ilvl w:val="0"/>
          <w:numId w:val="41"/>
        </w:numPr>
        <w:autoSpaceDE w:val="0"/>
        <w:autoSpaceDN w:val="0"/>
        <w:adjustRightInd w:val="0"/>
        <w:spacing w:before="120" w:after="240"/>
        <w:ind w:left="357" w:hanging="357"/>
        <w:jc w:val="both"/>
        <w:rPr>
          <w:rFonts w:eastAsia="SimSun"/>
          <w:sz w:val="22"/>
          <w:szCs w:val="22"/>
          <w:lang w:eastAsia="zh-CN"/>
        </w:rPr>
      </w:pPr>
      <w:r w:rsidRPr="020EEA72">
        <w:rPr>
          <w:rFonts w:eastAsia="SimSun"/>
          <w:sz w:val="22"/>
          <w:szCs w:val="22"/>
          <w:lang w:eastAsia="zh-CN"/>
        </w:rPr>
        <w:t xml:space="preserve">Wykonawcy ponoszą wszelkie koszty własne związane z przygotowaniem </w:t>
      </w:r>
      <w:r>
        <w:br/>
      </w:r>
      <w:r w:rsidRPr="020EEA72">
        <w:rPr>
          <w:rFonts w:eastAsia="SimSun"/>
          <w:sz w:val="22"/>
          <w:szCs w:val="22"/>
          <w:lang w:eastAsia="zh-CN"/>
        </w:rPr>
        <w:t>i złożeniem oferty, niezależnie od wyniku postępowania. Zamawiający nie odpowiada za koszty poniesione przez Wykonawców w związku z przygotowaniem i złożeniem oferty.</w:t>
      </w:r>
    </w:p>
    <w:bookmarkEnd w:id="18"/>
    <w:p w14:paraId="48C9F2C1" w14:textId="77777777" w:rsidR="00B51D4B" w:rsidRDefault="00B51D4B" w:rsidP="00B51D4B">
      <w:pPr>
        <w:pStyle w:val="Tekstpodstawowywcity"/>
        <w:ind w:left="720" w:right="-2"/>
        <w:rPr>
          <w:b/>
          <w:color w:val="auto"/>
          <w:sz w:val="22"/>
          <w:szCs w:val="22"/>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B51D4B" w14:paraId="4027E690" w14:textId="77777777" w:rsidTr="00BA2619">
        <w:trPr>
          <w:trHeight w:val="749"/>
        </w:trPr>
        <w:tc>
          <w:tcPr>
            <w:tcW w:w="7999" w:type="dxa"/>
            <w:tcBorders>
              <w:top w:val="single" w:sz="4" w:space="0" w:color="auto"/>
              <w:left w:val="single" w:sz="4" w:space="0" w:color="auto"/>
              <w:bottom w:val="single" w:sz="4" w:space="0" w:color="auto"/>
              <w:right w:val="single" w:sz="4" w:space="0" w:color="auto"/>
            </w:tcBorders>
            <w:vAlign w:val="center"/>
            <w:hideMark/>
          </w:tcPr>
          <w:p w14:paraId="0672B4AD"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XI</w:t>
            </w:r>
            <w:r w:rsidRPr="020EEA72">
              <w:rPr>
                <w:b/>
                <w:bCs/>
                <w:color w:val="auto"/>
                <w:sz w:val="22"/>
                <w:szCs w:val="22"/>
                <w:lang w:val="pl-PL"/>
              </w:rPr>
              <w:t>V</w:t>
            </w:r>
          </w:p>
          <w:p w14:paraId="798A0D29"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SPOSÓB ORAZ TERMIN SKŁADANIA OFERT</w:t>
            </w:r>
          </w:p>
        </w:tc>
      </w:tr>
    </w:tbl>
    <w:p w14:paraId="55C50824" w14:textId="23BA48DB" w:rsidR="00B51D4B" w:rsidRPr="0077166B" w:rsidRDefault="00B51D4B" w:rsidP="00564E45">
      <w:pPr>
        <w:numPr>
          <w:ilvl w:val="0"/>
          <w:numId w:val="46"/>
        </w:numPr>
        <w:spacing w:before="240" w:after="120" w:line="276" w:lineRule="auto"/>
        <w:jc w:val="both"/>
        <w:rPr>
          <w:strike/>
          <w:sz w:val="22"/>
          <w:szCs w:val="22"/>
        </w:rPr>
      </w:pPr>
      <w:bookmarkStart w:id="19" w:name="_Hlk105667537"/>
      <w:r w:rsidRPr="020EEA72">
        <w:rPr>
          <w:sz w:val="22"/>
          <w:szCs w:val="22"/>
        </w:rPr>
        <w:t xml:space="preserve">Ofertę wraz z załącznikami należy złożyć za pośrednictwem platformy pod adresem wskazanym w Rozdziale I SWZ na której </w:t>
      </w:r>
      <w:r w:rsidRPr="0073747F">
        <w:rPr>
          <w:sz w:val="22"/>
          <w:szCs w:val="22"/>
        </w:rPr>
        <w:t>udostępniono SWZ do dnia</w:t>
      </w:r>
      <w:r w:rsidRPr="0077166B">
        <w:rPr>
          <w:sz w:val="22"/>
          <w:szCs w:val="22"/>
        </w:rPr>
        <w:t xml:space="preserve">: </w:t>
      </w:r>
      <w:r w:rsidR="0077166B" w:rsidRPr="0077166B">
        <w:rPr>
          <w:b/>
          <w:bCs/>
          <w:sz w:val="22"/>
          <w:szCs w:val="22"/>
        </w:rPr>
        <w:t>23.06.</w:t>
      </w:r>
      <w:r w:rsidRPr="0077166B">
        <w:rPr>
          <w:b/>
          <w:bCs/>
          <w:sz w:val="22"/>
          <w:szCs w:val="22"/>
        </w:rPr>
        <w:t xml:space="preserve">2025 r. </w:t>
      </w:r>
      <w:r w:rsidRPr="0077166B">
        <w:rPr>
          <w:sz w:val="22"/>
          <w:szCs w:val="22"/>
        </w:rPr>
        <w:t>do godziny</w:t>
      </w:r>
      <w:r w:rsidRPr="0077166B">
        <w:rPr>
          <w:b/>
          <w:bCs/>
          <w:sz w:val="22"/>
          <w:szCs w:val="22"/>
        </w:rPr>
        <w:t xml:space="preserve"> </w:t>
      </w:r>
      <w:r w:rsidR="0077166B">
        <w:rPr>
          <w:b/>
          <w:bCs/>
          <w:sz w:val="22"/>
          <w:szCs w:val="22"/>
        </w:rPr>
        <w:t>08:00.</w:t>
      </w:r>
    </w:p>
    <w:p w14:paraId="02D62127"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lastRenderedPageBreak/>
        <w:t xml:space="preserve">W celu złożenia oferty przedstawiciel Wykonawcy zobowiązany jest założyć </w:t>
      </w:r>
      <w:r>
        <w:br/>
      </w:r>
      <w:r w:rsidRPr="020EEA72">
        <w:rPr>
          <w:rFonts w:eastAsia="SimSun"/>
          <w:sz w:val="22"/>
          <w:szCs w:val="22"/>
          <w:lang w:eastAsia="zh-CN"/>
        </w:rPr>
        <w:t xml:space="preserve">w Systemie konto użytkownika, jednocześnie wprowadzając do systemu swój podmiot. Ten użytkownik będzie pełnić rolę administratora podmiotu Wykonawcy. Rejestracja </w:t>
      </w:r>
      <w:r>
        <w:br/>
      </w:r>
      <w:r w:rsidRPr="020EEA72">
        <w:rPr>
          <w:rFonts w:eastAsia="SimSun"/>
          <w:sz w:val="22"/>
          <w:szCs w:val="22"/>
          <w:lang w:eastAsia="zh-CN"/>
        </w:rPr>
        <w:t xml:space="preserve">w Systemie dostępna jest po kliknięciu przycisku „Załóż konto”. Szczegółowa instrukcja dotycząca tworzenia konta Wykonawcy oraz złożenia oferty dostępna jest </w:t>
      </w:r>
      <w:r>
        <w:br/>
      </w:r>
      <w:r w:rsidRPr="020EEA72">
        <w:rPr>
          <w:rFonts w:eastAsia="SimSun"/>
          <w:sz w:val="22"/>
          <w:szCs w:val="22"/>
          <w:lang w:eastAsia="zh-CN"/>
        </w:rPr>
        <w:t>w Systemie w zakładce E-learning.</w:t>
      </w:r>
    </w:p>
    <w:p w14:paraId="6BC28100" w14:textId="77777777" w:rsidR="00B51D4B" w:rsidRDefault="00B51D4B" w:rsidP="00564E45">
      <w:pPr>
        <w:pStyle w:val="Akapitzlist"/>
        <w:numPr>
          <w:ilvl w:val="0"/>
          <w:numId w:val="46"/>
        </w:numPr>
        <w:spacing w:before="120" w:after="120"/>
        <w:contextualSpacing/>
        <w:rPr>
          <w:rFonts w:eastAsia="SimSun"/>
          <w:sz w:val="22"/>
          <w:szCs w:val="22"/>
          <w:lang w:eastAsia="zh-CN"/>
        </w:rPr>
      </w:pPr>
      <w:r w:rsidRPr="020EEA72">
        <w:rPr>
          <w:rFonts w:eastAsia="SimSun"/>
          <w:sz w:val="22"/>
          <w:szCs w:val="22"/>
          <w:lang w:eastAsia="zh-CN"/>
        </w:rPr>
        <w:t>Konto Wykonawcy tworzone jest tylko raz, w kolejnych postępowaniach wykorzystuje się już istniejące konto.</w:t>
      </w:r>
    </w:p>
    <w:p w14:paraId="1FDBC0CF"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Calibri"/>
          <w:sz w:val="22"/>
          <w:szCs w:val="22"/>
        </w:rPr>
        <w:t xml:space="preserve">Po zalogowaniu się i przejściu do konkretnego postępowania Wykonawca składa ofertę </w:t>
      </w:r>
      <w:r>
        <w:br/>
      </w:r>
      <w:r w:rsidRPr="020EEA72">
        <w:rPr>
          <w:rFonts w:eastAsia="Calibri"/>
          <w:sz w:val="22"/>
          <w:szCs w:val="22"/>
        </w:rP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9"/>
    <w:p w14:paraId="4C808DA8"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Wykonawca załączając plik oznacza czy jest on jawny oraz czy zawiera dane osobowe.</w:t>
      </w:r>
    </w:p>
    <w:p w14:paraId="7AC7324E"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 przypadku oznaczenia pliku jako niejawny Wykonawca zobowiązany jest dołączyć dokument z uzasadnieniem objęcia pliku tajemnicą przedsiębiorstwa.</w:t>
      </w:r>
    </w:p>
    <w:p w14:paraId="46E1D717"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610577D4" w14:textId="77777777" w:rsidR="00B51D4B" w:rsidRDefault="00B51D4B" w:rsidP="00564E45">
      <w:pPr>
        <w:numPr>
          <w:ilvl w:val="0"/>
          <w:numId w:val="46"/>
        </w:numPr>
        <w:autoSpaceDE w:val="0"/>
        <w:autoSpaceDN w:val="0"/>
        <w:adjustRightInd w:val="0"/>
        <w:spacing w:before="120" w:after="120"/>
        <w:jc w:val="both"/>
        <w:rPr>
          <w:rFonts w:eastAsia="SimSun"/>
          <w:sz w:val="22"/>
          <w:szCs w:val="22"/>
          <w:lang w:eastAsia="zh-CN"/>
        </w:rPr>
      </w:pPr>
      <w:r w:rsidRPr="020EEA72">
        <w:rPr>
          <w:rFonts w:eastAsia="SimSun"/>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29D2DE21" w14:textId="77777777" w:rsidR="00B51D4B" w:rsidRDefault="00B51D4B" w:rsidP="00564E45">
      <w:pPr>
        <w:numPr>
          <w:ilvl w:val="0"/>
          <w:numId w:val="46"/>
        </w:numPr>
        <w:autoSpaceDE w:val="0"/>
        <w:autoSpaceDN w:val="0"/>
        <w:adjustRightInd w:val="0"/>
        <w:spacing w:before="120" w:after="120"/>
        <w:jc w:val="both"/>
        <w:rPr>
          <w:rFonts w:eastAsia="Calibri"/>
          <w:sz w:val="22"/>
          <w:szCs w:val="22"/>
        </w:rPr>
      </w:pPr>
      <w:r w:rsidRPr="020EEA72">
        <w:rPr>
          <w:rFonts w:eastAsia="SimSun"/>
          <w:sz w:val="22"/>
          <w:szCs w:val="22"/>
          <w:lang w:eastAsia="zh-CN"/>
        </w:rPr>
        <w:t>Wykonawca</w:t>
      </w:r>
      <w:r w:rsidRPr="020EEA72">
        <w:rPr>
          <w:rFonts w:eastAsia="Calibri"/>
          <w:sz w:val="22"/>
          <w:szCs w:val="22"/>
        </w:rPr>
        <w:t xml:space="preserve"> po upływie terminu do składania ofert nie może skutecznie dokonać zmiany ani wycofać złożonej oferty.</w:t>
      </w:r>
    </w:p>
    <w:p w14:paraId="19A050DD" w14:textId="2B04764C" w:rsidR="00B51D4B" w:rsidRDefault="00B51D4B" w:rsidP="00564E45">
      <w:pPr>
        <w:numPr>
          <w:ilvl w:val="0"/>
          <w:numId w:val="46"/>
        </w:numPr>
        <w:spacing w:before="120" w:after="120"/>
        <w:jc w:val="both"/>
        <w:rPr>
          <w:rFonts w:eastAsia="Calibri"/>
          <w:sz w:val="22"/>
          <w:szCs w:val="22"/>
        </w:rPr>
      </w:pPr>
      <w:r w:rsidRPr="020EEA72">
        <w:rPr>
          <w:rFonts w:eastAsia="Calibri"/>
          <w:sz w:val="22"/>
          <w:szCs w:val="22"/>
        </w:rPr>
        <w:t>Zamawiający informuje, iż formularz ofertowy generowany przez portal</w:t>
      </w:r>
      <w:r w:rsidR="003101BB">
        <w:rPr>
          <w:rFonts w:eastAsia="Calibri"/>
          <w:sz w:val="22"/>
          <w:szCs w:val="22"/>
        </w:rPr>
        <w:t xml:space="preserve"> </w:t>
      </w:r>
      <w:r w:rsidR="003101BB" w:rsidRPr="003101BB">
        <w:rPr>
          <w:rFonts w:eastAsia="Calibri"/>
          <w:color w:val="5B9BD5" w:themeColor="accent1"/>
          <w:sz w:val="22"/>
          <w:szCs w:val="22"/>
          <w:u w:val="single"/>
        </w:rPr>
        <w:t>https://platformazakupowa.pl/</w:t>
      </w:r>
      <w:r w:rsidR="003101BB" w:rsidRPr="003101BB">
        <w:rPr>
          <w:rFonts w:eastAsia="Calibri"/>
          <w:color w:val="5B9BD5" w:themeColor="accent1"/>
          <w:sz w:val="22"/>
          <w:szCs w:val="22"/>
        </w:rPr>
        <w:t xml:space="preserve"> </w:t>
      </w:r>
      <w:r w:rsidRPr="020EEA72">
        <w:rPr>
          <w:rFonts w:eastAsia="Calibri"/>
          <w:sz w:val="22"/>
          <w:szCs w:val="22"/>
        </w:rPr>
        <w:t>jest dokumentem pomocniczym nie stanowiącym oferty. Ofertę stanowi Formularz ofertowy udostępniony przez Zamawiającego w dokumentach postępowania.</w:t>
      </w:r>
    </w:p>
    <w:p w14:paraId="364ADC97" w14:textId="77777777" w:rsidR="00B51D4B" w:rsidRDefault="00B51D4B" w:rsidP="00564E45">
      <w:pPr>
        <w:numPr>
          <w:ilvl w:val="0"/>
          <w:numId w:val="46"/>
        </w:numPr>
        <w:autoSpaceDE w:val="0"/>
        <w:autoSpaceDN w:val="0"/>
        <w:adjustRightInd w:val="0"/>
        <w:spacing w:before="120" w:after="120"/>
        <w:jc w:val="both"/>
        <w:rPr>
          <w:rFonts w:eastAsia="Calibri"/>
          <w:sz w:val="22"/>
          <w:szCs w:val="22"/>
        </w:rPr>
      </w:pPr>
      <w:r w:rsidRPr="020EEA72">
        <w:rPr>
          <w:rFonts w:eastAsia="Calibri"/>
          <w:sz w:val="22"/>
          <w:szCs w:val="22"/>
        </w:rPr>
        <w:t xml:space="preserve">Wykonawca może </w:t>
      </w:r>
      <w:r w:rsidRPr="020EEA72">
        <w:rPr>
          <w:rFonts w:eastAsia="SimSun"/>
          <w:sz w:val="22"/>
          <w:szCs w:val="22"/>
          <w:lang w:eastAsia="zh-CN"/>
        </w:rPr>
        <w:t>złożyć</w:t>
      </w:r>
      <w:r w:rsidRPr="020EEA72">
        <w:rPr>
          <w:rFonts w:eastAsia="Calibri"/>
          <w:sz w:val="22"/>
          <w:szCs w:val="22"/>
        </w:rPr>
        <w:t xml:space="preserve"> tylko jedną ofertę. </w:t>
      </w:r>
    </w:p>
    <w:p w14:paraId="70FD706F" w14:textId="77777777" w:rsidR="00B51D4B" w:rsidRDefault="00B51D4B" w:rsidP="00564E45">
      <w:pPr>
        <w:numPr>
          <w:ilvl w:val="0"/>
          <w:numId w:val="46"/>
        </w:numPr>
        <w:autoSpaceDE w:val="0"/>
        <w:autoSpaceDN w:val="0"/>
        <w:adjustRightInd w:val="0"/>
        <w:spacing w:before="120" w:after="240"/>
        <w:jc w:val="both"/>
        <w:rPr>
          <w:rFonts w:eastAsia="Calibri"/>
          <w:sz w:val="22"/>
          <w:szCs w:val="22"/>
        </w:rPr>
      </w:pPr>
      <w:r w:rsidRPr="020EEA72">
        <w:rPr>
          <w:rFonts w:eastAsia="Calibri"/>
          <w:sz w:val="22"/>
          <w:szCs w:val="22"/>
        </w:rPr>
        <w:t xml:space="preserve">Zamawiający </w:t>
      </w:r>
      <w:r w:rsidRPr="020EEA72">
        <w:rPr>
          <w:rFonts w:eastAsia="SimSun"/>
          <w:sz w:val="22"/>
          <w:szCs w:val="22"/>
          <w:lang w:eastAsia="zh-CN"/>
        </w:rPr>
        <w:t>odrzuci</w:t>
      </w:r>
      <w:r w:rsidRPr="020EEA72">
        <w:rPr>
          <w:rFonts w:eastAsia="Calibri"/>
          <w:sz w:val="22"/>
          <w:szCs w:val="22"/>
        </w:rPr>
        <w:t xml:space="preserve"> wszystkie oferty złożone po terminie składania ofert.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B51D4B" w14:paraId="2CD20770" w14:textId="77777777" w:rsidTr="00BA2619">
        <w:tc>
          <w:tcPr>
            <w:tcW w:w="8079" w:type="dxa"/>
            <w:tcBorders>
              <w:top w:val="single" w:sz="4" w:space="0" w:color="auto"/>
              <w:left w:val="single" w:sz="4" w:space="0" w:color="auto"/>
              <w:bottom w:val="single" w:sz="4" w:space="0" w:color="auto"/>
              <w:right w:val="single" w:sz="4" w:space="0" w:color="auto"/>
            </w:tcBorders>
            <w:hideMark/>
          </w:tcPr>
          <w:p w14:paraId="45CF3B86" w14:textId="77777777" w:rsidR="00B51D4B" w:rsidRDefault="00B51D4B" w:rsidP="00BA2619">
            <w:pPr>
              <w:spacing w:before="120" w:after="120"/>
              <w:jc w:val="center"/>
              <w:rPr>
                <w:b/>
                <w:bCs/>
                <w:color w:val="auto"/>
                <w:sz w:val="22"/>
                <w:szCs w:val="22"/>
              </w:rPr>
            </w:pPr>
            <w:r w:rsidRPr="020EEA72">
              <w:rPr>
                <w:b/>
                <w:bCs/>
                <w:color w:val="auto"/>
                <w:sz w:val="22"/>
                <w:szCs w:val="22"/>
              </w:rPr>
              <w:t xml:space="preserve">ROZDZIAŁ XV </w:t>
            </w:r>
          </w:p>
          <w:p w14:paraId="3A2B5E6B" w14:textId="77777777" w:rsidR="00B51D4B" w:rsidRDefault="00B51D4B" w:rsidP="00BA2619">
            <w:pPr>
              <w:spacing w:before="120" w:after="120"/>
              <w:jc w:val="center"/>
              <w:rPr>
                <w:i/>
                <w:iCs/>
                <w:color w:val="auto"/>
                <w:sz w:val="22"/>
                <w:szCs w:val="22"/>
              </w:rPr>
            </w:pPr>
            <w:r w:rsidRPr="020EEA72">
              <w:rPr>
                <w:b/>
                <w:bCs/>
                <w:color w:val="auto"/>
                <w:sz w:val="22"/>
                <w:szCs w:val="22"/>
              </w:rPr>
              <w:t>TERMIN OTWARCIA OFERT</w:t>
            </w:r>
          </w:p>
        </w:tc>
      </w:tr>
    </w:tbl>
    <w:p w14:paraId="107421FE" w14:textId="4ADD918F" w:rsidR="00B51D4B" w:rsidRPr="0077166B" w:rsidRDefault="00B51D4B" w:rsidP="00564E45">
      <w:pPr>
        <w:pStyle w:val="Default"/>
        <w:numPr>
          <w:ilvl w:val="0"/>
          <w:numId w:val="48"/>
        </w:numPr>
        <w:spacing w:before="120" w:after="120"/>
        <w:ind w:left="426" w:hanging="426"/>
        <w:jc w:val="both"/>
        <w:rPr>
          <w:color w:val="auto"/>
          <w:sz w:val="22"/>
          <w:szCs w:val="22"/>
        </w:rPr>
      </w:pPr>
      <w:r w:rsidRPr="0077166B">
        <w:rPr>
          <w:color w:val="auto"/>
          <w:sz w:val="22"/>
          <w:szCs w:val="22"/>
        </w:rPr>
        <w:t xml:space="preserve">Otwarcie ofert nastąpi </w:t>
      </w:r>
      <w:r w:rsidRPr="0077166B">
        <w:rPr>
          <w:b/>
          <w:bCs/>
          <w:color w:val="auto"/>
          <w:sz w:val="22"/>
          <w:szCs w:val="22"/>
        </w:rPr>
        <w:t xml:space="preserve">w dniu </w:t>
      </w:r>
      <w:r w:rsidR="0077166B">
        <w:rPr>
          <w:b/>
          <w:bCs/>
          <w:color w:val="auto"/>
          <w:sz w:val="22"/>
          <w:szCs w:val="22"/>
        </w:rPr>
        <w:t xml:space="preserve">23.06.2025 </w:t>
      </w:r>
      <w:r w:rsidRPr="0077166B">
        <w:rPr>
          <w:b/>
          <w:bCs/>
          <w:color w:val="auto"/>
          <w:sz w:val="22"/>
          <w:szCs w:val="22"/>
        </w:rPr>
        <w:t xml:space="preserve">r., o godzinie </w:t>
      </w:r>
      <w:r w:rsidR="0077166B">
        <w:rPr>
          <w:b/>
          <w:bCs/>
          <w:color w:val="auto"/>
          <w:sz w:val="22"/>
          <w:szCs w:val="22"/>
        </w:rPr>
        <w:t>08:05.</w:t>
      </w:r>
    </w:p>
    <w:p w14:paraId="5248B9A1" w14:textId="77777777" w:rsidR="00B51D4B" w:rsidRDefault="00B51D4B" w:rsidP="00564E45">
      <w:pPr>
        <w:pStyle w:val="Default"/>
        <w:numPr>
          <w:ilvl w:val="0"/>
          <w:numId w:val="48"/>
        </w:numPr>
        <w:spacing w:after="120"/>
        <w:ind w:left="426" w:hanging="426"/>
        <w:jc w:val="both"/>
        <w:rPr>
          <w:color w:val="auto"/>
          <w:sz w:val="22"/>
          <w:szCs w:val="22"/>
        </w:rPr>
      </w:pPr>
      <w:r w:rsidRPr="020EEA72">
        <w:rPr>
          <w:color w:val="auto"/>
          <w:sz w:val="22"/>
          <w:szCs w:val="22"/>
        </w:rPr>
        <w:t xml:space="preserve">Otwarcie ofert jest niejawne. </w:t>
      </w:r>
    </w:p>
    <w:p w14:paraId="4B0643B5" w14:textId="77777777" w:rsidR="00B51D4B" w:rsidRDefault="00B51D4B" w:rsidP="00564E45">
      <w:pPr>
        <w:pStyle w:val="Default"/>
        <w:numPr>
          <w:ilvl w:val="0"/>
          <w:numId w:val="48"/>
        </w:numPr>
        <w:spacing w:after="120"/>
        <w:ind w:left="426" w:hanging="426"/>
        <w:jc w:val="both"/>
        <w:rPr>
          <w:color w:val="auto"/>
          <w:sz w:val="22"/>
          <w:szCs w:val="22"/>
        </w:rPr>
      </w:pPr>
      <w:r w:rsidRPr="020EEA72">
        <w:rPr>
          <w:color w:val="auto"/>
          <w:sz w:val="22"/>
          <w:szCs w:val="22"/>
        </w:rPr>
        <w:t xml:space="preserve">Zamawiający, najpóźniej przed otwarciem ofert, udostępni na stronie internetowej prowadzonego postepowania informację o kwocie, jaką zamierza przeznaczyć na sfinansowanie zamówienia. </w:t>
      </w:r>
    </w:p>
    <w:p w14:paraId="4A605803" w14:textId="77777777" w:rsidR="00B51D4B" w:rsidRDefault="00B51D4B" w:rsidP="00564E45">
      <w:pPr>
        <w:pStyle w:val="Default"/>
        <w:numPr>
          <w:ilvl w:val="0"/>
          <w:numId w:val="48"/>
        </w:numPr>
        <w:spacing w:after="120"/>
        <w:ind w:left="426" w:hanging="426"/>
        <w:jc w:val="both"/>
        <w:rPr>
          <w:color w:val="auto"/>
          <w:sz w:val="22"/>
          <w:szCs w:val="22"/>
        </w:rPr>
      </w:pPr>
      <w:r w:rsidRPr="020EEA72">
        <w:rPr>
          <w:color w:val="auto"/>
          <w:sz w:val="22"/>
          <w:szCs w:val="22"/>
        </w:rPr>
        <w:lastRenderedPageBreak/>
        <w:t xml:space="preserve">Zamawiający, niezwłocznie po otwarciu ofert, udostępni na stronie internetowej prowadzonego postepowania informacje o: </w:t>
      </w:r>
    </w:p>
    <w:p w14:paraId="6D1D3C16" w14:textId="77777777" w:rsidR="00B51D4B" w:rsidRDefault="00B51D4B" w:rsidP="00564E45">
      <w:pPr>
        <w:pStyle w:val="Default"/>
        <w:numPr>
          <w:ilvl w:val="0"/>
          <w:numId w:val="49"/>
        </w:numPr>
        <w:spacing w:after="120"/>
        <w:jc w:val="both"/>
        <w:rPr>
          <w:color w:val="auto"/>
          <w:sz w:val="22"/>
          <w:szCs w:val="22"/>
        </w:rPr>
      </w:pPr>
      <w:r w:rsidRPr="020EEA72">
        <w:rPr>
          <w:color w:val="auto"/>
          <w:sz w:val="22"/>
          <w:szCs w:val="22"/>
        </w:rPr>
        <w:t xml:space="preserve">nazwach albo imionach i nazwiskach oraz siedzibach lub miejscach prowadzonej działalności gospodarczej albo miejscach zamieszkania Wykonawców, których oferty zostały otwarte; </w:t>
      </w:r>
    </w:p>
    <w:p w14:paraId="1596FF65" w14:textId="77777777" w:rsidR="00B51D4B" w:rsidRDefault="00B51D4B" w:rsidP="00564E45">
      <w:pPr>
        <w:pStyle w:val="Default"/>
        <w:numPr>
          <w:ilvl w:val="0"/>
          <w:numId w:val="49"/>
        </w:numPr>
        <w:spacing w:after="120"/>
        <w:jc w:val="both"/>
        <w:rPr>
          <w:color w:val="auto"/>
          <w:sz w:val="22"/>
          <w:szCs w:val="22"/>
        </w:rPr>
      </w:pPr>
      <w:r w:rsidRPr="020EEA72">
        <w:rPr>
          <w:color w:val="auto"/>
          <w:sz w:val="22"/>
          <w:szCs w:val="22"/>
        </w:rPr>
        <w:t xml:space="preserve">cenach lub kosztach zawartych w ofertach. </w:t>
      </w:r>
    </w:p>
    <w:p w14:paraId="5CD092A4" w14:textId="77777777" w:rsidR="00B51D4B" w:rsidRDefault="00B51D4B" w:rsidP="00564E45">
      <w:pPr>
        <w:pStyle w:val="Default"/>
        <w:numPr>
          <w:ilvl w:val="0"/>
          <w:numId w:val="48"/>
        </w:numPr>
        <w:spacing w:after="120"/>
        <w:ind w:left="426" w:hanging="426"/>
        <w:jc w:val="both"/>
        <w:rPr>
          <w:color w:val="auto"/>
          <w:sz w:val="22"/>
          <w:szCs w:val="22"/>
        </w:rPr>
      </w:pPr>
      <w:r w:rsidRPr="020EEA72">
        <w:rPr>
          <w:color w:val="auto"/>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52921176" w14:textId="5E25EDDC" w:rsidR="00B51D4B" w:rsidRPr="001056F8" w:rsidRDefault="00B51D4B" w:rsidP="00564E45">
      <w:pPr>
        <w:pStyle w:val="Default"/>
        <w:numPr>
          <w:ilvl w:val="0"/>
          <w:numId w:val="48"/>
        </w:numPr>
        <w:spacing w:after="120"/>
        <w:ind w:left="426" w:hanging="426"/>
        <w:jc w:val="both"/>
        <w:rPr>
          <w:color w:val="auto"/>
          <w:sz w:val="22"/>
          <w:szCs w:val="22"/>
        </w:rPr>
      </w:pPr>
      <w:r w:rsidRPr="020EEA72">
        <w:rPr>
          <w:color w:val="auto"/>
          <w:sz w:val="22"/>
          <w:szCs w:val="22"/>
        </w:rPr>
        <w:t>Zamawiający poinformuje o zmianie terminu otwarcia ofert na stronie internetowej prowadzonego postepowania.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75C00CC9" w14:textId="77777777" w:rsidTr="00C21E63">
        <w:trPr>
          <w:jc w:val="center"/>
        </w:trPr>
        <w:tc>
          <w:tcPr>
            <w:tcW w:w="8493" w:type="dxa"/>
            <w:tcBorders>
              <w:top w:val="single" w:sz="4" w:space="0" w:color="auto"/>
              <w:left w:val="single" w:sz="4" w:space="0" w:color="auto"/>
              <w:bottom w:val="single" w:sz="4" w:space="0" w:color="auto"/>
              <w:right w:val="single" w:sz="4" w:space="0" w:color="auto"/>
            </w:tcBorders>
          </w:tcPr>
          <w:p w14:paraId="48B4B661" w14:textId="77777777" w:rsidR="00B51D4B" w:rsidRDefault="00B51D4B" w:rsidP="00BA2619">
            <w:pPr>
              <w:jc w:val="center"/>
              <w:rPr>
                <w:b/>
                <w:color w:val="auto"/>
                <w:sz w:val="22"/>
                <w:szCs w:val="22"/>
              </w:rPr>
            </w:pPr>
          </w:p>
          <w:p w14:paraId="57C59143" w14:textId="77777777" w:rsidR="00B51D4B" w:rsidRDefault="00B51D4B" w:rsidP="00BA2619">
            <w:pPr>
              <w:jc w:val="center"/>
              <w:rPr>
                <w:b/>
                <w:bCs/>
                <w:color w:val="auto"/>
                <w:sz w:val="22"/>
                <w:szCs w:val="22"/>
              </w:rPr>
            </w:pPr>
            <w:r w:rsidRPr="020EEA72">
              <w:rPr>
                <w:b/>
                <w:bCs/>
                <w:color w:val="auto"/>
                <w:sz w:val="22"/>
                <w:szCs w:val="22"/>
              </w:rPr>
              <w:t xml:space="preserve">ROZDZIAŁ XVI </w:t>
            </w:r>
          </w:p>
          <w:p w14:paraId="51629201" w14:textId="77777777" w:rsidR="00B51D4B" w:rsidRDefault="00B51D4B" w:rsidP="00BA2619">
            <w:pPr>
              <w:jc w:val="center"/>
              <w:rPr>
                <w:b/>
                <w:bCs/>
                <w:color w:val="auto"/>
                <w:sz w:val="22"/>
                <w:szCs w:val="22"/>
              </w:rPr>
            </w:pPr>
            <w:r w:rsidRPr="020EEA72">
              <w:rPr>
                <w:b/>
                <w:bCs/>
                <w:color w:val="auto"/>
                <w:sz w:val="22"/>
                <w:szCs w:val="22"/>
              </w:rPr>
              <w:t>WYMAGANIA DOTYCZĄCE WADIUM</w:t>
            </w:r>
          </w:p>
          <w:p w14:paraId="4D8801F6" w14:textId="77777777" w:rsidR="00B51D4B" w:rsidRDefault="00B51D4B" w:rsidP="00BA2619">
            <w:pPr>
              <w:jc w:val="center"/>
              <w:rPr>
                <w:i/>
                <w:color w:val="auto"/>
                <w:sz w:val="22"/>
                <w:szCs w:val="22"/>
              </w:rPr>
            </w:pPr>
          </w:p>
        </w:tc>
      </w:tr>
    </w:tbl>
    <w:p w14:paraId="6E4FDA9A" w14:textId="77777777" w:rsidR="00C21E63" w:rsidRPr="004A4F8C" w:rsidRDefault="00C21E63" w:rsidP="00C21E63">
      <w:pPr>
        <w:spacing w:before="240" w:after="120"/>
        <w:ind w:left="357"/>
        <w:jc w:val="both"/>
        <w:rPr>
          <w:rFonts w:eastAsia="SimSun"/>
          <w:b/>
          <w:sz w:val="22"/>
          <w:szCs w:val="22"/>
          <w:lang w:eastAsia="zh-CN"/>
        </w:rPr>
      </w:pPr>
      <w:r>
        <w:rPr>
          <w:rFonts w:eastAsia="SimSun"/>
          <w:sz w:val="22"/>
          <w:szCs w:val="22"/>
          <w:lang w:eastAsia="zh-CN"/>
        </w:rPr>
        <w:t>Zamawiający nie wymaga wniesienia wadium w przedmiotowym postępowaniu.</w:t>
      </w:r>
    </w:p>
    <w:p w14:paraId="63B773BA" w14:textId="77777777" w:rsidR="00B51D4B" w:rsidRDefault="00B51D4B" w:rsidP="00B51D4B">
      <w:pPr>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1A0B39FE" w14:textId="77777777" w:rsidTr="00C21E63">
        <w:trPr>
          <w:trHeight w:val="848"/>
          <w:jc w:val="center"/>
        </w:trPr>
        <w:tc>
          <w:tcPr>
            <w:tcW w:w="8493" w:type="dxa"/>
            <w:tcBorders>
              <w:top w:val="single" w:sz="4" w:space="0" w:color="auto"/>
              <w:left w:val="single" w:sz="4" w:space="0" w:color="auto"/>
              <w:bottom w:val="single" w:sz="4" w:space="0" w:color="auto"/>
              <w:right w:val="single" w:sz="4" w:space="0" w:color="auto"/>
            </w:tcBorders>
            <w:vAlign w:val="center"/>
            <w:hideMark/>
          </w:tcPr>
          <w:p w14:paraId="42513299" w14:textId="77777777" w:rsidR="00B51D4B" w:rsidRDefault="00B51D4B" w:rsidP="00BA2619">
            <w:pPr>
              <w:jc w:val="center"/>
              <w:rPr>
                <w:b/>
                <w:bCs/>
                <w:color w:val="auto"/>
                <w:sz w:val="22"/>
                <w:szCs w:val="22"/>
              </w:rPr>
            </w:pPr>
            <w:r w:rsidRPr="020EEA72">
              <w:rPr>
                <w:b/>
                <w:bCs/>
                <w:color w:val="auto"/>
                <w:sz w:val="22"/>
                <w:szCs w:val="22"/>
              </w:rPr>
              <w:t>ROZDZIAŁ XVII</w:t>
            </w:r>
          </w:p>
          <w:p w14:paraId="400EFCF6" w14:textId="77777777" w:rsidR="00B51D4B" w:rsidRDefault="00B51D4B" w:rsidP="00BA2619">
            <w:pPr>
              <w:jc w:val="center"/>
              <w:rPr>
                <w:i/>
                <w:iCs/>
                <w:color w:val="auto"/>
                <w:sz w:val="22"/>
                <w:szCs w:val="22"/>
              </w:rPr>
            </w:pPr>
            <w:r w:rsidRPr="020EEA72">
              <w:rPr>
                <w:b/>
                <w:bCs/>
                <w:color w:val="auto"/>
                <w:sz w:val="22"/>
                <w:szCs w:val="22"/>
              </w:rPr>
              <w:t>SPOSÓB OBLICZENIA CENY</w:t>
            </w:r>
          </w:p>
        </w:tc>
      </w:tr>
    </w:tbl>
    <w:p w14:paraId="3BBC89D5" w14:textId="77777777" w:rsidR="00B51D4B" w:rsidRDefault="00B51D4B" w:rsidP="00B51D4B">
      <w:pPr>
        <w:pStyle w:val="Default"/>
        <w:ind w:left="720"/>
        <w:rPr>
          <w:color w:val="auto"/>
          <w:sz w:val="22"/>
          <w:szCs w:val="22"/>
        </w:rPr>
      </w:pPr>
    </w:p>
    <w:p w14:paraId="4B0091EF" w14:textId="77777777" w:rsidR="00B51D4B" w:rsidRDefault="00B51D4B" w:rsidP="00564E45">
      <w:pPr>
        <w:pStyle w:val="Default"/>
        <w:numPr>
          <w:ilvl w:val="0"/>
          <w:numId w:val="51"/>
        </w:numPr>
        <w:spacing w:after="120"/>
        <w:ind w:left="426" w:hanging="426"/>
        <w:jc w:val="both"/>
        <w:rPr>
          <w:color w:val="auto"/>
          <w:sz w:val="22"/>
          <w:szCs w:val="22"/>
        </w:rPr>
      </w:pPr>
      <w:r w:rsidRPr="020EEA72">
        <w:rPr>
          <w:color w:val="auto"/>
          <w:sz w:val="22"/>
          <w:szCs w:val="22"/>
        </w:rPr>
        <w:t xml:space="preserve">Przygotowując ofertę Wykonawcy mają obowiązek zapoznać się z niniejszą SWZ i jej załącznikami. </w:t>
      </w:r>
    </w:p>
    <w:p w14:paraId="6FEB6AB1" w14:textId="77777777" w:rsidR="00B51D4B" w:rsidRDefault="00B51D4B" w:rsidP="00564E45">
      <w:pPr>
        <w:pStyle w:val="Default"/>
        <w:numPr>
          <w:ilvl w:val="0"/>
          <w:numId w:val="51"/>
        </w:numPr>
        <w:spacing w:after="120"/>
        <w:ind w:left="426" w:hanging="426"/>
        <w:jc w:val="both"/>
        <w:rPr>
          <w:color w:val="auto"/>
          <w:sz w:val="22"/>
          <w:szCs w:val="22"/>
        </w:rPr>
      </w:pPr>
      <w:r w:rsidRPr="020EEA72">
        <w:rPr>
          <w:color w:val="auto"/>
          <w:sz w:val="22"/>
          <w:szCs w:val="22"/>
        </w:rPr>
        <w:t>Wykonawca określi cenę oferty za wykonanie przedmiotu zamówienia na załączonym do SWZ Formularzu ofertowym (</w:t>
      </w:r>
      <w:r w:rsidRPr="020EEA72">
        <w:rPr>
          <w:b/>
          <w:bCs/>
          <w:color w:val="auto"/>
          <w:sz w:val="22"/>
          <w:szCs w:val="22"/>
        </w:rPr>
        <w:t>wzór Załącznik nr 1 do SWZ</w:t>
      </w:r>
      <w:r w:rsidRPr="020EEA72">
        <w:rPr>
          <w:color w:val="auto"/>
          <w:sz w:val="22"/>
          <w:szCs w:val="22"/>
        </w:rPr>
        <w:t xml:space="preserve">) wg zasad określonych </w:t>
      </w:r>
      <w:r>
        <w:br/>
      </w:r>
      <w:r w:rsidRPr="020EEA72">
        <w:rPr>
          <w:color w:val="auto"/>
          <w:sz w:val="22"/>
          <w:szCs w:val="22"/>
        </w:rPr>
        <w:t xml:space="preserve">w sposobie wypełnienia tego formularza. </w:t>
      </w:r>
    </w:p>
    <w:p w14:paraId="35690595" w14:textId="6BE1E6AA" w:rsidR="00B51D4B" w:rsidRDefault="00B51D4B" w:rsidP="00B51D4B">
      <w:pPr>
        <w:ind w:left="426" w:hanging="426"/>
        <w:jc w:val="both"/>
        <w:rPr>
          <w:color w:val="auto"/>
          <w:sz w:val="22"/>
          <w:szCs w:val="22"/>
        </w:rPr>
      </w:pPr>
      <w:r>
        <w:rPr>
          <w:color w:val="auto"/>
          <w:sz w:val="22"/>
          <w:szCs w:val="22"/>
        </w:rPr>
        <w:t>3.</w:t>
      </w:r>
      <w:r>
        <w:rPr>
          <w:color w:val="auto"/>
          <w:sz w:val="22"/>
          <w:szCs w:val="22"/>
        </w:rPr>
        <w:tab/>
      </w:r>
      <w:r w:rsidRPr="004F6CF9">
        <w:rPr>
          <w:color w:val="auto"/>
          <w:sz w:val="22"/>
          <w:szCs w:val="22"/>
        </w:rPr>
        <w:t xml:space="preserve">Każdą pozycję Formularza cenowego stanowiącego </w:t>
      </w:r>
      <w:r w:rsidRPr="020EEA72">
        <w:rPr>
          <w:b/>
          <w:bCs/>
          <w:color w:val="auto"/>
          <w:sz w:val="22"/>
          <w:szCs w:val="22"/>
        </w:rPr>
        <w:t>Załącznik 2 do SWZ</w:t>
      </w:r>
      <w:r w:rsidRPr="004F6CF9">
        <w:rPr>
          <w:color w:val="auto"/>
          <w:sz w:val="22"/>
          <w:szCs w:val="22"/>
        </w:rPr>
        <w:t xml:space="preserve"> należy obliczyć w następujący sposób:</w:t>
      </w:r>
    </w:p>
    <w:p w14:paraId="24A26435" w14:textId="77777777" w:rsidR="00D83509" w:rsidRPr="00AB5B7D" w:rsidRDefault="00D83509" w:rsidP="00564E45">
      <w:pPr>
        <w:pStyle w:val="Akapitzlist"/>
        <w:numPr>
          <w:ilvl w:val="0"/>
          <w:numId w:val="134"/>
        </w:numPr>
        <w:spacing w:before="120" w:after="120"/>
        <w:ind w:left="357" w:hanging="357"/>
        <w:jc w:val="both"/>
        <w:rPr>
          <w:rFonts w:eastAsia="SimSun"/>
          <w:b/>
          <w:sz w:val="22"/>
          <w:szCs w:val="22"/>
          <w:u w:val="single"/>
          <w:lang w:eastAsia="zh-CN"/>
        </w:rPr>
      </w:pPr>
      <w:r w:rsidRPr="00AB5B7D">
        <w:rPr>
          <w:rFonts w:eastAsia="SimSun"/>
          <w:b/>
          <w:sz w:val="22"/>
          <w:szCs w:val="22"/>
          <w:u w:val="single"/>
          <w:lang w:val="pl-PL" w:eastAsia="zh-CN"/>
        </w:rPr>
        <w:t>Tabela nr 1:</w:t>
      </w:r>
    </w:p>
    <w:p w14:paraId="04EB0A57" w14:textId="77777777" w:rsidR="00D83509" w:rsidRPr="00526BC3" w:rsidRDefault="00D83509" w:rsidP="00564E45">
      <w:pPr>
        <w:numPr>
          <w:ilvl w:val="3"/>
          <w:numId w:val="133"/>
        </w:numPr>
        <w:spacing w:before="120" w:after="120"/>
        <w:ind w:left="714" w:hanging="357"/>
        <w:jc w:val="both"/>
        <w:rPr>
          <w:rFonts w:eastAsia="SimSun"/>
          <w:color w:val="000000" w:themeColor="text1"/>
          <w:sz w:val="22"/>
          <w:szCs w:val="22"/>
          <w:lang w:eastAsia="zh-CN"/>
        </w:rPr>
      </w:pPr>
      <w:r w:rsidRPr="00526BC3">
        <w:rPr>
          <w:rFonts w:eastAsia="SimSun"/>
          <w:color w:val="000000" w:themeColor="text1"/>
          <w:sz w:val="22"/>
          <w:szCs w:val="22"/>
          <w:lang w:eastAsia="zh-CN"/>
        </w:rPr>
        <w:t xml:space="preserve">kolumna 4 – Wykonawca </w:t>
      </w:r>
      <w:r>
        <w:rPr>
          <w:rFonts w:eastAsia="SimSun"/>
          <w:color w:val="000000" w:themeColor="text1"/>
          <w:sz w:val="22"/>
          <w:szCs w:val="22"/>
          <w:lang w:eastAsia="zh-CN"/>
        </w:rPr>
        <w:t>wpisuje czas przelotu dla wylotu w godzinach i minutach,</w:t>
      </w:r>
    </w:p>
    <w:p w14:paraId="47F87137" w14:textId="77777777" w:rsidR="00D83509" w:rsidRPr="00526BC3" w:rsidRDefault="00D83509" w:rsidP="00564E45">
      <w:pPr>
        <w:numPr>
          <w:ilvl w:val="3"/>
          <w:numId w:val="133"/>
        </w:numPr>
        <w:spacing w:before="120" w:after="120"/>
        <w:ind w:left="714" w:hanging="357"/>
        <w:jc w:val="both"/>
        <w:rPr>
          <w:rFonts w:eastAsia="SimSun"/>
          <w:color w:val="000000" w:themeColor="text1"/>
          <w:sz w:val="22"/>
          <w:szCs w:val="22"/>
          <w:lang w:eastAsia="zh-CN"/>
        </w:rPr>
      </w:pPr>
      <w:r w:rsidRPr="00526BC3">
        <w:rPr>
          <w:rFonts w:eastAsia="SimSun"/>
          <w:color w:val="000000" w:themeColor="text1"/>
          <w:sz w:val="22"/>
          <w:szCs w:val="22"/>
          <w:lang w:eastAsia="zh-CN"/>
        </w:rPr>
        <w:t xml:space="preserve">kolumna </w:t>
      </w:r>
      <w:r>
        <w:rPr>
          <w:rFonts w:eastAsia="SimSun"/>
          <w:color w:val="000000" w:themeColor="text1"/>
          <w:sz w:val="22"/>
          <w:szCs w:val="22"/>
          <w:lang w:eastAsia="zh-CN"/>
        </w:rPr>
        <w:t>5</w:t>
      </w:r>
      <w:r w:rsidRPr="00526BC3">
        <w:rPr>
          <w:rFonts w:eastAsia="SimSun"/>
          <w:color w:val="000000" w:themeColor="text1"/>
          <w:sz w:val="22"/>
          <w:szCs w:val="22"/>
          <w:lang w:eastAsia="zh-CN"/>
        </w:rPr>
        <w:t xml:space="preserve"> – </w:t>
      </w:r>
      <w:r>
        <w:rPr>
          <w:rFonts w:eastAsia="SimSun"/>
          <w:color w:val="000000" w:themeColor="text1"/>
          <w:sz w:val="22"/>
          <w:szCs w:val="22"/>
          <w:lang w:eastAsia="zh-CN"/>
        </w:rPr>
        <w:t>Wykonawca wpisuje liczbę przesiadek dla wylotu,</w:t>
      </w:r>
    </w:p>
    <w:p w14:paraId="211C1B02" w14:textId="77777777" w:rsidR="00D83509" w:rsidRPr="00526BC3" w:rsidRDefault="00D83509" w:rsidP="00564E45">
      <w:pPr>
        <w:numPr>
          <w:ilvl w:val="3"/>
          <w:numId w:val="133"/>
        </w:numPr>
        <w:spacing w:before="120" w:after="120"/>
        <w:ind w:left="714" w:hanging="357"/>
        <w:jc w:val="both"/>
        <w:rPr>
          <w:rFonts w:eastAsia="SimSun"/>
          <w:color w:val="000000" w:themeColor="text1"/>
          <w:sz w:val="22"/>
          <w:szCs w:val="22"/>
          <w:lang w:eastAsia="zh-CN"/>
        </w:rPr>
      </w:pPr>
      <w:r w:rsidRPr="00526BC3">
        <w:rPr>
          <w:rFonts w:eastAsia="SimSun"/>
          <w:color w:val="000000" w:themeColor="text1"/>
          <w:sz w:val="22"/>
          <w:szCs w:val="22"/>
          <w:lang w:eastAsia="zh-CN"/>
        </w:rPr>
        <w:t xml:space="preserve">kolumna </w:t>
      </w:r>
      <w:r>
        <w:rPr>
          <w:rFonts w:eastAsia="SimSun"/>
          <w:color w:val="000000" w:themeColor="text1"/>
          <w:sz w:val="22"/>
          <w:szCs w:val="22"/>
          <w:lang w:eastAsia="zh-CN"/>
        </w:rPr>
        <w:t>7</w:t>
      </w:r>
      <w:r w:rsidRPr="00526BC3">
        <w:rPr>
          <w:rFonts w:eastAsia="SimSun"/>
          <w:color w:val="000000" w:themeColor="text1"/>
          <w:sz w:val="22"/>
          <w:szCs w:val="22"/>
          <w:lang w:eastAsia="zh-CN"/>
        </w:rPr>
        <w:t xml:space="preserve">– </w:t>
      </w:r>
      <w:r>
        <w:rPr>
          <w:rFonts w:eastAsia="SimSun"/>
          <w:color w:val="000000" w:themeColor="text1"/>
          <w:sz w:val="22"/>
          <w:szCs w:val="22"/>
          <w:lang w:eastAsia="zh-CN"/>
        </w:rPr>
        <w:t>Wykonawca wpisuje czas przelotu dla powrotu w godzinach i minutach,</w:t>
      </w:r>
    </w:p>
    <w:p w14:paraId="4E44CEE7" w14:textId="77777777" w:rsidR="00D83509" w:rsidRDefault="00D83509" w:rsidP="00564E45">
      <w:pPr>
        <w:numPr>
          <w:ilvl w:val="3"/>
          <w:numId w:val="133"/>
        </w:numPr>
        <w:spacing w:before="120" w:after="120"/>
        <w:ind w:left="714" w:hanging="357"/>
        <w:jc w:val="both"/>
        <w:rPr>
          <w:rFonts w:eastAsia="SimSun"/>
          <w:color w:val="000000" w:themeColor="text1"/>
          <w:sz w:val="22"/>
          <w:szCs w:val="22"/>
          <w:lang w:eastAsia="zh-CN"/>
        </w:rPr>
      </w:pPr>
      <w:r w:rsidRPr="00526BC3">
        <w:rPr>
          <w:rFonts w:eastAsia="SimSun"/>
          <w:color w:val="000000" w:themeColor="text1"/>
          <w:sz w:val="22"/>
          <w:szCs w:val="22"/>
          <w:lang w:eastAsia="zh-CN"/>
        </w:rPr>
        <w:t xml:space="preserve">kolumna </w:t>
      </w:r>
      <w:r>
        <w:rPr>
          <w:rFonts w:eastAsia="SimSun"/>
          <w:color w:val="000000" w:themeColor="text1"/>
          <w:sz w:val="22"/>
          <w:szCs w:val="22"/>
          <w:lang w:eastAsia="zh-CN"/>
        </w:rPr>
        <w:t>8</w:t>
      </w:r>
      <w:r w:rsidRPr="00526BC3">
        <w:rPr>
          <w:rFonts w:eastAsia="SimSun"/>
          <w:color w:val="000000" w:themeColor="text1"/>
          <w:sz w:val="22"/>
          <w:szCs w:val="22"/>
          <w:lang w:eastAsia="zh-CN"/>
        </w:rPr>
        <w:t xml:space="preserve"> – </w:t>
      </w:r>
      <w:r>
        <w:rPr>
          <w:rFonts w:eastAsia="SimSun"/>
          <w:color w:val="000000" w:themeColor="text1"/>
          <w:sz w:val="22"/>
          <w:szCs w:val="22"/>
          <w:lang w:eastAsia="zh-CN"/>
        </w:rPr>
        <w:t>Wykonawca wpisuje liczbę przesiadek dla powrotu,</w:t>
      </w:r>
    </w:p>
    <w:p w14:paraId="40C25014" w14:textId="77777777" w:rsidR="00D83509" w:rsidRDefault="00D83509" w:rsidP="00564E45">
      <w:pPr>
        <w:numPr>
          <w:ilvl w:val="3"/>
          <w:numId w:val="133"/>
        </w:numPr>
        <w:spacing w:before="120" w:after="120"/>
        <w:ind w:left="714" w:hanging="357"/>
        <w:jc w:val="both"/>
        <w:rPr>
          <w:rFonts w:eastAsia="SimSun"/>
          <w:color w:val="000000" w:themeColor="text1"/>
          <w:sz w:val="22"/>
          <w:szCs w:val="22"/>
          <w:lang w:eastAsia="zh-CN"/>
        </w:rPr>
      </w:pPr>
      <w:r>
        <w:rPr>
          <w:rFonts w:eastAsia="SimSun"/>
          <w:color w:val="000000" w:themeColor="text1"/>
          <w:sz w:val="22"/>
          <w:szCs w:val="22"/>
          <w:lang w:eastAsia="zh-CN"/>
        </w:rPr>
        <w:t xml:space="preserve">kolumna 9 – Wykonawca podaje łączny czas przelotu „ tam i z powrotu” w godzinach </w:t>
      </w:r>
      <w:r>
        <w:rPr>
          <w:rFonts w:eastAsia="SimSun"/>
          <w:color w:val="000000" w:themeColor="text1"/>
          <w:sz w:val="22"/>
          <w:szCs w:val="22"/>
          <w:lang w:eastAsia="zh-CN"/>
        </w:rPr>
        <w:br/>
        <w:t>i minutach ( kol. 4 +kol. 7),</w:t>
      </w:r>
    </w:p>
    <w:p w14:paraId="7986F923" w14:textId="77777777" w:rsidR="00D83509" w:rsidRDefault="00D83509" w:rsidP="00564E45">
      <w:pPr>
        <w:numPr>
          <w:ilvl w:val="3"/>
          <w:numId w:val="133"/>
        </w:numPr>
        <w:spacing w:before="120" w:after="120"/>
        <w:ind w:left="714" w:hanging="357"/>
        <w:jc w:val="both"/>
        <w:rPr>
          <w:rFonts w:eastAsia="SimSun"/>
          <w:color w:val="000000" w:themeColor="text1"/>
          <w:sz w:val="22"/>
          <w:szCs w:val="22"/>
          <w:lang w:eastAsia="zh-CN"/>
        </w:rPr>
      </w:pPr>
      <w:r>
        <w:rPr>
          <w:rFonts w:eastAsia="SimSun"/>
          <w:color w:val="000000" w:themeColor="text1"/>
          <w:sz w:val="22"/>
          <w:szCs w:val="22"/>
          <w:lang w:eastAsia="zh-CN"/>
        </w:rPr>
        <w:t>kolumna 10 - Wykonawca podaje łączną liczbę przesiadek ( kol. 5 + kol. 8),</w:t>
      </w:r>
    </w:p>
    <w:p w14:paraId="4A10A6CE" w14:textId="4C95C5D9" w:rsidR="00D83509" w:rsidRPr="00557BF6" w:rsidRDefault="00D83509" w:rsidP="00564E45">
      <w:pPr>
        <w:numPr>
          <w:ilvl w:val="3"/>
          <w:numId w:val="133"/>
        </w:numPr>
        <w:spacing w:before="120" w:after="120"/>
        <w:ind w:left="714" w:hanging="357"/>
        <w:jc w:val="both"/>
        <w:rPr>
          <w:rFonts w:eastAsia="SimSun"/>
          <w:color w:val="000000" w:themeColor="text1"/>
          <w:sz w:val="22"/>
          <w:szCs w:val="22"/>
          <w:lang w:eastAsia="zh-CN"/>
        </w:rPr>
      </w:pPr>
      <w:r>
        <w:rPr>
          <w:rFonts w:eastAsia="SimSun"/>
          <w:color w:val="000000" w:themeColor="text1"/>
          <w:sz w:val="22"/>
          <w:szCs w:val="22"/>
          <w:lang w:eastAsia="zh-CN"/>
        </w:rPr>
        <w:t>kolumna 11 – Wykonawca podaje cenę biletu (</w:t>
      </w:r>
      <w:r w:rsidRPr="00935B42">
        <w:rPr>
          <w:rFonts w:eastAsia="SimSun"/>
          <w:i/>
          <w:color w:val="000000" w:themeColor="text1"/>
          <w:sz w:val="22"/>
          <w:szCs w:val="22"/>
          <w:lang w:eastAsia="zh-CN"/>
        </w:rPr>
        <w:t>w zł</w:t>
      </w:r>
      <w:r>
        <w:rPr>
          <w:rFonts w:eastAsia="SimSun"/>
          <w:color w:val="000000" w:themeColor="text1"/>
          <w:sz w:val="22"/>
          <w:szCs w:val="22"/>
          <w:lang w:eastAsia="zh-CN"/>
        </w:rPr>
        <w:t xml:space="preserve">) za przelot („tam i z powrotem”) </w:t>
      </w:r>
      <w:r>
        <w:rPr>
          <w:rFonts w:eastAsia="SimSun"/>
          <w:color w:val="000000" w:themeColor="text1"/>
          <w:sz w:val="22"/>
          <w:szCs w:val="22"/>
          <w:lang w:eastAsia="zh-CN"/>
        </w:rPr>
        <w:br/>
        <w:t xml:space="preserve">w określonym terminie, uwzględniając wszystkie koszty związane z realizacją zamówienia, tj. opłaty, podatki, prowizje, cła oraz bagaż ( tzw. „ do luku”) oraz koszty związane z wystawieniem i dostarczaniem biletów do Zamawiającego, bądź inny podmiot przez niego upoważniony – </w:t>
      </w:r>
      <w:r>
        <w:rPr>
          <w:rFonts w:eastAsia="SimSun"/>
          <w:i/>
          <w:color w:val="000000" w:themeColor="text1"/>
          <w:sz w:val="22"/>
          <w:szCs w:val="22"/>
          <w:u w:val="single"/>
          <w:lang w:eastAsia="zh-CN"/>
        </w:rPr>
        <w:t>Zamawiający nie dopuszcza przelotów tanimi liniami lotniczymi oraz połączeń międzylądowaniem na terenie Polski.</w:t>
      </w:r>
    </w:p>
    <w:p w14:paraId="7BDC06AC" w14:textId="670F3C87" w:rsidR="00D83509" w:rsidRDefault="00D83509" w:rsidP="00564E45">
      <w:pPr>
        <w:numPr>
          <w:ilvl w:val="3"/>
          <w:numId w:val="133"/>
        </w:numPr>
        <w:spacing w:before="120" w:after="120"/>
        <w:ind w:left="714" w:hanging="357"/>
        <w:jc w:val="both"/>
        <w:rPr>
          <w:rFonts w:eastAsia="SimSun"/>
          <w:color w:val="000000" w:themeColor="text1"/>
          <w:sz w:val="22"/>
          <w:szCs w:val="22"/>
          <w:lang w:eastAsia="zh-CN"/>
        </w:rPr>
      </w:pPr>
      <w:r>
        <w:rPr>
          <w:rFonts w:eastAsia="SimSun"/>
          <w:color w:val="000000" w:themeColor="text1"/>
          <w:sz w:val="22"/>
          <w:szCs w:val="22"/>
          <w:lang w:eastAsia="zh-CN"/>
        </w:rPr>
        <w:t xml:space="preserve">w pozycji „Razem” Wykonawca wpisuje sumę pozycji 1 ÷ </w:t>
      </w:r>
      <w:r w:rsidR="00922187">
        <w:rPr>
          <w:rFonts w:eastAsia="SimSun"/>
          <w:color w:val="000000" w:themeColor="text1"/>
          <w:sz w:val="22"/>
          <w:szCs w:val="22"/>
          <w:lang w:eastAsia="zh-CN"/>
        </w:rPr>
        <w:t>32</w:t>
      </w:r>
      <w:r>
        <w:rPr>
          <w:rFonts w:eastAsia="SimSun"/>
          <w:color w:val="000000" w:themeColor="text1"/>
          <w:sz w:val="22"/>
          <w:szCs w:val="22"/>
          <w:lang w:eastAsia="zh-CN"/>
        </w:rPr>
        <w:t>.</w:t>
      </w:r>
    </w:p>
    <w:p w14:paraId="4E91FB55" w14:textId="77777777" w:rsidR="007955CE" w:rsidRDefault="007955CE" w:rsidP="007955CE">
      <w:pPr>
        <w:spacing w:before="120" w:after="120"/>
        <w:ind w:left="714"/>
        <w:jc w:val="both"/>
        <w:rPr>
          <w:rFonts w:eastAsia="SimSun"/>
          <w:color w:val="000000" w:themeColor="text1"/>
          <w:sz w:val="22"/>
          <w:szCs w:val="22"/>
          <w:lang w:eastAsia="zh-CN"/>
        </w:rPr>
      </w:pPr>
    </w:p>
    <w:p w14:paraId="07DD21A0" w14:textId="77777777" w:rsidR="00D83509" w:rsidRPr="008033F9" w:rsidRDefault="00D83509" w:rsidP="00564E45">
      <w:pPr>
        <w:pStyle w:val="Akapitzlist"/>
        <w:numPr>
          <w:ilvl w:val="0"/>
          <w:numId w:val="134"/>
        </w:numPr>
        <w:spacing w:before="120" w:after="120"/>
        <w:ind w:left="357" w:hanging="357"/>
        <w:jc w:val="both"/>
        <w:rPr>
          <w:rFonts w:eastAsia="SimSun"/>
          <w:b/>
          <w:color w:val="000000" w:themeColor="text1"/>
          <w:sz w:val="22"/>
          <w:szCs w:val="22"/>
          <w:u w:val="single"/>
          <w:lang w:eastAsia="zh-CN"/>
        </w:rPr>
      </w:pPr>
      <w:r w:rsidRPr="008033F9">
        <w:rPr>
          <w:rFonts w:eastAsia="SimSun"/>
          <w:b/>
          <w:color w:val="000000" w:themeColor="text1"/>
          <w:sz w:val="22"/>
          <w:szCs w:val="22"/>
          <w:u w:val="single"/>
          <w:lang w:val="pl-PL" w:eastAsia="zh-CN"/>
        </w:rPr>
        <w:lastRenderedPageBreak/>
        <w:t xml:space="preserve">Tabela nr 2: </w:t>
      </w:r>
    </w:p>
    <w:p w14:paraId="495F9EE9" w14:textId="77777777" w:rsidR="00D83509" w:rsidRPr="00A52A2A" w:rsidRDefault="00D83509" w:rsidP="00564E45">
      <w:pPr>
        <w:pStyle w:val="Akapitzlist"/>
        <w:numPr>
          <w:ilvl w:val="0"/>
          <w:numId w:val="135"/>
        </w:numPr>
        <w:spacing w:before="120" w:after="120"/>
        <w:jc w:val="both"/>
        <w:rPr>
          <w:rFonts w:eastAsia="SimSun"/>
          <w:b/>
          <w:color w:val="000000" w:themeColor="text1"/>
          <w:sz w:val="22"/>
          <w:szCs w:val="22"/>
          <w:u w:val="single"/>
          <w:lang w:eastAsia="zh-CN"/>
        </w:rPr>
      </w:pPr>
      <w:r>
        <w:rPr>
          <w:rFonts w:eastAsia="SimSun"/>
          <w:color w:val="000000" w:themeColor="text1"/>
          <w:sz w:val="22"/>
          <w:szCs w:val="22"/>
          <w:lang w:val="pl-PL" w:eastAsia="zh-CN"/>
        </w:rPr>
        <w:t>w kolumnie 5 – Wykonawca podaje cenę jednostkową dla poz. 1, 2 i 3,</w:t>
      </w:r>
    </w:p>
    <w:p w14:paraId="74603BCA" w14:textId="77777777" w:rsidR="00D83509" w:rsidRPr="003D08B8" w:rsidRDefault="00D83509" w:rsidP="00564E45">
      <w:pPr>
        <w:pStyle w:val="Akapitzlist"/>
        <w:numPr>
          <w:ilvl w:val="0"/>
          <w:numId w:val="135"/>
        </w:numPr>
        <w:spacing w:before="120" w:after="120"/>
        <w:jc w:val="both"/>
        <w:rPr>
          <w:rFonts w:eastAsia="SimSun"/>
          <w:b/>
          <w:color w:val="000000" w:themeColor="text1"/>
          <w:sz w:val="22"/>
          <w:szCs w:val="22"/>
          <w:u w:val="single"/>
          <w:lang w:eastAsia="zh-CN"/>
        </w:rPr>
      </w:pPr>
      <w:r>
        <w:rPr>
          <w:rFonts w:eastAsia="SimSun"/>
          <w:color w:val="000000" w:themeColor="text1"/>
          <w:sz w:val="22"/>
          <w:szCs w:val="22"/>
          <w:lang w:val="pl-PL" w:eastAsia="zh-CN"/>
        </w:rPr>
        <w:t xml:space="preserve">w kolumnie 7 – Wykonawca podaje wartość dopłaty za dodatkowy bagaż </w:t>
      </w:r>
      <w:r>
        <w:rPr>
          <w:rFonts w:eastAsia="SimSun"/>
          <w:color w:val="000000" w:themeColor="text1"/>
          <w:sz w:val="22"/>
          <w:szCs w:val="22"/>
          <w:lang w:val="pl-PL" w:eastAsia="zh-CN"/>
        </w:rPr>
        <w:br/>
        <w:t>( kol. 5 x kol. 6),</w:t>
      </w:r>
    </w:p>
    <w:p w14:paraId="545AE724" w14:textId="44406C70" w:rsidR="00D83509" w:rsidRPr="00D83509" w:rsidRDefault="00D83509" w:rsidP="00564E45">
      <w:pPr>
        <w:pStyle w:val="Akapitzlist"/>
        <w:numPr>
          <w:ilvl w:val="0"/>
          <w:numId w:val="135"/>
        </w:numPr>
        <w:spacing w:before="120" w:after="120"/>
        <w:jc w:val="both"/>
        <w:rPr>
          <w:rFonts w:eastAsia="SimSun"/>
          <w:b/>
          <w:color w:val="000000" w:themeColor="text1"/>
          <w:sz w:val="22"/>
          <w:szCs w:val="22"/>
          <w:u w:val="single"/>
          <w:lang w:eastAsia="zh-CN"/>
        </w:rPr>
      </w:pPr>
      <w:r>
        <w:rPr>
          <w:rFonts w:eastAsia="SimSun"/>
          <w:color w:val="000000" w:themeColor="text1"/>
          <w:sz w:val="22"/>
          <w:szCs w:val="22"/>
          <w:lang w:val="pl-PL" w:eastAsia="zh-CN"/>
        </w:rPr>
        <w:t>w pozycji „ Razem” Wykonawca wpisuje sumę pozycji 1 ÷ 3.</w:t>
      </w:r>
    </w:p>
    <w:p w14:paraId="01FDB32F" w14:textId="77777777" w:rsidR="00B51D4B" w:rsidRDefault="00B51D4B" w:rsidP="00B51D4B">
      <w:pPr>
        <w:spacing w:before="120"/>
        <w:jc w:val="both"/>
        <w:rPr>
          <w:rFonts w:eastAsia="SimSun"/>
          <w:b/>
          <w:bCs/>
          <w:sz w:val="22"/>
          <w:szCs w:val="22"/>
          <w:lang w:eastAsia="zh-CN"/>
        </w:rPr>
      </w:pPr>
      <w:r w:rsidRPr="020EEA72">
        <w:rPr>
          <w:color w:val="auto"/>
          <w:sz w:val="22"/>
          <w:szCs w:val="22"/>
        </w:rPr>
        <w:t xml:space="preserve">4.     </w:t>
      </w:r>
      <w:r w:rsidRPr="020EEA72">
        <w:rPr>
          <w:rFonts w:eastAsia="SimSun"/>
          <w:sz w:val="22"/>
          <w:szCs w:val="22"/>
          <w:lang w:eastAsia="zh-CN"/>
        </w:rPr>
        <w:t xml:space="preserve">Wykonawca jest zobowiązany wypełnić </w:t>
      </w:r>
      <w:r w:rsidRPr="020EEA72">
        <w:rPr>
          <w:rFonts w:eastAsia="SimSun"/>
          <w:b/>
          <w:bCs/>
          <w:sz w:val="22"/>
          <w:szCs w:val="22"/>
          <w:lang w:eastAsia="zh-CN"/>
        </w:rPr>
        <w:t>wszystkie pozycje w Formularzu cenowym.</w:t>
      </w:r>
    </w:p>
    <w:p w14:paraId="7CCFC0E7" w14:textId="77777777" w:rsidR="00B51D4B" w:rsidRDefault="00B51D4B" w:rsidP="00564E45">
      <w:pPr>
        <w:numPr>
          <w:ilvl w:val="0"/>
          <w:numId w:val="40"/>
        </w:numPr>
        <w:spacing w:before="120"/>
        <w:ind w:left="426" w:hanging="426"/>
        <w:jc w:val="both"/>
        <w:rPr>
          <w:rFonts w:eastAsia="SimSun"/>
          <w:sz w:val="22"/>
          <w:szCs w:val="22"/>
          <w:lang w:eastAsia="zh-CN"/>
        </w:rPr>
      </w:pPr>
      <w:r w:rsidRPr="020EEA72">
        <w:rPr>
          <w:rFonts w:eastAsia="SimSun"/>
          <w:sz w:val="22"/>
          <w:szCs w:val="22"/>
          <w:lang w:eastAsia="zh-CN"/>
        </w:rPr>
        <w:t xml:space="preserve">Wyliczoną wartość netto, wartość podatku VAT oraz wartość brutto z Formularza cenowego należy wpisać cyfrowo i słownie w Formularzu ofertowym. </w:t>
      </w:r>
    </w:p>
    <w:p w14:paraId="49284BEA" w14:textId="77777777" w:rsidR="00B51D4B" w:rsidRDefault="00B51D4B" w:rsidP="00564E45">
      <w:pPr>
        <w:numPr>
          <w:ilvl w:val="0"/>
          <w:numId w:val="40"/>
        </w:numPr>
        <w:spacing w:before="120"/>
        <w:ind w:left="426" w:hanging="426"/>
        <w:jc w:val="both"/>
        <w:rPr>
          <w:rFonts w:eastAsia="SimSun"/>
          <w:sz w:val="22"/>
          <w:szCs w:val="22"/>
          <w:lang w:eastAsia="zh-CN"/>
        </w:rPr>
      </w:pPr>
      <w:r w:rsidRPr="020EEA72">
        <w:rPr>
          <w:rFonts w:eastAsia="SimSun"/>
          <w:sz w:val="22"/>
          <w:szCs w:val="22"/>
          <w:lang w:eastAsia="zh-CN"/>
        </w:rPr>
        <w:t>Cena powinna być tylko jedna, nie dopuszcza się wariantowości cen.</w:t>
      </w:r>
    </w:p>
    <w:p w14:paraId="29F53370" w14:textId="63970F98" w:rsidR="00B51D4B" w:rsidRDefault="00B51D4B" w:rsidP="00564E45">
      <w:pPr>
        <w:numPr>
          <w:ilvl w:val="0"/>
          <w:numId w:val="40"/>
        </w:numPr>
        <w:spacing w:before="120"/>
        <w:ind w:left="426" w:hanging="426"/>
        <w:jc w:val="both"/>
        <w:rPr>
          <w:sz w:val="22"/>
          <w:szCs w:val="22"/>
        </w:rPr>
      </w:pPr>
      <w:r w:rsidRPr="020EEA72">
        <w:rPr>
          <w:sz w:val="22"/>
          <w:szCs w:val="22"/>
        </w:rPr>
        <w:t xml:space="preserve">Przez cenę ofertową należy rozumieć cenę w rozumieniu art. 3 ust. 1 pkt 1 i ust. 2 ustawy </w:t>
      </w:r>
      <w:r>
        <w:br/>
      </w:r>
      <w:r w:rsidRPr="020EEA72">
        <w:rPr>
          <w:sz w:val="22"/>
          <w:szCs w:val="22"/>
        </w:rPr>
        <w:t>z dnia 9 maja 2014 r. o informowaniu o cenach towarów i usług (Dz. U. z 20</w:t>
      </w:r>
      <w:r w:rsidR="00F65495">
        <w:rPr>
          <w:sz w:val="22"/>
          <w:szCs w:val="22"/>
        </w:rPr>
        <w:t>23</w:t>
      </w:r>
      <w:r w:rsidRPr="020EEA72">
        <w:rPr>
          <w:sz w:val="22"/>
          <w:szCs w:val="22"/>
        </w:rPr>
        <w:t xml:space="preserve"> r. poz. 1</w:t>
      </w:r>
      <w:r w:rsidR="00F65495">
        <w:rPr>
          <w:sz w:val="22"/>
          <w:szCs w:val="22"/>
        </w:rPr>
        <w:t>68</w:t>
      </w:r>
      <w:r w:rsidRPr="020EEA72">
        <w:rPr>
          <w:sz w:val="22"/>
          <w:szCs w:val="22"/>
        </w:rPr>
        <w:t>).</w:t>
      </w:r>
    </w:p>
    <w:p w14:paraId="3EC32AF3" w14:textId="2CDBAF5C" w:rsidR="00B51D4B" w:rsidRDefault="00B51D4B" w:rsidP="00564E45">
      <w:pPr>
        <w:numPr>
          <w:ilvl w:val="0"/>
          <w:numId w:val="40"/>
        </w:numPr>
        <w:spacing w:before="120"/>
        <w:ind w:left="426" w:hanging="426"/>
        <w:jc w:val="both"/>
        <w:rPr>
          <w:rFonts w:eastAsia="SimSun"/>
          <w:sz w:val="22"/>
          <w:szCs w:val="22"/>
          <w:lang w:eastAsia="zh-CN"/>
        </w:rPr>
      </w:pPr>
      <w:r w:rsidRPr="020EEA72">
        <w:rPr>
          <w:rFonts w:eastAsia="SimSun"/>
          <w:sz w:val="22"/>
          <w:szCs w:val="22"/>
          <w:lang w:eastAsia="zh-CN"/>
        </w:rPr>
        <w:t>Cena oferty brutto musi być podana w złotych (PLN), cyfrowo i słownie z uwzględnieniem podatku VAT, obliczonego zgodnie z zasadami ustawy z dnia 11 marca 2004 r. o podatku od towarów i usług (Dz. U. z 202</w:t>
      </w:r>
      <w:r w:rsidR="00F65495">
        <w:rPr>
          <w:rFonts w:eastAsia="SimSun"/>
          <w:sz w:val="22"/>
          <w:szCs w:val="22"/>
          <w:lang w:eastAsia="zh-CN"/>
        </w:rPr>
        <w:t>4</w:t>
      </w:r>
      <w:r w:rsidRPr="020EEA72">
        <w:rPr>
          <w:rFonts w:eastAsia="SimSun"/>
          <w:sz w:val="22"/>
          <w:szCs w:val="22"/>
          <w:lang w:eastAsia="zh-CN"/>
        </w:rPr>
        <w:t xml:space="preserve"> r. poz. </w:t>
      </w:r>
      <w:r w:rsidR="00F65495">
        <w:rPr>
          <w:rFonts w:eastAsia="SimSun"/>
          <w:sz w:val="22"/>
          <w:szCs w:val="22"/>
          <w:lang w:eastAsia="zh-CN"/>
        </w:rPr>
        <w:t>361</w:t>
      </w:r>
      <w:r w:rsidRPr="020EEA72">
        <w:rPr>
          <w:rFonts w:eastAsia="SimSun"/>
          <w:sz w:val="22"/>
          <w:szCs w:val="22"/>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60538F42" w14:textId="77777777" w:rsidR="00B51D4B" w:rsidRDefault="00B51D4B" w:rsidP="00564E45">
      <w:pPr>
        <w:pStyle w:val="Akapitzlist"/>
        <w:numPr>
          <w:ilvl w:val="0"/>
          <w:numId w:val="40"/>
        </w:numPr>
        <w:spacing w:before="120" w:after="120"/>
        <w:ind w:left="426" w:hanging="426"/>
        <w:jc w:val="both"/>
        <w:rPr>
          <w:rFonts w:eastAsia="SimSun"/>
          <w:sz w:val="22"/>
          <w:szCs w:val="22"/>
          <w:lang w:eastAsia="zh-CN"/>
        </w:rPr>
      </w:pPr>
      <w:r w:rsidRPr="020EEA72">
        <w:rPr>
          <w:rFonts w:eastAsia="SimSun"/>
          <w:sz w:val="22"/>
          <w:szCs w:val="22"/>
          <w:lang w:eastAsia="zh-CN"/>
        </w:rPr>
        <w:t xml:space="preserve">W cenę usług należy wliczyć wszystkie koszty niezbędne do realizacji zamówienia wyszczególnionego w SWZ i jej załącznikach oraz należnych podatków zgodnie </w:t>
      </w:r>
      <w:r>
        <w:br/>
      </w:r>
      <w:r w:rsidRPr="020EEA72">
        <w:rPr>
          <w:rFonts w:eastAsia="SimSun"/>
          <w:sz w:val="22"/>
          <w:szCs w:val="22"/>
          <w:lang w:eastAsia="zh-CN"/>
        </w:rPr>
        <w:t xml:space="preserve">z przepisami  obowiązującymi na dzień składania ofert. </w:t>
      </w:r>
    </w:p>
    <w:p w14:paraId="00ABAECC" w14:textId="77777777" w:rsidR="00B51D4B" w:rsidRDefault="00B51D4B" w:rsidP="00564E45">
      <w:pPr>
        <w:pStyle w:val="Akapitzlist"/>
        <w:numPr>
          <w:ilvl w:val="0"/>
          <w:numId w:val="40"/>
        </w:numPr>
        <w:spacing w:before="120" w:after="120"/>
        <w:ind w:left="426" w:hanging="426"/>
        <w:jc w:val="both"/>
        <w:rPr>
          <w:rFonts w:eastAsia="SimSun"/>
          <w:sz w:val="22"/>
          <w:szCs w:val="22"/>
          <w:lang w:eastAsia="zh-CN"/>
        </w:rPr>
      </w:pPr>
      <w:r w:rsidRPr="020EEA72">
        <w:rPr>
          <w:rFonts w:eastAsia="SimSun"/>
          <w:sz w:val="22"/>
          <w:szCs w:val="22"/>
          <w:lang w:val="pl-PL" w:eastAsia="zh-CN"/>
        </w:rPr>
        <w:t xml:space="preserve"> </w:t>
      </w:r>
      <w:r w:rsidRPr="020EEA72">
        <w:rPr>
          <w:rFonts w:eastAsia="SimSun"/>
          <w:sz w:val="22"/>
          <w:szCs w:val="22"/>
          <w:lang w:eastAsia="zh-CN"/>
        </w:rPr>
        <w:t xml:space="preserve">Rozliczenia między Wykonawcą, a Zamawiającym prowadzone będą wyłącznie w złotych </w:t>
      </w:r>
      <w:r w:rsidRPr="020EEA72">
        <w:rPr>
          <w:rFonts w:eastAsia="SimSun"/>
          <w:sz w:val="22"/>
          <w:szCs w:val="22"/>
          <w:lang w:val="pl-PL" w:eastAsia="zh-CN"/>
        </w:rPr>
        <w:t xml:space="preserve"> </w:t>
      </w:r>
      <w:r w:rsidRPr="020EEA72">
        <w:rPr>
          <w:rFonts w:eastAsia="SimSun"/>
          <w:sz w:val="22"/>
          <w:szCs w:val="22"/>
          <w:lang w:eastAsia="zh-CN"/>
        </w:rPr>
        <w:t xml:space="preserve">polskich (PLN) w formie przelewu. </w:t>
      </w:r>
    </w:p>
    <w:p w14:paraId="555D7717" w14:textId="77777777" w:rsidR="00B51D4B" w:rsidRDefault="00B51D4B" w:rsidP="00564E45">
      <w:pPr>
        <w:numPr>
          <w:ilvl w:val="0"/>
          <w:numId w:val="40"/>
        </w:numPr>
        <w:spacing w:before="120"/>
        <w:ind w:left="426" w:hanging="426"/>
        <w:jc w:val="both"/>
        <w:rPr>
          <w:sz w:val="22"/>
          <w:szCs w:val="22"/>
          <w:lang w:eastAsia="en-US"/>
        </w:rPr>
      </w:pPr>
      <w:r w:rsidRPr="020EEA72">
        <w:rPr>
          <w:sz w:val="22"/>
          <w:szCs w:val="22"/>
          <w:lang w:eastAsia="en-US"/>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br/>
      </w:r>
      <w:r w:rsidRPr="020EEA72">
        <w:rPr>
          <w:sz w:val="22"/>
          <w:szCs w:val="22"/>
          <w:lang w:eastAsia="en-US"/>
        </w:rPr>
        <w:t>i usług, którą miałby obowiązek rozliczyć. W takiej sytuacji wykonawca ma obowiązek:</w:t>
      </w:r>
    </w:p>
    <w:p w14:paraId="7DAE82EC" w14:textId="77777777" w:rsidR="00B51D4B" w:rsidRDefault="00B51D4B" w:rsidP="00564E45">
      <w:pPr>
        <w:numPr>
          <w:ilvl w:val="0"/>
          <w:numId w:val="52"/>
        </w:numPr>
        <w:spacing w:before="120"/>
        <w:ind w:left="714" w:hanging="357"/>
        <w:jc w:val="both"/>
        <w:rPr>
          <w:sz w:val="22"/>
          <w:szCs w:val="22"/>
          <w:lang w:eastAsia="en-US"/>
        </w:rPr>
      </w:pPr>
      <w:r w:rsidRPr="020EEA72">
        <w:rPr>
          <w:sz w:val="22"/>
          <w:szCs w:val="22"/>
          <w:lang w:eastAsia="en-US"/>
        </w:rPr>
        <w:t xml:space="preserve">poinformowania Zamawiającego, że wybór jego oferty będzie prowadził do powstania </w:t>
      </w:r>
      <w:r>
        <w:br/>
      </w:r>
      <w:r w:rsidRPr="020EEA72">
        <w:rPr>
          <w:sz w:val="22"/>
          <w:szCs w:val="22"/>
          <w:lang w:eastAsia="en-US"/>
        </w:rPr>
        <w:t>u Zamawiającego obowiązku podatkowego;</w:t>
      </w:r>
    </w:p>
    <w:p w14:paraId="2AE18DAC" w14:textId="77777777" w:rsidR="00B51D4B" w:rsidRDefault="00B51D4B" w:rsidP="00564E45">
      <w:pPr>
        <w:numPr>
          <w:ilvl w:val="0"/>
          <w:numId w:val="52"/>
        </w:numPr>
        <w:spacing w:before="120"/>
        <w:ind w:left="714" w:hanging="357"/>
        <w:jc w:val="both"/>
        <w:rPr>
          <w:sz w:val="22"/>
          <w:szCs w:val="22"/>
          <w:lang w:eastAsia="en-US"/>
        </w:rPr>
      </w:pPr>
      <w:r w:rsidRPr="020EEA72">
        <w:rPr>
          <w:sz w:val="22"/>
          <w:szCs w:val="22"/>
          <w:lang w:eastAsia="en-US"/>
        </w:rPr>
        <w:t>wskazania nazwy (rodzaju) towaru lub usługi, których dostawa lub świadczenie będą prowadziły do powstania obowiązku podatkowego;</w:t>
      </w:r>
    </w:p>
    <w:p w14:paraId="2A04D5BA" w14:textId="77777777" w:rsidR="00B51D4B" w:rsidRDefault="00B51D4B" w:rsidP="00564E45">
      <w:pPr>
        <w:numPr>
          <w:ilvl w:val="0"/>
          <w:numId w:val="52"/>
        </w:numPr>
        <w:spacing w:before="120"/>
        <w:ind w:left="714" w:hanging="357"/>
        <w:jc w:val="both"/>
        <w:rPr>
          <w:sz w:val="22"/>
          <w:szCs w:val="22"/>
          <w:lang w:eastAsia="en-US"/>
        </w:rPr>
      </w:pPr>
      <w:r w:rsidRPr="020EEA72">
        <w:rPr>
          <w:sz w:val="22"/>
          <w:szCs w:val="22"/>
          <w:lang w:eastAsia="en-US"/>
        </w:rPr>
        <w:t>wskazania wartości towaru lub usługi objętego obowiązkiem podatkowym zamawiającego, bez kwoty podatku;</w:t>
      </w:r>
    </w:p>
    <w:p w14:paraId="16881D09" w14:textId="77777777" w:rsidR="00B51D4B" w:rsidRDefault="00B51D4B" w:rsidP="00564E45">
      <w:pPr>
        <w:numPr>
          <w:ilvl w:val="0"/>
          <w:numId w:val="52"/>
        </w:numPr>
        <w:spacing w:before="120"/>
        <w:ind w:left="714" w:hanging="357"/>
        <w:jc w:val="both"/>
        <w:rPr>
          <w:sz w:val="22"/>
          <w:szCs w:val="22"/>
          <w:lang w:eastAsia="en-US"/>
        </w:rPr>
      </w:pPr>
      <w:r w:rsidRPr="020EEA72">
        <w:rPr>
          <w:sz w:val="22"/>
          <w:szCs w:val="22"/>
          <w:lang w:eastAsia="en-US"/>
        </w:rPr>
        <w:t>wskazania stawki podatku od towarów i usług, która zgodnie z wiedzą wykonawcy, będzie miała zastosowanie.</w:t>
      </w:r>
    </w:p>
    <w:p w14:paraId="5728487D" w14:textId="23CBCA60" w:rsidR="00B51D4B" w:rsidRPr="001056F8" w:rsidRDefault="00B51D4B" w:rsidP="00564E45">
      <w:pPr>
        <w:numPr>
          <w:ilvl w:val="0"/>
          <w:numId w:val="40"/>
        </w:numPr>
        <w:spacing w:before="120" w:after="240"/>
        <w:ind w:left="426" w:hanging="426"/>
        <w:jc w:val="both"/>
        <w:rPr>
          <w:sz w:val="22"/>
          <w:szCs w:val="22"/>
          <w:lang w:eastAsia="en-US"/>
        </w:rPr>
      </w:pPr>
      <w:r w:rsidRPr="020EEA72">
        <w:rPr>
          <w:sz w:val="22"/>
          <w:szCs w:val="22"/>
          <w:lang w:eastAsia="en-US"/>
        </w:rPr>
        <w:t xml:space="preserve">Informację w powyższym zakresie Wykonawca składa w </w:t>
      </w:r>
      <w:r w:rsidRPr="020EEA72">
        <w:rPr>
          <w:b/>
          <w:bCs/>
          <w:sz w:val="22"/>
          <w:szCs w:val="22"/>
          <w:lang w:eastAsia="en-US"/>
        </w:rPr>
        <w:t>Załączniku nr 1</w:t>
      </w:r>
      <w:r w:rsidRPr="020EEA72">
        <w:rPr>
          <w:sz w:val="22"/>
          <w:szCs w:val="22"/>
          <w:lang w:eastAsia="en-US"/>
        </w:rPr>
        <w:t xml:space="preserve"> </w:t>
      </w:r>
      <w:r w:rsidRPr="020EEA72">
        <w:rPr>
          <w:b/>
          <w:bCs/>
          <w:sz w:val="22"/>
          <w:szCs w:val="22"/>
          <w:lang w:eastAsia="en-US"/>
        </w:rPr>
        <w:t>do SWZ</w:t>
      </w:r>
      <w:r w:rsidRPr="020EEA72">
        <w:rPr>
          <w:sz w:val="22"/>
          <w:szCs w:val="22"/>
          <w:lang w:eastAsia="en-US"/>
        </w:rPr>
        <w:t xml:space="preserve">. Brak złożenia ww. informacji będzie postrzegany jako brak powstania obowiązku podatkowego </w:t>
      </w:r>
      <w:r w:rsidR="001056F8">
        <w:rPr>
          <w:sz w:val="22"/>
          <w:szCs w:val="22"/>
          <w:lang w:eastAsia="en-US"/>
        </w:rPr>
        <w:br/>
      </w:r>
      <w:r w:rsidRPr="020EEA72">
        <w:rPr>
          <w:sz w:val="22"/>
          <w:szCs w:val="22"/>
          <w:lang w:eastAsia="en-US"/>
        </w:rPr>
        <w:t>u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2F1AA9F0" w14:textId="77777777" w:rsidTr="00BA2619">
        <w:trPr>
          <w:jc w:val="center"/>
        </w:trPr>
        <w:tc>
          <w:tcPr>
            <w:tcW w:w="8573" w:type="dxa"/>
            <w:tcBorders>
              <w:top w:val="single" w:sz="4" w:space="0" w:color="auto"/>
              <w:left w:val="single" w:sz="4" w:space="0" w:color="auto"/>
              <w:bottom w:val="single" w:sz="4" w:space="0" w:color="auto"/>
              <w:right w:val="single" w:sz="4" w:space="0" w:color="auto"/>
            </w:tcBorders>
            <w:hideMark/>
          </w:tcPr>
          <w:p w14:paraId="3F71BEC0" w14:textId="77777777" w:rsidR="00B51D4B" w:rsidRDefault="00B51D4B" w:rsidP="00BA2619">
            <w:pPr>
              <w:jc w:val="center"/>
              <w:rPr>
                <w:b/>
                <w:bCs/>
                <w:color w:val="auto"/>
                <w:sz w:val="22"/>
                <w:szCs w:val="22"/>
              </w:rPr>
            </w:pPr>
            <w:r w:rsidRPr="020EEA72">
              <w:rPr>
                <w:b/>
                <w:bCs/>
                <w:color w:val="auto"/>
                <w:sz w:val="22"/>
                <w:szCs w:val="22"/>
              </w:rPr>
              <w:t>ROZDZIAŁ XVIII</w:t>
            </w:r>
          </w:p>
          <w:p w14:paraId="09AF8F57" w14:textId="77777777" w:rsidR="00B51D4B" w:rsidRDefault="00B51D4B" w:rsidP="00BA2619">
            <w:pPr>
              <w:jc w:val="center"/>
              <w:rPr>
                <w:i/>
                <w:iCs/>
                <w:color w:val="auto"/>
                <w:sz w:val="22"/>
                <w:szCs w:val="22"/>
              </w:rPr>
            </w:pPr>
            <w:r w:rsidRPr="020EEA72">
              <w:rPr>
                <w:b/>
                <w:bCs/>
                <w:color w:val="auto"/>
                <w:sz w:val="22"/>
                <w:szCs w:val="22"/>
              </w:rPr>
              <w:t>OPIS KRYTERIÓW OCENY OFERT, WRAZ Z PODANIEM WAG TYCH KRYTERIÓW I SPOSOBU OCENY OFERT</w:t>
            </w:r>
          </w:p>
        </w:tc>
      </w:tr>
    </w:tbl>
    <w:p w14:paraId="2CF631E8" w14:textId="77777777" w:rsidR="00B51D4B" w:rsidRDefault="00B51D4B" w:rsidP="00B51D4B">
      <w:pPr>
        <w:pStyle w:val="Tekstpodstawowywcity"/>
        <w:ind w:left="0" w:right="-2"/>
        <w:jc w:val="center"/>
        <w:rPr>
          <w:b/>
          <w:color w:val="auto"/>
          <w:sz w:val="22"/>
          <w:szCs w:val="22"/>
          <w:lang w:val="pl-PL"/>
        </w:rPr>
      </w:pPr>
    </w:p>
    <w:p w14:paraId="7BE56353" w14:textId="77777777" w:rsidR="00B51D4B" w:rsidRDefault="00B51D4B" w:rsidP="00564E45">
      <w:pPr>
        <w:pStyle w:val="Tekstpodstawowywcity"/>
        <w:numPr>
          <w:ilvl w:val="0"/>
          <w:numId w:val="53"/>
        </w:numPr>
        <w:tabs>
          <w:tab w:val="num" w:pos="426"/>
        </w:tabs>
        <w:ind w:left="426" w:right="-2" w:hanging="426"/>
        <w:rPr>
          <w:b/>
          <w:bCs/>
          <w:color w:val="auto"/>
          <w:sz w:val="22"/>
          <w:szCs w:val="22"/>
          <w:u w:val="single"/>
        </w:rPr>
      </w:pPr>
      <w:r w:rsidRPr="020EEA72">
        <w:rPr>
          <w:color w:val="auto"/>
          <w:sz w:val="22"/>
          <w:szCs w:val="22"/>
        </w:rPr>
        <w:t xml:space="preserve">Zamawiający udzieli zamówienia Wykonawcy, którego oferta uzyska największą liczbę punktów przy spełnieniu wszystkich innych warunków określonych w niniejszym postępowaniu. </w:t>
      </w:r>
    </w:p>
    <w:p w14:paraId="2A206363" w14:textId="7B9FC4AB" w:rsidR="00B51D4B" w:rsidRPr="00376B3D" w:rsidRDefault="00B51D4B" w:rsidP="00564E45">
      <w:pPr>
        <w:pStyle w:val="Tekstpodstawowywcity"/>
        <w:numPr>
          <w:ilvl w:val="0"/>
          <w:numId w:val="53"/>
        </w:numPr>
        <w:tabs>
          <w:tab w:val="num" w:pos="426"/>
        </w:tabs>
        <w:ind w:left="426" w:right="-2" w:hanging="426"/>
        <w:rPr>
          <w:b/>
          <w:bCs/>
          <w:color w:val="auto"/>
          <w:sz w:val="22"/>
          <w:szCs w:val="22"/>
          <w:u w:val="single"/>
        </w:rPr>
      </w:pPr>
      <w:r w:rsidRPr="020EEA72">
        <w:rPr>
          <w:color w:val="auto"/>
          <w:sz w:val="22"/>
          <w:szCs w:val="22"/>
        </w:rPr>
        <w:lastRenderedPageBreak/>
        <w:t xml:space="preserve">Ocenie będą podlegać wyłącznie zakwalifikowane oferty, spełniające wszystkie wymogi formalne. </w:t>
      </w:r>
    </w:p>
    <w:p w14:paraId="3B48CEC8" w14:textId="77777777" w:rsidR="00376B3D" w:rsidRDefault="00376B3D" w:rsidP="00376B3D">
      <w:pPr>
        <w:pStyle w:val="Tekstpodstawowywcity"/>
        <w:ind w:left="426" w:right="-2"/>
        <w:rPr>
          <w:b/>
          <w:bCs/>
          <w:color w:val="auto"/>
          <w:sz w:val="22"/>
          <w:szCs w:val="22"/>
          <w:u w:val="single"/>
        </w:rPr>
      </w:pPr>
    </w:p>
    <w:p w14:paraId="379186BC" w14:textId="77777777" w:rsidR="00B51D4B" w:rsidRDefault="00B51D4B" w:rsidP="00564E45">
      <w:pPr>
        <w:pStyle w:val="Tekstpodstawowywcity"/>
        <w:numPr>
          <w:ilvl w:val="0"/>
          <w:numId w:val="53"/>
        </w:numPr>
        <w:tabs>
          <w:tab w:val="num" w:pos="426"/>
        </w:tabs>
        <w:ind w:left="426" w:right="-2" w:hanging="426"/>
        <w:rPr>
          <w:b/>
          <w:bCs/>
          <w:color w:val="auto"/>
          <w:sz w:val="22"/>
          <w:szCs w:val="22"/>
          <w:u w:val="single"/>
        </w:rPr>
      </w:pPr>
      <w:r w:rsidRPr="020EEA72">
        <w:rPr>
          <w:color w:val="auto"/>
          <w:sz w:val="22"/>
          <w:szCs w:val="22"/>
        </w:rPr>
        <w:t>Zamawiający przy wyborze najkorzystniejszej oferty będzie kierował się następującymi kryteriami</w:t>
      </w:r>
      <w:r w:rsidRPr="020EEA72">
        <w:rPr>
          <w:color w:val="auto"/>
          <w:sz w:val="22"/>
          <w:szCs w:val="22"/>
          <w:lang w:val="pl-PL"/>
        </w:rPr>
        <w:t xml:space="preserve"> odpowiednio we wszystkich częściach</w:t>
      </w:r>
      <w:r w:rsidRPr="020EEA72">
        <w:rPr>
          <w:color w:val="auto"/>
          <w:sz w:val="22"/>
          <w:szCs w:val="22"/>
        </w:rPr>
        <w:t>:</w:t>
      </w:r>
    </w:p>
    <w:p w14:paraId="64EAB5DB" w14:textId="1A4A7EEA" w:rsidR="00B51D4B" w:rsidRDefault="00B51D4B" w:rsidP="00B51D4B">
      <w:pPr>
        <w:pStyle w:val="Tekstpodstawowywcity"/>
        <w:ind w:left="0" w:right="-2"/>
        <w:rPr>
          <w:b/>
          <w:color w:val="auto"/>
          <w:sz w:val="22"/>
          <w:szCs w:val="22"/>
          <w:u w:val="single"/>
          <w:lang w:val="pl-PL"/>
        </w:rPr>
      </w:pPr>
    </w:p>
    <w:p w14:paraId="36F3920D" w14:textId="57FAA339" w:rsidR="00376B3D" w:rsidRDefault="00376B3D" w:rsidP="00B51D4B">
      <w:pPr>
        <w:pStyle w:val="Tekstpodstawowywcity"/>
        <w:ind w:left="0" w:right="-2"/>
        <w:rPr>
          <w:b/>
          <w:color w:val="auto"/>
          <w:sz w:val="22"/>
          <w:szCs w:val="22"/>
          <w:u w:val="single"/>
          <w:lang w:val="pl-PL"/>
        </w:rPr>
      </w:pPr>
    </w:p>
    <w:p w14:paraId="4554AE5A" w14:textId="714EE383" w:rsidR="00376B3D" w:rsidRDefault="00376B3D" w:rsidP="00B51D4B">
      <w:pPr>
        <w:pStyle w:val="Tekstpodstawowywcity"/>
        <w:ind w:left="0" w:right="-2"/>
        <w:rPr>
          <w:b/>
          <w:color w:val="auto"/>
          <w:sz w:val="22"/>
          <w:szCs w:val="22"/>
          <w:u w:val="single"/>
          <w:lang w:val="pl-PL"/>
        </w:rPr>
      </w:pPr>
    </w:p>
    <w:p w14:paraId="7A7AFF8A" w14:textId="365C441A" w:rsidR="00376B3D" w:rsidRDefault="00376B3D" w:rsidP="00B51D4B">
      <w:pPr>
        <w:pStyle w:val="Tekstpodstawowywcity"/>
        <w:ind w:left="0" w:right="-2"/>
        <w:rPr>
          <w:b/>
          <w:color w:val="auto"/>
          <w:sz w:val="22"/>
          <w:szCs w:val="22"/>
          <w:u w:val="single"/>
          <w:lang w:val="pl-PL"/>
        </w:rPr>
      </w:pPr>
    </w:p>
    <w:p w14:paraId="0CAD7AC8" w14:textId="77777777" w:rsidR="00376B3D" w:rsidRDefault="00376B3D" w:rsidP="00B51D4B">
      <w:pPr>
        <w:pStyle w:val="Tekstpodstawowywcity"/>
        <w:ind w:left="0" w:right="-2"/>
        <w:rPr>
          <w:b/>
          <w:color w:val="auto"/>
          <w:sz w:val="22"/>
          <w:szCs w:val="22"/>
          <w:u w:val="single"/>
          <w:lang w:val="pl-PL"/>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85"/>
        <w:gridCol w:w="1276"/>
        <w:gridCol w:w="4932"/>
      </w:tblGrid>
      <w:tr w:rsidR="00376B3D" w:rsidRPr="00BB1F6D" w14:paraId="55148619" w14:textId="77777777" w:rsidTr="002F6423">
        <w:tc>
          <w:tcPr>
            <w:tcW w:w="486" w:type="dxa"/>
            <w:shd w:val="clear" w:color="auto" w:fill="auto"/>
            <w:vAlign w:val="center"/>
          </w:tcPr>
          <w:p w14:paraId="13B6AA01" w14:textId="77777777" w:rsidR="00376B3D" w:rsidRPr="00BB1F6D" w:rsidRDefault="00376B3D" w:rsidP="002F6423">
            <w:pPr>
              <w:jc w:val="center"/>
              <w:rPr>
                <w:b/>
                <w:bCs/>
                <w:sz w:val="22"/>
                <w:szCs w:val="22"/>
              </w:rPr>
            </w:pPr>
            <w:r w:rsidRPr="00BB1F6D">
              <w:rPr>
                <w:b/>
                <w:bCs/>
                <w:sz w:val="22"/>
                <w:szCs w:val="22"/>
              </w:rPr>
              <w:t>Lp</w:t>
            </w:r>
          </w:p>
        </w:tc>
        <w:tc>
          <w:tcPr>
            <w:tcW w:w="1385" w:type="dxa"/>
            <w:shd w:val="clear" w:color="auto" w:fill="auto"/>
            <w:vAlign w:val="center"/>
          </w:tcPr>
          <w:p w14:paraId="61A49E89" w14:textId="77777777" w:rsidR="00376B3D" w:rsidRPr="00BB1F6D" w:rsidRDefault="00376B3D" w:rsidP="002F6423">
            <w:pPr>
              <w:jc w:val="center"/>
              <w:rPr>
                <w:b/>
                <w:bCs/>
                <w:sz w:val="22"/>
                <w:szCs w:val="22"/>
              </w:rPr>
            </w:pPr>
            <w:r>
              <w:rPr>
                <w:b/>
                <w:bCs/>
                <w:sz w:val="22"/>
                <w:szCs w:val="22"/>
              </w:rPr>
              <w:t xml:space="preserve">Nazwa </w:t>
            </w:r>
            <w:r w:rsidRPr="00BB1F6D">
              <w:rPr>
                <w:b/>
                <w:bCs/>
                <w:sz w:val="22"/>
                <w:szCs w:val="22"/>
              </w:rPr>
              <w:t>Kryter</w:t>
            </w:r>
            <w:r>
              <w:rPr>
                <w:b/>
                <w:bCs/>
                <w:sz w:val="22"/>
                <w:szCs w:val="22"/>
              </w:rPr>
              <w:t>iów</w:t>
            </w:r>
          </w:p>
        </w:tc>
        <w:tc>
          <w:tcPr>
            <w:tcW w:w="1276" w:type="dxa"/>
            <w:shd w:val="clear" w:color="auto" w:fill="auto"/>
            <w:vAlign w:val="center"/>
          </w:tcPr>
          <w:p w14:paraId="0362D420" w14:textId="77777777" w:rsidR="00376B3D" w:rsidRPr="00BB1F6D" w:rsidRDefault="00376B3D" w:rsidP="002F6423">
            <w:pPr>
              <w:jc w:val="center"/>
              <w:rPr>
                <w:b/>
                <w:bCs/>
                <w:sz w:val="22"/>
                <w:szCs w:val="22"/>
              </w:rPr>
            </w:pPr>
            <w:r>
              <w:rPr>
                <w:b/>
                <w:bCs/>
                <w:sz w:val="22"/>
                <w:szCs w:val="22"/>
              </w:rPr>
              <w:t>Waga w %</w:t>
            </w:r>
          </w:p>
        </w:tc>
        <w:tc>
          <w:tcPr>
            <w:tcW w:w="4932" w:type="dxa"/>
          </w:tcPr>
          <w:p w14:paraId="017087C0" w14:textId="77777777" w:rsidR="00376B3D" w:rsidRPr="00BB1F6D" w:rsidRDefault="00376B3D" w:rsidP="002F6423">
            <w:pPr>
              <w:jc w:val="center"/>
              <w:rPr>
                <w:b/>
                <w:bCs/>
                <w:sz w:val="22"/>
                <w:szCs w:val="22"/>
              </w:rPr>
            </w:pPr>
            <w:r>
              <w:rPr>
                <w:b/>
                <w:bCs/>
                <w:sz w:val="22"/>
                <w:szCs w:val="22"/>
              </w:rPr>
              <w:t>Opis kryteriów, w tym sposób dokonania oceny ofert w ramach poszczególnych kryteriów</w:t>
            </w:r>
          </w:p>
        </w:tc>
      </w:tr>
      <w:tr w:rsidR="00376B3D" w:rsidRPr="00E44386" w14:paraId="6C8ECA86" w14:textId="77777777" w:rsidTr="002F6423">
        <w:tc>
          <w:tcPr>
            <w:tcW w:w="486" w:type="dxa"/>
            <w:shd w:val="clear" w:color="auto" w:fill="auto"/>
          </w:tcPr>
          <w:p w14:paraId="0F695383" w14:textId="77777777" w:rsidR="00376B3D" w:rsidRPr="00BB1F6D" w:rsidRDefault="00376B3D" w:rsidP="002F6423">
            <w:pPr>
              <w:spacing w:line="276" w:lineRule="auto"/>
              <w:jc w:val="center"/>
              <w:rPr>
                <w:bCs/>
                <w:sz w:val="22"/>
                <w:szCs w:val="22"/>
              </w:rPr>
            </w:pPr>
            <w:r w:rsidRPr="00BB1F6D">
              <w:rPr>
                <w:bCs/>
                <w:sz w:val="22"/>
                <w:szCs w:val="22"/>
              </w:rPr>
              <w:t>1</w:t>
            </w:r>
          </w:p>
        </w:tc>
        <w:tc>
          <w:tcPr>
            <w:tcW w:w="1385" w:type="dxa"/>
            <w:shd w:val="clear" w:color="auto" w:fill="auto"/>
          </w:tcPr>
          <w:p w14:paraId="56B59324" w14:textId="77777777" w:rsidR="00376B3D" w:rsidRPr="00BB1F6D" w:rsidRDefault="00376B3D" w:rsidP="002F6423">
            <w:pPr>
              <w:spacing w:line="276" w:lineRule="auto"/>
              <w:jc w:val="both"/>
              <w:rPr>
                <w:bCs/>
                <w:sz w:val="22"/>
                <w:szCs w:val="22"/>
              </w:rPr>
            </w:pPr>
            <w:r w:rsidRPr="00BB1F6D">
              <w:rPr>
                <w:bCs/>
                <w:sz w:val="22"/>
                <w:szCs w:val="22"/>
              </w:rPr>
              <w:t>Cena</w:t>
            </w:r>
            <w:r>
              <w:rPr>
                <w:bCs/>
                <w:sz w:val="22"/>
                <w:szCs w:val="22"/>
              </w:rPr>
              <w:t xml:space="preserve"> biletu*</w:t>
            </w:r>
          </w:p>
        </w:tc>
        <w:tc>
          <w:tcPr>
            <w:tcW w:w="1276" w:type="dxa"/>
            <w:shd w:val="clear" w:color="auto" w:fill="auto"/>
          </w:tcPr>
          <w:p w14:paraId="0EDAC205" w14:textId="77777777" w:rsidR="00376B3D" w:rsidRPr="00BB1F6D" w:rsidRDefault="00376B3D" w:rsidP="002F6423">
            <w:pPr>
              <w:spacing w:line="276" w:lineRule="auto"/>
              <w:jc w:val="center"/>
              <w:rPr>
                <w:bCs/>
                <w:sz w:val="22"/>
                <w:szCs w:val="22"/>
              </w:rPr>
            </w:pPr>
            <w:r>
              <w:rPr>
                <w:bCs/>
                <w:sz w:val="22"/>
                <w:szCs w:val="22"/>
              </w:rPr>
              <w:t>20%</w:t>
            </w:r>
          </w:p>
        </w:tc>
        <w:tc>
          <w:tcPr>
            <w:tcW w:w="4932" w:type="dxa"/>
          </w:tcPr>
          <w:p w14:paraId="7951E98B" w14:textId="77777777" w:rsidR="00376B3D" w:rsidRPr="00E44386" w:rsidRDefault="00376B3D" w:rsidP="002F6423">
            <w:pPr>
              <w:spacing w:line="276" w:lineRule="auto"/>
              <w:jc w:val="center"/>
              <w:rPr>
                <w:sz w:val="16"/>
                <w:szCs w:val="22"/>
              </w:rPr>
            </w:pPr>
            <m:oMathPara>
              <m:oMathParaPr>
                <m:jc m:val="left"/>
              </m:oMathParaPr>
              <m:oMath>
                <m:r>
                  <w:rPr>
                    <w:rFonts w:ascii="Cambria Math" w:hAnsi="Cambria Math"/>
                    <w:sz w:val="16"/>
                    <w:szCs w:val="22"/>
                  </w:rPr>
                  <m:t>C=</m:t>
                </m:r>
                <m:f>
                  <m:fPr>
                    <m:ctrlPr>
                      <w:rPr>
                        <w:rFonts w:ascii="Cambria Math" w:hAnsi="Cambria Math"/>
                        <w:bCs/>
                        <w:i/>
                        <w:sz w:val="16"/>
                        <w:szCs w:val="22"/>
                      </w:rPr>
                    </m:ctrlPr>
                  </m:fPr>
                  <m:num>
                    <m:eqArr>
                      <m:eqArrPr>
                        <m:ctrlPr>
                          <w:rPr>
                            <w:rFonts w:ascii="Cambria Math" w:hAnsi="Cambria Math"/>
                            <w:bCs/>
                            <w:i/>
                            <w:sz w:val="16"/>
                            <w:szCs w:val="22"/>
                          </w:rPr>
                        </m:ctrlPr>
                      </m:eqArrPr>
                      <m:e>
                        <m:r>
                          <w:rPr>
                            <w:rFonts w:ascii="Cambria Math" w:hAnsi="Cambria Math"/>
                            <w:sz w:val="16"/>
                            <w:szCs w:val="22"/>
                          </w:rPr>
                          <m:t xml:space="preserve">Najniższa łączna cena w ofertach </m:t>
                        </m:r>
                      </m:e>
                      <m:e>
                        <m:r>
                          <w:rPr>
                            <w:rFonts w:ascii="Cambria Math" w:hAnsi="Cambria Math"/>
                            <w:sz w:val="16"/>
                            <w:szCs w:val="22"/>
                          </w:rPr>
                          <m:t>na 32 trasach</m:t>
                        </m:r>
                      </m:e>
                    </m:eqArr>
                  </m:num>
                  <m:den>
                    <m:eqArr>
                      <m:eqArrPr>
                        <m:ctrlPr>
                          <w:rPr>
                            <w:rFonts w:ascii="Cambria Math" w:hAnsi="Cambria Math"/>
                            <w:i/>
                            <w:sz w:val="16"/>
                            <w:szCs w:val="22"/>
                          </w:rPr>
                        </m:ctrlPr>
                      </m:eqArrPr>
                      <m:e>
                        <m:r>
                          <w:rPr>
                            <w:rFonts w:ascii="Cambria Math" w:hAnsi="Cambria Math"/>
                            <w:sz w:val="16"/>
                            <w:szCs w:val="22"/>
                          </w:rPr>
                          <m:t xml:space="preserve">Łączna cena na 32 trasach </m:t>
                        </m:r>
                      </m:e>
                      <m:e>
                        <m:r>
                          <w:rPr>
                            <w:rFonts w:ascii="Cambria Math" w:hAnsi="Cambria Math"/>
                            <w:sz w:val="16"/>
                            <w:szCs w:val="22"/>
                          </w:rPr>
                          <m:t>w ofercie badanej</m:t>
                        </m:r>
                      </m:e>
                    </m:eqArr>
                  </m:den>
                </m:f>
                <m:r>
                  <w:rPr>
                    <w:rFonts w:ascii="Cambria Math" w:hAnsi="Cambria Math"/>
                    <w:sz w:val="16"/>
                    <w:szCs w:val="22"/>
                  </w:rPr>
                  <m:t xml:space="preserve"> ×100pkt ×20%</m:t>
                </m:r>
              </m:oMath>
            </m:oMathPara>
          </w:p>
          <w:p w14:paraId="0B8C8D3B" w14:textId="77777777" w:rsidR="00376B3D" w:rsidRDefault="00376B3D" w:rsidP="00376B3D">
            <w:pPr>
              <w:spacing w:line="276" w:lineRule="auto"/>
              <w:rPr>
                <w:bCs/>
                <w:sz w:val="22"/>
                <w:szCs w:val="22"/>
              </w:rPr>
            </w:pPr>
          </w:p>
          <w:p w14:paraId="2A12CBEE" w14:textId="5DB5DEB3" w:rsidR="00376B3D" w:rsidRPr="00E44386" w:rsidRDefault="00376B3D" w:rsidP="002F6423">
            <w:pPr>
              <w:spacing w:line="276" w:lineRule="auto"/>
              <w:jc w:val="both"/>
              <w:rPr>
                <w:bCs/>
                <w:sz w:val="22"/>
                <w:szCs w:val="22"/>
              </w:rPr>
            </w:pPr>
            <w:r w:rsidRPr="00E44386">
              <w:rPr>
                <w:bCs/>
                <w:sz w:val="22"/>
                <w:szCs w:val="22"/>
              </w:rPr>
              <w:t>Cena obejmuje wartość biletu tam i z powrotem</w:t>
            </w:r>
            <w:r>
              <w:rPr>
                <w:bCs/>
                <w:sz w:val="22"/>
                <w:szCs w:val="22"/>
              </w:rPr>
              <w:t xml:space="preserve"> (z uwzględnieniem wszystkich opłat np. lotniskowych, itp.</w:t>
            </w:r>
            <w:r w:rsidRPr="00E44386">
              <w:rPr>
                <w:bCs/>
                <w:sz w:val="22"/>
                <w:szCs w:val="22"/>
              </w:rPr>
              <w:t xml:space="preserve"> </w:t>
            </w:r>
            <w:r>
              <w:rPr>
                <w:bCs/>
                <w:sz w:val="22"/>
                <w:szCs w:val="22"/>
              </w:rPr>
              <w:t xml:space="preserve">bez uwzględnienia swojego narzutu) </w:t>
            </w:r>
            <w:r w:rsidRPr="00E44386">
              <w:rPr>
                <w:bCs/>
                <w:sz w:val="22"/>
                <w:szCs w:val="22"/>
              </w:rPr>
              <w:t>oraz wartość bagażu dodatkowego na trasach:</w:t>
            </w:r>
          </w:p>
          <w:p w14:paraId="2E26257B" w14:textId="77777777" w:rsidR="00376B3D" w:rsidRDefault="00376B3D" w:rsidP="00564E45">
            <w:pPr>
              <w:pStyle w:val="Akapitzlist"/>
              <w:numPr>
                <w:ilvl w:val="0"/>
                <w:numId w:val="136"/>
              </w:numPr>
              <w:spacing w:line="276" w:lineRule="auto"/>
              <w:jc w:val="both"/>
              <w:rPr>
                <w:bCs/>
                <w:sz w:val="22"/>
                <w:szCs w:val="22"/>
              </w:rPr>
            </w:pPr>
            <w:r w:rsidRPr="00E44386">
              <w:rPr>
                <w:bCs/>
                <w:sz w:val="22"/>
                <w:szCs w:val="22"/>
              </w:rPr>
              <w:t xml:space="preserve">Warszawa-Waszyngton-Warszawa: 1 szt. bagażu do 23 kg o wym. do 158 cm, 1 szt. bagażu do 32 kg o wym. do 158 cm, </w:t>
            </w:r>
          </w:p>
          <w:p w14:paraId="0878A61F" w14:textId="77777777" w:rsidR="00376B3D" w:rsidRDefault="00376B3D" w:rsidP="00564E45">
            <w:pPr>
              <w:pStyle w:val="Akapitzlist"/>
              <w:numPr>
                <w:ilvl w:val="0"/>
                <w:numId w:val="136"/>
              </w:numPr>
              <w:spacing w:line="276" w:lineRule="auto"/>
              <w:jc w:val="both"/>
              <w:rPr>
                <w:bCs/>
                <w:sz w:val="22"/>
                <w:szCs w:val="22"/>
              </w:rPr>
            </w:pPr>
            <w:r w:rsidRPr="00E44386">
              <w:rPr>
                <w:bCs/>
                <w:sz w:val="22"/>
                <w:szCs w:val="22"/>
              </w:rPr>
              <w:t>Warszawa-Nowy Jork-Warszawa: 1 szt. bagażu do 23 kg o wym. do 158 cm, 1 szt. bagażu do 32 kg o wym. do 158 cm,</w:t>
            </w:r>
          </w:p>
          <w:p w14:paraId="17899CDA" w14:textId="77777777" w:rsidR="00376B3D" w:rsidRDefault="00376B3D" w:rsidP="00564E45">
            <w:pPr>
              <w:pStyle w:val="Akapitzlist"/>
              <w:numPr>
                <w:ilvl w:val="0"/>
                <w:numId w:val="136"/>
              </w:numPr>
              <w:spacing w:line="276" w:lineRule="auto"/>
              <w:jc w:val="both"/>
              <w:rPr>
                <w:bCs/>
                <w:sz w:val="22"/>
                <w:szCs w:val="22"/>
              </w:rPr>
            </w:pPr>
            <w:r w:rsidRPr="00E44386">
              <w:rPr>
                <w:bCs/>
                <w:sz w:val="22"/>
                <w:szCs w:val="22"/>
              </w:rPr>
              <w:t>Warszawa-Londyn-Warszawa: 1 szt. bagażu do 23 kg o wym. do 158 cm, 1 szt. bagażu do 32 kg o wym. do 158 cm,</w:t>
            </w:r>
          </w:p>
          <w:p w14:paraId="15530368" w14:textId="77777777" w:rsidR="00376B3D" w:rsidRDefault="00376B3D" w:rsidP="00564E45">
            <w:pPr>
              <w:pStyle w:val="Akapitzlist"/>
              <w:numPr>
                <w:ilvl w:val="0"/>
                <w:numId w:val="136"/>
              </w:numPr>
              <w:spacing w:line="276" w:lineRule="auto"/>
              <w:jc w:val="both"/>
              <w:rPr>
                <w:bCs/>
                <w:sz w:val="22"/>
                <w:szCs w:val="22"/>
              </w:rPr>
            </w:pPr>
            <w:r w:rsidRPr="00E44386">
              <w:rPr>
                <w:bCs/>
                <w:sz w:val="22"/>
                <w:szCs w:val="22"/>
              </w:rPr>
              <w:t>Warszawa-Monachium-Warszawa: 1 szt. bagażu do 23 kg o wym. do 158 cm, 1 szt. bagażu do 32 kg o wym. do 158 cm,</w:t>
            </w:r>
          </w:p>
          <w:p w14:paraId="2CB666B4" w14:textId="77777777" w:rsidR="00376B3D" w:rsidRPr="00E44386" w:rsidRDefault="00376B3D" w:rsidP="00564E45">
            <w:pPr>
              <w:pStyle w:val="Akapitzlist"/>
              <w:numPr>
                <w:ilvl w:val="0"/>
                <w:numId w:val="136"/>
              </w:numPr>
              <w:spacing w:line="276" w:lineRule="auto"/>
              <w:jc w:val="both"/>
              <w:rPr>
                <w:bCs/>
                <w:sz w:val="22"/>
                <w:szCs w:val="22"/>
              </w:rPr>
            </w:pPr>
            <w:r w:rsidRPr="00E44386">
              <w:rPr>
                <w:bCs/>
                <w:sz w:val="22"/>
                <w:szCs w:val="22"/>
              </w:rPr>
              <w:t>Warszawa-</w:t>
            </w:r>
            <w:r>
              <w:rPr>
                <w:bCs/>
                <w:sz w:val="22"/>
                <w:szCs w:val="22"/>
              </w:rPr>
              <w:t>Frankfurt</w:t>
            </w:r>
            <w:r w:rsidRPr="00E44386">
              <w:rPr>
                <w:bCs/>
                <w:sz w:val="22"/>
                <w:szCs w:val="22"/>
              </w:rPr>
              <w:t xml:space="preserve">-Warszawa: 1 szt. bagażu do 23 kg o wym. do 158 cm, </w:t>
            </w:r>
          </w:p>
        </w:tc>
      </w:tr>
      <w:tr w:rsidR="00376B3D" w:rsidRPr="007C6A12" w14:paraId="5A827373" w14:textId="77777777" w:rsidTr="002F6423">
        <w:tc>
          <w:tcPr>
            <w:tcW w:w="486" w:type="dxa"/>
            <w:shd w:val="clear" w:color="auto" w:fill="auto"/>
          </w:tcPr>
          <w:p w14:paraId="3CFC6D4B" w14:textId="77777777" w:rsidR="00376B3D" w:rsidRPr="007C6A12" w:rsidRDefault="00376B3D" w:rsidP="002F6423">
            <w:pPr>
              <w:spacing w:line="276" w:lineRule="auto"/>
              <w:jc w:val="center"/>
              <w:rPr>
                <w:bCs/>
                <w:sz w:val="22"/>
                <w:szCs w:val="22"/>
                <w:highlight w:val="yellow"/>
              </w:rPr>
            </w:pPr>
            <w:r w:rsidRPr="009E51A9">
              <w:rPr>
                <w:bCs/>
                <w:sz w:val="22"/>
                <w:szCs w:val="22"/>
              </w:rPr>
              <w:t>2</w:t>
            </w:r>
          </w:p>
        </w:tc>
        <w:tc>
          <w:tcPr>
            <w:tcW w:w="1385" w:type="dxa"/>
            <w:shd w:val="clear" w:color="auto" w:fill="auto"/>
          </w:tcPr>
          <w:p w14:paraId="3AF99E67" w14:textId="77777777" w:rsidR="00376B3D" w:rsidRPr="009E51A9" w:rsidRDefault="00376B3D" w:rsidP="002F6423">
            <w:pPr>
              <w:spacing w:line="276" w:lineRule="auto"/>
              <w:jc w:val="both"/>
              <w:rPr>
                <w:bCs/>
                <w:sz w:val="22"/>
                <w:szCs w:val="22"/>
              </w:rPr>
            </w:pPr>
            <w:r w:rsidRPr="009E51A9">
              <w:rPr>
                <w:bCs/>
                <w:sz w:val="22"/>
                <w:szCs w:val="22"/>
              </w:rPr>
              <w:t>Opłata za wystawienie bilet</w:t>
            </w:r>
            <w:r>
              <w:rPr>
                <w:bCs/>
                <w:sz w:val="22"/>
                <w:szCs w:val="22"/>
              </w:rPr>
              <w:t>u</w:t>
            </w:r>
          </w:p>
        </w:tc>
        <w:tc>
          <w:tcPr>
            <w:tcW w:w="1276" w:type="dxa"/>
            <w:shd w:val="clear" w:color="auto" w:fill="auto"/>
          </w:tcPr>
          <w:p w14:paraId="153EAC30" w14:textId="77777777" w:rsidR="00376B3D" w:rsidRPr="009E51A9" w:rsidRDefault="00376B3D" w:rsidP="002F6423">
            <w:pPr>
              <w:spacing w:line="276" w:lineRule="auto"/>
              <w:jc w:val="center"/>
              <w:rPr>
                <w:bCs/>
                <w:sz w:val="22"/>
                <w:szCs w:val="22"/>
              </w:rPr>
            </w:pPr>
            <w:r w:rsidRPr="009E51A9">
              <w:rPr>
                <w:bCs/>
                <w:sz w:val="22"/>
                <w:szCs w:val="22"/>
              </w:rPr>
              <w:t>40%</w:t>
            </w:r>
          </w:p>
        </w:tc>
        <w:tc>
          <w:tcPr>
            <w:tcW w:w="4932" w:type="dxa"/>
          </w:tcPr>
          <w:p w14:paraId="20606DF4" w14:textId="77777777" w:rsidR="00376B3D" w:rsidRPr="009E51A9" w:rsidRDefault="00376B3D" w:rsidP="002F6423">
            <w:pPr>
              <w:spacing w:line="276" w:lineRule="auto"/>
              <w:jc w:val="both"/>
              <w:rPr>
                <w:sz w:val="22"/>
                <w:szCs w:val="22"/>
              </w:rPr>
            </w:pPr>
            <w:r w:rsidRPr="009E51A9">
              <w:rPr>
                <w:sz w:val="22"/>
                <w:szCs w:val="22"/>
              </w:rPr>
              <w:t>Opłata za wystawienie biletu lotniczego pobierana przez oferenta bez względu na nazwę tej opłaty (np. transakcyjna, manipulacyjna</w:t>
            </w:r>
            <w:r>
              <w:rPr>
                <w:sz w:val="22"/>
                <w:szCs w:val="22"/>
              </w:rPr>
              <w:t>, itp.</w:t>
            </w:r>
            <w:r w:rsidRPr="009E51A9">
              <w:rPr>
                <w:sz w:val="22"/>
                <w:szCs w:val="22"/>
              </w:rPr>
              <w:t xml:space="preserve">) doliczana na fakturze do ceny </w:t>
            </w:r>
            <w:r>
              <w:rPr>
                <w:sz w:val="22"/>
                <w:szCs w:val="22"/>
              </w:rPr>
              <w:t xml:space="preserve">każdego </w:t>
            </w:r>
            <w:r w:rsidRPr="009E51A9">
              <w:rPr>
                <w:sz w:val="22"/>
                <w:szCs w:val="22"/>
              </w:rPr>
              <w:t>biletu.</w:t>
            </w:r>
          </w:p>
          <w:p w14:paraId="2E66EC2E" w14:textId="59F3CE46" w:rsidR="00376B3D" w:rsidRPr="00E44386" w:rsidRDefault="00376B3D" w:rsidP="002F6423">
            <w:pPr>
              <w:spacing w:line="276" w:lineRule="auto"/>
              <w:jc w:val="center"/>
              <w:rPr>
                <w:sz w:val="16"/>
                <w:szCs w:val="22"/>
              </w:rPr>
            </w:pPr>
            <m:oMathPara>
              <m:oMathParaPr>
                <m:jc m:val="left"/>
              </m:oMathParaPr>
              <m:oMath>
                <m:r>
                  <w:rPr>
                    <w:rFonts w:ascii="Cambria Math" w:hAnsi="Cambria Math"/>
                    <w:sz w:val="16"/>
                    <w:szCs w:val="22"/>
                  </w:rPr>
                  <m:t>O=</m:t>
                </m:r>
                <m:f>
                  <m:fPr>
                    <m:ctrlPr>
                      <w:rPr>
                        <w:rFonts w:ascii="Cambria Math" w:hAnsi="Cambria Math"/>
                        <w:bCs/>
                        <w:i/>
                        <w:sz w:val="16"/>
                        <w:szCs w:val="22"/>
                      </w:rPr>
                    </m:ctrlPr>
                  </m:fPr>
                  <m:num>
                    <m:eqArr>
                      <m:eqArrPr>
                        <m:ctrlPr>
                          <w:rPr>
                            <w:rFonts w:ascii="Cambria Math" w:hAnsi="Cambria Math"/>
                            <w:bCs/>
                            <w:i/>
                            <w:sz w:val="16"/>
                            <w:szCs w:val="22"/>
                          </w:rPr>
                        </m:ctrlPr>
                      </m:eqArrPr>
                      <m:e>
                        <m:r>
                          <w:rPr>
                            <w:rFonts w:ascii="Cambria Math" w:hAnsi="Cambria Math"/>
                            <w:sz w:val="16"/>
                            <w:szCs w:val="22"/>
                          </w:rPr>
                          <m:t xml:space="preserve">Najniższa oferowana wartość opłaty </m:t>
                        </m:r>
                      </m:e>
                      <m:e/>
                    </m:eqArr>
                  </m:num>
                  <m:den>
                    <m:eqArr>
                      <m:eqArrPr>
                        <m:ctrlPr>
                          <w:rPr>
                            <w:rFonts w:ascii="Cambria Math" w:hAnsi="Cambria Math"/>
                            <w:i/>
                            <w:sz w:val="16"/>
                            <w:szCs w:val="22"/>
                          </w:rPr>
                        </m:ctrlPr>
                      </m:eqArrPr>
                      <m:e>
                        <m:r>
                          <w:rPr>
                            <w:rFonts w:ascii="Cambria Math" w:hAnsi="Cambria Math"/>
                            <w:sz w:val="16"/>
                            <w:szCs w:val="22"/>
                          </w:rPr>
                          <m:t xml:space="preserve">Wartość opłaty </m:t>
                        </m:r>
                      </m:e>
                      <m:e>
                        <m:r>
                          <w:rPr>
                            <w:rFonts w:ascii="Cambria Math" w:hAnsi="Cambria Math"/>
                            <w:sz w:val="16"/>
                            <w:szCs w:val="22"/>
                          </w:rPr>
                          <m:t>w ofercie badanej</m:t>
                        </m:r>
                      </m:e>
                    </m:eqArr>
                  </m:den>
                </m:f>
                <m:r>
                  <w:rPr>
                    <w:rFonts w:ascii="Cambria Math" w:hAnsi="Cambria Math"/>
                    <w:sz w:val="16"/>
                    <w:szCs w:val="22"/>
                  </w:rPr>
                  <m:t xml:space="preserve"> ×100pkt ×40%</m:t>
                </m:r>
              </m:oMath>
            </m:oMathPara>
          </w:p>
          <w:p w14:paraId="3D7F5F94" w14:textId="77777777" w:rsidR="00376B3D" w:rsidRPr="007C6A12" w:rsidRDefault="00376B3D" w:rsidP="002F6423">
            <w:pPr>
              <w:spacing w:line="276" w:lineRule="auto"/>
              <w:jc w:val="center"/>
              <w:rPr>
                <w:sz w:val="16"/>
                <w:szCs w:val="22"/>
                <w:highlight w:val="yellow"/>
              </w:rPr>
            </w:pPr>
          </w:p>
        </w:tc>
      </w:tr>
      <w:tr w:rsidR="00376B3D" w:rsidRPr="00BB1F6D" w14:paraId="09AB91A9" w14:textId="77777777" w:rsidTr="002F6423">
        <w:tc>
          <w:tcPr>
            <w:tcW w:w="486" w:type="dxa"/>
            <w:shd w:val="clear" w:color="auto" w:fill="auto"/>
            <w:vAlign w:val="center"/>
          </w:tcPr>
          <w:p w14:paraId="5993F5F1" w14:textId="77777777" w:rsidR="00376B3D" w:rsidRPr="00BB1F6D" w:rsidRDefault="00376B3D" w:rsidP="002F6423">
            <w:pPr>
              <w:spacing w:line="276" w:lineRule="auto"/>
              <w:jc w:val="center"/>
              <w:rPr>
                <w:bCs/>
                <w:sz w:val="22"/>
                <w:szCs w:val="22"/>
              </w:rPr>
            </w:pPr>
            <w:r>
              <w:rPr>
                <w:bCs/>
                <w:sz w:val="22"/>
                <w:szCs w:val="22"/>
              </w:rPr>
              <w:t>3</w:t>
            </w:r>
          </w:p>
        </w:tc>
        <w:tc>
          <w:tcPr>
            <w:tcW w:w="1385" w:type="dxa"/>
            <w:shd w:val="clear" w:color="auto" w:fill="auto"/>
          </w:tcPr>
          <w:p w14:paraId="1C4EFF5C" w14:textId="77777777" w:rsidR="00376B3D" w:rsidRPr="008104BD" w:rsidRDefault="00376B3D" w:rsidP="002F6423">
            <w:pPr>
              <w:jc w:val="both"/>
              <w:rPr>
                <w:bCs/>
                <w:i/>
                <w:sz w:val="20"/>
                <w:szCs w:val="20"/>
              </w:rPr>
            </w:pPr>
            <w:r>
              <w:rPr>
                <w:bCs/>
                <w:sz w:val="22"/>
                <w:szCs w:val="22"/>
              </w:rPr>
              <w:t>Czas podróży</w:t>
            </w:r>
          </w:p>
        </w:tc>
        <w:tc>
          <w:tcPr>
            <w:tcW w:w="1276" w:type="dxa"/>
            <w:shd w:val="clear" w:color="auto" w:fill="auto"/>
          </w:tcPr>
          <w:p w14:paraId="1DA739FA" w14:textId="77777777" w:rsidR="00376B3D" w:rsidRPr="00BB1F6D" w:rsidRDefault="00376B3D" w:rsidP="002F6423">
            <w:pPr>
              <w:spacing w:line="276" w:lineRule="auto"/>
              <w:jc w:val="center"/>
              <w:rPr>
                <w:bCs/>
                <w:sz w:val="22"/>
                <w:szCs w:val="22"/>
              </w:rPr>
            </w:pPr>
            <w:r>
              <w:rPr>
                <w:bCs/>
                <w:sz w:val="22"/>
                <w:szCs w:val="22"/>
              </w:rPr>
              <w:t>30%</w:t>
            </w:r>
          </w:p>
        </w:tc>
        <w:tc>
          <w:tcPr>
            <w:tcW w:w="4932" w:type="dxa"/>
          </w:tcPr>
          <w:p w14:paraId="3367DF39" w14:textId="77777777" w:rsidR="00376B3D" w:rsidRDefault="00376B3D" w:rsidP="002F6423">
            <w:pPr>
              <w:spacing w:line="276" w:lineRule="auto"/>
              <w:jc w:val="both"/>
              <w:rPr>
                <w:bCs/>
                <w:sz w:val="22"/>
                <w:szCs w:val="22"/>
              </w:rPr>
            </w:pPr>
            <w:r>
              <w:rPr>
                <w:bCs/>
                <w:sz w:val="22"/>
                <w:szCs w:val="22"/>
              </w:rPr>
              <w:t>Rozumiany jako suma łącznego czasu podróży wyliczonego na podstawie przygotowanej przez WYKONAWCĘ oferty sprzedaży według zamówienia ZAMAWIAJĄCEGO</w:t>
            </w:r>
          </w:p>
          <w:p w14:paraId="32EB5869" w14:textId="77777777" w:rsidR="00376B3D" w:rsidRPr="00BB1F6D" w:rsidRDefault="00376B3D" w:rsidP="002F6423">
            <w:pPr>
              <w:spacing w:line="276" w:lineRule="auto"/>
              <w:jc w:val="both"/>
              <w:rPr>
                <w:bCs/>
                <w:sz w:val="22"/>
                <w:szCs w:val="22"/>
              </w:rPr>
            </w:pPr>
            <m:oMathPara>
              <m:oMath>
                <m:r>
                  <w:rPr>
                    <w:rFonts w:ascii="Cambria Math" w:hAnsi="Cambria Math"/>
                    <w:sz w:val="16"/>
                    <w:szCs w:val="22"/>
                  </w:rPr>
                  <m:t>T=</m:t>
                </m:r>
                <m:f>
                  <m:fPr>
                    <m:ctrlPr>
                      <w:rPr>
                        <w:rFonts w:ascii="Cambria Math" w:hAnsi="Cambria Math"/>
                        <w:bCs/>
                        <w:i/>
                        <w:sz w:val="16"/>
                        <w:szCs w:val="22"/>
                      </w:rPr>
                    </m:ctrlPr>
                  </m:fPr>
                  <m:num>
                    <m:eqArr>
                      <m:eqArrPr>
                        <m:ctrlPr>
                          <w:rPr>
                            <w:rFonts w:ascii="Cambria Math" w:hAnsi="Cambria Math"/>
                            <w:bCs/>
                            <w:i/>
                            <w:sz w:val="16"/>
                            <w:szCs w:val="22"/>
                          </w:rPr>
                        </m:ctrlPr>
                      </m:eqArrPr>
                      <m:e>
                        <m:r>
                          <w:rPr>
                            <w:rFonts w:ascii="Cambria Math" w:hAnsi="Cambria Math"/>
                            <w:sz w:val="16"/>
                            <w:szCs w:val="22"/>
                          </w:rPr>
                          <m:t xml:space="preserve">Najkrótszy łączny czas podrózy </m:t>
                        </m:r>
                      </m:e>
                      <m:e>
                        <m:r>
                          <w:rPr>
                            <w:rFonts w:ascii="Cambria Math" w:hAnsi="Cambria Math"/>
                            <w:sz w:val="16"/>
                            <w:szCs w:val="22"/>
                          </w:rPr>
                          <m:t>na 32 trasach</m:t>
                        </m:r>
                      </m:e>
                    </m:eqArr>
                  </m:num>
                  <m:den>
                    <m:eqArr>
                      <m:eqArrPr>
                        <m:ctrlPr>
                          <w:rPr>
                            <w:rFonts w:ascii="Cambria Math" w:hAnsi="Cambria Math"/>
                            <w:bCs/>
                            <w:i/>
                            <w:sz w:val="16"/>
                            <w:szCs w:val="22"/>
                          </w:rPr>
                        </m:ctrlPr>
                      </m:eqArrPr>
                      <m:e>
                        <m:r>
                          <w:rPr>
                            <w:rFonts w:ascii="Cambria Math" w:hAnsi="Cambria Math"/>
                            <w:sz w:val="16"/>
                            <w:szCs w:val="22"/>
                          </w:rPr>
                          <m:t>Łączny czas podrózy na 32 trasach</m:t>
                        </m:r>
                      </m:e>
                      <m:e>
                        <m:r>
                          <w:rPr>
                            <w:rFonts w:ascii="Cambria Math" w:hAnsi="Cambria Math"/>
                            <w:sz w:val="16"/>
                            <w:szCs w:val="22"/>
                          </w:rPr>
                          <m:t xml:space="preserve"> w badanej ofercie</m:t>
                        </m:r>
                      </m:e>
                    </m:eqArr>
                  </m:den>
                </m:f>
                <m:r>
                  <w:rPr>
                    <w:rFonts w:ascii="Cambria Math" w:hAnsi="Cambria Math"/>
                    <w:sz w:val="16"/>
                    <w:szCs w:val="22"/>
                  </w:rPr>
                  <m:t>×100pkt ×30%</m:t>
                </m:r>
              </m:oMath>
            </m:oMathPara>
          </w:p>
        </w:tc>
      </w:tr>
      <w:tr w:rsidR="00376B3D" w:rsidRPr="00B529FA" w14:paraId="23D56D6D" w14:textId="77777777" w:rsidTr="002F6423">
        <w:tc>
          <w:tcPr>
            <w:tcW w:w="486" w:type="dxa"/>
            <w:shd w:val="clear" w:color="auto" w:fill="auto"/>
            <w:vAlign w:val="center"/>
          </w:tcPr>
          <w:p w14:paraId="15FFA7E2" w14:textId="77777777" w:rsidR="00376B3D" w:rsidRPr="00BB1F6D" w:rsidRDefault="00376B3D" w:rsidP="002F6423">
            <w:pPr>
              <w:spacing w:line="276" w:lineRule="auto"/>
              <w:jc w:val="center"/>
              <w:rPr>
                <w:bCs/>
                <w:sz w:val="22"/>
                <w:szCs w:val="22"/>
              </w:rPr>
            </w:pPr>
            <w:r>
              <w:rPr>
                <w:bCs/>
                <w:sz w:val="22"/>
                <w:szCs w:val="22"/>
              </w:rPr>
              <w:lastRenderedPageBreak/>
              <w:t>4</w:t>
            </w:r>
          </w:p>
        </w:tc>
        <w:tc>
          <w:tcPr>
            <w:tcW w:w="1385" w:type="dxa"/>
            <w:shd w:val="clear" w:color="auto" w:fill="auto"/>
          </w:tcPr>
          <w:p w14:paraId="0BD85861" w14:textId="77777777" w:rsidR="00376B3D" w:rsidRPr="008104BD" w:rsidRDefault="00376B3D" w:rsidP="002F6423">
            <w:pPr>
              <w:jc w:val="both"/>
              <w:rPr>
                <w:bCs/>
                <w:i/>
                <w:sz w:val="20"/>
                <w:szCs w:val="20"/>
              </w:rPr>
            </w:pPr>
            <w:r>
              <w:rPr>
                <w:bCs/>
                <w:sz w:val="22"/>
                <w:szCs w:val="22"/>
              </w:rPr>
              <w:t>Liczba przesiadek</w:t>
            </w:r>
          </w:p>
        </w:tc>
        <w:tc>
          <w:tcPr>
            <w:tcW w:w="1276" w:type="dxa"/>
            <w:shd w:val="clear" w:color="auto" w:fill="auto"/>
          </w:tcPr>
          <w:p w14:paraId="05C33B76" w14:textId="77777777" w:rsidR="00376B3D" w:rsidRPr="00BB1F6D" w:rsidRDefault="00376B3D" w:rsidP="002F6423">
            <w:pPr>
              <w:spacing w:line="276" w:lineRule="auto"/>
              <w:jc w:val="center"/>
              <w:rPr>
                <w:bCs/>
                <w:sz w:val="22"/>
                <w:szCs w:val="22"/>
              </w:rPr>
            </w:pPr>
            <w:r>
              <w:rPr>
                <w:bCs/>
                <w:sz w:val="22"/>
                <w:szCs w:val="22"/>
              </w:rPr>
              <w:t>10%</w:t>
            </w:r>
          </w:p>
        </w:tc>
        <w:tc>
          <w:tcPr>
            <w:tcW w:w="4932" w:type="dxa"/>
          </w:tcPr>
          <w:p w14:paraId="2DCCD684" w14:textId="77777777" w:rsidR="00376B3D" w:rsidRDefault="00376B3D" w:rsidP="002F6423">
            <w:pPr>
              <w:spacing w:line="276" w:lineRule="auto"/>
              <w:jc w:val="both"/>
              <w:rPr>
                <w:bCs/>
                <w:sz w:val="22"/>
                <w:szCs w:val="22"/>
              </w:rPr>
            </w:pPr>
            <w:r>
              <w:rPr>
                <w:bCs/>
                <w:sz w:val="22"/>
                <w:szCs w:val="22"/>
              </w:rPr>
              <w:t>Rozumiany jako liczbę przesiadek w obie strony w ramach biletu tam i z powrotem na 32 trasach:</w:t>
            </w:r>
          </w:p>
          <w:p w14:paraId="264E45B8" w14:textId="77777777" w:rsidR="00376B3D" w:rsidRPr="00B529FA" w:rsidRDefault="00376B3D" w:rsidP="002F6423">
            <w:pPr>
              <w:spacing w:line="276" w:lineRule="auto"/>
              <w:ind w:left="60"/>
              <w:jc w:val="both"/>
              <w:rPr>
                <w:bCs/>
                <w:sz w:val="22"/>
                <w:szCs w:val="22"/>
              </w:rPr>
            </w:pPr>
            <m:oMathPara>
              <m:oMath>
                <m:r>
                  <w:rPr>
                    <w:rFonts w:ascii="Cambria Math" w:hAnsi="Cambria Math"/>
                    <w:sz w:val="16"/>
                    <w:szCs w:val="22"/>
                  </w:rPr>
                  <m:t>P=</m:t>
                </m:r>
                <m:f>
                  <m:fPr>
                    <m:ctrlPr>
                      <w:rPr>
                        <w:rFonts w:ascii="Cambria Math" w:hAnsi="Cambria Math"/>
                        <w:bCs/>
                        <w:i/>
                        <w:sz w:val="16"/>
                        <w:szCs w:val="22"/>
                      </w:rPr>
                    </m:ctrlPr>
                  </m:fPr>
                  <m:num>
                    <m:eqArr>
                      <m:eqArrPr>
                        <m:ctrlPr>
                          <w:rPr>
                            <w:rFonts w:ascii="Cambria Math" w:hAnsi="Cambria Math"/>
                            <w:bCs/>
                            <w:i/>
                            <w:sz w:val="16"/>
                            <w:szCs w:val="22"/>
                          </w:rPr>
                        </m:ctrlPr>
                      </m:eqArrPr>
                      <m:e>
                        <m:r>
                          <w:rPr>
                            <w:rFonts w:ascii="Cambria Math" w:hAnsi="Cambria Math"/>
                            <w:sz w:val="16"/>
                            <w:szCs w:val="22"/>
                          </w:rPr>
                          <m:t>Najmniejsza łączna liczba</m:t>
                        </m:r>
                      </m:e>
                      <m:e>
                        <m:r>
                          <w:rPr>
                            <w:rFonts w:ascii="Cambria Math" w:hAnsi="Cambria Math"/>
                            <w:sz w:val="16"/>
                          </w:rPr>
                          <m:t xml:space="preserve"> </m:t>
                        </m:r>
                        <m:r>
                          <w:rPr>
                            <w:rFonts w:ascii="Cambria Math" w:hAnsi="Cambria Math"/>
                            <w:sz w:val="16"/>
                            <w:szCs w:val="22"/>
                          </w:rPr>
                          <m:t>przesiadek na 32 trasach</m:t>
                        </m:r>
                      </m:e>
                    </m:eqArr>
                  </m:num>
                  <m:den>
                    <m:eqArr>
                      <m:eqArrPr>
                        <m:ctrlPr>
                          <w:rPr>
                            <w:rFonts w:ascii="Cambria Math" w:hAnsi="Cambria Math"/>
                            <w:bCs/>
                            <w:i/>
                            <w:sz w:val="16"/>
                            <w:szCs w:val="22"/>
                          </w:rPr>
                        </m:ctrlPr>
                      </m:eqArrPr>
                      <m:e>
                        <m:r>
                          <w:rPr>
                            <w:rFonts w:ascii="Cambria Math" w:hAnsi="Cambria Math"/>
                            <w:sz w:val="16"/>
                            <w:szCs w:val="22"/>
                          </w:rPr>
                          <m:t>Łączna liczba przesiadek na 32</m:t>
                        </m:r>
                      </m:e>
                      <m:e>
                        <m:r>
                          <w:rPr>
                            <w:rFonts w:ascii="Cambria Math" w:hAnsi="Cambria Math"/>
                            <w:sz w:val="16"/>
                            <w:szCs w:val="22"/>
                          </w:rPr>
                          <m:t>trasach w badanej ofercie</m:t>
                        </m:r>
                      </m:e>
                    </m:eqArr>
                  </m:den>
                </m:f>
                <m:r>
                  <w:rPr>
                    <w:rFonts w:ascii="Cambria Math" w:hAnsi="Cambria Math"/>
                    <w:sz w:val="16"/>
                    <w:szCs w:val="22"/>
                  </w:rPr>
                  <m:t>×100pkt ×10%</m:t>
                </m:r>
              </m:oMath>
            </m:oMathPara>
          </w:p>
        </w:tc>
      </w:tr>
      <w:tr w:rsidR="00376B3D" w:rsidRPr="00BB1F6D" w14:paraId="1E3AC480" w14:textId="77777777" w:rsidTr="002F6423">
        <w:tc>
          <w:tcPr>
            <w:tcW w:w="1871" w:type="dxa"/>
            <w:gridSpan w:val="2"/>
            <w:shd w:val="clear" w:color="auto" w:fill="auto"/>
          </w:tcPr>
          <w:p w14:paraId="4DD3B04F" w14:textId="77777777" w:rsidR="00376B3D" w:rsidRPr="00BB1F6D" w:rsidRDefault="00376B3D" w:rsidP="002F6423">
            <w:pPr>
              <w:spacing w:line="276" w:lineRule="auto"/>
              <w:jc w:val="center"/>
              <w:rPr>
                <w:b/>
                <w:bCs/>
                <w:sz w:val="22"/>
                <w:szCs w:val="22"/>
              </w:rPr>
            </w:pPr>
            <w:r w:rsidRPr="00BB1F6D">
              <w:rPr>
                <w:b/>
                <w:bCs/>
                <w:sz w:val="22"/>
                <w:szCs w:val="22"/>
              </w:rPr>
              <w:t>RAZEM</w:t>
            </w:r>
          </w:p>
        </w:tc>
        <w:tc>
          <w:tcPr>
            <w:tcW w:w="1276" w:type="dxa"/>
            <w:shd w:val="clear" w:color="auto" w:fill="auto"/>
          </w:tcPr>
          <w:p w14:paraId="4D1FAC00" w14:textId="77777777" w:rsidR="00376B3D" w:rsidRPr="00BB1F6D" w:rsidRDefault="00376B3D" w:rsidP="002F6423">
            <w:pPr>
              <w:spacing w:line="276" w:lineRule="auto"/>
              <w:jc w:val="center"/>
              <w:rPr>
                <w:b/>
                <w:bCs/>
                <w:sz w:val="22"/>
                <w:szCs w:val="22"/>
              </w:rPr>
            </w:pPr>
          </w:p>
        </w:tc>
        <w:tc>
          <w:tcPr>
            <w:tcW w:w="4932" w:type="dxa"/>
          </w:tcPr>
          <w:p w14:paraId="53166C04" w14:textId="77777777" w:rsidR="00376B3D" w:rsidRPr="00BB1F6D" w:rsidRDefault="00376B3D" w:rsidP="002F6423">
            <w:pPr>
              <w:spacing w:line="276" w:lineRule="auto"/>
              <w:jc w:val="center"/>
              <w:rPr>
                <w:b/>
                <w:bCs/>
                <w:sz w:val="22"/>
                <w:szCs w:val="22"/>
              </w:rPr>
            </w:pPr>
          </w:p>
        </w:tc>
      </w:tr>
    </w:tbl>
    <w:p w14:paraId="3C246561" w14:textId="77777777" w:rsidR="00B51D4B" w:rsidRDefault="00B51D4B" w:rsidP="00B51D4B">
      <w:pPr>
        <w:pStyle w:val="Tekstpodstawowywcity"/>
        <w:ind w:left="0" w:right="-2"/>
        <w:rPr>
          <w:color w:val="auto"/>
          <w:sz w:val="22"/>
          <w:szCs w:val="22"/>
          <w:lang w:val="pl-PL"/>
        </w:rPr>
      </w:pPr>
    </w:p>
    <w:p w14:paraId="5B521A72" w14:textId="19A6D185" w:rsidR="00B51D4B" w:rsidRDefault="00B51D4B" w:rsidP="00564E45">
      <w:pPr>
        <w:pStyle w:val="Tekstpodstawowywcity"/>
        <w:numPr>
          <w:ilvl w:val="0"/>
          <w:numId w:val="53"/>
        </w:numPr>
        <w:tabs>
          <w:tab w:val="num" w:pos="426"/>
        </w:tabs>
        <w:ind w:left="426" w:right="-2" w:hanging="426"/>
        <w:rPr>
          <w:color w:val="auto"/>
          <w:sz w:val="22"/>
          <w:szCs w:val="22"/>
        </w:rPr>
      </w:pPr>
      <w:r w:rsidRPr="020EEA72">
        <w:rPr>
          <w:color w:val="auto"/>
          <w:sz w:val="22"/>
          <w:szCs w:val="22"/>
        </w:rPr>
        <w:t xml:space="preserve">Zamawiający dokona obliczenia punktów </w:t>
      </w:r>
      <w:r w:rsidRPr="020EEA72">
        <w:rPr>
          <w:color w:val="auto"/>
          <w:sz w:val="22"/>
          <w:szCs w:val="22"/>
          <w:lang w:val="pl-PL"/>
        </w:rPr>
        <w:t xml:space="preserve">dla każdej oferty </w:t>
      </w:r>
      <w:r w:rsidRPr="020EEA72">
        <w:rPr>
          <w:color w:val="auto"/>
          <w:sz w:val="22"/>
          <w:szCs w:val="22"/>
        </w:rPr>
        <w:t>w następujący sposób:</w:t>
      </w:r>
    </w:p>
    <w:p w14:paraId="2FC0AA4B" w14:textId="7DB4071C" w:rsidR="00376B3D" w:rsidRDefault="00376B3D" w:rsidP="00376B3D">
      <w:pPr>
        <w:pStyle w:val="Tekstpodstawowywcity"/>
        <w:ind w:right="-2"/>
        <w:rPr>
          <w:color w:val="auto"/>
          <w:sz w:val="22"/>
          <w:szCs w:val="22"/>
        </w:rPr>
      </w:pPr>
    </w:p>
    <w:p w14:paraId="7E81BBF2" w14:textId="77777777" w:rsidR="00376B3D" w:rsidRDefault="00376B3D" w:rsidP="00376B3D">
      <w:pPr>
        <w:pStyle w:val="Tekstpodstawowywcity"/>
        <w:ind w:right="-2"/>
        <w:rPr>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842"/>
      </w:tblGrid>
      <w:tr w:rsidR="00376B3D" w:rsidRPr="00376B3D" w14:paraId="6DCC8F12" w14:textId="77777777" w:rsidTr="002F6423">
        <w:trPr>
          <w:trHeight w:val="501"/>
        </w:trPr>
        <w:tc>
          <w:tcPr>
            <w:tcW w:w="1418" w:type="dxa"/>
            <w:vAlign w:val="center"/>
          </w:tcPr>
          <w:p w14:paraId="46D2246E" w14:textId="77777777" w:rsidR="00376B3D" w:rsidRPr="00376B3D" w:rsidRDefault="00376B3D" w:rsidP="00376B3D">
            <w:pPr>
              <w:spacing w:line="276" w:lineRule="auto"/>
              <w:ind w:right="-2"/>
              <w:jc w:val="center"/>
              <w:rPr>
                <w:b/>
                <w:color w:val="auto"/>
                <w:sz w:val="22"/>
                <w:szCs w:val="22"/>
              </w:rPr>
            </w:pPr>
            <w:r w:rsidRPr="00376B3D">
              <w:rPr>
                <w:b/>
                <w:color w:val="auto"/>
                <w:sz w:val="22"/>
                <w:szCs w:val="22"/>
              </w:rPr>
              <w:t>Nr kryterium</w:t>
            </w:r>
          </w:p>
        </w:tc>
        <w:tc>
          <w:tcPr>
            <w:tcW w:w="7051" w:type="dxa"/>
            <w:vAlign w:val="center"/>
          </w:tcPr>
          <w:p w14:paraId="06CC7C63" w14:textId="77777777" w:rsidR="00376B3D" w:rsidRPr="00376B3D" w:rsidRDefault="00376B3D" w:rsidP="00376B3D">
            <w:pPr>
              <w:spacing w:line="276" w:lineRule="auto"/>
              <w:ind w:right="-2"/>
              <w:jc w:val="center"/>
              <w:rPr>
                <w:b/>
                <w:color w:val="auto"/>
                <w:sz w:val="22"/>
                <w:szCs w:val="22"/>
              </w:rPr>
            </w:pPr>
            <w:r w:rsidRPr="00376B3D">
              <w:rPr>
                <w:b/>
                <w:color w:val="auto"/>
                <w:sz w:val="22"/>
                <w:szCs w:val="22"/>
              </w:rPr>
              <w:t>Sposób obliczenia punktów w danym kryterium</w:t>
            </w:r>
          </w:p>
        </w:tc>
      </w:tr>
      <w:tr w:rsidR="00376B3D" w:rsidRPr="00376B3D" w14:paraId="2B882732" w14:textId="77777777" w:rsidTr="002F6423">
        <w:trPr>
          <w:trHeight w:val="1791"/>
        </w:trPr>
        <w:tc>
          <w:tcPr>
            <w:tcW w:w="1418" w:type="dxa"/>
            <w:vAlign w:val="center"/>
          </w:tcPr>
          <w:p w14:paraId="5B998CB7" w14:textId="77777777" w:rsidR="00376B3D" w:rsidRPr="00376B3D" w:rsidRDefault="00376B3D" w:rsidP="00376B3D">
            <w:pPr>
              <w:spacing w:line="276" w:lineRule="auto"/>
              <w:ind w:right="-2"/>
              <w:jc w:val="center"/>
              <w:rPr>
                <w:b/>
                <w:color w:val="auto"/>
                <w:sz w:val="22"/>
                <w:szCs w:val="22"/>
              </w:rPr>
            </w:pPr>
            <w:r w:rsidRPr="00376B3D">
              <w:rPr>
                <w:b/>
                <w:color w:val="auto"/>
                <w:sz w:val="22"/>
                <w:szCs w:val="22"/>
              </w:rPr>
              <w:t>1</w:t>
            </w:r>
          </w:p>
        </w:tc>
        <w:tc>
          <w:tcPr>
            <w:tcW w:w="7051" w:type="dxa"/>
            <w:vAlign w:val="center"/>
          </w:tcPr>
          <w:p w14:paraId="2CB826F7" w14:textId="43DCFDB0" w:rsidR="00376B3D" w:rsidRPr="00376B3D" w:rsidRDefault="00376B3D" w:rsidP="00376B3D">
            <w:pPr>
              <w:spacing w:line="276" w:lineRule="auto"/>
              <w:ind w:right="-2"/>
              <w:rPr>
                <w:b/>
                <w:color w:val="auto"/>
                <w:sz w:val="20"/>
                <w:szCs w:val="20"/>
              </w:rPr>
            </w:pPr>
            <w:r w:rsidRPr="00376B3D">
              <w:rPr>
                <w:b/>
                <w:color w:val="auto"/>
                <w:sz w:val="20"/>
                <w:szCs w:val="20"/>
              </w:rPr>
              <w:t>Cena (C) - 20%  zostanie przeliczona w następujący sposób:</w:t>
            </w:r>
          </w:p>
          <w:p w14:paraId="2FBBAD72" w14:textId="77777777" w:rsidR="00376B3D" w:rsidRPr="00376B3D" w:rsidRDefault="00376B3D" w:rsidP="00376B3D">
            <w:pPr>
              <w:ind w:left="720"/>
              <w:jc w:val="center"/>
              <w:rPr>
                <w:b/>
                <w:color w:val="auto"/>
                <w:sz w:val="20"/>
                <w:szCs w:val="20"/>
              </w:rPr>
            </w:pPr>
          </w:p>
          <w:p w14:paraId="525F5046" w14:textId="20096DC5" w:rsidR="00376B3D" w:rsidRPr="00376B3D" w:rsidRDefault="00376B3D" w:rsidP="00376B3D">
            <w:pPr>
              <w:jc w:val="center"/>
              <w:rPr>
                <w:b/>
                <w:color w:val="auto"/>
                <w:sz w:val="20"/>
                <w:szCs w:val="20"/>
              </w:rPr>
            </w:pPr>
            <m:oMathPara>
              <m:oMathParaPr>
                <m:jc m:val="center"/>
              </m:oMathParaPr>
              <m:oMath>
                <m:r>
                  <m:rPr>
                    <m:sty m:val="b"/>
                  </m:rPr>
                  <w:rPr>
                    <w:rFonts w:ascii="Cambria Math" w:hAnsi="Cambria Math"/>
                    <w:color w:val="auto"/>
                    <w:sz w:val="20"/>
                    <w:szCs w:val="20"/>
                  </w:rPr>
                  <m:t>C=</m:t>
                </m:r>
                <m:f>
                  <m:fPr>
                    <m:ctrlPr>
                      <w:rPr>
                        <w:rFonts w:ascii="Cambria Math" w:hAnsi="Cambria Math"/>
                        <w:b/>
                        <w:bCs/>
                        <w:color w:val="auto"/>
                        <w:sz w:val="20"/>
                        <w:szCs w:val="20"/>
                      </w:rPr>
                    </m:ctrlPr>
                  </m:fPr>
                  <m:num>
                    <m:eqArr>
                      <m:eqArrPr>
                        <m:ctrlPr>
                          <w:rPr>
                            <w:rFonts w:ascii="Cambria Math" w:hAnsi="Cambria Math"/>
                            <w:b/>
                            <w:bCs/>
                            <w:color w:val="auto"/>
                            <w:sz w:val="20"/>
                            <w:szCs w:val="20"/>
                          </w:rPr>
                        </m:ctrlPr>
                      </m:eqArrPr>
                      <m:e>
                        <m:r>
                          <m:rPr>
                            <m:sty m:val="b"/>
                          </m:rPr>
                          <w:rPr>
                            <w:rFonts w:ascii="Cambria Math" w:hAnsi="Cambria Math"/>
                            <w:color w:val="auto"/>
                            <w:sz w:val="20"/>
                            <w:szCs w:val="20"/>
                          </w:rPr>
                          <m:t xml:space="preserve">Najniższa łączna cena w ofertach </m:t>
                        </m:r>
                      </m:e>
                      <m:e>
                        <m:r>
                          <m:rPr>
                            <m:sty m:val="b"/>
                          </m:rPr>
                          <w:rPr>
                            <w:rFonts w:ascii="Cambria Math" w:hAnsi="Cambria Math"/>
                            <w:color w:val="auto"/>
                            <w:sz w:val="20"/>
                            <w:szCs w:val="20"/>
                          </w:rPr>
                          <m:t>na 32 trasach</m:t>
                        </m:r>
                      </m:e>
                    </m:eqArr>
                  </m:num>
                  <m:den>
                    <m:eqArr>
                      <m:eqArrPr>
                        <m:ctrlPr>
                          <w:rPr>
                            <w:rFonts w:ascii="Cambria Math" w:hAnsi="Cambria Math"/>
                            <w:b/>
                            <w:color w:val="auto"/>
                            <w:sz w:val="20"/>
                            <w:szCs w:val="20"/>
                          </w:rPr>
                        </m:ctrlPr>
                      </m:eqArrPr>
                      <m:e>
                        <m:r>
                          <m:rPr>
                            <m:sty m:val="b"/>
                          </m:rPr>
                          <w:rPr>
                            <w:rFonts w:ascii="Cambria Math" w:hAnsi="Cambria Math"/>
                            <w:color w:val="auto"/>
                            <w:sz w:val="20"/>
                            <w:szCs w:val="20"/>
                          </w:rPr>
                          <m:t xml:space="preserve">Łączna cena na 32 trasach </m:t>
                        </m:r>
                      </m:e>
                      <m:e>
                        <m:r>
                          <m:rPr>
                            <m:sty m:val="b"/>
                          </m:rPr>
                          <w:rPr>
                            <w:rFonts w:ascii="Cambria Math" w:hAnsi="Cambria Math"/>
                            <w:color w:val="auto"/>
                            <w:sz w:val="20"/>
                            <w:szCs w:val="20"/>
                          </w:rPr>
                          <m:t>w ofercie badanej</m:t>
                        </m:r>
                      </m:e>
                    </m:eqArr>
                  </m:den>
                </m:f>
                <m:r>
                  <m:rPr>
                    <m:sty m:val="b"/>
                  </m:rPr>
                  <w:rPr>
                    <w:rFonts w:ascii="Cambria Math" w:hAnsi="Cambria Math"/>
                    <w:color w:val="auto"/>
                    <w:sz w:val="20"/>
                    <w:szCs w:val="20"/>
                  </w:rPr>
                  <m:t xml:space="preserve"> ×100pkt ×20%</m:t>
                </m:r>
              </m:oMath>
            </m:oMathPara>
          </w:p>
          <w:p w14:paraId="76AB7A85" w14:textId="4A3E480F" w:rsidR="00376B3D" w:rsidRPr="00376B3D" w:rsidRDefault="00376B3D" w:rsidP="00376B3D">
            <w:pPr>
              <w:ind w:left="720" w:hanging="720"/>
              <w:rPr>
                <w:b/>
                <w:color w:val="auto"/>
                <w:sz w:val="20"/>
                <w:szCs w:val="20"/>
              </w:rPr>
            </w:pPr>
          </w:p>
        </w:tc>
      </w:tr>
      <w:tr w:rsidR="00376B3D" w:rsidRPr="00376B3D" w14:paraId="0619C98C" w14:textId="77777777" w:rsidTr="002F6423">
        <w:trPr>
          <w:trHeight w:val="1791"/>
        </w:trPr>
        <w:tc>
          <w:tcPr>
            <w:tcW w:w="1418" w:type="dxa"/>
            <w:vAlign w:val="center"/>
          </w:tcPr>
          <w:p w14:paraId="594C8047" w14:textId="31DFC896" w:rsidR="00376B3D" w:rsidRPr="00376B3D" w:rsidRDefault="00376B3D" w:rsidP="00376B3D">
            <w:pPr>
              <w:spacing w:line="276" w:lineRule="auto"/>
              <w:ind w:right="-2"/>
              <w:jc w:val="center"/>
              <w:rPr>
                <w:b/>
                <w:color w:val="auto"/>
                <w:sz w:val="22"/>
                <w:szCs w:val="22"/>
              </w:rPr>
            </w:pPr>
            <w:r>
              <w:rPr>
                <w:b/>
                <w:color w:val="auto"/>
                <w:sz w:val="22"/>
                <w:szCs w:val="22"/>
              </w:rPr>
              <w:t>2</w:t>
            </w:r>
          </w:p>
        </w:tc>
        <w:tc>
          <w:tcPr>
            <w:tcW w:w="7051" w:type="dxa"/>
            <w:vAlign w:val="center"/>
          </w:tcPr>
          <w:p w14:paraId="76F88C82" w14:textId="77777777" w:rsidR="00376B3D" w:rsidRDefault="00376B3D" w:rsidP="00376B3D">
            <w:pPr>
              <w:spacing w:line="276" w:lineRule="auto"/>
              <w:ind w:right="-2"/>
              <w:rPr>
                <w:b/>
                <w:color w:val="auto"/>
                <w:sz w:val="20"/>
                <w:szCs w:val="20"/>
              </w:rPr>
            </w:pPr>
            <w:r>
              <w:rPr>
                <w:b/>
                <w:color w:val="auto"/>
                <w:sz w:val="20"/>
                <w:szCs w:val="20"/>
              </w:rPr>
              <w:t xml:space="preserve">Opłata za wystawienie biletu ( O) – 40% </w:t>
            </w:r>
            <w:r w:rsidRPr="00376B3D">
              <w:rPr>
                <w:b/>
                <w:color w:val="auto"/>
                <w:sz w:val="20"/>
                <w:szCs w:val="20"/>
              </w:rPr>
              <w:t>zostanie przeliczona w następujący sposób:</w:t>
            </w:r>
          </w:p>
          <w:p w14:paraId="66E1F8FC" w14:textId="230E4EFA" w:rsidR="00376B3D" w:rsidRPr="00376B3D" w:rsidRDefault="00376B3D" w:rsidP="00376B3D">
            <w:pPr>
              <w:spacing w:line="276" w:lineRule="auto"/>
              <w:ind w:right="-2"/>
              <w:rPr>
                <w:b/>
                <w:color w:val="auto"/>
                <w:sz w:val="20"/>
                <w:szCs w:val="20"/>
              </w:rPr>
            </w:pPr>
            <m:oMathPara>
              <m:oMath>
                <m:r>
                  <m:rPr>
                    <m:sty m:val="bi"/>
                  </m:rPr>
                  <w:rPr>
                    <w:rFonts w:ascii="Cambria Math" w:hAnsi="Cambria Math"/>
                    <w:color w:val="auto"/>
                    <w:sz w:val="20"/>
                    <w:szCs w:val="20"/>
                  </w:rPr>
                  <m:t>O=</m:t>
                </m:r>
                <m:f>
                  <m:fPr>
                    <m:ctrlPr>
                      <w:rPr>
                        <w:rFonts w:ascii="Cambria Math" w:hAnsi="Cambria Math"/>
                        <w:b/>
                        <w:bCs/>
                        <w:i/>
                        <w:color w:val="auto"/>
                        <w:sz w:val="20"/>
                        <w:szCs w:val="20"/>
                      </w:rPr>
                    </m:ctrlPr>
                  </m:fPr>
                  <m:num>
                    <m:eqArr>
                      <m:eqArrPr>
                        <m:ctrlPr>
                          <w:rPr>
                            <w:rFonts w:ascii="Cambria Math" w:hAnsi="Cambria Math"/>
                            <w:b/>
                            <w:bCs/>
                            <w:i/>
                            <w:color w:val="auto"/>
                            <w:sz w:val="20"/>
                            <w:szCs w:val="20"/>
                          </w:rPr>
                        </m:ctrlPr>
                      </m:eqArrPr>
                      <m:e>
                        <m:r>
                          <m:rPr>
                            <m:sty m:val="bi"/>
                          </m:rPr>
                          <w:rPr>
                            <w:rFonts w:ascii="Cambria Math" w:hAnsi="Cambria Math"/>
                            <w:color w:val="auto"/>
                            <w:sz w:val="20"/>
                            <w:szCs w:val="20"/>
                          </w:rPr>
                          <m:t xml:space="preserve">Najniższa oferowana wartość opłaty </m:t>
                        </m:r>
                      </m:e>
                      <m:e/>
                    </m:eqArr>
                  </m:num>
                  <m:den>
                    <m:eqArr>
                      <m:eqArrPr>
                        <m:ctrlPr>
                          <w:rPr>
                            <w:rFonts w:ascii="Cambria Math" w:hAnsi="Cambria Math"/>
                            <w:b/>
                            <w:i/>
                            <w:color w:val="auto"/>
                            <w:sz w:val="20"/>
                            <w:szCs w:val="20"/>
                          </w:rPr>
                        </m:ctrlPr>
                      </m:eqArrPr>
                      <m:e>
                        <m:r>
                          <m:rPr>
                            <m:sty m:val="bi"/>
                          </m:rPr>
                          <w:rPr>
                            <w:rFonts w:ascii="Cambria Math" w:hAnsi="Cambria Math"/>
                            <w:color w:val="auto"/>
                            <w:sz w:val="20"/>
                            <w:szCs w:val="20"/>
                          </w:rPr>
                          <m:t xml:space="preserve">Wartość opłaty </m:t>
                        </m:r>
                      </m:e>
                      <m:e>
                        <m:r>
                          <m:rPr>
                            <m:sty m:val="bi"/>
                          </m:rPr>
                          <w:rPr>
                            <w:rFonts w:ascii="Cambria Math" w:hAnsi="Cambria Math"/>
                            <w:color w:val="auto"/>
                            <w:sz w:val="20"/>
                            <w:szCs w:val="20"/>
                          </w:rPr>
                          <m:t>w ofercie badanej</m:t>
                        </m:r>
                      </m:e>
                    </m:eqArr>
                  </m:den>
                </m:f>
                <m:r>
                  <m:rPr>
                    <m:sty m:val="bi"/>
                  </m:rPr>
                  <w:rPr>
                    <w:rFonts w:ascii="Cambria Math" w:hAnsi="Cambria Math"/>
                    <w:color w:val="auto"/>
                    <w:sz w:val="20"/>
                    <w:szCs w:val="20"/>
                  </w:rPr>
                  <m:t xml:space="preserve"> ×100</m:t>
                </m:r>
                <m:r>
                  <m:rPr>
                    <m:sty m:val="bi"/>
                  </m:rPr>
                  <w:rPr>
                    <w:rFonts w:ascii="Cambria Math" w:hAnsi="Cambria Math"/>
                    <w:color w:val="auto"/>
                    <w:sz w:val="20"/>
                    <w:szCs w:val="20"/>
                  </w:rPr>
                  <m:t>pkt ×40</m:t>
                </m:r>
              </m:oMath>
            </m:oMathPara>
          </w:p>
        </w:tc>
      </w:tr>
      <w:tr w:rsidR="00376B3D" w:rsidRPr="00376B3D" w14:paraId="67E8F376" w14:textId="77777777" w:rsidTr="002F6423">
        <w:trPr>
          <w:trHeight w:val="2100"/>
        </w:trPr>
        <w:tc>
          <w:tcPr>
            <w:tcW w:w="1418" w:type="dxa"/>
            <w:vAlign w:val="center"/>
          </w:tcPr>
          <w:p w14:paraId="21546BC7" w14:textId="2CE24C3D" w:rsidR="00376B3D" w:rsidRPr="00376B3D" w:rsidRDefault="00376B3D" w:rsidP="00376B3D">
            <w:pPr>
              <w:spacing w:line="276" w:lineRule="auto"/>
              <w:ind w:right="-2"/>
              <w:jc w:val="center"/>
              <w:rPr>
                <w:b/>
                <w:color w:val="auto"/>
                <w:sz w:val="22"/>
                <w:szCs w:val="22"/>
              </w:rPr>
            </w:pPr>
            <w:r>
              <w:rPr>
                <w:b/>
                <w:color w:val="auto"/>
                <w:sz w:val="22"/>
                <w:szCs w:val="22"/>
              </w:rPr>
              <w:t>3</w:t>
            </w:r>
          </w:p>
        </w:tc>
        <w:tc>
          <w:tcPr>
            <w:tcW w:w="7051" w:type="dxa"/>
            <w:vAlign w:val="center"/>
          </w:tcPr>
          <w:p w14:paraId="3EB77720" w14:textId="77777777" w:rsidR="00376B3D" w:rsidRPr="00376B3D" w:rsidRDefault="00376B3D" w:rsidP="00376B3D">
            <w:pPr>
              <w:spacing w:line="276" w:lineRule="auto"/>
              <w:ind w:right="-2"/>
              <w:jc w:val="center"/>
              <w:rPr>
                <w:b/>
                <w:color w:val="auto"/>
                <w:sz w:val="20"/>
                <w:szCs w:val="20"/>
              </w:rPr>
            </w:pPr>
            <w:r w:rsidRPr="00376B3D">
              <w:rPr>
                <w:b/>
                <w:color w:val="auto"/>
                <w:sz w:val="20"/>
                <w:szCs w:val="20"/>
              </w:rPr>
              <w:t>Łączny czas podróży (T) - 30%  zostanie przeliczony w następujący sposób:</w:t>
            </w:r>
          </w:p>
          <w:p w14:paraId="1F61EB8E" w14:textId="77777777" w:rsidR="00376B3D" w:rsidRPr="00376B3D" w:rsidRDefault="00376B3D" w:rsidP="00376B3D">
            <w:pPr>
              <w:ind w:left="720"/>
              <w:jc w:val="center"/>
              <w:rPr>
                <w:b/>
                <w:color w:val="auto"/>
                <w:sz w:val="20"/>
                <w:szCs w:val="20"/>
              </w:rPr>
            </w:pPr>
          </w:p>
          <w:p w14:paraId="0A9673C4" w14:textId="469F6686" w:rsidR="00376B3D" w:rsidRPr="00376B3D" w:rsidRDefault="00376B3D" w:rsidP="00376B3D">
            <w:pPr>
              <w:ind w:right="1"/>
              <w:rPr>
                <w:b/>
                <w:color w:val="auto"/>
                <w:sz w:val="20"/>
                <w:szCs w:val="20"/>
                <w:vertAlign w:val="subscript"/>
              </w:rPr>
            </w:pPr>
            <w:r w:rsidRPr="00376B3D">
              <w:rPr>
                <w:b/>
                <w:color w:val="auto"/>
                <w:sz w:val="20"/>
                <w:szCs w:val="20"/>
              </w:rPr>
              <w:t xml:space="preserve">                  Najkrótszy łączny czas podróży na </w:t>
            </w:r>
            <w:r w:rsidR="00FD3D3A">
              <w:rPr>
                <w:b/>
                <w:color w:val="auto"/>
                <w:sz w:val="20"/>
                <w:szCs w:val="20"/>
              </w:rPr>
              <w:t>32</w:t>
            </w:r>
            <w:r w:rsidRPr="00376B3D">
              <w:rPr>
                <w:b/>
                <w:color w:val="auto"/>
                <w:sz w:val="20"/>
                <w:szCs w:val="20"/>
              </w:rPr>
              <w:t xml:space="preserve"> trasach lotniczych</w:t>
            </w:r>
          </w:p>
          <w:p w14:paraId="48E3DD20" w14:textId="77777777" w:rsidR="00376B3D" w:rsidRPr="00376B3D" w:rsidRDefault="00376B3D" w:rsidP="00376B3D">
            <w:pPr>
              <w:ind w:left="720" w:hanging="720"/>
              <w:rPr>
                <w:b/>
                <w:color w:val="auto"/>
                <w:sz w:val="20"/>
                <w:szCs w:val="20"/>
                <w:vertAlign w:val="subscript"/>
              </w:rPr>
            </w:pPr>
            <w:r w:rsidRPr="00376B3D">
              <w:rPr>
                <w:b/>
                <w:color w:val="auto"/>
                <w:sz w:val="20"/>
                <w:szCs w:val="20"/>
              </w:rPr>
              <w:t>Liczba  pkt  = ------------------------------------------------ x 100 pkt x 30%</w:t>
            </w:r>
          </w:p>
          <w:p w14:paraId="68A6F3EE" w14:textId="0C512283" w:rsidR="00376B3D" w:rsidRPr="00376B3D" w:rsidRDefault="00376B3D" w:rsidP="00FD3D3A">
            <w:pPr>
              <w:rPr>
                <w:b/>
                <w:color w:val="auto"/>
                <w:sz w:val="22"/>
                <w:szCs w:val="22"/>
              </w:rPr>
            </w:pPr>
            <w:r w:rsidRPr="00376B3D">
              <w:rPr>
                <w:b/>
                <w:color w:val="auto"/>
                <w:sz w:val="20"/>
                <w:szCs w:val="20"/>
              </w:rPr>
              <w:t xml:space="preserve">                 Łączny czas podróży na </w:t>
            </w:r>
            <w:r w:rsidR="00FD3D3A">
              <w:rPr>
                <w:b/>
                <w:color w:val="auto"/>
                <w:sz w:val="20"/>
                <w:szCs w:val="20"/>
              </w:rPr>
              <w:t xml:space="preserve">32 </w:t>
            </w:r>
            <w:r w:rsidRPr="00376B3D">
              <w:rPr>
                <w:b/>
                <w:color w:val="auto"/>
                <w:sz w:val="20"/>
                <w:szCs w:val="20"/>
              </w:rPr>
              <w:t>trasach w badanej ofercie</w:t>
            </w:r>
          </w:p>
        </w:tc>
      </w:tr>
      <w:tr w:rsidR="00376B3D" w:rsidRPr="00376B3D" w14:paraId="61B883DF" w14:textId="77777777" w:rsidTr="002F6423">
        <w:trPr>
          <w:trHeight w:val="1926"/>
        </w:trPr>
        <w:tc>
          <w:tcPr>
            <w:tcW w:w="1418" w:type="dxa"/>
            <w:vAlign w:val="center"/>
          </w:tcPr>
          <w:p w14:paraId="6ED0D553" w14:textId="708BC06B" w:rsidR="00376B3D" w:rsidRPr="00376B3D" w:rsidRDefault="00FD3D3A" w:rsidP="00376B3D">
            <w:pPr>
              <w:spacing w:line="276" w:lineRule="auto"/>
              <w:ind w:right="-2"/>
              <w:jc w:val="center"/>
              <w:rPr>
                <w:b/>
                <w:color w:val="auto"/>
                <w:sz w:val="22"/>
                <w:szCs w:val="22"/>
              </w:rPr>
            </w:pPr>
            <w:r>
              <w:rPr>
                <w:b/>
                <w:color w:val="auto"/>
                <w:sz w:val="22"/>
                <w:szCs w:val="22"/>
              </w:rPr>
              <w:t>4</w:t>
            </w:r>
          </w:p>
        </w:tc>
        <w:tc>
          <w:tcPr>
            <w:tcW w:w="7051" w:type="dxa"/>
            <w:vAlign w:val="center"/>
          </w:tcPr>
          <w:p w14:paraId="5C94BABA" w14:textId="77777777" w:rsidR="00376B3D" w:rsidRPr="00376B3D" w:rsidRDefault="00376B3D" w:rsidP="00376B3D">
            <w:pPr>
              <w:spacing w:line="276" w:lineRule="auto"/>
              <w:ind w:right="-2"/>
              <w:jc w:val="center"/>
              <w:rPr>
                <w:b/>
                <w:color w:val="auto"/>
                <w:sz w:val="20"/>
                <w:szCs w:val="20"/>
              </w:rPr>
            </w:pPr>
            <w:r w:rsidRPr="00376B3D">
              <w:rPr>
                <w:b/>
                <w:color w:val="auto"/>
                <w:sz w:val="20"/>
                <w:szCs w:val="20"/>
              </w:rPr>
              <w:t>Liczba przesiadek (P) – 10% zostanie przeliczona w następujący sposób:</w:t>
            </w:r>
          </w:p>
          <w:p w14:paraId="50CC48DC" w14:textId="77777777" w:rsidR="00376B3D" w:rsidRPr="00376B3D" w:rsidRDefault="00376B3D" w:rsidP="00376B3D">
            <w:pPr>
              <w:spacing w:line="276" w:lineRule="auto"/>
              <w:ind w:right="-2"/>
              <w:jc w:val="center"/>
              <w:rPr>
                <w:b/>
                <w:color w:val="auto"/>
                <w:sz w:val="20"/>
                <w:szCs w:val="20"/>
              </w:rPr>
            </w:pPr>
          </w:p>
          <w:p w14:paraId="48141137" w14:textId="688CF752" w:rsidR="00376B3D" w:rsidRPr="00376B3D" w:rsidRDefault="00376B3D" w:rsidP="00376B3D">
            <w:pPr>
              <w:ind w:right="1"/>
              <w:jc w:val="center"/>
              <w:rPr>
                <w:b/>
                <w:color w:val="auto"/>
                <w:sz w:val="20"/>
                <w:szCs w:val="20"/>
                <w:vertAlign w:val="subscript"/>
              </w:rPr>
            </w:pPr>
            <w:r w:rsidRPr="00376B3D">
              <w:rPr>
                <w:b/>
                <w:color w:val="auto"/>
                <w:sz w:val="20"/>
                <w:szCs w:val="20"/>
              </w:rPr>
              <w:t xml:space="preserve">Najmniejsza łączna liczba przesiadek na </w:t>
            </w:r>
            <w:r w:rsidR="00FD3D3A">
              <w:rPr>
                <w:b/>
                <w:color w:val="auto"/>
                <w:sz w:val="20"/>
                <w:szCs w:val="20"/>
              </w:rPr>
              <w:t>32</w:t>
            </w:r>
            <w:r w:rsidRPr="00376B3D">
              <w:rPr>
                <w:b/>
                <w:color w:val="auto"/>
                <w:sz w:val="20"/>
                <w:szCs w:val="20"/>
              </w:rPr>
              <w:t xml:space="preserve"> trasach</w:t>
            </w:r>
          </w:p>
          <w:p w14:paraId="44E53708" w14:textId="77777777" w:rsidR="00376B3D" w:rsidRPr="00376B3D" w:rsidRDefault="00376B3D" w:rsidP="00376B3D">
            <w:pPr>
              <w:ind w:left="720" w:hanging="720"/>
              <w:rPr>
                <w:b/>
                <w:color w:val="auto"/>
                <w:sz w:val="20"/>
                <w:szCs w:val="20"/>
                <w:vertAlign w:val="subscript"/>
              </w:rPr>
            </w:pPr>
            <w:r w:rsidRPr="00376B3D">
              <w:rPr>
                <w:b/>
                <w:color w:val="auto"/>
                <w:sz w:val="20"/>
                <w:szCs w:val="20"/>
              </w:rPr>
              <w:t>Liczba  pkt  = ------------------------------------------------ x 100 pkt x 10%</w:t>
            </w:r>
          </w:p>
          <w:p w14:paraId="287D15C2" w14:textId="6860470E" w:rsidR="00376B3D" w:rsidRPr="00376B3D" w:rsidRDefault="00376B3D" w:rsidP="00FD3D3A">
            <w:pPr>
              <w:spacing w:line="276" w:lineRule="auto"/>
              <w:ind w:right="-2"/>
              <w:jc w:val="center"/>
              <w:rPr>
                <w:b/>
                <w:color w:val="auto"/>
                <w:sz w:val="22"/>
                <w:szCs w:val="22"/>
              </w:rPr>
            </w:pPr>
            <w:r w:rsidRPr="00376B3D">
              <w:rPr>
                <w:b/>
                <w:color w:val="auto"/>
                <w:sz w:val="20"/>
                <w:szCs w:val="20"/>
              </w:rPr>
              <w:t xml:space="preserve">Łączna liczba przesiadek na </w:t>
            </w:r>
            <w:r w:rsidR="00FD3D3A">
              <w:rPr>
                <w:b/>
                <w:color w:val="auto"/>
                <w:sz w:val="20"/>
                <w:szCs w:val="20"/>
              </w:rPr>
              <w:t>32</w:t>
            </w:r>
            <w:r w:rsidRPr="00376B3D">
              <w:rPr>
                <w:b/>
                <w:color w:val="auto"/>
                <w:sz w:val="20"/>
                <w:szCs w:val="20"/>
              </w:rPr>
              <w:t xml:space="preserve"> trasach w badanej ofercie</w:t>
            </w:r>
          </w:p>
        </w:tc>
      </w:tr>
    </w:tbl>
    <w:p w14:paraId="0218A13E" w14:textId="77777777" w:rsidR="00B51D4B" w:rsidRDefault="00B51D4B" w:rsidP="00B51D4B">
      <w:pPr>
        <w:ind w:right="-569"/>
        <w:jc w:val="both"/>
        <w:rPr>
          <w:rFonts w:eastAsia="SimSun"/>
          <w:b/>
          <w:color w:val="auto"/>
          <w:sz w:val="22"/>
          <w:szCs w:val="22"/>
          <w:highlight w:val="yellow"/>
          <w:lang w:eastAsia="zh-CN"/>
        </w:rPr>
      </w:pPr>
    </w:p>
    <w:p w14:paraId="05EE7CE0" w14:textId="77777777" w:rsidR="00B51D4B" w:rsidRDefault="00B51D4B" w:rsidP="00564E45">
      <w:pPr>
        <w:pStyle w:val="Akapitzlist"/>
        <w:numPr>
          <w:ilvl w:val="0"/>
          <w:numId w:val="53"/>
        </w:numPr>
        <w:tabs>
          <w:tab w:val="num" w:pos="567"/>
          <w:tab w:val="num" w:pos="709"/>
        </w:tabs>
        <w:spacing w:before="120" w:after="120"/>
        <w:ind w:left="567" w:hanging="567"/>
        <w:contextualSpacing/>
        <w:jc w:val="both"/>
        <w:rPr>
          <w:rFonts w:eastAsia="SimSun"/>
          <w:sz w:val="22"/>
          <w:szCs w:val="22"/>
          <w:lang w:eastAsia="zh-CN"/>
        </w:rPr>
      </w:pPr>
      <w:r w:rsidRPr="020EEA72">
        <w:rPr>
          <w:rFonts w:eastAsia="SimSun"/>
          <w:sz w:val="22"/>
          <w:szCs w:val="22"/>
          <w:lang w:eastAsia="zh-CN"/>
        </w:rPr>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29395D71" w14:textId="2107A9F4" w:rsidR="00B51D4B" w:rsidRDefault="00B51D4B" w:rsidP="00B51D4B">
      <w:pPr>
        <w:pStyle w:val="Akapitzlist"/>
        <w:spacing w:before="120" w:after="120"/>
        <w:ind w:left="360"/>
        <w:jc w:val="center"/>
        <w:rPr>
          <w:rFonts w:eastAsia="SimSun"/>
          <w:sz w:val="22"/>
          <w:szCs w:val="22"/>
          <w:lang w:eastAsia="zh-CN"/>
        </w:rPr>
      </w:pPr>
      <w:r w:rsidRPr="020EEA72">
        <w:rPr>
          <w:rFonts w:eastAsia="SimSun"/>
          <w:sz w:val="22"/>
          <w:szCs w:val="22"/>
          <w:lang w:eastAsia="zh-CN"/>
        </w:rPr>
        <w:t xml:space="preserve">ON = C + </w:t>
      </w:r>
      <w:r w:rsidR="00196323">
        <w:rPr>
          <w:rFonts w:eastAsia="SimSun"/>
          <w:sz w:val="22"/>
          <w:szCs w:val="22"/>
          <w:lang w:val="pl-PL" w:eastAsia="zh-CN"/>
        </w:rPr>
        <w:t>O+T+P</w:t>
      </w:r>
    </w:p>
    <w:p w14:paraId="18C28E23" w14:textId="77777777" w:rsidR="00B51D4B" w:rsidRDefault="00B51D4B" w:rsidP="00B51D4B">
      <w:pPr>
        <w:pStyle w:val="Akapitzlist"/>
        <w:spacing w:before="120" w:after="120"/>
        <w:ind w:left="360"/>
        <w:jc w:val="both"/>
        <w:rPr>
          <w:rFonts w:eastAsia="SimSun"/>
          <w:sz w:val="22"/>
          <w:szCs w:val="22"/>
          <w:lang w:eastAsia="zh-CN"/>
        </w:rPr>
      </w:pPr>
      <w:r>
        <w:rPr>
          <w:rFonts w:eastAsia="SimSun"/>
          <w:sz w:val="22"/>
          <w:szCs w:val="22"/>
          <w:lang w:eastAsia="zh-CN"/>
        </w:rPr>
        <w:t xml:space="preserve">przy czym: </w:t>
      </w:r>
      <w:r>
        <w:rPr>
          <w:rFonts w:eastAsia="SimSun"/>
          <w:sz w:val="22"/>
          <w:szCs w:val="22"/>
          <w:lang w:eastAsia="zh-CN"/>
        </w:rPr>
        <w:tab/>
      </w:r>
    </w:p>
    <w:p w14:paraId="7AD393FD" w14:textId="77777777" w:rsidR="00B51D4B" w:rsidRDefault="00B51D4B" w:rsidP="00B51D4B">
      <w:pPr>
        <w:pStyle w:val="Akapitzlist"/>
        <w:spacing w:before="120" w:after="120"/>
        <w:ind w:left="360"/>
        <w:jc w:val="both"/>
        <w:rPr>
          <w:rFonts w:eastAsia="SimSun"/>
          <w:sz w:val="22"/>
          <w:szCs w:val="22"/>
          <w:lang w:eastAsia="zh-CN"/>
        </w:rPr>
      </w:pPr>
      <w:r w:rsidRPr="020EEA72">
        <w:rPr>
          <w:rFonts w:eastAsia="SimSun"/>
          <w:sz w:val="22"/>
          <w:szCs w:val="22"/>
          <w:lang w:eastAsia="zh-CN"/>
        </w:rPr>
        <w:t>ON – oferta najkorzystniejsza;</w:t>
      </w:r>
    </w:p>
    <w:p w14:paraId="21E14D1B" w14:textId="77777777" w:rsidR="00B51D4B" w:rsidRDefault="00B51D4B" w:rsidP="00B51D4B">
      <w:pPr>
        <w:pStyle w:val="Akapitzlist"/>
        <w:spacing w:before="120" w:after="120"/>
        <w:ind w:left="360"/>
        <w:jc w:val="both"/>
        <w:rPr>
          <w:rFonts w:eastAsia="SimSun"/>
          <w:sz w:val="22"/>
          <w:szCs w:val="22"/>
          <w:lang w:eastAsia="zh-CN"/>
        </w:rPr>
      </w:pPr>
      <w:r w:rsidRPr="020EEA72">
        <w:rPr>
          <w:rFonts w:eastAsia="SimSun"/>
          <w:sz w:val="22"/>
          <w:szCs w:val="22"/>
          <w:lang w:eastAsia="zh-CN"/>
        </w:rPr>
        <w:t>C – ilość punktów w kryterium – cena</w:t>
      </w:r>
    </w:p>
    <w:p w14:paraId="5B57CE29" w14:textId="3843F2CF" w:rsidR="00B51D4B" w:rsidRDefault="00196323" w:rsidP="00B51D4B">
      <w:pPr>
        <w:pStyle w:val="Akapitzlist"/>
        <w:spacing w:before="120" w:after="120"/>
        <w:ind w:left="360"/>
        <w:jc w:val="both"/>
        <w:rPr>
          <w:sz w:val="22"/>
          <w:szCs w:val="22"/>
          <w:lang w:val="pl-PL"/>
        </w:rPr>
      </w:pPr>
      <w:r>
        <w:rPr>
          <w:rFonts w:eastAsia="SimSun"/>
          <w:sz w:val="22"/>
          <w:szCs w:val="22"/>
          <w:lang w:val="pl-PL" w:eastAsia="zh-CN"/>
        </w:rPr>
        <w:lastRenderedPageBreak/>
        <w:t>O</w:t>
      </w:r>
      <w:r w:rsidR="00B51D4B" w:rsidRPr="020EEA72">
        <w:rPr>
          <w:rFonts w:eastAsia="SimSun"/>
          <w:sz w:val="22"/>
          <w:szCs w:val="22"/>
          <w:lang w:eastAsia="zh-CN"/>
        </w:rPr>
        <w:t xml:space="preserve"> – ilość punktów w kryterium –</w:t>
      </w:r>
      <w:r>
        <w:rPr>
          <w:sz w:val="22"/>
          <w:szCs w:val="22"/>
          <w:lang w:val="pl-PL"/>
        </w:rPr>
        <w:t xml:space="preserve"> opłata za wystawienie biletu</w:t>
      </w:r>
    </w:p>
    <w:p w14:paraId="21C6B21D" w14:textId="2711C687" w:rsidR="00196323" w:rsidRDefault="00196323" w:rsidP="00B51D4B">
      <w:pPr>
        <w:pStyle w:val="Akapitzlist"/>
        <w:spacing w:before="120" w:after="120"/>
        <w:ind w:left="360"/>
        <w:jc w:val="both"/>
        <w:rPr>
          <w:rFonts w:eastAsia="SimSun"/>
          <w:sz w:val="22"/>
          <w:szCs w:val="22"/>
          <w:lang w:val="pl-PL" w:eastAsia="zh-CN"/>
        </w:rPr>
      </w:pPr>
      <w:r>
        <w:rPr>
          <w:rFonts w:eastAsia="SimSun"/>
          <w:sz w:val="22"/>
          <w:szCs w:val="22"/>
          <w:lang w:val="pl-PL" w:eastAsia="zh-CN"/>
        </w:rPr>
        <w:t>T -</w:t>
      </w:r>
      <w:r>
        <w:rPr>
          <w:color w:val="auto"/>
          <w:sz w:val="22"/>
          <w:szCs w:val="22"/>
          <w:lang w:val="pl-PL"/>
        </w:rPr>
        <w:t xml:space="preserve"> </w:t>
      </w:r>
      <w:r w:rsidRPr="020EEA72">
        <w:rPr>
          <w:rFonts w:eastAsia="SimSun"/>
          <w:sz w:val="22"/>
          <w:szCs w:val="22"/>
          <w:lang w:eastAsia="zh-CN"/>
        </w:rPr>
        <w:t>ilość punktów w kryterium</w:t>
      </w:r>
      <w:r>
        <w:rPr>
          <w:rFonts w:eastAsia="SimSun"/>
          <w:sz w:val="22"/>
          <w:szCs w:val="22"/>
          <w:lang w:val="pl-PL" w:eastAsia="zh-CN"/>
        </w:rPr>
        <w:t xml:space="preserve"> – czas podróży</w:t>
      </w:r>
    </w:p>
    <w:p w14:paraId="6FFA031B" w14:textId="54037686" w:rsidR="00196323" w:rsidRPr="00196323" w:rsidRDefault="00196323" w:rsidP="00B51D4B">
      <w:pPr>
        <w:pStyle w:val="Akapitzlist"/>
        <w:spacing w:before="120" w:after="120"/>
        <w:ind w:left="360"/>
        <w:jc w:val="both"/>
        <w:rPr>
          <w:color w:val="auto"/>
          <w:sz w:val="22"/>
          <w:szCs w:val="22"/>
          <w:lang w:val="pl-PL"/>
        </w:rPr>
      </w:pPr>
      <w:r>
        <w:rPr>
          <w:rFonts w:eastAsia="SimSun"/>
          <w:sz w:val="22"/>
          <w:szCs w:val="22"/>
          <w:lang w:val="pl-PL" w:eastAsia="zh-CN"/>
        </w:rPr>
        <w:t xml:space="preserve">P - </w:t>
      </w:r>
      <w:r w:rsidRPr="020EEA72">
        <w:rPr>
          <w:rFonts w:eastAsia="SimSun"/>
          <w:sz w:val="22"/>
          <w:szCs w:val="22"/>
          <w:lang w:eastAsia="zh-CN"/>
        </w:rPr>
        <w:t>ilość punktów w kryterium</w:t>
      </w:r>
      <w:r>
        <w:rPr>
          <w:rFonts w:eastAsia="SimSun"/>
          <w:sz w:val="22"/>
          <w:szCs w:val="22"/>
          <w:lang w:val="pl-PL" w:eastAsia="zh-CN"/>
        </w:rPr>
        <w:t xml:space="preserve"> – liczba przesiadek</w:t>
      </w:r>
    </w:p>
    <w:p w14:paraId="528CF46D" w14:textId="77777777" w:rsidR="00B51D4B" w:rsidRDefault="00B51D4B" w:rsidP="00564E45">
      <w:pPr>
        <w:pStyle w:val="Akapitzlist"/>
        <w:numPr>
          <w:ilvl w:val="0"/>
          <w:numId w:val="53"/>
        </w:numPr>
        <w:tabs>
          <w:tab w:val="num" w:pos="426"/>
        </w:tabs>
        <w:spacing w:before="120" w:after="120"/>
        <w:ind w:hanging="2340"/>
        <w:jc w:val="both"/>
        <w:rPr>
          <w:color w:val="auto"/>
          <w:sz w:val="22"/>
          <w:szCs w:val="22"/>
        </w:rPr>
      </w:pPr>
      <w:r w:rsidRPr="020EEA72">
        <w:rPr>
          <w:color w:val="auto"/>
          <w:sz w:val="22"/>
          <w:szCs w:val="22"/>
          <w:lang w:val="pl-PL"/>
        </w:rPr>
        <w:t>Przyjmuje się, że 1% = 1 punkt i tak zostanie przeliczona liczba punktów.</w:t>
      </w:r>
    </w:p>
    <w:p w14:paraId="0489EB45" w14:textId="77777777" w:rsidR="00B51D4B" w:rsidRDefault="00B51D4B" w:rsidP="00564E45">
      <w:pPr>
        <w:pStyle w:val="Tekstpodstawowywcity"/>
        <w:numPr>
          <w:ilvl w:val="0"/>
          <w:numId w:val="53"/>
        </w:numPr>
        <w:tabs>
          <w:tab w:val="num" w:pos="426"/>
        </w:tabs>
        <w:spacing w:after="120"/>
        <w:ind w:left="284" w:hanging="284"/>
        <w:rPr>
          <w:color w:val="auto"/>
          <w:sz w:val="22"/>
          <w:szCs w:val="22"/>
        </w:rPr>
      </w:pPr>
      <w:r w:rsidRPr="020EEA72">
        <w:rPr>
          <w:color w:val="auto"/>
          <w:sz w:val="22"/>
          <w:szCs w:val="22"/>
          <w:lang w:val="pl-PL"/>
        </w:rPr>
        <w:t>Punkty zostaną przyznawane z dokładnością do dwóch miejsc po przecinku.</w:t>
      </w:r>
    </w:p>
    <w:p w14:paraId="3A13583C" w14:textId="77777777" w:rsidR="00B51D4B" w:rsidRDefault="00B51D4B" w:rsidP="00564E45">
      <w:pPr>
        <w:numPr>
          <w:ilvl w:val="0"/>
          <w:numId w:val="53"/>
        </w:numPr>
        <w:spacing w:before="120"/>
        <w:ind w:left="426" w:hanging="426"/>
        <w:jc w:val="both"/>
        <w:rPr>
          <w:rFonts w:eastAsia="SimSun"/>
          <w:sz w:val="22"/>
          <w:szCs w:val="22"/>
          <w:lang w:eastAsia="zh-CN"/>
        </w:rPr>
      </w:pPr>
      <w:r w:rsidRPr="020EEA72">
        <w:rPr>
          <w:rFonts w:eastAsia="SimSun"/>
          <w:sz w:val="22"/>
          <w:szCs w:val="22"/>
          <w:lang w:eastAsia="zh-CN"/>
        </w:rPr>
        <w:t>Ostateczne punkty przyznane za kryteria zostaną zsumowane.</w:t>
      </w:r>
    </w:p>
    <w:p w14:paraId="132CC90C" w14:textId="3CEE100A" w:rsidR="00B51D4B" w:rsidRDefault="00B51D4B" w:rsidP="00564E45">
      <w:pPr>
        <w:pStyle w:val="Akapitzlist"/>
        <w:numPr>
          <w:ilvl w:val="0"/>
          <w:numId w:val="53"/>
        </w:numPr>
        <w:spacing w:before="120" w:after="120"/>
        <w:ind w:left="426" w:hanging="426"/>
        <w:jc w:val="both"/>
        <w:rPr>
          <w:rFonts w:eastAsia="SimSun"/>
          <w:b/>
          <w:bCs/>
          <w:sz w:val="22"/>
          <w:szCs w:val="22"/>
          <w:lang w:eastAsia="zh-CN"/>
        </w:rPr>
      </w:pPr>
      <w:r w:rsidRPr="020EEA72">
        <w:rPr>
          <w:rFonts w:eastAsia="SimSun"/>
          <w:sz w:val="22"/>
          <w:szCs w:val="22"/>
          <w:lang w:eastAsia="zh-CN"/>
        </w:rPr>
        <w:t xml:space="preserve">Jeżeli nie można wybrać najkorzystniejszej oferty z uwagi na to, że zostały złożone oferty </w:t>
      </w:r>
      <w:r w:rsidR="00A925C8">
        <w:rPr>
          <w:rFonts w:eastAsia="SimSun"/>
          <w:sz w:val="22"/>
          <w:szCs w:val="22"/>
          <w:lang w:eastAsia="zh-CN"/>
        </w:rPr>
        <w:br/>
      </w:r>
      <w:r w:rsidRPr="020EEA72">
        <w:rPr>
          <w:rFonts w:eastAsia="SimSun"/>
          <w:sz w:val="22"/>
          <w:szCs w:val="22"/>
          <w:lang w:eastAsia="zh-CN"/>
        </w:rPr>
        <w:t xml:space="preserve">o takiej samej cenie Zamawiający wzywa Wykonawców, którzy złożyli te oferty, </w:t>
      </w:r>
      <w:r w:rsidRPr="020EEA72">
        <w:rPr>
          <w:rFonts w:eastAsia="SimSun"/>
          <w:b/>
          <w:bCs/>
          <w:sz w:val="22"/>
          <w:szCs w:val="22"/>
          <w:lang w:eastAsia="zh-CN"/>
        </w:rPr>
        <w:t>do złożenia w terminie określonym przez Zamawiającego ofert dodatkowych.</w:t>
      </w:r>
    </w:p>
    <w:p w14:paraId="38297D45" w14:textId="77777777" w:rsidR="00B51D4B" w:rsidRDefault="00B51D4B" w:rsidP="00564E45">
      <w:pPr>
        <w:numPr>
          <w:ilvl w:val="0"/>
          <w:numId w:val="53"/>
        </w:numPr>
        <w:ind w:left="426" w:hanging="426"/>
        <w:contextualSpacing/>
        <w:rPr>
          <w:rFonts w:eastAsia="SimSun"/>
          <w:sz w:val="22"/>
          <w:szCs w:val="22"/>
          <w:lang w:eastAsia="zh-CN"/>
        </w:rPr>
      </w:pPr>
      <w:r w:rsidRPr="020EEA72">
        <w:rPr>
          <w:rFonts w:eastAsia="SimSun"/>
          <w:sz w:val="22"/>
          <w:szCs w:val="22"/>
          <w:lang w:eastAsia="zh-CN"/>
        </w:rPr>
        <w:t>Wykonawcy składający oferty dodatkowe nie mogą zaoferować cen wyższych niż zaoferowane w złożonych ofertach.</w:t>
      </w:r>
    </w:p>
    <w:p w14:paraId="2AB7847A" w14:textId="77777777" w:rsidR="00B51D4B" w:rsidRDefault="00B51D4B" w:rsidP="00564E45">
      <w:pPr>
        <w:pStyle w:val="Akapitzlist"/>
        <w:numPr>
          <w:ilvl w:val="0"/>
          <w:numId w:val="53"/>
        </w:numPr>
        <w:ind w:left="426" w:hanging="426"/>
        <w:contextualSpacing/>
        <w:rPr>
          <w:rFonts w:eastAsia="SimSun"/>
          <w:sz w:val="22"/>
          <w:szCs w:val="22"/>
          <w:lang w:eastAsia="zh-CN"/>
        </w:rPr>
      </w:pPr>
      <w:r w:rsidRPr="020EEA72">
        <w:rPr>
          <w:rFonts w:eastAsia="SimSun"/>
          <w:sz w:val="22"/>
          <w:szCs w:val="22"/>
          <w:lang w:eastAsia="zh-CN"/>
        </w:rPr>
        <w:t xml:space="preserve">W toku dokonywania badania i oceny ofert Zamawiający może żądać udzielenia przez Wykonawcę wyjaśnień treści złożonych przez niego ofert. </w:t>
      </w:r>
    </w:p>
    <w:p w14:paraId="160A5F4E" w14:textId="77777777" w:rsidR="00B51D4B" w:rsidRDefault="00B51D4B" w:rsidP="00B51D4B">
      <w:pPr>
        <w:pStyle w:val="Tekstpodstawowywcity"/>
        <w:ind w:left="0" w:right="-2"/>
        <w:jc w:val="center"/>
        <w:rPr>
          <w:b/>
          <w:color w:val="auto"/>
          <w:sz w:val="22"/>
          <w:szCs w:val="22"/>
          <w:lang w:val="pl-PL"/>
        </w:rPr>
      </w:pPr>
    </w:p>
    <w:p w14:paraId="26F6E324" w14:textId="77777777" w:rsidR="00B51D4B" w:rsidRDefault="00B51D4B" w:rsidP="00B51D4B">
      <w:pPr>
        <w:pStyle w:val="Tekstpodstawowywcity"/>
        <w:ind w:left="0" w:right="-2"/>
        <w:rPr>
          <w:b/>
          <w:color w:val="auto"/>
          <w:sz w:val="22"/>
          <w:szCs w:val="22"/>
          <w:lang w:val="pl-PL"/>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1D4B" w14:paraId="43FB356E" w14:textId="77777777" w:rsidTr="00BA2619">
        <w:tc>
          <w:tcPr>
            <w:tcW w:w="8505" w:type="dxa"/>
            <w:tcBorders>
              <w:top w:val="single" w:sz="4" w:space="0" w:color="auto"/>
              <w:left w:val="single" w:sz="4" w:space="0" w:color="auto"/>
              <w:bottom w:val="single" w:sz="4" w:space="0" w:color="auto"/>
              <w:right w:val="single" w:sz="4" w:space="0" w:color="auto"/>
            </w:tcBorders>
            <w:hideMark/>
          </w:tcPr>
          <w:p w14:paraId="6874B192" w14:textId="77777777" w:rsidR="00B51D4B" w:rsidRDefault="00B51D4B" w:rsidP="00BA2619">
            <w:pPr>
              <w:pStyle w:val="Tekstpodstawowywcity"/>
              <w:ind w:left="0" w:right="-2"/>
              <w:jc w:val="center"/>
              <w:rPr>
                <w:b/>
                <w:bCs/>
                <w:color w:val="auto"/>
                <w:sz w:val="22"/>
                <w:szCs w:val="22"/>
                <w:lang w:val="pl-PL"/>
              </w:rPr>
            </w:pPr>
            <w:r w:rsidRPr="020EEA72">
              <w:rPr>
                <w:b/>
                <w:bCs/>
                <w:color w:val="auto"/>
                <w:sz w:val="22"/>
                <w:szCs w:val="22"/>
              </w:rPr>
              <w:t>ROZDZIAŁ X</w:t>
            </w:r>
            <w:r w:rsidRPr="020EEA72">
              <w:rPr>
                <w:b/>
                <w:bCs/>
                <w:color w:val="auto"/>
                <w:sz w:val="22"/>
                <w:szCs w:val="22"/>
                <w:lang w:val="pl-PL"/>
              </w:rPr>
              <w:t>IX</w:t>
            </w:r>
          </w:p>
          <w:p w14:paraId="5FCD118B" w14:textId="77777777" w:rsidR="00B51D4B" w:rsidRDefault="00B51D4B" w:rsidP="00BA2619">
            <w:pPr>
              <w:pStyle w:val="Tekstpodstawowywcity"/>
              <w:ind w:left="0"/>
              <w:jc w:val="center"/>
              <w:rPr>
                <w:b/>
                <w:bCs/>
                <w:color w:val="auto"/>
                <w:sz w:val="22"/>
                <w:szCs w:val="22"/>
              </w:rPr>
            </w:pPr>
            <w:r w:rsidRPr="020EEA72">
              <w:rPr>
                <w:b/>
                <w:bCs/>
                <w:color w:val="auto"/>
                <w:sz w:val="22"/>
                <w:szCs w:val="22"/>
              </w:rPr>
              <w:t xml:space="preserve">INFORMACJA O FORMALNOŚCIACH, JAKIE </w:t>
            </w:r>
            <w:r w:rsidRPr="020EEA72">
              <w:rPr>
                <w:b/>
                <w:bCs/>
                <w:color w:val="auto"/>
                <w:sz w:val="22"/>
                <w:szCs w:val="22"/>
                <w:lang w:val="pl-PL"/>
              </w:rPr>
              <w:t>MUSZĄ</w:t>
            </w:r>
            <w:r w:rsidRPr="020EEA72">
              <w:rPr>
                <w:b/>
                <w:bCs/>
                <w:color w:val="auto"/>
                <w:sz w:val="22"/>
                <w:szCs w:val="22"/>
              </w:rPr>
              <w:t xml:space="preserve"> ZOSTAĆ </w:t>
            </w:r>
          </w:p>
          <w:p w14:paraId="5926E3BA" w14:textId="77777777" w:rsidR="00B51D4B" w:rsidRDefault="00B51D4B" w:rsidP="00BA2619">
            <w:pPr>
              <w:pStyle w:val="Tekstpodstawowywcity"/>
              <w:ind w:left="0"/>
              <w:jc w:val="center"/>
              <w:rPr>
                <w:b/>
                <w:bCs/>
                <w:color w:val="auto"/>
                <w:sz w:val="22"/>
                <w:szCs w:val="22"/>
                <w:lang w:val="pl-PL"/>
              </w:rPr>
            </w:pPr>
            <w:r w:rsidRPr="020EEA72">
              <w:rPr>
                <w:b/>
                <w:bCs/>
                <w:color w:val="auto"/>
                <w:sz w:val="22"/>
                <w:szCs w:val="22"/>
              </w:rPr>
              <w:t xml:space="preserve">DOPEŁNIONE PO WYBORZE OFERTY W CELU ZAWARCIA UMOWY </w:t>
            </w:r>
            <w:r>
              <w:br/>
            </w:r>
            <w:r w:rsidRPr="020EEA72">
              <w:rPr>
                <w:b/>
                <w:bCs/>
                <w:color w:val="auto"/>
                <w:sz w:val="22"/>
                <w:szCs w:val="22"/>
              </w:rPr>
              <w:t>W SPRAWIE ZAMÓWIENIA PUBLICZNEGO</w:t>
            </w:r>
          </w:p>
        </w:tc>
      </w:tr>
    </w:tbl>
    <w:p w14:paraId="173D9528" w14:textId="77777777" w:rsidR="00B51D4B" w:rsidRDefault="00B51D4B" w:rsidP="00B51D4B">
      <w:pPr>
        <w:pStyle w:val="Tekstpodstawowywcity"/>
        <w:ind w:left="0" w:right="-2"/>
        <w:jc w:val="center"/>
        <w:rPr>
          <w:b/>
          <w:color w:val="auto"/>
          <w:sz w:val="22"/>
          <w:szCs w:val="22"/>
          <w:lang w:val="pl-PL"/>
        </w:rPr>
      </w:pPr>
    </w:p>
    <w:p w14:paraId="308FCAFE" w14:textId="77777777" w:rsidR="00B51D4B" w:rsidRDefault="00B51D4B" w:rsidP="00564E45">
      <w:pPr>
        <w:numPr>
          <w:ilvl w:val="0"/>
          <w:numId w:val="54"/>
        </w:numPr>
        <w:spacing w:before="240"/>
        <w:ind w:left="357" w:hanging="357"/>
        <w:jc w:val="both"/>
        <w:rPr>
          <w:rFonts w:eastAsia="SimSun"/>
          <w:sz w:val="22"/>
          <w:szCs w:val="22"/>
          <w:lang w:eastAsia="zh-CN"/>
        </w:rPr>
      </w:pPr>
      <w:r w:rsidRPr="020EEA72">
        <w:rPr>
          <w:rFonts w:eastAsia="SimSun"/>
          <w:sz w:val="22"/>
          <w:szCs w:val="22"/>
          <w:lang w:eastAsia="zh-CN"/>
        </w:rPr>
        <w:t xml:space="preserve">Zamawiający zawrze umowę w sprawie przedmiotowego zamówienia z wybranym Wykonawcą w terminie zgodnym z art. 264 ustawy Pzp. </w:t>
      </w:r>
    </w:p>
    <w:p w14:paraId="176B333D" w14:textId="77777777" w:rsidR="00B51D4B" w:rsidRDefault="00B51D4B" w:rsidP="00564E45">
      <w:pPr>
        <w:numPr>
          <w:ilvl w:val="0"/>
          <w:numId w:val="54"/>
        </w:numPr>
        <w:spacing w:before="120"/>
        <w:ind w:left="357" w:hanging="357"/>
        <w:rPr>
          <w:rFonts w:eastAsia="SimSun"/>
          <w:sz w:val="22"/>
          <w:szCs w:val="22"/>
          <w:lang w:eastAsia="zh-CN"/>
        </w:rPr>
      </w:pPr>
      <w:r w:rsidRPr="020EEA72">
        <w:rPr>
          <w:rFonts w:eastAsia="SimSun"/>
          <w:sz w:val="22"/>
          <w:szCs w:val="22"/>
          <w:lang w:eastAsia="zh-CN"/>
        </w:rPr>
        <w:t xml:space="preserve">Zamawiający poinformuje Wykonawcę, któremu zostanie udzielone zamówienie, o miejscu i terminie zawarcia umowy.  </w:t>
      </w:r>
    </w:p>
    <w:p w14:paraId="06997126" w14:textId="77777777" w:rsidR="00B51D4B" w:rsidRDefault="00B51D4B" w:rsidP="00564E45">
      <w:pPr>
        <w:numPr>
          <w:ilvl w:val="0"/>
          <w:numId w:val="54"/>
        </w:numPr>
        <w:spacing w:before="120" w:after="120"/>
        <w:ind w:left="357" w:hanging="357"/>
        <w:jc w:val="both"/>
        <w:rPr>
          <w:rFonts w:eastAsia="SimSun"/>
          <w:sz w:val="22"/>
          <w:szCs w:val="22"/>
          <w:lang w:eastAsia="zh-CN"/>
        </w:rPr>
      </w:pPr>
      <w:r w:rsidRPr="020EEA72">
        <w:rPr>
          <w:sz w:val="22"/>
          <w:szCs w:val="22"/>
        </w:rPr>
        <w:t>Przed zawarciem umowy Zamawiający zastrzega sobie prawo żądania:</w:t>
      </w:r>
    </w:p>
    <w:p w14:paraId="479664F1" w14:textId="77777777" w:rsidR="00B51D4B" w:rsidRDefault="00B51D4B" w:rsidP="00564E45">
      <w:pPr>
        <w:numPr>
          <w:ilvl w:val="0"/>
          <w:numId w:val="55"/>
        </w:numPr>
        <w:spacing w:before="120" w:after="120"/>
        <w:ind w:left="714" w:hanging="357"/>
        <w:jc w:val="both"/>
        <w:rPr>
          <w:rFonts w:eastAsia="SimSun"/>
          <w:sz w:val="22"/>
          <w:szCs w:val="22"/>
          <w:lang w:eastAsia="zh-CN"/>
        </w:rPr>
      </w:pPr>
      <w:r w:rsidRPr="020EEA72">
        <w:rPr>
          <w:sz w:val="22"/>
          <w:szCs w:val="22"/>
        </w:rPr>
        <w:t>informacji niezbędnych do wpisania do treści umowy, np. imiona i nazwiska uprawnionych osób, które będą reprezentować Wykonawcę przy podpisaniu umowy, koordynacji itp.;</w:t>
      </w:r>
    </w:p>
    <w:p w14:paraId="6FAB5CD8" w14:textId="77777777" w:rsidR="00B51D4B" w:rsidRDefault="00B51D4B" w:rsidP="00564E45">
      <w:pPr>
        <w:numPr>
          <w:ilvl w:val="0"/>
          <w:numId w:val="55"/>
        </w:numPr>
        <w:spacing w:before="120" w:after="120"/>
        <w:ind w:left="714" w:hanging="357"/>
        <w:jc w:val="both"/>
        <w:rPr>
          <w:rFonts w:eastAsia="SimSun"/>
          <w:sz w:val="22"/>
          <w:szCs w:val="22"/>
          <w:lang w:eastAsia="zh-CN"/>
        </w:rPr>
      </w:pPr>
      <w:r w:rsidRPr="020EEA72">
        <w:rPr>
          <w:sz w:val="22"/>
          <w:szCs w:val="22"/>
        </w:rPr>
        <w:t>umowy spółki cywilnej (jeśli dotyczy i w przypadku, gdy Wykonawca nie dołączył tego dokumentu do oferty);</w:t>
      </w:r>
    </w:p>
    <w:p w14:paraId="1C15CEDF" w14:textId="77777777" w:rsidR="00B51D4B" w:rsidRDefault="00B51D4B" w:rsidP="00564E45">
      <w:pPr>
        <w:numPr>
          <w:ilvl w:val="0"/>
          <w:numId w:val="55"/>
        </w:numPr>
        <w:spacing w:before="120" w:after="120"/>
        <w:ind w:left="714" w:hanging="357"/>
        <w:jc w:val="both"/>
        <w:rPr>
          <w:rFonts w:eastAsia="SimSun"/>
          <w:sz w:val="22"/>
          <w:szCs w:val="22"/>
          <w:lang w:eastAsia="zh-CN"/>
        </w:rPr>
      </w:pPr>
      <w:r w:rsidRPr="020EEA72">
        <w:rPr>
          <w:sz w:val="22"/>
          <w:szCs w:val="22"/>
        </w:rPr>
        <w:t xml:space="preserve">umowy regulującej współpracę Wykonawców wspólnie ubiegający się o udzielenie zamówienia (w przypadku wyboru ich oferty, jako najkorzystniejszej). </w:t>
      </w:r>
    </w:p>
    <w:p w14:paraId="0BADF2FE" w14:textId="77777777" w:rsidR="00B51D4B" w:rsidRDefault="00B51D4B" w:rsidP="00564E45">
      <w:pPr>
        <w:numPr>
          <w:ilvl w:val="0"/>
          <w:numId w:val="55"/>
        </w:numPr>
        <w:spacing w:before="120" w:after="120"/>
        <w:ind w:left="714" w:hanging="357"/>
        <w:jc w:val="both"/>
        <w:rPr>
          <w:rFonts w:eastAsia="SimSun"/>
          <w:sz w:val="22"/>
          <w:szCs w:val="22"/>
          <w:lang w:eastAsia="zh-CN"/>
        </w:rPr>
      </w:pPr>
      <w:r w:rsidRPr="020EEA72">
        <w:rPr>
          <w:sz w:val="22"/>
          <w:szCs w:val="22"/>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od Wykonawcy, wykonawców wspólnie ubiegających się o udzielenie zamówienia oraz od podwykonawców.</w:t>
      </w:r>
    </w:p>
    <w:p w14:paraId="2B4FB3AC" w14:textId="77777777" w:rsidR="00B51D4B" w:rsidRDefault="00B51D4B" w:rsidP="00564E45">
      <w:pPr>
        <w:numPr>
          <w:ilvl w:val="0"/>
          <w:numId w:val="54"/>
        </w:numPr>
        <w:spacing w:before="120"/>
        <w:ind w:left="357" w:hanging="357"/>
        <w:jc w:val="both"/>
        <w:rPr>
          <w:rFonts w:eastAsia="SimSun"/>
          <w:sz w:val="22"/>
          <w:szCs w:val="22"/>
          <w:lang w:eastAsia="zh-CN"/>
        </w:rPr>
      </w:pPr>
      <w:r w:rsidRPr="020EEA72">
        <w:rPr>
          <w:rFonts w:eastAsia="SimSun"/>
          <w:sz w:val="22"/>
          <w:szCs w:val="22"/>
          <w:lang w:eastAsia="zh-CN"/>
        </w:rPr>
        <w:t>Osoby reprezentujące Wykonawcę przy zawarciu umowy powinny posiadać ze sobą dokumenty potwierdzające ich umocowanie do zawarcia umowy, o ile umocowanie to nie będzie wynikać z dokumentów załączonych do oferty.</w:t>
      </w:r>
    </w:p>
    <w:p w14:paraId="2BAC8635" w14:textId="77777777" w:rsidR="00B51D4B" w:rsidRDefault="00B51D4B" w:rsidP="00564E45">
      <w:pPr>
        <w:numPr>
          <w:ilvl w:val="0"/>
          <w:numId w:val="54"/>
        </w:numPr>
        <w:spacing w:before="120"/>
        <w:ind w:left="357" w:hanging="357"/>
        <w:jc w:val="both"/>
        <w:rPr>
          <w:rFonts w:eastAsia="SimSun"/>
          <w:sz w:val="22"/>
          <w:szCs w:val="22"/>
          <w:lang w:eastAsia="zh-CN"/>
        </w:rPr>
      </w:pPr>
      <w:r w:rsidRPr="020EEA72">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2EEBDE9A" w14:textId="5618B938" w:rsidR="00B51D4B" w:rsidRPr="001056F8" w:rsidRDefault="00B51D4B" w:rsidP="00564E45">
      <w:pPr>
        <w:numPr>
          <w:ilvl w:val="0"/>
          <w:numId w:val="54"/>
        </w:numPr>
        <w:spacing w:before="120" w:after="240"/>
        <w:ind w:left="357" w:hanging="357"/>
        <w:jc w:val="both"/>
        <w:rPr>
          <w:rFonts w:eastAsia="SimSun"/>
          <w:sz w:val="22"/>
          <w:szCs w:val="22"/>
          <w:lang w:eastAsia="zh-CN"/>
        </w:rPr>
      </w:pPr>
      <w:r w:rsidRPr="020EEA72">
        <w:rPr>
          <w:rFonts w:eastAsia="SimSun"/>
          <w:sz w:val="22"/>
          <w:szCs w:val="22"/>
          <w:lang w:eastAsia="zh-CN"/>
        </w:rPr>
        <w:lastRenderedPageBreak/>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122BF435"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tcPr>
          <w:p w14:paraId="29C7755D" w14:textId="77777777" w:rsidR="00B51D4B" w:rsidRDefault="00B51D4B" w:rsidP="00BA2619">
            <w:pPr>
              <w:pStyle w:val="Nagwek1"/>
              <w:numPr>
                <w:ilvl w:val="0"/>
                <w:numId w:val="0"/>
              </w:numPr>
              <w:spacing w:before="0" w:line="240" w:lineRule="auto"/>
              <w:jc w:val="center"/>
              <w:rPr>
                <w:b w:val="0"/>
                <w:color w:val="auto"/>
                <w:sz w:val="22"/>
                <w:szCs w:val="22"/>
                <w:u w:val="none"/>
                <w:lang w:val="pl-PL"/>
              </w:rPr>
            </w:pPr>
          </w:p>
          <w:p w14:paraId="63EE4C32" w14:textId="77777777" w:rsidR="00B51D4B" w:rsidRDefault="00B51D4B" w:rsidP="00BA2619">
            <w:pPr>
              <w:pStyle w:val="Nagwek1"/>
              <w:numPr>
                <w:ilvl w:val="0"/>
                <w:numId w:val="0"/>
              </w:numPr>
              <w:spacing w:before="0" w:line="240" w:lineRule="auto"/>
              <w:jc w:val="center"/>
              <w:rPr>
                <w:color w:val="auto"/>
                <w:sz w:val="22"/>
                <w:szCs w:val="22"/>
                <w:u w:val="none"/>
                <w:lang w:val="pl-PL"/>
              </w:rPr>
            </w:pPr>
            <w:r w:rsidRPr="020EEA72">
              <w:rPr>
                <w:color w:val="auto"/>
                <w:sz w:val="22"/>
                <w:szCs w:val="22"/>
                <w:u w:val="none"/>
                <w:lang w:val="pl-PL"/>
              </w:rPr>
              <w:t>ROZDZIAŁ XX</w:t>
            </w:r>
          </w:p>
          <w:p w14:paraId="47EE0B15" w14:textId="77777777" w:rsidR="00B51D4B" w:rsidRDefault="00B51D4B" w:rsidP="00BA2619">
            <w:pPr>
              <w:jc w:val="center"/>
              <w:rPr>
                <w:b/>
                <w:bCs/>
                <w:color w:val="auto"/>
                <w:sz w:val="22"/>
                <w:szCs w:val="22"/>
              </w:rPr>
            </w:pPr>
            <w:r w:rsidRPr="020EEA72">
              <w:rPr>
                <w:b/>
                <w:bCs/>
                <w:color w:val="auto"/>
                <w:sz w:val="22"/>
                <w:szCs w:val="22"/>
              </w:rPr>
              <w:t>INFORMACJE DOTYCZĄCE ZABEZPIECZENIA NALEŻYTEGO WYKONANIA UMOWY</w:t>
            </w:r>
          </w:p>
        </w:tc>
      </w:tr>
    </w:tbl>
    <w:p w14:paraId="3B4444FC" w14:textId="77777777" w:rsidR="00B51D4B" w:rsidRDefault="00B51D4B" w:rsidP="001056F8">
      <w:pPr>
        <w:pStyle w:val="Nagwek1"/>
        <w:numPr>
          <w:ilvl w:val="0"/>
          <w:numId w:val="0"/>
        </w:numPr>
        <w:spacing w:before="0" w:line="240" w:lineRule="auto"/>
        <w:rPr>
          <w:color w:val="auto"/>
          <w:sz w:val="22"/>
          <w:szCs w:val="22"/>
          <w:u w:val="none"/>
          <w:lang w:val="pl-PL"/>
        </w:rPr>
      </w:pPr>
    </w:p>
    <w:p w14:paraId="28E8082B" w14:textId="30581C70" w:rsidR="00B51D4B" w:rsidRDefault="00B51D4B" w:rsidP="00B51D4B">
      <w:pPr>
        <w:spacing w:before="120" w:after="120"/>
        <w:jc w:val="both"/>
        <w:rPr>
          <w:color w:val="auto"/>
          <w:sz w:val="22"/>
          <w:szCs w:val="22"/>
        </w:rPr>
      </w:pPr>
      <w:r w:rsidRPr="020EEA72">
        <w:rPr>
          <w:color w:val="auto"/>
          <w:sz w:val="22"/>
          <w:szCs w:val="22"/>
        </w:rPr>
        <w:t xml:space="preserve">Zamawiający </w:t>
      </w:r>
      <w:r w:rsidRPr="020EEA72">
        <w:rPr>
          <w:b/>
          <w:bCs/>
          <w:color w:val="auto"/>
          <w:sz w:val="22"/>
          <w:szCs w:val="22"/>
        </w:rPr>
        <w:t>nie wymaga</w:t>
      </w:r>
      <w:r w:rsidRPr="020EEA72">
        <w:rPr>
          <w:color w:val="auto"/>
          <w:sz w:val="22"/>
          <w:szCs w:val="22"/>
        </w:rPr>
        <w:t xml:space="preserve"> wniesienia zabezpieczenia należytego wykonania umowy.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271D8CCE" w14:textId="77777777" w:rsidTr="00BA2619">
        <w:trPr>
          <w:jc w:val="center"/>
        </w:trPr>
        <w:tc>
          <w:tcPr>
            <w:tcW w:w="8643" w:type="dxa"/>
            <w:tcBorders>
              <w:top w:val="single" w:sz="4" w:space="0" w:color="auto"/>
              <w:left w:val="single" w:sz="4" w:space="0" w:color="auto"/>
              <w:bottom w:val="single" w:sz="4" w:space="0" w:color="auto"/>
              <w:right w:val="single" w:sz="4" w:space="0" w:color="auto"/>
            </w:tcBorders>
            <w:hideMark/>
          </w:tcPr>
          <w:p w14:paraId="688E151D"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ROZDZIAŁ XXI</w:t>
            </w:r>
          </w:p>
          <w:p w14:paraId="2DCCDBEB"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POUCZENIE O ŚRODKACH OCHRONY PRAWNEJ PRZYSŁUGUJĄCYCH WYKONAWCY</w:t>
            </w:r>
          </w:p>
        </w:tc>
      </w:tr>
    </w:tbl>
    <w:p w14:paraId="706C1396" w14:textId="3E33584E" w:rsidR="00B51D4B" w:rsidRPr="001056F8" w:rsidRDefault="00B51D4B" w:rsidP="00B51D4B">
      <w:pPr>
        <w:autoSpaceDE w:val="0"/>
        <w:autoSpaceDN w:val="0"/>
        <w:adjustRightInd w:val="0"/>
        <w:spacing w:before="120" w:after="120"/>
        <w:jc w:val="both"/>
        <w:rPr>
          <w:color w:val="auto"/>
          <w:sz w:val="22"/>
          <w:szCs w:val="22"/>
        </w:rPr>
      </w:pPr>
      <w:r w:rsidRPr="020EEA72">
        <w:rPr>
          <w:color w:val="auto"/>
          <w:sz w:val="22"/>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B51D4B" w14:paraId="30B21E2D" w14:textId="77777777" w:rsidTr="00BA2619">
        <w:trPr>
          <w:jc w:val="center"/>
        </w:trPr>
        <w:tc>
          <w:tcPr>
            <w:tcW w:w="9180" w:type="dxa"/>
            <w:tcBorders>
              <w:top w:val="single" w:sz="4" w:space="0" w:color="auto"/>
              <w:left w:val="single" w:sz="4" w:space="0" w:color="auto"/>
              <w:bottom w:val="single" w:sz="4" w:space="0" w:color="auto"/>
              <w:right w:val="single" w:sz="4" w:space="0" w:color="auto"/>
            </w:tcBorders>
            <w:hideMark/>
          </w:tcPr>
          <w:p w14:paraId="7D386823" w14:textId="77777777" w:rsidR="00B51D4B" w:rsidRDefault="00B51D4B" w:rsidP="00BA2619">
            <w:pPr>
              <w:pStyle w:val="Default"/>
              <w:spacing w:before="120" w:after="120"/>
              <w:jc w:val="center"/>
              <w:rPr>
                <w:b/>
                <w:bCs/>
                <w:color w:val="auto"/>
                <w:sz w:val="22"/>
                <w:szCs w:val="22"/>
              </w:rPr>
            </w:pPr>
            <w:r w:rsidRPr="020EEA72">
              <w:rPr>
                <w:b/>
                <w:bCs/>
                <w:color w:val="auto"/>
                <w:sz w:val="22"/>
                <w:szCs w:val="22"/>
              </w:rPr>
              <w:t>ROZDZIAŁ XXII</w:t>
            </w:r>
          </w:p>
          <w:p w14:paraId="77FFF049" w14:textId="77777777" w:rsidR="00B51D4B" w:rsidRDefault="00B51D4B" w:rsidP="00BA2619">
            <w:pPr>
              <w:spacing w:before="120" w:after="120"/>
              <w:jc w:val="center"/>
              <w:rPr>
                <w:rFonts w:eastAsia="Calibri"/>
                <w:b/>
                <w:bCs/>
                <w:color w:val="auto"/>
                <w:sz w:val="22"/>
                <w:szCs w:val="22"/>
                <w:lang w:eastAsia="en-US"/>
              </w:rPr>
            </w:pPr>
            <w:r w:rsidRPr="020EEA72">
              <w:rPr>
                <w:rFonts w:eastAsia="Calibri"/>
                <w:b/>
                <w:bCs/>
                <w:color w:val="auto"/>
                <w:sz w:val="22"/>
                <w:szCs w:val="22"/>
                <w:lang w:eastAsia="en-US"/>
              </w:rPr>
              <w:t>INNE INFORMACJE</w:t>
            </w:r>
          </w:p>
        </w:tc>
      </w:tr>
    </w:tbl>
    <w:p w14:paraId="3C3C6F5A" w14:textId="77777777" w:rsidR="00B51D4B" w:rsidRDefault="00B51D4B" w:rsidP="00B51D4B">
      <w:pPr>
        <w:jc w:val="both"/>
        <w:rPr>
          <w:b/>
          <w:color w:val="auto"/>
          <w:sz w:val="22"/>
          <w:szCs w:val="22"/>
        </w:rPr>
      </w:pPr>
    </w:p>
    <w:p w14:paraId="7588A2B7" w14:textId="77777777" w:rsidR="00B51D4B" w:rsidRDefault="00B51D4B" w:rsidP="00564E45">
      <w:pPr>
        <w:numPr>
          <w:ilvl w:val="0"/>
          <w:numId w:val="57"/>
        </w:numPr>
        <w:spacing w:before="240" w:after="120"/>
        <w:ind w:left="357" w:hanging="357"/>
        <w:jc w:val="both"/>
        <w:rPr>
          <w:b/>
          <w:bCs/>
          <w:sz w:val="22"/>
          <w:szCs w:val="22"/>
        </w:rPr>
      </w:pPr>
      <w:r w:rsidRPr="020EEA72">
        <w:rPr>
          <w:b/>
          <w:bCs/>
          <w:sz w:val="22"/>
          <w:szCs w:val="22"/>
        </w:rPr>
        <w:t xml:space="preserve">Informacje dotyczące ochrony danych osobowych zebranych przez Zamawiającego </w:t>
      </w:r>
      <w:r>
        <w:br/>
      </w:r>
      <w:r w:rsidRPr="020EEA72">
        <w:rPr>
          <w:b/>
          <w:bCs/>
          <w:sz w:val="22"/>
          <w:szCs w:val="22"/>
        </w:rPr>
        <w:t>w toku postępowania:</w:t>
      </w:r>
    </w:p>
    <w:p w14:paraId="15D72A37" w14:textId="77777777" w:rsidR="00B51D4B" w:rsidRDefault="00B51D4B" w:rsidP="00564E45">
      <w:pPr>
        <w:pStyle w:val="Akapitzlist"/>
        <w:numPr>
          <w:ilvl w:val="0"/>
          <w:numId w:val="59"/>
        </w:numPr>
        <w:spacing w:before="120" w:after="120"/>
        <w:ind w:left="714" w:hanging="357"/>
        <w:jc w:val="both"/>
        <w:rPr>
          <w:sz w:val="22"/>
          <w:szCs w:val="22"/>
        </w:rPr>
      </w:pPr>
      <w:r w:rsidRPr="020EEA72">
        <w:rPr>
          <w:sz w:val="22"/>
          <w:szCs w:val="22"/>
        </w:rPr>
        <w:t xml:space="preserve">Administratorem Państwa danych osobowych przetwarzanych w związku </w:t>
      </w:r>
      <w:r>
        <w:br/>
      </w:r>
      <w:r w:rsidRPr="020EEA72">
        <w:rPr>
          <w:sz w:val="22"/>
          <w:szCs w:val="22"/>
        </w:rPr>
        <w:t>z prowadzeniem postępowania o udzielenie zamówienia publicznego będzie 26 Wojskowy Oddział Gospodarczy.</w:t>
      </w:r>
    </w:p>
    <w:p w14:paraId="7A7B2A76" w14:textId="77777777" w:rsidR="00B51D4B" w:rsidRDefault="00B51D4B" w:rsidP="00B51D4B">
      <w:pPr>
        <w:spacing w:before="120" w:after="120"/>
        <w:ind w:left="728"/>
        <w:jc w:val="both"/>
        <w:rPr>
          <w:sz w:val="22"/>
          <w:szCs w:val="22"/>
        </w:rPr>
      </w:pPr>
      <w:r w:rsidRPr="020EEA72">
        <w:rPr>
          <w:sz w:val="22"/>
          <w:szCs w:val="22"/>
        </w:rPr>
        <w:t>Mogą się Państwo z nim kontaktować w następujący sposób:</w:t>
      </w:r>
    </w:p>
    <w:p w14:paraId="6218F0B1"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listownie na adres: ul. Juzistek 2, 05-131 Zegrze;</w:t>
      </w:r>
    </w:p>
    <w:p w14:paraId="71D6B201"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 xml:space="preserve">poprzez e-mail: </w:t>
      </w:r>
      <w:hyperlink r:id="rId32">
        <w:r w:rsidRPr="020EEA72">
          <w:rPr>
            <w:rStyle w:val="Hipercze"/>
            <w:sz w:val="22"/>
            <w:szCs w:val="22"/>
          </w:rPr>
          <w:t>jw4809.kj@ron.mil.pl</w:t>
        </w:r>
      </w:hyperlink>
      <w:r w:rsidRPr="020EEA72">
        <w:rPr>
          <w:sz w:val="22"/>
          <w:szCs w:val="22"/>
        </w:rPr>
        <w:t xml:space="preserve"> ;</w:t>
      </w:r>
    </w:p>
    <w:p w14:paraId="5477CC4B"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telefonicznie: 261 882 592.</w:t>
      </w:r>
    </w:p>
    <w:p w14:paraId="12E543DF"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Inspektor Ochrony Danych</w:t>
      </w:r>
    </w:p>
    <w:p w14:paraId="006987B3" w14:textId="77777777" w:rsidR="00B51D4B" w:rsidRDefault="00B51D4B" w:rsidP="00B51D4B">
      <w:pPr>
        <w:spacing w:before="120" w:after="120"/>
        <w:ind w:left="714"/>
        <w:jc w:val="both"/>
        <w:rPr>
          <w:sz w:val="22"/>
          <w:szCs w:val="22"/>
        </w:rPr>
      </w:pPr>
      <w:r w:rsidRPr="020EEA72">
        <w:rPr>
          <w:sz w:val="22"/>
          <w:szCs w:val="22"/>
        </w:rPr>
        <w:t xml:space="preserve">U Administratora Danych Osobowych wyznaczony jest Inspektor Ochrony Danych, </w:t>
      </w:r>
      <w:r>
        <w:br/>
      </w:r>
      <w:r w:rsidRPr="020EEA72">
        <w:rPr>
          <w:sz w:val="22"/>
          <w:szCs w:val="22"/>
        </w:rPr>
        <w:t xml:space="preserve">z którym możecie Państwo kontaktować się we wszystkich sprawach dotyczących przetwarzania danych osobowych oraz korzystania z praw związanych </w:t>
      </w:r>
      <w:r>
        <w:br/>
      </w:r>
      <w:r w:rsidRPr="020EEA72">
        <w:rPr>
          <w:sz w:val="22"/>
          <w:szCs w:val="22"/>
        </w:rPr>
        <w:t xml:space="preserve">z przetwarzaniem danych w następujący sposób: </w:t>
      </w:r>
    </w:p>
    <w:p w14:paraId="6B878EA7"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listownie na adres: ul. Juzistek 2, 05-131 Zegrze;</w:t>
      </w:r>
    </w:p>
    <w:p w14:paraId="4A789873"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 xml:space="preserve">poprzez adres e-mail: </w:t>
      </w:r>
      <w:hyperlink r:id="rId33">
        <w:r w:rsidRPr="020EEA72">
          <w:rPr>
            <w:rStyle w:val="Hipercze"/>
            <w:sz w:val="22"/>
            <w:szCs w:val="22"/>
          </w:rPr>
          <w:t>jw4809.iodo@ron.mil.pl</w:t>
        </w:r>
      </w:hyperlink>
      <w:r w:rsidRPr="020EEA72">
        <w:rPr>
          <w:sz w:val="22"/>
          <w:szCs w:val="22"/>
        </w:rPr>
        <w:t xml:space="preserve"> ;</w:t>
      </w:r>
    </w:p>
    <w:p w14:paraId="0F7D5EB4"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telefonicznie: 261-883-672, tel. kom.: 727028098</w:t>
      </w:r>
    </w:p>
    <w:p w14:paraId="57A6DA95"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Cel przetwarzania Państwa danych oraz podstawy prawne</w:t>
      </w:r>
    </w:p>
    <w:p w14:paraId="371C7300" w14:textId="77777777" w:rsidR="00B51D4B" w:rsidRDefault="00B51D4B" w:rsidP="00B51D4B">
      <w:pPr>
        <w:spacing w:before="120" w:after="120"/>
        <w:ind w:left="728"/>
        <w:jc w:val="both"/>
        <w:rPr>
          <w:sz w:val="22"/>
          <w:szCs w:val="22"/>
        </w:rPr>
      </w:pPr>
      <w:r w:rsidRPr="020EEA72">
        <w:rPr>
          <w:sz w:val="22"/>
          <w:szCs w:val="22"/>
        </w:rPr>
        <w:t xml:space="preserve">Państwa dane będą przetwarzane w celu związanym z postępowaniem o udzielenie zamówienia publicznego. Podstawą prawną ich przetwarzania jest akt uczestnictwa </w:t>
      </w:r>
      <w:r>
        <w:br/>
      </w:r>
      <w:r w:rsidRPr="020EEA72">
        <w:rPr>
          <w:sz w:val="22"/>
          <w:szCs w:val="22"/>
        </w:rPr>
        <w:t>w postępowaniu oraz przepisy prawa, tj.:</w:t>
      </w:r>
    </w:p>
    <w:p w14:paraId="59749DEA"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lastRenderedPageBreak/>
        <w:t xml:space="preserve">ustawa z dnia 11 września 2019 r. </w:t>
      </w:r>
      <w:r w:rsidRPr="020EEA72">
        <w:rPr>
          <w:i/>
          <w:iCs/>
          <w:sz w:val="22"/>
          <w:szCs w:val="22"/>
        </w:rPr>
        <w:t>– Prawo zamówień publicznych</w:t>
      </w:r>
      <w:r w:rsidRPr="020EEA72">
        <w:rPr>
          <w:sz w:val="22"/>
          <w:szCs w:val="22"/>
        </w:rPr>
        <w:t xml:space="preserve"> (Dz. U. z 2022 r. poz. 1710, z późn. zm.).);</w:t>
      </w:r>
    </w:p>
    <w:p w14:paraId="69DB0ED2"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 xml:space="preserve">rozporządzenie Ministra Rozwoju, Pracy i Technologii z dnia 23 grudnia 2020 r. </w:t>
      </w:r>
      <w:r>
        <w:br/>
      </w:r>
      <w:r w:rsidRPr="020EEA72">
        <w:rPr>
          <w:i/>
          <w:iCs/>
          <w:sz w:val="22"/>
          <w:szCs w:val="22"/>
        </w:rPr>
        <w:t xml:space="preserve">w sprawie podmiotowych środków dowodowych oraz innych dokumentów lub oświadczeń, jakich może żądać zamawiający od wykonawcy </w:t>
      </w:r>
      <w:r w:rsidRPr="020EEA72">
        <w:rPr>
          <w:sz w:val="22"/>
          <w:szCs w:val="22"/>
        </w:rPr>
        <w:t>(Dz. U. poz. 2415);</w:t>
      </w:r>
    </w:p>
    <w:p w14:paraId="13D46EF3"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 xml:space="preserve">ustawy z dnia 14 lipca 1983 r. </w:t>
      </w:r>
      <w:r w:rsidRPr="020EEA72">
        <w:rPr>
          <w:i/>
          <w:iCs/>
          <w:sz w:val="22"/>
          <w:szCs w:val="22"/>
        </w:rPr>
        <w:t>o narodowym zasobie archiwalnym i archiwach</w:t>
      </w:r>
      <w:r w:rsidRPr="020EEA72">
        <w:rPr>
          <w:sz w:val="22"/>
          <w:szCs w:val="22"/>
        </w:rPr>
        <w:t xml:space="preserve"> (Dz. U. 2020 r. poz. 164, z późn. zm.).</w:t>
      </w:r>
    </w:p>
    <w:p w14:paraId="57B11FE4"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Okres przechowywania danych</w:t>
      </w:r>
    </w:p>
    <w:p w14:paraId="41214FD6" w14:textId="77777777" w:rsidR="00B51D4B" w:rsidRDefault="00B51D4B" w:rsidP="00564E45">
      <w:pPr>
        <w:numPr>
          <w:ilvl w:val="0"/>
          <w:numId w:val="62"/>
        </w:numPr>
        <w:spacing w:before="120" w:after="120"/>
        <w:ind w:left="1134"/>
        <w:jc w:val="both"/>
        <w:rPr>
          <w:sz w:val="22"/>
          <w:szCs w:val="22"/>
        </w:rPr>
      </w:pPr>
      <w:r w:rsidRPr="020EEA72">
        <w:rPr>
          <w:sz w:val="22"/>
          <w:szCs w:val="22"/>
        </w:rPr>
        <w:t xml:space="preserve">Państwa dane osobowe będą przechowywane, zgodnie z art. 5 ust. 1 pkt 2 ustawy z dnia 14 lipca 1983 r. </w:t>
      </w:r>
      <w:r w:rsidRPr="020EEA72">
        <w:rPr>
          <w:i/>
          <w:iCs/>
          <w:sz w:val="22"/>
          <w:szCs w:val="22"/>
        </w:rPr>
        <w:t>o narodowym zasobie archiwalnym i archiwach</w:t>
      </w:r>
      <w:r w:rsidRPr="020EEA72">
        <w:rPr>
          <w:sz w:val="22"/>
          <w:szCs w:val="22"/>
        </w:rPr>
        <w:t xml:space="preserve">, w związku z </w:t>
      </w:r>
      <w:r w:rsidRPr="020EEA72">
        <w:rPr>
          <w:i/>
          <w:iCs/>
          <w:sz w:val="22"/>
          <w:szCs w:val="22"/>
        </w:rPr>
        <w:t>Jednolitym Rzeczowym Wykazem Akt 26 Wojskowego Oddziału Gospodarczego</w:t>
      </w:r>
      <w:r w:rsidRPr="020EEA72">
        <w:rPr>
          <w:sz w:val="22"/>
          <w:szCs w:val="22"/>
        </w:rPr>
        <w:t>, przez okres 5 lat od dnia zakończenia postępowania o udzielenie zamówienia, a jeżeli czas trwania umowy przekracza 5 lat, okres przechowywania obejmuje cały czas trwania umowy.</w:t>
      </w:r>
    </w:p>
    <w:p w14:paraId="36008EB3" w14:textId="77777777" w:rsidR="00B51D4B" w:rsidRDefault="00B51D4B" w:rsidP="00564E45">
      <w:pPr>
        <w:numPr>
          <w:ilvl w:val="0"/>
          <w:numId w:val="62"/>
        </w:numPr>
        <w:spacing w:before="120" w:after="120"/>
        <w:ind w:left="1134"/>
        <w:jc w:val="both"/>
        <w:rPr>
          <w:sz w:val="22"/>
          <w:szCs w:val="22"/>
        </w:rPr>
      </w:pPr>
      <w:r w:rsidRPr="020EEA72">
        <w:rPr>
          <w:sz w:val="22"/>
          <w:szCs w:val="22"/>
        </w:rPr>
        <w:t>w przypadku udzielenia Państwu zamówienia, dane osobowe będą przechowywane, zgodnie z art. 5 ust. 1 pkt 2 ustawy z dnia 14 lipca 1983 r.</w:t>
      </w:r>
      <w:r w:rsidRPr="020EEA72">
        <w:rPr>
          <w:i/>
          <w:iCs/>
          <w:sz w:val="22"/>
          <w:szCs w:val="22"/>
        </w:rPr>
        <w:t xml:space="preserve"> o narodowym zasobie archiwalnym i archiwach</w:t>
      </w:r>
      <w:r w:rsidRPr="020EEA72">
        <w:rPr>
          <w:sz w:val="22"/>
          <w:szCs w:val="22"/>
        </w:rPr>
        <w:t>, od dnia udzielenia zamówienia przez czas trwania umowy, okres gwarancji oraz czas na dochodzenie ewentualnych roszczeń;</w:t>
      </w:r>
    </w:p>
    <w:p w14:paraId="4E6F2738"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Komu przekazujemy Państwa dane?</w:t>
      </w:r>
    </w:p>
    <w:p w14:paraId="1940600B" w14:textId="77777777" w:rsidR="00B51D4B" w:rsidRDefault="00B51D4B" w:rsidP="00564E45">
      <w:pPr>
        <w:numPr>
          <w:ilvl w:val="0"/>
          <w:numId w:val="64"/>
        </w:numPr>
        <w:spacing w:before="120" w:after="120"/>
        <w:ind w:left="1120"/>
        <w:jc w:val="both"/>
        <w:rPr>
          <w:sz w:val="22"/>
          <w:szCs w:val="22"/>
        </w:rPr>
      </w:pPr>
      <w:r w:rsidRPr="020EEA72">
        <w:rPr>
          <w:sz w:val="22"/>
          <w:szCs w:val="22"/>
        </w:rPr>
        <w:t xml:space="preserve">Państwa dane pozyskane w związku z postępowaniem o udzielenie zamówienia publicznego przekazywane będą wszystkim zainteresowanym podmiotom </w:t>
      </w:r>
      <w:r>
        <w:br/>
      </w:r>
      <w:r w:rsidRPr="020EEA72">
        <w:rPr>
          <w:sz w:val="22"/>
          <w:szCs w:val="22"/>
        </w:rPr>
        <w:t>i osobom, gdyż co do zasady postępowanie o udzielenie zamówienia publicznego jest jawne;</w:t>
      </w:r>
    </w:p>
    <w:p w14:paraId="55B15186" w14:textId="77777777" w:rsidR="00B51D4B" w:rsidRDefault="00B51D4B" w:rsidP="00564E45">
      <w:pPr>
        <w:numPr>
          <w:ilvl w:val="0"/>
          <w:numId w:val="64"/>
        </w:numPr>
        <w:spacing w:before="120" w:after="120"/>
        <w:ind w:left="1120"/>
        <w:jc w:val="both"/>
        <w:rPr>
          <w:sz w:val="22"/>
          <w:szCs w:val="22"/>
        </w:rPr>
      </w:pPr>
      <w:r w:rsidRPr="020EEA72">
        <w:rPr>
          <w:sz w:val="22"/>
          <w:szCs w:val="22"/>
        </w:rPr>
        <w:t>Ograniczenie dostępu do danych, o których mowa wyżej może nastąpić jedynie w szczególnych przypadkach, jeśli jest to uzasadnione ochroną prywatności zgodnie z art. 18 ust. 5 ustawy Pzp;</w:t>
      </w:r>
    </w:p>
    <w:p w14:paraId="0E915F1E"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Przekazywanie danych poza Europejski Obszar Gospodarczy</w:t>
      </w:r>
    </w:p>
    <w:p w14:paraId="79FAC8C7" w14:textId="77777777" w:rsidR="00B51D4B" w:rsidRDefault="00B51D4B" w:rsidP="00B51D4B">
      <w:pPr>
        <w:spacing w:before="120" w:after="120"/>
        <w:ind w:left="700"/>
        <w:jc w:val="both"/>
        <w:rPr>
          <w:sz w:val="22"/>
          <w:szCs w:val="22"/>
        </w:rPr>
      </w:pPr>
      <w:r w:rsidRPr="020EEA72">
        <w:rPr>
          <w:sz w:val="22"/>
          <w:szCs w:val="22"/>
        </w:rPr>
        <w:t>W związku z jawnością postępowania o udzielenie zamówienia publicznego Państwa dane mogą być przekazywane do państw spoza EWG z zastrzeżeniem, o którym mowa w pkt 5 lit. b.</w:t>
      </w:r>
    </w:p>
    <w:p w14:paraId="24F5740E"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t>Przysługujące Państwu uprawnienia związane z przetwarzaniem danych osobowych</w:t>
      </w:r>
    </w:p>
    <w:p w14:paraId="7771F701" w14:textId="77777777" w:rsidR="00B51D4B" w:rsidRDefault="00B51D4B" w:rsidP="00B51D4B">
      <w:pPr>
        <w:spacing w:before="120" w:after="120"/>
        <w:ind w:left="742"/>
        <w:jc w:val="both"/>
        <w:rPr>
          <w:sz w:val="22"/>
          <w:szCs w:val="22"/>
        </w:rPr>
      </w:pPr>
      <w:r w:rsidRPr="020EEA72">
        <w:rPr>
          <w:sz w:val="22"/>
          <w:szCs w:val="22"/>
        </w:rPr>
        <w:t xml:space="preserve">W odniesieniu do danych pozyskanych w związku z prowadzonym postępowaniem </w:t>
      </w:r>
      <w:r>
        <w:br/>
      </w:r>
      <w:r w:rsidRPr="020EEA72">
        <w:rPr>
          <w:sz w:val="22"/>
          <w:szCs w:val="22"/>
        </w:rPr>
        <w:t>o udzielenie zamówienia publicznego przysługują Państwu następujące uprawnienia:</w:t>
      </w:r>
    </w:p>
    <w:p w14:paraId="6A1DCADC"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prawo dostępu do swoich danych oraz otrzymania ich kopii;</w:t>
      </w:r>
    </w:p>
    <w:p w14:paraId="13FC5089"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prawo do sprostowania (poprawienia) swoich danych;</w:t>
      </w:r>
    </w:p>
    <w:p w14:paraId="51AA5FDA"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prawo do usunięcia danych osobowych, w sytuacji, gdy przetwarzanie danych nie następuje w celu wywiązania się z obowiązku wynikającego z przepisu prawa lub w ramach sprawowania władzy publicznej;</w:t>
      </w:r>
    </w:p>
    <w:p w14:paraId="102BFDFF"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prawo do ograniczenia przetwarzania danych, przy czym przepisy odrębne mogą wyłączyć możliwość skorzystania z tego prawa;</w:t>
      </w:r>
    </w:p>
    <w:p w14:paraId="02BBE446" w14:textId="77777777" w:rsidR="00B51D4B" w:rsidRDefault="00B51D4B" w:rsidP="00564E45">
      <w:pPr>
        <w:numPr>
          <w:ilvl w:val="0"/>
          <w:numId w:val="60"/>
        </w:numPr>
        <w:spacing w:before="120" w:after="120"/>
        <w:ind w:left="1078" w:hanging="283"/>
        <w:jc w:val="both"/>
        <w:rPr>
          <w:sz w:val="22"/>
          <w:szCs w:val="22"/>
        </w:rPr>
      </w:pPr>
      <w:r w:rsidRPr="020EEA72">
        <w:rPr>
          <w:sz w:val="22"/>
          <w:szCs w:val="22"/>
        </w:rPr>
        <w:t>prawo wniesienia skargi do Prezesa Urzędu Ochrony Danych Osobowych.</w:t>
      </w:r>
    </w:p>
    <w:p w14:paraId="7D311397" w14:textId="77777777" w:rsidR="00B51D4B" w:rsidRDefault="00B51D4B" w:rsidP="00B51D4B">
      <w:pPr>
        <w:spacing w:before="120" w:after="120"/>
        <w:ind w:left="714"/>
        <w:jc w:val="both"/>
        <w:rPr>
          <w:sz w:val="22"/>
          <w:szCs w:val="22"/>
        </w:rPr>
      </w:pPr>
      <w:r w:rsidRPr="020EEA72">
        <w:rPr>
          <w:sz w:val="22"/>
          <w:szCs w:val="22"/>
        </w:rPr>
        <w:t xml:space="preserve">W celu skorzystania z powyżej wymienionych praw należy skontaktować się </w:t>
      </w:r>
      <w:r>
        <w:br/>
      </w:r>
      <w:r w:rsidRPr="020EEA72">
        <w:rPr>
          <w:sz w:val="22"/>
          <w:szCs w:val="22"/>
        </w:rPr>
        <w:t xml:space="preserve">z Administratorem lub Inspektorem Danych Osobowych (dane kontaktowe zawarte </w:t>
      </w:r>
      <w:r>
        <w:br/>
      </w:r>
      <w:r w:rsidRPr="020EEA72">
        <w:rPr>
          <w:sz w:val="22"/>
          <w:szCs w:val="22"/>
        </w:rPr>
        <w:t>w punktach 1 i 2).</w:t>
      </w:r>
    </w:p>
    <w:p w14:paraId="5EC9709B" w14:textId="77777777" w:rsidR="00B51D4B" w:rsidRDefault="00B51D4B" w:rsidP="00564E45">
      <w:pPr>
        <w:pStyle w:val="Akapitzlist"/>
        <w:numPr>
          <w:ilvl w:val="0"/>
          <w:numId w:val="59"/>
        </w:numPr>
        <w:spacing w:before="120" w:after="120"/>
        <w:ind w:left="714" w:hanging="357"/>
        <w:jc w:val="both"/>
        <w:rPr>
          <w:b/>
          <w:bCs/>
          <w:sz w:val="22"/>
          <w:szCs w:val="22"/>
        </w:rPr>
      </w:pPr>
      <w:r w:rsidRPr="020EEA72">
        <w:rPr>
          <w:b/>
          <w:bCs/>
          <w:sz w:val="22"/>
          <w:szCs w:val="22"/>
        </w:rPr>
        <w:lastRenderedPageBreak/>
        <w:t>Obowiązek podania danych osobowych</w:t>
      </w:r>
    </w:p>
    <w:p w14:paraId="0912540B" w14:textId="726526D4" w:rsidR="00B51D4B" w:rsidRDefault="00B51D4B" w:rsidP="001056F8">
      <w:pPr>
        <w:spacing w:before="120" w:after="120"/>
        <w:ind w:left="728"/>
        <w:jc w:val="both"/>
        <w:rPr>
          <w:sz w:val="22"/>
          <w:szCs w:val="22"/>
        </w:rPr>
      </w:pPr>
      <w:r w:rsidRPr="020EEA72">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1F2EF2C1" w14:textId="77777777" w:rsidR="00B51D4B" w:rsidRDefault="00B51D4B" w:rsidP="00564E45">
      <w:pPr>
        <w:numPr>
          <w:ilvl w:val="0"/>
          <w:numId w:val="57"/>
        </w:numPr>
        <w:spacing w:before="120"/>
        <w:ind w:left="357" w:hanging="357"/>
        <w:jc w:val="both"/>
        <w:rPr>
          <w:b/>
          <w:bCs/>
          <w:sz w:val="22"/>
          <w:szCs w:val="22"/>
        </w:rPr>
      </w:pPr>
      <w:r w:rsidRPr="020EEA72">
        <w:rPr>
          <w:b/>
          <w:bCs/>
          <w:sz w:val="22"/>
          <w:szCs w:val="22"/>
        </w:rPr>
        <w:t>Inne informacje:</w:t>
      </w:r>
    </w:p>
    <w:p w14:paraId="672397E6"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Zamawiający nie dopuszcza składania ofert  wariantowych.</w:t>
      </w:r>
    </w:p>
    <w:p w14:paraId="5B873ED3"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 xml:space="preserve">Zamawiający nie wymaga zatrudnienia na podstawie stosunku pracy, </w:t>
      </w:r>
      <w:r>
        <w:br/>
      </w:r>
      <w:r w:rsidRPr="020EEA72">
        <w:rPr>
          <w:sz w:val="22"/>
          <w:szCs w:val="22"/>
        </w:rPr>
        <w:t>w okolicznościach, o których mowa w art. 95 ustawy Pzp.</w:t>
      </w:r>
    </w:p>
    <w:p w14:paraId="6E82108C"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 xml:space="preserve">Zamawiający nie wymaga zatrudnienia osób, o których mowa w art. 96 ust. 2 pkt 2 ustawy Pzp. </w:t>
      </w:r>
    </w:p>
    <w:p w14:paraId="0EC1BA48"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 xml:space="preserve">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w:t>
      </w:r>
      <w:r>
        <w:br/>
      </w:r>
      <w:r w:rsidRPr="020EEA72">
        <w:rPr>
          <w:sz w:val="22"/>
          <w:szCs w:val="22"/>
        </w:rPr>
        <w:t>i zawodowa integracja osób społecznie marginalizowanych.</w:t>
      </w:r>
    </w:p>
    <w:p w14:paraId="39141387" w14:textId="77777777" w:rsidR="00B51D4B" w:rsidRDefault="00B51D4B" w:rsidP="00564E45">
      <w:pPr>
        <w:pStyle w:val="Akapitzlist"/>
        <w:numPr>
          <w:ilvl w:val="0"/>
          <w:numId w:val="66"/>
        </w:numPr>
        <w:spacing w:before="120" w:after="120"/>
        <w:ind w:left="714" w:hanging="357"/>
        <w:jc w:val="both"/>
        <w:rPr>
          <w:i/>
          <w:iCs/>
          <w:color w:val="auto"/>
          <w:sz w:val="22"/>
          <w:szCs w:val="22"/>
        </w:rPr>
      </w:pPr>
      <w:r w:rsidRPr="020EEA72">
        <w:rPr>
          <w:i/>
          <w:iCs/>
          <w:color w:val="auto"/>
          <w:sz w:val="22"/>
          <w:szCs w:val="22"/>
        </w:rPr>
        <w:t>Zamawiający nie przewiduje udzielania zamówień na podstawie art. 214 ust. 1 pkt 7 i 8 ustawy Pzp.</w:t>
      </w:r>
    </w:p>
    <w:p w14:paraId="523E04CC"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 xml:space="preserve">Zamawiający nie przewiduje zwrotu kosztów udziału w postępowaniu. </w:t>
      </w:r>
    </w:p>
    <w:p w14:paraId="304AEF63"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Zamawiający nie przewiduje zawarcia umowy ramowej.</w:t>
      </w:r>
    </w:p>
    <w:p w14:paraId="45CE644F" w14:textId="77777777"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Zamawiający nie przewiduje zastosowania aukcji elektronicznej.</w:t>
      </w:r>
    </w:p>
    <w:p w14:paraId="19EAFF25" w14:textId="64FFF96A" w:rsidR="00B51D4B" w:rsidRDefault="00B51D4B" w:rsidP="00564E45">
      <w:pPr>
        <w:pStyle w:val="Akapitzlist"/>
        <w:numPr>
          <w:ilvl w:val="0"/>
          <w:numId w:val="66"/>
        </w:numPr>
        <w:spacing w:before="120" w:after="120"/>
        <w:ind w:left="714" w:hanging="357"/>
        <w:jc w:val="both"/>
        <w:rPr>
          <w:sz w:val="22"/>
          <w:szCs w:val="22"/>
        </w:rPr>
      </w:pPr>
      <w:r w:rsidRPr="020EEA72">
        <w:rPr>
          <w:sz w:val="22"/>
          <w:szCs w:val="22"/>
        </w:rPr>
        <w:t>Zamawiający nie wymaga złożenia ofert w postaci katalogów elektronicznych.</w:t>
      </w:r>
    </w:p>
    <w:p w14:paraId="4B103F95" w14:textId="25C19E06" w:rsidR="001056F8" w:rsidRDefault="001056F8" w:rsidP="001056F8">
      <w:pPr>
        <w:spacing w:before="120" w:after="120"/>
        <w:jc w:val="both"/>
        <w:rPr>
          <w:sz w:val="22"/>
          <w:szCs w:val="22"/>
        </w:rPr>
      </w:pPr>
    </w:p>
    <w:p w14:paraId="0FD81876" w14:textId="7E5B2C7E" w:rsidR="001056F8" w:rsidRDefault="001056F8" w:rsidP="001056F8">
      <w:pPr>
        <w:spacing w:before="120" w:after="120"/>
        <w:jc w:val="both"/>
        <w:rPr>
          <w:sz w:val="22"/>
          <w:szCs w:val="22"/>
        </w:rPr>
      </w:pPr>
    </w:p>
    <w:p w14:paraId="0AC6C8B3" w14:textId="634D742C" w:rsidR="001056F8" w:rsidRDefault="001056F8" w:rsidP="001056F8">
      <w:pPr>
        <w:spacing w:before="120" w:after="120"/>
        <w:jc w:val="both"/>
        <w:rPr>
          <w:sz w:val="22"/>
          <w:szCs w:val="22"/>
        </w:rPr>
      </w:pPr>
    </w:p>
    <w:p w14:paraId="2D6EB1D4" w14:textId="77777777" w:rsidR="001056F8" w:rsidRPr="001056F8" w:rsidRDefault="001056F8" w:rsidP="001056F8">
      <w:pPr>
        <w:spacing w:before="120" w:after="120"/>
        <w:jc w:val="both"/>
        <w:rPr>
          <w:sz w:val="22"/>
          <w:szCs w:val="22"/>
        </w:rPr>
      </w:pPr>
    </w:p>
    <w:p w14:paraId="674AFD1D" w14:textId="77777777" w:rsidR="00B51D4B" w:rsidRDefault="00B51D4B" w:rsidP="00B51D4B">
      <w:pPr>
        <w:autoSpaceDE w:val="0"/>
        <w:autoSpaceDN w:val="0"/>
        <w:adjustRightInd w:val="0"/>
        <w:spacing w:after="120"/>
        <w:jc w:val="both"/>
        <w:rPr>
          <w:b/>
          <w:bCs/>
          <w:color w:val="auto"/>
          <w:sz w:val="22"/>
          <w:szCs w:val="22"/>
          <w:u w:val="single"/>
        </w:rPr>
      </w:pPr>
      <w:r w:rsidRPr="020EEA72">
        <w:rPr>
          <w:b/>
          <w:bCs/>
          <w:color w:val="auto"/>
          <w:sz w:val="22"/>
          <w:szCs w:val="22"/>
          <w:u w:val="single"/>
        </w:rPr>
        <w:t>Załączniki:</w:t>
      </w:r>
    </w:p>
    <w:p w14:paraId="42DD3719" w14:textId="77777777" w:rsidR="00B51D4B" w:rsidRDefault="00B51D4B" w:rsidP="00B51D4B">
      <w:pPr>
        <w:autoSpaceDE w:val="0"/>
        <w:autoSpaceDN w:val="0"/>
        <w:adjustRightInd w:val="0"/>
        <w:spacing w:after="120"/>
        <w:rPr>
          <w:color w:val="auto"/>
          <w:sz w:val="22"/>
          <w:szCs w:val="22"/>
        </w:rPr>
      </w:pPr>
      <w:r w:rsidRPr="020EEA72">
        <w:rPr>
          <w:color w:val="auto"/>
          <w:sz w:val="22"/>
          <w:szCs w:val="22"/>
        </w:rPr>
        <w:t>Wszystkie wymienione poniżej załączniki stanowią integralną część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8"/>
      </w:tblGrid>
      <w:tr w:rsidR="00B51D4B" w14:paraId="364DAF80"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3B9793B2"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Załącznik nr 1</w:t>
            </w:r>
          </w:p>
        </w:tc>
        <w:tc>
          <w:tcPr>
            <w:tcW w:w="6288" w:type="dxa"/>
            <w:tcBorders>
              <w:top w:val="single" w:sz="4" w:space="0" w:color="auto"/>
              <w:left w:val="single" w:sz="4" w:space="0" w:color="auto"/>
              <w:bottom w:val="single" w:sz="4" w:space="0" w:color="auto"/>
              <w:right w:val="single" w:sz="4" w:space="0" w:color="auto"/>
            </w:tcBorders>
            <w:vAlign w:val="center"/>
            <w:hideMark/>
          </w:tcPr>
          <w:p w14:paraId="4109F6CB"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Formularz ofertowy</w:t>
            </w:r>
          </w:p>
        </w:tc>
      </w:tr>
      <w:tr w:rsidR="00B51D4B" w14:paraId="76866DC4"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5D528E9A" w14:textId="2FBD66C0" w:rsidR="00B51D4B" w:rsidRDefault="00BA4C33" w:rsidP="00BA2619">
            <w:pPr>
              <w:autoSpaceDE w:val="0"/>
              <w:autoSpaceDN w:val="0"/>
              <w:adjustRightInd w:val="0"/>
              <w:spacing w:after="120"/>
              <w:rPr>
                <w:color w:val="auto"/>
                <w:sz w:val="22"/>
                <w:szCs w:val="22"/>
              </w:rPr>
            </w:pPr>
            <w:r>
              <w:rPr>
                <w:color w:val="auto"/>
                <w:sz w:val="22"/>
                <w:szCs w:val="22"/>
              </w:rPr>
              <w:t>Załącznik nr 2</w:t>
            </w:r>
          </w:p>
        </w:tc>
        <w:tc>
          <w:tcPr>
            <w:tcW w:w="6288" w:type="dxa"/>
            <w:tcBorders>
              <w:top w:val="single" w:sz="4" w:space="0" w:color="auto"/>
              <w:left w:val="single" w:sz="4" w:space="0" w:color="auto"/>
              <w:bottom w:val="single" w:sz="4" w:space="0" w:color="auto"/>
              <w:right w:val="single" w:sz="4" w:space="0" w:color="auto"/>
            </w:tcBorders>
            <w:vAlign w:val="center"/>
            <w:hideMark/>
          </w:tcPr>
          <w:p w14:paraId="43358043"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Formularz cenowy</w:t>
            </w:r>
          </w:p>
        </w:tc>
      </w:tr>
      <w:tr w:rsidR="0083380E" w14:paraId="17288F11" w14:textId="77777777" w:rsidTr="00BA4C33">
        <w:tc>
          <w:tcPr>
            <w:tcW w:w="2205" w:type="dxa"/>
            <w:tcBorders>
              <w:top w:val="single" w:sz="4" w:space="0" w:color="auto"/>
              <w:left w:val="single" w:sz="4" w:space="0" w:color="auto"/>
              <w:bottom w:val="single" w:sz="4" w:space="0" w:color="auto"/>
              <w:right w:val="single" w:sz="4" w:space="0" w:color="auto"/>
            </w:tcBorders>
            <w:vAlign w:val="center"/>
          </w:tcPr>
          <w:p w14:paraId="318AD540" w14:textId="25459637" w:rsidR="0083380E" w:rsidRDefault="0083380E" w:rsidP="0083380E">
            <w:pPr>
              <w:autoSpaceDE w:val="0"/>
              <w:autoSpaceDN w:val="0"/>
              <w:adjustRightInd w:val="0"/>
              <w:spacing w:after="120"/>
              <w:rPr>
                <w:color w:val="auto"/>
                <w:sz w:val="22"/>
                <w:szCs w:val="22"/>
              </w:rPr>
            </w:pPr>
            <w:r>
              <w:rPr>
                <w:color w:val="auto"/>
                <w:sz w:val="22"/>
                <w:szCs w:val="22"/>
              </w:rPr>
              <w:t>Załącznik nr 3</w:t>
            </w:r>
          </w:p>
        </w:tc>
        <w:tc>
          <w:tcPr>
            <w:tcW w:w="6288" w:type="dxa"/>
            <w:tcBorders>
              <w:top w:val="single" w:sz="4" w:space="0" w:color="auto"/>
              <w:left w:val="single" w:sz="4" w:space="0" w:color="auto"/>
              <w:bottom w:val="single" w:sz="4" w:space="0" w:color="auto"/>
              <w:right w:val="single" w:sz="4" w:space="0" w:color="auto"/>
            </w:tcBorders>
            <w:vAlign w:val="center"/>
          </w:tcPr>
          <w:p w14:paraId="3623D17E" w14:textId="7BB51DBB" w:rsidR="0083380E" w:rsidRPr="020EEA72" w:rsidRDefault="0083380E" w:rsidP="00BA2619">
            <w:pPr>
              <w:autoSpaceDE w:val="0"/>
              <w:autoSpaceDN w:val="0"/>
              <w:adjustRightInd w:val="0"/>
              <w:spacing w:after="120"/>
              <w:rPr>
                <w:color w:val="auto"/>
                <w:sz w:val="22"/>
                <w:szCs w:val="22"/>
              </w:rPr>
            </w:pPr>
            <w:r>
              <w:rPr>
                <w:color w:val="auto"/>
                <w:sz w:val="22"/>
                <w:szCs w:val="22"/>
              </w:rPr>
              <w:t>Opis przedmiotu zamówienia</w:t>
            </w:r>
          </w:p>
        </w:tc>
      </w:tr>
      <w:tr w:rsidR="00B51D4B" w14:paraId="0528FA33"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1E2DF9D5" w14:textId="58F8459F" w:rsidR="00B51D4B" w:rsidRDefault="00B51D4B"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4</w:t>
            </w:r>
            <w:r w:rsidRPr="020EEA72">
              <w:rPr>
                <w:color w:val="auto"/>
                <w:sz w:val="22"/>
                <w:szCs w:val="22"/>
              </w:rPr>
              <w:t xml:space="preserve">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64D61D25" w14:textId="77777777" w:rsidR="00B51D4B" w:rsidRDefault="00B51D4B" w:rsidP="00BA2619">
            <w:pPr>
              <w:autoSpaceDE w:val="0"/>
              <w:autoSpaceDN w:val="0"/>
              <w:adjustRightInd w:val="0"/>
              <w:spacing w:after="120"/>
              <w:rPr>
                <w:color w:val="auto"/>
                <w:sz w:val="22"/>
                <w:szCs w:val="22"/>
              </w:rPr>
            </w:pPr>
            <w:r w:rsidRPr="020EEA72">
              <w:rPr>
                <w:color w:val="auto"/>
                <w:sz w:val="22"/>
                <w:szCs w:val="22"/>
              </w:rPr>
              <w:t>Jednolity Europejski Dokument Zamówienia</w:t>
            </w:r>
          </w:p>
        </w:tc>
      </w:tr>
      <w:tr w:rsidR="00B51D4B" w14:paraId="3BDFF33F"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10131D45" w14:textId="53A80943" w:rsidR="00B51D4B" w:rsidRDefault="00B51D4B"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5</w:t>
            </w:r>
          </w:p>
        </w:tc>
        <w:tc>
          <w:tcPr>
            <w:tcW w:w="6288" w:type="dxa"/>
            <w:tcBorders>
              <w:top w:val="single" w:sz="4" w:space="0" w:color="auto"/>
              <w:left w:val="single" w:sz="4" w:space="0" w:color="auto"/>
              <w:bottom w:val="single" w:sz="4" w:space="0" w:color="auto"/>
              <w:right w:val="single" w:sz="4" w:space="0" w:color="auto"/>
            </w:tcBorders>
            <w:vAlign w:val="center"/>
            <w:hideMark/>
          </w:tcPr>
          <w:p w14:paraId="48569005" w14:textId="77777777" w:rsidR="00B51D4B" w:rsidRDefault="00B51D4B" w:rsidP="00BA2619">
            <w:pPr>
              <w:autoSpaceDE w:val="0"/>
              <w:autoSpaceDN w:val="0"/>
              <w:adjustRightInd w:val="0"/>
              <w:spacing w:after="120"/>
              <w:rPr>
                <w:color w:val="auto"/>
                <w:sz w:val="22"/>
                <w:szCs w:val="22"/>
              </w:rPr>
            </w:pPr>
            <w:r w:rsidRPr="020EEA72">
              <w:rPr>
                <w:rFonts w:eastAsia="SimSun"/>
                <w:color w:val="auto"/>
                <w:sz w:val="22"/>
                <w:szCs w:val="22"/>
                <w:lang w:eastAsia="zh-CN"/>
              </w:rPr>
              <w:t>Zobowiązanie innego podmiotu (jeżeli dotyczy)</w:t>
            </w:r>
          </w:p>
        </w:tc>
      </w:tr>
      <w:tr w:rsidR="00B51D4B" w14:paraId="0BB825D7"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19839327" w14:textId="494FF7FB" w:rsidR="00B51D4B" w:rsidRDefault="00B51D4B"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6</w:t>
            </w:r>
            <w:r w:rsidRPr="020EEA72">
              <w:rPr>
                <w:color w:val="auto"/>
                <w:sz w:val="22"/>
                <w:szCs w:val="22"/>
              </w:rPr>
              <w:t xml:space="preserve">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67B0FBC8"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2022 r., poz. 835)</w:t>
            </w:r>
          </w:p>
        </w:tc>
      </w:tr>
      <w:tr w:rsidR="00B51D4B" w14:paraId="41316D6C"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32905816" w14:textId="141CD11D" w:rsidR="00B51D4B" w:rsidRDefault="00B51D4B"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7</w:t>
            </w:r>
          </w:p>
        </w:tc>
        <w:tc>
          <w:tcPr>
            <w:tcW w:w="6288" w:type="dxa"/>
            <w:tcBorders>
              <w:top w:val="single" w:sz="4" w:space="0" w:color="auto"/>
              <w:left w:val="single" w:sz="4" w:space="0" w:color="auto"/>
              <w:bottom w:val="single" w:sz="4" w:space="0" w:color="auto"/>
              <w:right w:val="single" w:sz="4" w:space="0" w:color="auto"/>
            </w:tcBorders>
            <w:vAlign w:val="center"/>
            <w:hideMark/>
          </w:tcPr>
          <w:p w14:paraId="6690198F"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 xml:space="preserve">Oświadczenie Wykonawców o ogólnounijnym zakazie udziału rosyjskich wykonawców w zamówieniach na podstawie art. 5k rozporządzenia Rady (UE) nr 833/2014 z dnia 31 lipca 2014 r. dotyczącego środków ograniczających w związku z działaniami </w:t>
            </w:r>
            <w:r w:rsidRPr="020EEA72">
              <w:rPr>
                <w:rFonts w:eastAsia="SimSun"/>
                <w:sz w:val="22"/>
                <w:szCs w:val="22"/>
                <w:lang w:eastAsia="zh-CN"/>
              </w:rPr>
              <w:lastRenderedPageBreak/>
              <w:t>Rosji destabilizującymi sytuację na Ukrainie (Dz. Urz. UE nr L 229 z 31.7.2014, str.1)</w:t>
            </w:r>
          </w:p>
        </w:tc>
      </w:tr>
      <w:tr w:rsidR="00B51D4B" w14:paraId="7B4D688E"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203FA659" w14:textId="7C3E965B" w:rsidR="00B51D4B" w:rsidRDefault="00B51D4B" w:rsidP="0083380E">
            <w:pPr>
              <w:autoSpaceDE w:val="0"/>
              <w:autoSpaceDN w:val="0"/>
              <w:adjustRightInd w:val="0"/>
              <w:spacing w:after="120"/>
              <w:rPr>
                <w:color w:val="auto"/>
                <w:sz w:val="22"/>
                <w:szCs w:val="22"/>
              </w:rPr>
            </w:pPr>
            <w:r w:rsidRPr="020EEA72">
              <w:rPr>
                <w:color w:val="auto"/>
                <w:sz w:val="22"/>
                <w:szCs w:val="22"/>
              </w:rPr>
              <w:lastRenderedPageBreak/>
              <w:t xml:space="preserve">Załącznik nr </w:t>
            </w:r>
            <w:r w:rsidR="0083380E">
              <w:rPr>
                <w:color w:val="auto"/>
                <w:sz w:val="22"/>
                <w:szCs w:val="22"/>
              </w:rPr>
              <w:t>8</w:t>
            </w:r>
          </w:p>
        </w:tc>
        <w:tc>
          <w:tcPr>
            <w:tcW w:w="6288" w:type="dxa"/>
            <w:tcBorders>
              <w:top w:val="single" w:sz="4" w:space="0" w:color="auto"/>
              <w:left w:val="single" w:sz="4" w:space="0" w:color="auto"/>
              <w:bottom w:val="single" w:sz="4" w:space="0" w:color="auto"/>
              <w:right w:val="single" w:sz="4" w:space="0" w:color="auto"/>
            </w:tcBorders>
            <w:vAlign w:val="center"/>
            <w:hideMark/>
          </w:tcPr>
          <w:p w14:paraId="44DD5D34" w14:textId="77777777" w:rsidR="00B51D4B" w:rsidRDefault="00B51D4B" w:rsidP="00BA2619">
            <w:pPr>
              <w:autoSpaceDE w:val="0"/>
              <w:autoSpaceDN w:val="0"/>
              <w:adjustRightInd w:val="0"/>
              <w:spacing w:after="120"/>
              <w:rPr>
                <w:color w:val="auto"/>
                <w:sz w:val="22"/>
                <w:szCs w:val="22"/>
              </w:rPr>
            </w:pPr>
            <w:r w:rsidRPr="020EEA72">
              <w:rPr>
                <w:rFonts w:eastAsia="SimSun"/>
                <w:sz w:val="22"/>
                <w:szCs w:val="22"/>
                <w:lang w:eastAsia="zh-CN"/>
              </w:rPr>
              <w:t>Oświadczenie Wykonawcy o aktualności informacji zawartych w oświadczeniu, o którym mowa w art. 125 ust. 1 ustawy, potwierdzające brak podstaw do wykluczenia</w:t>
            </w:r>
          </w:p>
        </w:tc>
      </w:tr>
      <w:tr w:rsidR="00BA4C33" w14:paraId="0DFCBA23"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63B11987" w14:textId="5AFEB9F6" w:rsidR="00BA4C33" w:rsidRDefault="00BA4C33"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9</w:t>
            </w:r>
          </w:p>
        </w:tc>
        <w:tc>
          <w:tcPr>
            <w:tcW w:w="6288" w:type="dxa"/>
            <w:tcBorders>
              <w:top w:val="single" w:sz="4" w:space="0" w:color="auto"/>
              <w:left w:val="single" w:sz="4" w:space="0" w:color="auto"/>
              <w:bottom w:val="single" w:sz="4" w:space="0" w:color="auto"/>
              <w:right w:val="single" w:sz="4" w:space="0" w:color="auto"/>
            </w:tcBorders>
            <w:hideMark/>
          </w:tcPr>
          <w:p w14:paraId="1C2D3952" w14:textId="0C77B534" w:rsidR="00BA4C33" w:rsidRPr="00BA4C33" w:rsidRDefault="00BA4C33" w:rsidP="00BA4C33">
            <w:pPr>
              <w:autoSpaceDE w:val="0"/>
              <w:autoSpaceDN w:val="0"/>
              <w:adjustRightInd w:val="0"/>
              <w:spacing w:before="60"/>
              <w:rPr>
                <w:sz w:val="22"/>
                <w:szCs w:val="22"/>
              </w:rPr>
            </w:pPr>
            <w:r w:rsidRPr="020EEA72">
              <w:rPr>
                <w:rFonts w:eastAsia="SimSun"/>
                <w:sz w:val="22"/>
                <w:szCs w:val="22"/>
                <w:lang w:eastAsia="zh-CN"/>
              </w:rPr>
              <w:t>Oświadczenie</w:t>
            </w:r>
            <w:r w:rsidRPr="020EEA72">
              <w:rPr>
                <w:sz w:val="22"/>
                <w:szCs w:val="22"/>
              </w:rPr>
              <w:t xml:space="preserve"> Wykonawców wspólnie ubiegających się o udzielenie zamówienia składane na podstawie art. 117 ust. 4 ustawy Pzp (jeżeli dotyczy) </w:t>
            </w:r>
          </w:p>
        </w:tc>
      </w:tr>
      <w:tr w:rsidR="00BA4C33" w14:paraId="39D38A09" w14:textId="77777777" w:rsidTr="00BA4C33">
        <w:tc>
          <w:tcPr>
            <w:tcW w:w="2205" w:type="dxa"/>
            <w:tcBorders>
              <w:top w:val="single" w:sz="4" w:space="0" w:color="auto"/>
              <w:left w:val="single" w:sz="4" w:space="0" w:color="auto"/>
              <w:bottom w:val="single" w:sz="4" w:space="0" w:color="auto"/>
              <w:right w:val="single" w:sz="4" w:space="0" w:color="auto"/>
            </w:tcBorders>
            <w:vAlign w:val="center"/>
            <w:hideMark/>
          </w:tcPr>
          <w:p w14:paraId="337D7ECC" w14:textId="46751352" w:rsidR="00BA4C33" w:rsidRDefault="00BA4C33" w:rsidP="0083380E">
            <w:pPr>
              <w:autoSpaceDE w:val="0"/>
              <w:autoSpaceDN w:val="0"/>
              <w:adjustRightInd w:val="0"/>
              <w:spacing w:after="120"/>
              <w:rPr>
                <w:color w:val="auto"/>
                <w:sz w:val="22"/>
                <w:szCs w:val="22"/>
              </w:rPr>
            </w:pPr>
            <w:r w:rsidRPr="020EEA72">
              <w:rPr>
                <w:color w:val="auto"/>
                <w:sz w:val="22"/>
                <w:szCs w:val="22"/>
              </w:rPr>
              <w:t xml:space="preserve">Załącznik nr </w:t>
            </w:r>
            <w:r w:rsidR="0083380E">
              <w:rPr>
                <w:color w:val="auto"/>
                <w:sz w:val="22"/>
                <w:szCs w:val="22"/>
              </w:rPr>
              <w:t>10</w:t>
            </w:r>
          </w:p>
        </w:tc>
        <w:tc>
          <w:tcPr>
            <w:tcW w:w="6288" w:type="dxa"/>
            <w:tcBorders>
              <w:top w:val="single" w:sz="4" w:space="0" w:color="auto"/>
              <w:left w:val="single" w:sz="4" w:space="0" w:color="auto"/>
              <w:bottom w:val="single" w:sz="4" w:space="0" w:color="auto"/>
              <w:right w:val="single" w:sz="4" w:space="0" w:color="auto"/>
            </w:tcBorders>
          </w:tcPr>
          <w:p w14:paraId="700E85DB" w14:textId="41A2DBEC" w:rsidR="00BA4C33" w:rsidRPr="00BA4C33" w:rsidRDefault="00BA4C33" w:rsidP="00BA4C33">
            <w:pPr>
              <w:autoSpaceDE w:val="0"/>
              <w:autoSpaceDN w:val="0"/>
              <w:adjustRightInd w:val="0"/>
              <w:spacing w:before="60"/>
              <w:rPr>
                <w:rFonts w:eastAsia="SimSun"/>
                <w:sz w:val="22"/>
                <w:szCs w:val="22"/>
                <w:lang w:eastAsia="zh-CN"/>
              </w:rPr>
            </w:pPr>
            <w:r>
              <w:rPr>
                <w:rFonts w:eastAsia="SimSun"/>
                <w:sz w:val="22"/>
                <w:szCs w:val="22"/>
                <w:lang w:eastAsia="zh-CN"/>
              </w:rPr>
              <w:t>Postanowienia projektowe umowy</w:t>
            </w:r>
          </w:p>
          <w:p w14:paraId="7FBABC37" w14:textId="77777777" w:rsidR="00BA4C33" w:rsidRDefault="00BA4C33" w:rsidP="00BA4C33">
            <w:pPr>
              <w:spacing w:before="60"/>
              <w:jc w:val="both"/>
              <w:rPr>
                <w:rFonts w:eastAsia="SimSun"/>
                <w:sz w:val="22"/>
                <w:szCs w:val="22"/>
                <w:lang w:eastAsia="zh-CN"/>
              </w:rPr>
            </w:pPr>
          </w:p>
        </w:tc>
      </w:tr>
      <w:tr w:rsidR="00BA4C33" w14:paraId="3601DAD9" w14:textId="77777777" w:rsidTr="00BA4C33">
        <w:tc>
          <w:tcPr>
            <w:tcW w:w="2205" w:type="dxa"/>
            <w:tcBorders>
              <w:top w:val="single" w:sz="4" w:space="0" w:color="auto"/>
              <w:left w:val="single" w:sz="4" w:space="0" w:color="auto"/>
              <w:bottom w:val="single" w:sz="4" w:space="0" w:color="auto"/>
              <w:right w:val="single" w:sz="4" w:space="0" w:color="auto"/>
            </w:tcBorders>
            <w:vAlign w:val="center"/>
          </w:tcPr>
          <w:p w14:paraId="21EA80B8" w14:textId="31B81DEC" w:rsidR="00BA4C33" w:rsidRPr="020EEA72" w:rsidRDefault="00BA4C33" w:rsidP="0083380E">
            <w:pPr>
              <w:autoSpaceDE w:val="0"/>
              <w:autoSpaceDN w:val="0"/>
              <w:adjustRightInd w:val="0"/>
              <w:spacing w:after="120"/>
              <w:rPr>
                <w:color w:val="auto"/>
                <w:sz w:val="22"/>
                <w:szCs w:val="22"/>
              </w:rPr>
            </w:pPr>
            <w:r w:rsidRPr="020EEA72">
              <w:rPr>
                <w:color w:val="auto"/>
                <w:sz w:val="22"/>
                <w:szCs w:val="22"/>
              </w:rPr>
              <w:t xml:space="preserve">Załącznik nr </w:t>
            </w:r>
            <w:r>
              <w:rPr>
                <w:color w:val="auto"/>
                <w:sz w:val="22"/>
                <w:szCs w:val="22"/>
              </w:rPr>
              <w:t>1</w:t>
            </w:r>
            <w:r w:rsidR="0083380E">
              <w:rPr>
                <w:color w:val="auto"/>
                <w:sz w:val="22"/>
                <w:szCs w:val="22"/>
              </w:rPr>
              <w:t>1</w:t>
            </w:r>
          </w:p>
        </w:tc>
        <w:tc>
          <w:tcPr>
            <w:tcW w:w="6288" w:type="dxa"/>
            <w:tcBorders>
              <w:top w:val="single" w:sz="4" w:space="0" w:color="auto"/>
              <w:left w:val="single" w:sz="4" w:space="0" w:color="auto"/>
              <w:bottom w:val="single" w:sz="4" w:space="0" w:color="auto"/>
              <w:right w:val="single" w:sz="4" w:space="0" w:color="auto"/>
            </w:tcBorders>
          </w:tcPr>
          <w:p w14:paraId="3C58CEC9" w14:textId="6DFC69AA" w:rsidR="00BA4C33" w:rsidRDefault="00BA4C33" w:rsidP="00BA4C33">
            <w:pPr>
              <w:autoSpaceDE w:val="0"/>
              <w:autoSpaceDN w:val="0"/>
              <w:adjustRightInd w:val="0"/>
              <w:spacing w:before="60"/>
              <w:rPr>
                <w:rFonts w:eastAsia="SimSun"/>
                <w:sz w:val="22"/>
                <w:szCs w:val="22"/>
                <w:lang w:eastAsia="zh-CN"/>
              </w:rPr>
            </w:pPr>
            <w:r>
              <w:rPr>
                <w:rFonts w:eastAsia="SimSun"/>
                <w:sz w:val="22"/>
                <w:szCs w:val="22"/>
                <w:lang w:eastAsia="zh-CN"/>
              </w:rPr>
              <w:t>Wykaz usług</w:t>
            </w:r>
          </w:p>
        </w:tc>
      </w:tr>
    </w:tbl>
    <w:p w14:paraId="03633F15" w14:textId="77777777" w:rsidR="00B51D4B" w:rsidRDefault="00B51D4B" w:rsidP="00B51D4B">
      <w:pPr>
        <w:autoSpaceDE w:val="0"/>
        <w:autoSpaceDN w:val="0"/>
        <w:adjustRightInd w:val="0"/>
        <w:ind w:right="480"/>
        <w:jc w:val="both"/>
        <w:rPr>
          <w:color w:val="auto"/>
          <w:sz w:val="22"/>
          <w:szCs w:val="22"/>
        </w:rPr>
      </w:pPr>
    </w:p>
    <w:p w14:paraId="1177CADE" w14:textId="6EE8804A" w:rsidR="00B51D4B" w:rsidRDefault="00B51D4B" w:rsidP="00B51D4B">
      <w:pPr>
        <w:autoSpaceDE w:val="0"/>
        <w:autoSpaceDN w:val="0"/>
        <w:adjustRightInd w:val="0"/>
        <w:ind w:left="1276" w:right="480" w:hanging="1276"/>
        <w:jc w:val="both"/>
        <w:rPr>
          <w:b/>
          <w:bCs/>
          <w:color w:val="auto"/>
          <w:sz w:val="22"/>
          <w:szCs w:val="22"/>
        </w:rPr>
      </w:pPr>
      <w:r w:rsidRPr="020EEA72">
        <w:rPr>
          <w:i/>
          <w:iCs/>
          <w:color w:val="auto"/>
          <w:sz w:val="22"/>
          <w:szCs w:val="22"/>
        </w:rPr>
        <w:t xml:space="preserve">Sporządziła: Małgorzata PASZKOWSKA przy współudziale </w:t>
      </w:r>
      <w:r w:rsidR="00BA4C33">
        <w:rPr>
          <w:i/>
          <w:iCs/>
          <w:color w:val="auto"/>
          <w:sz w:val="22"/>
          <w:szCs w:val="22"/>
        </w:rPr>
        <w:t>Sekcji Pionu Głównego Księgowego</w:t>
      </w:r>
    </w:p>
    <w:p w14:paraId="3BAE7001" w14:textId="77777777" w:rsidR="00B51D4B" w:rsidRDefault="00B51D4B" w:rsidP="00B51D4B">
      <w:pPr>
        <w:autoSpaceDE w:val="0"/>
        <w:autoSpaceDN w:val="0"/>
        <w:adjustRightInd w:val="0"/>
        <w:ind w:right="-2"/>
        <w:jc w:val="right"/>
        <w:rPr>
          <w:b/>
          <w:bCs/>
          <w:color w:val="auto"/>
          <w:sz w:val="22"/>
          <w:szCs w:val="22"/>
        </w:rPr>
      </w:pPr>
      <w:r w:rsidRPr="020EEA72">
        <w:rPr>
          <w:b/>
          <w:bCs/>
          <w:color w:val="auto"/>
          <w:sz w:val="22"/>
          <w:szCs w:val="22"/>
        </w:rPr>
        <w:br w:type="page"/>
      </w:r>
      <w:r w:rsidRPr="020EEA72">
        <w:rPr>
          <w:b/>
          <w:bCs/>
          <w:color w:val="auto"/>
          <w:sz w:val="22"/>
          <w:szCs w:val="22"/>
        </w:rPr>
        <w:lastRenderedPageBreak/>
        <w:t>Załącznik nr 1 do SWZ</w:t>
      </w:r>
    </w:p>
    <w:p w14:paraId="2E0BA989" w14:textId="77777777" w:rsidR="00B51D4B" w:rsidRDefault="00B51D4B" w:rsidP="00B51D4B">
      <w:pPr>
        <w:jc w:val="both"/>
        <w:rPr>
          <w:i/>
          <w:iCs/>
          <w:color w:val="auto"/>
          <w:sz w:val="22"/>
          <w:szCs w:val="22"/>
        </w:rPr>
      </w:pPr>
      <w:r w:rsidRPr="020EEA72">
        <w:rPr>
          <w:i/>
          <w:iCs/>
          <w:color w:val="auto"/>
          <w:sz w:val="22"/>
          <w:szCs w:val="22"/>
        </w:rPr>
        <w:t xml:space="preserve">----------------------------------------    </w:t>
      </w:r>
    </w:p>
    <w:p w14:paraId="1073B813" w14:textId="77777777" w:rsidR="00B51D4B" w:rsidRDefault="00B51D4B" w:rsidP="00B51D4B">
      <w:pPr>
        <w:jc w:val="both"/>
        <w:rPr>
          <w:i/>
          <w:iCs/>
          <w:color w:val="auto"/>
          <w:sz w:val="22"/>
          <w:szCs w:val="22"/>
        </w:rPr>
      </w:pPr>
      <w:r w:rsidRPr="020EEA72">
        <w:rPr>
          <w:i/>
          <w:iCs/>
          <w:color w:val="auto"/>
          <w:sz w:val="22"/>
          <w:szCs w:val="22"/>
        </w:rPr>
        <w:t xml:space="preserve">     (nazwa Wykonawcy)</w:t>
      </w:r>
    </w:p>
    <w:p w14:paraId="4269796F" w14:textId="77777777" w:rsidR="00B51D4B" w:rsidRDefault="00B51D4B" w:rsidP="00B51D4B">
      <w:pPr>
        <w:jc w:val="both"/>
        <w:rPr>
          <w:b/>
          <w:color w:val="auto"/>
          <w:sz w:val="22"/>
          <w:szCs w:val="22"/>
        </w:rPr>
      </w:pPr>
    </w:p>
    <w:p w14:paraId="63646A91" w14:textId="77777777" w:rsidR="00B51D4B" w:rsidRDefault="00B51D4B" w:rsidP="00B51D4B">
      <w:pPr>
        <w:jc w:val="center"/>
        <w:rPr>
          <w:b/>
          <w:color w:val="auto"/>
          <w:sz w:val="22"/>
          <w:szCs w:val="22"/>
        </w:rPr>
      </w:pPr>
    </w:p>
    <w:p w14:paraId="1E593550" w14:textId="77777777" w:rsidR="00B51D4B" w:rsidRDefault="00B51D4B" w:rsidP="00B51D4B">
      <w:pPr>
        <w:jc w:val="center"/>
        <w:rPr>
          <w:b/>
          <w:bCs/>
          <w:color w:val="auto"/>
          <w:sz w:val="22"/>
          <w:szCs w:val="22"/>
        </w:rPr>
      </w:pPr>
      <w:r w:rsidRPr="020EEA72">
        <w:rPr>
          <w:b/>
          <w:bCs/>
          <w:color w:val="auto"/>
          <w:sz w:val="22"/>
          <w:szCs w:val="22"/>
        </w:rPr>
        <w:t>FORMULARZ OFERTOWY</w:t>
      </w:r>
    </w:p>
    <w:p w14:paraId="5F5F0278" w14:textId="77777777" w:rsidR="00B51D4B" w:rsidRDefault="00B51D4B" w:rsidP="00B51D4B">
      <w:pPr>
        <w:jc w:val="center"/>
        <w:rPr>
          <w:b/>
          <w:color w:val="auto"/>
          <w:sz w:val="22"/>
          <w:szCs w:val="22"/>
        </w:rPr>
      </w:pPr>
    </w:p>
    <w:p w14:paraId="396536DE" w14:textId="0D420284" w:rsidR="00576E43" w:rsidRPr="00526BC3" w:rsidRDefault="00B51D4B" w:rsidP="00576E43">
      <w:pPr>
        <w:pStyle w:val="Bezodstpw"/>
        <w:jc w:val="both"/>
        <w:rPr>
          <w:rFonts w:ascii="Times New Roman" w:hAnsi="Times New Roman"/>
          <w:b/>
          <w:color w:val="auto"/>
        </w:rPr>
      </w:pPr>
      <w:r w:rsidRPr="00576E43">
        <w:rPr>
          <w:rFonts w:ascii="Times New Roman" w:hAnsi="Times New Roman" w:cs="Times New Roman"/>
          <w:color w:val="auto"/>
        </w:rPr>
        <w:t xml:space="preserve">Przystępując do udziału w postępowaniu o udzielenie zamówienia publicznego prowadzonego </w:t>
      </w:r>
      <w:r w:rsidR="00576E43">
        <w:rPr>
          <w:rFonts w:ascii="Times New Roman" w:hAnsi="Times New Roman" w:cs="Times New Roman"/>
          <w:color w:val="auto"/>
        </w:rPr>
        <w:br/>
      </w:r>
      <w:r w:rsidRPr="00576E43">
        <w:rPr>
          <w:rFonts w:ascii="Times New Roman" w:hAnsi="Times New Roman" w:cs="Times New Roman"/>
          <w:color w:val="auto"/>
        </w:rPr>
        <w:t>w trybie przetargu nieograniczonego na</w:t>
      </w:r>
      <w:r w:rsidRPr="020EEA72">
        <w:rPr>
          <w:color w:val="auto"/>
        </w:rPr>
        <w:t xml:space="preserve"> </w:t>
      </w:r>
      <w:r w:rsidR="00576E43" w:rsidRPr="00526BC3">
        <w:rPr>
          <w:rFonts w:ascii="Times New Roman" w:hAnsi="Times New Roman"/>
        </w:rPr>
        <w:t>„</w:t>
      </w:r>
      <w:r w:rsidR="00576E43">
        <w:rPr>
          <w:rFonts w:ascii="Times New Roman" w:hAnsi="Times New Roman"/>
          <w:b/>
        </w:rPr>
        <w:t>Usługę rezerwacji, sprzedaży i sukcesywnej, terminowej dostawy międzynarodowych biletów lotniczych wraz bagażem dodatkowym oraz przewozem broni dla jednostek wojskowych MON będących na zaopatrzeniu 26 Wojskowego Oddziału Gospodarczego w Zegrzu</w:t>
      </w:r>
      <w:r w:rsidR="00576E43" w:rsidRPr="00526BC3">
        <w:rPr>
          <w:rFonts w:ascii="Times New Roman" w:hAnsi="Times New Roman"/>
          <w:b/>
        </w:rPr>
        <w:t>”.</w:t>
      </w:r>
    </w:p>
    <w:p w14:paraId="5AEEAF93" w14:textId="52B65EF1" w:rsidR="00B51D4B" w:rsidRDefault="00B51D4B" w:rsidP="00B51D4B">
      <w:pPr>
        <w:rPr>
          <w:b/>
          <w:bCs/>
          <w:color w:val="auto"/>
          <w:sz w:val="22"/>
          <w:szCs w:val="22"/>
        </w:rPr>
      </w:pPr>
    </w:p>
    <w:p w14:paraId="11D28F85" w14:textId="77777777" w:rsidR="00B51D4B" w:rsidRDefault="00B51D4B" w:rsidP="00B51D4B">
      <w:pPr>
        <w:rPr>
          <w:b/>
          <w:i/>
          <w:color w:val="auto"/>
          <w:sz w:val="22"/>
          <w:szCs w:val="22"/>
        </w:rPr>
      </w:pPr>
    </w:p>
    <w:p w14:paraId="55D8911F" w14:textId="77777777" w:rsidR="00B51D4B" w:rsidRDefault="00B51D4B" w:rsidP="00B51D4B">
      <w:pPr>
        <w:jc w:val="both"/>
        <w:rPr>
          <w:b/>
          <w:color w:val="auto"/>
          <w:sz w:val="22"/>
          <w:szCs w:val="22"/>
        </w:rPr>
      </w:pPr>
    </w:p>
    <w:p w14:paraId="704427C1" w14:textId="77777777" w:rsidR="00B51D4B" w:rsidRDefault="00B51D4B" w:rsidP="00B51D4B">
      <w:pPr>
        <w:pStyle w:val="Tekstpodstawowy"/>
        <w:spacing w:after="60"/>
        <w:rPr>
          <w:b/>
          <w:bCs/>
          <w:sz w:val="22"/>
          <w:szCs w:val="22"/>
          <w:u w:val="single"/>
        </w:rPr>
      </w:pPr>
      <w:r w:rsidRPr="020EEA72">
        <w:rPr>
          <w:b/>
          <w:bCs/>
          <w:sz w:val="22"/>
          <w:szCs w:val="22"/>
          <w:u w:val="single"/>
        </w:rPr>
        <w:t>Ofertę składam samodzielnie*:</w:t>
      </w:r>
    </w:p>
    <w:p w14:paraId="01B5FA9F" w14:textId="77777777" w:rsidR="00B51D4B" w:rsidRDefault="00B51D4B" w:rsidP="00B51D4B">
      <w:pPr>
        <w:widowControl w:val="0"/>
        <w:autoSpaceDE w:val="0"/>
        <w:jc w:val="both"/>
        <w:rPr>
          <w:b/>
          <w:bCs/>
          <w:color w:val="auto"/>
          <w:sz w:val="22"/>
          <w:szCs w:val="22"/>
        </w:rPr>
      </w:pPr>
    </w:p>
    <w:p w14:paraId="3D5C61A1" w14:textId="77777777" w:rsidR="00B51D4B" w:rsidRDefault="00B51D4B" w:rsidP="00B51D4B">
      <w:pPr>
        <w:widowControl w:val="0"/>
        <w:autoSpaceDE w:val="0"/>
        <w:rPr>
          <w:color w:val="auto"/>
          <w:sz w:val="22"/>
          <w:szCs w:val="22"/>
        </w:rPr>
      </w:pPr>
      <w:r w:rsidRPr="020EEA72">
        <w:rPr>
          <w:b/>
          <w:bCs/>
          <w:color w:val="auto"/>
          <w:sz w:val="22"/>
          <w:szCs w:val="22"/>
        </w:rPr>
        <w:t>Nazwa/Firma Wykonawcy:</w:t>
      </w:r>
      <w:r w:rsidRPr="020EEA72">
        <w:rPr>
          <w:color w:val="auto"/>
          <w:sz w:val="22"/>
          <w:szCs w:val="22"/>
        </w:rPr>
        <w:t xml:space="preserve"> </w:t>
      </w:r>
    </w:p>
    <w:p w14:paraId="1C1A3C5A" w14:textId="77777777" w:rsidR="00B51D4B" w:rsidRDefault="00B51D4B" w:rsidP="00B51D4B">
      <w:pPr>
        <w:widowControl w:val="0"/>
        <w:autoSpaceDE w:val="0"/>
        <w:spacing w:after="120"/>
        <w:rPr>
          <w:color w:val="auto"/>
          <w:sz w:val="22"/>
          <w:szCs w:val="22"/>
        </w:rPr>
      </w:pPr>
      <w:r w:rsidRPr="020EEA72">
        <w:rPr>
          <w:color w:val="auto"/>
          <w:sz w:val="22"/>
          <w:szCs w:val="22"/>
        </w:rPr>
        <w:t>…………………………………………………………………………………….…...….</w:t>
      </w:r>
    </w:p>
    <w:p w14:paraId="358A1187" w14:textId="77777777" w:rsidR="00B51D4B" w:rsidRDefault="00B51D4B" w:rsidP="00B51D4B">
      <w:pPr>
        <w:widowControl w:val="0"/>
        <w:autoSpaceDE w:val="0"/>
        <w:spacing w:after="120"/>
        <w:rPr>
          <w:color w:val="auto"/>
          <w:sz w:val="22"/>
          <w:szCs w:val="22"/>
        </w:rPr>
      </w:pPr>
      <w:r w:rsidRPr="020EEA72">
        <w:rPr>
          <w:color w:val="auto"/>
          <w:sz w:val="22"/>
          <w:szCs w:val="22"/>
        </w:rPr>
        <w:t>…………………………………………………………………………….……..………..</w:t>
      </w:r>
    </w:p>
    <w:p w14:paraId="0CCF30CD" w14:textId="77777777" w:rsidR="00B51D4B" w:rsidRDefault="00B51D4B" w:rsidP="00B51D4B">
      <w:pPr>
        <w:widowControl w:val="0"/>
        <w:autoSpaceDE w:val="0"/>
        <w:spacing w:after="120"/>
        <w:rPr>
          <w:b/>
          <w:bCs/>
          <w:color w:val="auto"/>
          <w:sz w:val="22"/>
          <w:szCs w:val="22"/>
        </w:rPr>
      </w:pPr>
      <w:r w:rsidRPr="020EEA72">
        <w:rPr>
          <w:b/>
          <w:bCs/>
          <w:color w:val="auto"/>
          <w:sz w:val="22"/>
          <w:szCs w:val="22"/>
        </w:rPr>
        <w:t>Siedziba Wykonawcy:</w:t>
      </w:r>
    </w:p>
    <w:p w14:paraId="038FEA44" w14:textId="77777777" w:rsidR="00B51D4B" w:rsidRDefault="00B51D4B" w:rsidP="00B51D4B">
      <w:pPr>
        <w:widowControl w:val="0"/>
        <w:autoSpaceDE w:val="0"/>
        <w:spacing w:after="120"/>
        <w:jc w:val="both"/>
        <w:rPr>
          <w:color w:val="auto"/>
          <w:sz w:val="22"/>
          <w:szCs w:val="22"/>
        </w:rPr>
      </w:pPr>
      <w:r w:rsidRPr="020EEA72">
        <w:rPr>
          <w:color w:val="auto"/>
          <w:sz w:val="22"/>
          <w:szCs w:val="22"/>
        </w:rPr>
        <w:t>ulica, nr domu, nr lokalu .....................................................................................................</w:t>
      </w:r>
    </w:p>
    <w:p w14:paraId="431AD240" w14:textId="77777777" w:rsidR="00B51D4B" w:rsidRDefault="00B51D4B" w:rsidP="00B51D4B">
      <w:pPr>
        <w:widowControl w:val="0"/>
        <w:autoSpaceDE w:val="0"/>
        <w:spacing w:after="120"/>
        <w:jc w:val="both"/>
        <w:rPr>
          <w:color w:val="auto"/>
          <w:sz w:val="22"/>
          <w:szCs w:val="22"/>
        </w:rPr>
      </w:pPr>
      <w:r w:rsidRPr="020EEA72">
        <w:rPr>
          <w:color w:val="auto"/>
          <w:sz w:val="22"/>
          <w:szCs w:val="22"/>
        </w:rPr>
        <w:t>kod ……………..……miejscowość ...................................................................................</w:t>
      </w:r>
    </w:p>
    <w:p w14:paraId="7700A6C8" w14:textId="77777777" w:rsidR="00B51D4B" w:rsidRDefault="00B51D4B" w:rsidP="00B51D4B">
      <w:pPr>
        <w:widowControl w:val="0"/>
        <w:autoSpaceDE w:val="0"/>
        <w:spacing w:after="120"/>
        <w:jc w:val="both"/>
        <w:rPr>
          <w:color w:val="auto"/>
          <w:sz w:val="22"/>
          <w:szCs w:val="22"/>
        </w:rPr>
      </w:pPr>
      <w:r w:rsidRPr="020EEA72">
        <w:rPr>
          <w:color w:val="auto"/>
          <w:sz w:val="22"/>
          <w:szCs w:val="22"/>
        </w:rPr>
        <w:t>województwo ……………………………………………………..…………………..….</w:t>
      </w:r>
    </w:p>
    <w:p w14:paraId="6F0B3612" w14:textId="77777777" w:rsidR="00B51D4B" w:rsidRDefault="00B51D4B" w:rsidP="00B51D4B">
      <w:pPr>
        <w:widowControl w:val="0"/>
        <w:autoSpaceDE w:val="0"/>
        <w:spacing w:after="120"/>
        <w:jc w:val="both"/>
        <w:rPr>
          <w:color w:val="auto"/>
          <w:sz w:val="22"/>
          <w:szCs w:val="22"/>
        </w:rPr>
      </w:pPr>
      <w:r w:rsidRPr="020EEA72">
        <w:rPr>
          <w:color w:val="auto"/>
          <w:sz w:val="22"/>
          <w:szCs w:val="22"/>
        </w:rPr>
        <w:t>tel. ..................................................................... faks ..........................................................</w:t>
      </w:r>
    </w:p>
    <w:p w14:paraId="1C2654A4" w14:textId="77777777" w:rsidR="00B51D4B" w:rsidRDefault="00B51D4B" w:rsidP="00B51D4B">
      <w:pPr>
        <w:widowControl w:val="0"/>
        <w:autoSpaceDE w:val="0"/>
        <w:spacing w:after="120"/>
        <w:jc w:val="both"/>
        <w:rPr>
          <w:color w:val="auto"/>
          <w:sz w:val="22"/>
          <w:szCs w:val="22"/>
          <w:lang w:val="en-US"/>
        </w:rPr>
      </w:pPr>
      <w:r w:rsidRPr="020EEA72">
        <w:rPr>
          <w:color w:val="auto"/>
          <w:sz w:val="22"/>
          <w:szCs w:val="22"/>
          <w:lang w:val="en-US"/>
        </w:rPr>
        <w:t>adres e-mail: ……………………………………………………………………………….</w:t>
      </w:r>
    </w:p>
    <w:p w14:paraId="0589D40D" w14:textId="77777777" w:rsidR="00B51D4B" w:rsidRDefault="00B51D4B" w:rsidP="00B51D4B">
      <w:pPr>
        <w:widowControl w:val="0"/>
        <w:autoSpaceDE w:val="0"/>
        <w:spacing w:after="120"/>
        <w:jc w:val="both"/>
        <w:rPr>
          <w:color w:val="auto"/>
          <w:sz w:val="22"/>
          <w:szCs w:val="22"/>
          <w:lang w:val="en-US"/>
        </w:rPr>
      </w:pPr>
      <w:r w:rsidRPr="020EEA72">
        <w:rPr>
          <w:color w:val="auto"/>
          <w:sz w:val="22"/>
          <w:szCs w:val="22"/>
          <w:lang w:val="en-US"/>
        </w:rPr>
        <w:t>REGON ........................................................... NIP ...........................................................</w:t>
      </w:r>
    </w:p>
    <w:p w14:paraId="13989A3E" w14:textId="77777777" w:rsidR="00B51D4B" w:rsidRDefault="00B51D4B" w:rsidP="00B51D4B">
      <w:pPr>
        <w:widowControl w:val="0"/>
        <w:autoSpaceDE w:val="0"/>
        <w:jc w:val="both"/>
        <w:rPr>
          <w:color w:val="auto"/>
          <w:sz w:val="22"/>
          <w:szCs w:val="22"/>
          <w:lang w:val="en-US"/>
        </w:rPr>
      </w:pPr>
    </w:p>
    <w:p w14:paraId="6061F3BE" w14:textId="77777777" w:rsidR="00B51D4B" w:rsidRDefault="00B51D4B" w:rsidP="00B51D4B">
      <w:pPr>
        <w:pStyle w:val="Tekstpodstawowy"/>
        <w:rPr>
          <w:b/>
          <w:bCs/>
          <w:sz w:val="22"/>
          <w:szCs w:val="22"/>
          <w:u w:val="single"/>
        </w:rPr>
      </w:pPr>
      <w:r w:rsidRPr="020EEA72">
        <w:rPr>
          <w:b/>
          <w:bCs/>
          <w:sz w:val="22"/>
          <w:szCs w:val="22"/>
          <w:u w:val="single"/>
        </w:rPr>
        <w:t>Ofertę składam w imieniu Wykonawców wspólnie ubiegających się o udzielenie zamówienia (konsorcjum/spółka cywilna*)*</w:t>
      </w:r>
    </w:p>
    <w:p w14:paraId="28D0BB35" w14:textId="77777777" w:rsidR="00B51D4B" w:rsidRDefault="00B51D4B" w:rsidP="00B51D4B">
      <w:pPr>
        <w:pStyle w:val="Tekstpodstawowy"/>
        <w:rPr>
          <w:b/>
          <w:bCs/>
          <w:sz w:val="22"/>
          <w:szCs w:val="22"/>
        </w:rPr>
      </w:pPr>
      <w:r w:rsidRPr="020EEA72">
        <w:rPr>
          <w:sz w:val="22"/>
          <w:szCs w:val="22"/>
        </w:rPr>
        <w:t>Nazwy i siedziby wszystkich Wykonawców wspólnie ubiegających się o udzielenie zamówienia /jeżeli dotyczy/</w:t>
      </w:r>
      <w:r w:rsidRPr="020EEA72">
        <w:rPr>
          <w:b/>
          <w:bCs/>
          <w:sz w:val="22"/>
          <w:szCs w:val="22"/>
        </w:rPr>
        <w:t xml:space="preserve"> </w:t>
      </w:r>
    </w:p>
    <w:p w14:paraId="6AAAAB68" w14:textId="77777777" w:rsidR="00B51D4B" w:rsidRDefault="00B51D4B" w:rsidP="00B51D4B">
      <w:pPr>
        <w:pStyle w:val="Tekstpodstawowy"/>
        <w:spacing w:after="240"/>
        <w:rPr>
          <w:sz w:val="22"/>
          <w:szCs w:val="22"/>
          <w:lang w:val="pl-PL"/>
        </w:rPr>
      </w:pPr>
      <w:r w:rsidRPr="020EEA72">
        <w:rPr>
          <w:sz w:val="22"/>
          <w:szCs w:val="22"/>
        </w:rPr>
        <w:t>Lider: …………………………………………… Adres ………………………..……….</w:t>
      </w:r>
    </w:p>
    <w:p w14:paraId="307E95BD" w14:textId="77777777" w:rsidR="00B51D4B" w:rsidRDefault="00B51D4B" w:rsidP="00B51D4B">
      <w:pPr>
        <w:pStyle w:val="Tekstpodstawowy"/>
        <w:spacing w:after="240"/>
        <w:rPr>
          <w:sz w:val="22"/>
          <w:szCs w:val="22"/>
        </w:rPr>
      </w:pPr>
      <w:r w:rsidRPr="020EEA72">
        <w:rPr>
          <w:sz w:val="22"/>
          <w:szCs w:val="22"/>
        </w:rPr>
        <w:t>Partnerzy:</w:t>
      </w:r>
    </w:p>
    <w:p w14:paraId="03434F27" w14:textId="77777777" w:rsidR="00B51D4B" w:rsidRDefault="00B51D4B" w:rsidP="00B51D4B">
      <w:pPr>
        <w:pStyle w:val="Tekstpodstawowy"/>
        <w:spacing w:after="240"/>
        <w:rPr>
          <w:sz w:val="22"/>
          <w:szCs w:val="22"/>
          <w:lang w:val="pl-PL"/>
        </w:rPr>
      </w:pPr>
      <w:r w:rsidRPr="020EEA72">
        <w:rPr>
          <w:sz w:val="22"/>
          <w:szCs w:val="22"/>
        </w:rPr>
        <w:t>Nazwa ………………………………………… Adres ………………….……………...</w:t>
      </w:r>
    </w:p>
    <w:p w14:paraId="48403654" w14:textId="77777777" w:rsidR="00B51D4B" w:rsidRDefault="00B51D4B" w:rsidP="00B51D4B">
      <w:pPr>
        <w:pStyle w:val="Tekstpodstawowy"/>
        <w:spacing w:after="240"/>
        <w:rPr>
          <w:sz w:val="22"/>
          <w:szCs w:val="22"/>
          <w:lang w:val="pl-PL"/>
        </w:rPr>
      </w:pPr>
      <w:r w:rsidRPr="020EEA72">
        <w:rPr>
          <w:sz w:val="22"/>
          <w:szCs w:val="22"/>
        </w:rPr>
        <w:t>Nazwa ………………………………………… Adres ………………………………..…</w:t>
      </w:r>
    </w:p>
    <w:p w14:paraId="6270FFF8" w14:textId="77777777" w:rsidR="00B51D4B" w:rsidRDefault="00B51D4B" w:rsidP="00B51D4B">
      <w:pPr>
        <w:pStyle w:val="Tekstpodstawowy"/>
        <w:spacing w:after="120"/>
        <w:rPr>
          <w:sz w:val="22"/>
          <w:szCs w:val="22"/>
          <w:lang w:val="pl-PL"/>
        </w:rPr>
      </w:pPr>
      <w:r w:rsidRPr="020EEA72">
        <w:rPr>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2418BA91" w14:textId="77777777" w:rsidR="00B51D4B" w:rsidRDefault="00B51D4B" w:rsidP="00B51D4B">
      <w:pPr>
        <w:pStyle w:val="Tekstpodstawowy"/>
        <w:spacing w:after="240"/>
        <w:rPr>
          <w:sz w:val="22"/>
          <w:szCs w:val="22"/>
          <w:lang w:val="pl-PL"/>
        </w:rPr>
      </w:pPr>
      <w:r w:rsidRPr="020EEA72">
        <w:rPr>
          <w:sz w:val="22"/>
          <w:szCs w:val="22"/>
        </w:rPr>
        <w:t>Stanowisko: ………………………………… imię i nazwisko …….………….………</w:t>
      </w:r>
    </w:p>
    <w:p w14:paraId="63BA0E9C" w14:textId="77777777" w:rsidR="00B51D4B" w:rsidRDefault="00B51D4B" w:rsidP="00B51D4B">
      <w:pPr>
        <w:pStyle w:val="Tekstpodstawowy"/>
        <w:spacing w:after="240"/>
        <w:rPr>
          <w:sz w:val="22"/>
          <w:szCs w:val="22"/>
          <w:lang w:val="pl-PL"/>
        </w:rPr>
      </w:pPr>
      <w:r w:rsidRPr="020EEA72">
        <w:rPr>
          <w:sz w:val="22"/>
          <w:szCs w:val="22"/>
        </w:rPr>
        <w:t>tel. kontaktowy ……………………………… faks ………..…..………………………</w:t>
      </w:r>
    </w:p>
    <w:p w14:paraId="73CF70E1" w14:textId="77777777" w:rsidR="00B51D4B" w:rsidRDefault="00B51D4B" w:rsidP="00B51D4B">
      <w:pPr>
        <w:widowControl w:val="0"/>
        <w:autoSpaceDE w:val="0"/>
        <w:spacing w:after="120"/>
        <w:jc w:val="both"/>
        <w:rPr>
          <w:color w:val="auto"/>
          <w:sz w:val="22"/>
          <w:szCs w:val="22"/>
        </w:rPr>
      </w:pPr>
      <w:r w:rsidRPr="020EEA72">
        <w:rPr>
          <w:color w:val="auto"/>
          <w:sz w:val="22"/>
          <w:szCs w:val="22"/>
        </w:rPr>
        <w:t>adres e-mail: ……………………………………………………………………………….</w:t>
      </w:r>
    </w:p>
    <w:p w14:paraId="782A4B64"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 xml:space="preserve">Oferujemy wykonanie zamówienia zgodnie z wymogami Specyfikacji Warunków Zamówienia za </w:t>
      </w:r>
      <w:r w:rsidRPr="020EEA72">
        <w:rPr>
          <w:b/>
          <w:bCs/>
          <w:color w:val="auto"/>
          <w:sz w:val="22"/>
          <w:szCs w:val="22"/>
        </w:rPr>
        <w:t>cenę:</w:t>
      </w:r>
    </w:p>
    <w:p w14:paraId="099B2BA6" w14:textId="77777777" w:rsidR="00B51D4B" w:rsidRDefault="00B51D4B" w:rsidP="002F6423">
      <w:pPr>
        <w:spacing w:after="120"/>
        <w:jc w:val="both"/>
        <w:rPr>
          <w:b/>
          <w:color w:val="auto"/>
          <w:sz w:val="22"/>
          <w:szCs w:val="22"/>
        </w:rPr>
      </w:pPr>
    </w:p>
    <w:tbl>
      <w:tblPr>
        <w:tblW w:w="9015" w:type="dxa"/>
        <w:tblInd w:w="283" w:type="dxa"/>
        <w:tblLook w:val="04A0" w:firstRow="1" w:lastRow="0" w:firstColumn="1" w:lastColumn="0" w:noHBand="0" w:noVBand="1"/>
      </w:tblPr>
      <w:tblGrid>
        <w:gridCol w:w="9015"/>
      </w:tblGrid>
      <w:tr w:rsidR="002F6423" w:rsidRPr="002F6423" w14:paraId="43FF8B49" w14:textId="77777777" w:rsidTr="002F6423">
        <w:tc>
          <w:tcPr>
            <w:tcW w:w="9015" w:type="dxa"/>
            <w:tcBorders>
              <w:top w:val="single" w:sz="4" w:space="0" w:color="000000"/>
              <w:left w:val="single" w:sz="4" w:space="0" w:color="000000"/>
              <w:bottom w:val="single" w:sz="4" w:space="0" w:color="000000"/>
              <w:right w:val="single" w:sz="4" w:space="0" w:color="000000"/>
            </w:tcBorders>
            <w:hideMark/>
          </w:tcPr>
          <w:p w14:paraId="5DAAEFE8" w14:textId="72F6C58E" w:rsidR="002F6423" w:rsidRPr="002F6423" w:rsidRDefault="002F6423" w:rsidP="002F6423">
            <w:pPr>
              <w:spacing w:after="120"/>
              <w:jc w:val="both"/>
              <w:rPr>
                <w:b/>
                <w:color w:val="auto"/>
                <w:sz w:val="22"/>
                <w:szCs w:val="22"/>
              </w:rPr>
            </w:pPr>
          </w:p>
          <w:p w14:paraId="01C28A4D" w14:textId="72E5313F" w:rsidR="002F6423" w:rsidRPr="002F6423" w:rsidRDefault="002F6423" w:rsidP="002F6423">
            <w:pPr>
              <w:spacing w:after="120"/>
              <w:ind w:left="284"/>
              <w:jc w:val="both"/>
              <w:rPr>
                <w:b/>
                <w:color w:val="auto"/>
                <w:sz w:val="22"/>
                <w:szCs w:val="22"/>
              </w:rPr>
            </w:pPr>
            <w:r w:rsidRPr="002F6423">
              <w:rPr>
                <w:b/>
                <w:color w:val="auto"/>
                <w:sz w:val="22"/>
                <w:szCs w:val="22"/>
              </w:rPr>
              <w:t xml:space="preserve">Suma cen biletów na </w:t>
            </w:r>
            <w:r>
              <w:rPr>
                <w:b/>
                <w:color w:val="auto"/>
                <w:sz w:val="22"/>
                <w:szCs w:val="22"/>
              </w:rPr>
              <w:t>32</w:t>
            </w:r>
            <w:r w:rsidRPr="002F6423">
              <w:rPr>
                <w:b/>
                <w:color w:val="auto"/>
                <w:sz w:val="22"/>
                <w:szCs w:val="22"/>
              </w:rPr>
              <w:t xml:space="preserve"> trasach lotniczych: ………………………………..… zł</w:t>
            </w:r>
          </w:p>
          <w:p w14:paraId="028F3C7C" w14:textId="77777777" w:rsidR="002F6423" w:rsidRPr="002F6423" w:rsidRDefault="002F6423" w:rsidP="002F6423">
            <w:pPr>
              <w:spacing w:after="120"/>
              <w:ind w:left="284"/>
              <w:jc w:val="both"/>
              <w:rPr>
                <w:b/>
                <w:color w:val="auto"/>
                <w:sz w:val="22"/>
                <w:szCs w:val="22"/>
              </w:rPr>
            </w:pPr>
          </w:p>
          <w:p w14:paraId="4C100456" w14:textId="2A3BEE39" w:rsidR="002F6423" w:rsidRPr="002F6423" w:rsidRDefault="002F6423" w:rsidP="002F6423">
            <w:pPr>
              <w:spacing w:after="120"/>
              <w:ind w:left="284"/>
              <w:jc w:val="both"/>
              <w:rPr>
                <w:b/>
                <w:color w:val="auto"/>
                <w:sz w:val="22"/>
                <w:szCs w:val="22"/>
              </w:rPr>
            </w:pPr>
            <w:r w:rsidRPr="002F6423">
              <w:rPr>
                <w:b/>
                <w:color w:val="auto"/>
                <w:sz w:val="22"/>
                <w:szCs w:val="22"/>
              </w:rPr>
              <w:t xml:space="preserve">Łączny czas podróży na </w:t>
            </w:r>
            <w:r>
              <w:rPr>
                <w:b/>
                <w:color w:val="auto"/>
                <w:sz w:val="22"/>
                <w:szCs w:val="22"/>
              </w:rPr>
              <w:t>32</w:t>
            </w:r>
            <w:r w:rsidRPr="002F6423">
              <w:rPr>
                <w:b/>
                <w:color w:val="auto"/>
                <w:sz w:val="22"/>
                <w:szCs w:val="22"/>
              </w:rPr>
              <w:t xml:space="preserve"> trasach lotniczych: ………………………….…… zł</w:t>
            </w:r>
          </w:p>
          <w:p w14:paraId="1D83464A" w14:textId="77777777" w:rsidR="002F6423" w:rsidRPr="002F6423" w:rsidRDefault="002F6423" w:rsidP="002F6423">
            <w:pPr>
              <w:spacing w:after="120"/>
              <w:ind w:left="284"/>
              <w:jc w:val="both"/>
              <w:rPr>
                <w:b/>
                <w:color w:val="auto"/>
                <w:sz w:val="22"/>
                <w:szCs w:val="22"/>
              </w:rPr>
            </w:pPr>
          </w:p>
          <w:p w14:paraId="502C56B4" w14:textId="2990CE4F" w:rsidR="002F6423" w:rsidRPr="002F6423" w:rsidRDefault="002F6423" w:rsidP="002F6423">
            <w:pPr>
              <w:spacing w:after="120"/>
              <w:ind w:left="284"/>
              <w:jc w:val="both"/>
              <w:rPr>
                <w:b/>
                <w:color w:val="auto"/>
                <w:sz w:val="22"/>
                <w:szCs w:val="22"/>
              </w:rPr>
            </w:pPr>
            <w:r w:rsidRPr="002F6423">
              <w:rPr>
                <w:b/>
                <w:color w:val="auto"/>
                <w:sz w:val="22"/>
                <w:szCs w:val="22"/>
              </w:rPr>
              <w:t xml:space="preserve">Liczba przesiadek na </w:t>
            </w:r>
            <w:r>
              <w:rPr>
                <w:b/>
                <w:color w:val="auto"/>
                <w:sz w:val="22"/>
                <w:szCs w:val="22"/>
              </w:rPr>
              <w:t>32</w:t>
            </w:r>
            <w:r w:rsidRPr="002F6423">
              <w:rPr>
                <w:b/>
                <w:color w:val="auto"/>
                <w:sz w:val="22"/>
                <w:szCs w:val="22"/>
              </w:rPr>
              <w:t xml:space="preserve"> trasach lotniczych: ........................</w:t>
            </w:r>
            <w:r w:rsidR="00972D77">
              <w:rPr>
                <w:b/>
                <w:color w:val="auto"/>
                <w:sz w:val="22"/>
                <w:szCs w:val="22"/>
              </w:rPr>
              <w:t>.........</w:t>
            </w:r>
          </w:p>
          <w:p w14:paraId="50071EB7" w14:textId="77777777" w:rsidR="002F6423" w:rsidRPr="002F6423" w:rsidRDefault="002F6423" w:rsidP="002F6423">
            <w:pPr>
              <w:spacing w:after="120"/>
              <w:ind w:left="284"/>
              <w:jc w:val="both"/>
              <w:rPr>
                <w:b/>
                <w:color w:val="auto"/>
                <w:sz w:val="22"/>
                <w:szCs w:val="22"/>
              </w:rPr>
            </w:pPr>
          </w:p>
          <w:p w14:paraId="3C323ED4" w14:textId="250BEEB8" w:rsidR="002F6423" w:rsidRPr="002F6423" w:rsidRDefault="00972D77" w:rsidP="002F6423">
            <w:pPr>
              <w:spacing w:after="120"/>
              <w:ind w:left="284"/>
              <w:jc w:val="both"/>
              <w:rPr>
                <w:b/>
                <w:color w:val="auto"/>
                <w:sz w:val="22"/>
                <w:szCs w:val="22"/>
              </w:rPr>
            </w:pPr>
            <w:r>
              <w:rPr>
                <w:b/>
                <w:color w:val="auto"/>
                <w:sz w:val="22"/>
                <w:szCs w:val="22"/>
              </w:rPr>
              <w:t>Opłata za wystawienie biletu</w:t>
            </w:r>
            <w:r w:rsidR="002F6423" w:rsidRPr="002F6423">
              <w:rPr>
                <w:b/>
                <w:color w:val="auto"/>
                <w:sz w:val="22"/>
                <w:szCs w:val="22"/>
              </w:rPr>
              <w:t xml:space="preserve"> ………………………</w:t>
            </w:r>
            <w:r>
              <w:rPr>
                <w:b/>
                <w:color w:val="auto"/>
                <w:sz w:val="22"/>
                <w:szCs w:val="22"/>
              </w:rPr>
              <w:t>………zł</w:t>
            </w:r>
          </w:p>
          <w:p w14:paraId="6EA11784" w14:textId="77777777" w:rsidR="002F6423" w:rsidRPr="002F6423" w:rsidRDefault="002F6423" w:rsidP="002F6423">
            <w:pPr>
              <w:spacing w:after="120"/>
              <w:ind w:left="284"/>
              <w:jc w:val="both"/>
              <w:rPr>
                <w:b/>
                <w:color w:val="auto"/>
                <w:sz w:val="22"/>
                <w:szCs w:val="22"/>
              </w:rPr>
            </w:pPr>
          </w:p>
          <w:p w14:paraId="35100E40" w14:textId="77777777" w:rsidR="002F6423" w:rsidRPr="002F6423" w:rsidRDefault="002F6423" w:rsidP="002F6423">
            <w:pPr>
              <w:spacing w:after="120"/>
              <w:ind w:left="284"/>
              <w:jc w:val="both"/>
              <w:rPr>
                <w:b/>
                <w:bCs/>
                <w:color w:val="auto"/>
                <w:sz w:val="22"/>
                <w:szCs w:val="22"/>
              </w:rPr>
            </w:pPr>
            <w:r w:rsidRPr="002F6423">
              <w:rPr>
                <w:b/>
                <w:color w:val="auto"/>
                <w:sz w:val="22"/>
                <w:szCs w:val="22"/>
                <w:lang w:val="x-none"/>
              </w:rPr>
              <w:t>Zgodnie z załączonym do oferty „Formularzem cenowym” – zał. nr 2</w:t>
            </w:r>
          </w:p>
        </w:tc>
      </w:tr>
    </w:tbl>
    <w:p w14:paraId="20E63D93" w14:textId="77777777" w:rsidR="00B51D4B" w:rsidRDefault="00B51D4B" w:rsidP="00B51D4B">
      <w:pPr>
        <w:spacing w:after="120"/>
        <w:ind w:left="284"/>
        <w:jc w:val="both"/>
        <w:rPr>
          <w:b/>
          <w:color w:val="auto"/>
          <w:sz w:val="22"/>
          <w:szCs w:val="22"/>
        </w:rPr>
      </w:pPr>
    </w:p>
    <w:p w14:paraId="50EF9FE7" w14:textId="18A4F2DB" w:rsidR="00B51D4B" w:rsidRDefault="00B51D4B" w:rsidP="00B51D4B">
      <w:pPr>
        <w:widowControl w:val="0"/>
        <w:autoSpaceDE w:val="0"/>
        <w:jc w:val="both"/>
        <w:rPr>
          <w:color w:val="auto"/>
          <w:sz w:val="22"/>
          <w:szCs w:val="22"/>
        </w:rPr>
      </w:pPr>
    </w:p>
    <w:p w14:paraId="13D64314" w14:textId="77777777" w:rsidR="00B51D4B" w:rsidRDefault="00B51D4B" w:rsidP="00564E45">
      <w:pPr>
        <w:numPr>
          <w:ilvl w:val="3"/>
          <w:numId w:val="67"/>
        </w:numPr>
        <w:tabs>
          <w:tab w:val="num" w:pos="284"/>
        </w:tabs>
        <w:spacing w:after="120"/>
        <w:ind w:left="284" w:hanging="284"/>
        <w:jc w:val="both"/>
        <w:rPr>
          <w:i/>
          <w:iCs/>
          <w:color w:val="auto"/>
          <w:sz w:val="22"/>
          <w:szCs w:val="22"/>
        </w:rPr>
      </w:pPr>
      <w:r w:rsidRPr="020EEA72">
        <w:rPr>
          <w:color w:val="auto"/>
          <w:sz w:val="22"/>
          <w:szCs w:val="22"/>
        </w:rPr>
        <w:t xml:space="preserve">Oświadczam/my*, że </w:t>
      </w:r>
      <w:r w:rsidRPr="020EEA72">
        <w:rPr>
          <w:b/>
          <w:bCs/>
          <w:color w:val="auto"/>
          <w:sz w:val="22"/>
          <w:szCs w:val="22"/>
        </w:rPr>
        <w:t>jestem/nie jestem</w:t>
      </w:r>
      <w:r w:rsidRPr="020EEA72">
        <w:rPr>
          <w:color w:val="auto"/>
          <w:sz w:val="22"/>
          <w:szCs w:val="22"/>
        </w:rPr>
        <w:t>* zarejestrowanym czynnym płatnikiem podatku VAT / zwolnionym z obowiązku uiszczania podatku VAT*.</w:t>
      </w:r>
    </w:p>
    <w:p w14:paraId="1DD807CC"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Oświadczam/my, że oferowana cena zawiera wszystkie koszty związane z wykonaniem zamówienia. Podana cena będzie obowiązywać w okresie ważności umowy i nie ulegnie zmianie.</w:t>
      </w:r>
    </w:p>
    <w:p w14:paraId="03AFD310"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Oświadczam/my, że zamówienie wykonamy w terminie i na zasadach określonych w SWZ.</w:t>
      </w:r>
    </w:p>
    <w:p w14:paraId="0B40B7E6"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 xml:space="preserve">Oświadczamy, że akceptujemy termin płatności: </w:t>
      </w:r>
      <w:r w:rsidRPr="020EEA72">
        <w:rPr>
          <w:b/>
          <w:bCs/>
          <w:color w:val="auto"/>
          <w:sz w:val="22"/>
          <w:szCs w:val="22"/>
        </w:rPr>
        <w:t>30 dni od daty otrzymania</w:t>
      </w:r>
      <w:r w:rsidRPr="020EEA72">
        <w:rPr>
          <w:color w:val="auto"/>
          <w:sz w:val="22"/>
          <w:szCs w:val="22"/>
        </w:rPr>
        <w:t xml:space="preserve"> przez Zamawiającego prawidłowo wystawionej faktury VAT. </w:t>
      </w:r>
    </w:p>
    <w:p w14:paraId="4CDBB70A"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2409D539"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Oświadczam/my, że uważamy się za związanych niniejszą ofertą na okres wskazany w SWZ.</w:t>
      </w:r>
    </w:p>
    <w:p w14:paraId="2845B656" w14:textId="77777777" w:rsidR="00B51D4B" w:rsidRDefault="00B51D4B" w:rsidP="00564E45">
      <w:pPr>
        <w:numPr>
          <w:ilvl w:val="3"/>
          <w:numId w:val="67"/>
        </w:numPr>
        <w:tabs>
          <w:tab w:val="num" w:pos="284"/>
        </w:tabs>
        <w:spacing w:after="120"/>
        <w:ind w:left="284" w:hanging="284"/>
        <w:jc w:val="both"/>
        <w:rPr>
          <w:color w:val="auto"/>
          <w:sz w:val="22"/>
          <w:szCs w:val="22"/>
        </w:rPr>
      </w:pPr>
      <w:r w:rsidRPr="020EEA72">
        <w:rPr>
          <w:color w:val="auto"/>
          <w:sz w:val="22"/>
          <w:szCs w:val="22"/>
        </w:rPr>
        <w:t xml:space="preserve">Oświadczam/my, że akceptujemy dołączony do SWZ projekt umowy i zobowiązujemy się </w:t>
      </w:r>
      <w:r>
        <w:br/>
      </w:r>
      <w:r w:rsidRPr="020EEA72">
        <w:rPr>
          <w:color w:val="auto"/>
          <w:sz w:val="22"/>
          <w:szCs w:val="22"/>
        </w:rPr>
        <w:t xml:space="preserve">w przypadku wyboru naszej oferty do zawarcia umowy na warunkach w niej określonych, </w:t>
      </w:r>
      <w:r>
        <w:br/>
      </w:r>
      <w:r w:rsidRPr="020EEA72">
        <w:rPr>
          <w:color w:val="auto"/>
          <w:sz w:val="22"/>
          <w:szCs w:val="22"/>
        </w:rPr>
        <w:t>a także w miejscu i terminie wyznaczonym przez Zamawiającego.</w:t>
      </w:r>
    </w:p>
    <w:p w14:paraId="1570D7CA" w14:textId="77777777" w:rsidR="00B51D4B" w:rsidRDefault="00B51D4B" w:rsidP="00564E45">
      <w:pPr>
        <w:numPr>
          <w:ilvl w:val="3"/>
          <w:numId w:val="67"/>
        </w:numPr>
        <w:tabs>
          <w:tab w:val="num" w:pos="142"/>
        </w:tabs>
        <w:spacing w:after="60"/>
        <w:ind w:left="283" w:hanging="283"/>
        <w:jc w:val="both"/>
        <w:rPr>
          <w:rFonts w:eastAsia="SimSun"/>
          <w:b/>
          <w:bCs/>
          <w:color w:val="auto"/>
          <w:sz w:val="22"/>
          <w:szCs w:val="22"/>
        </w:rPr>
      </w:pPr>
      <w:r w:rsidRPr="020EEA72">
        <w:rPr>
          <w:color w:val="auto"/>
          <w:sz w:val="22"/>
          <w:szCs w:val="22"/>
        </w:rPr>
        <w:t>Oświadczam/my</w:t>
      </w:r>
      <w:r w:rsidRPr="020EEA72">
        <w:rPr>
          <w:rFonts w:eastAsia="SimSun"/>
          <w:color w:val="auto"/>
          <w:sz w:val="22"/>
          <w:szCs w:val="22"/>
        </w:rPr>
        <w:t xml:space="preserve">, że oferta </w:t>
      </w:r>
      <w:r w:rsidRPr="020EEA72">
        <w:rPr>
          <w:rFonts w:eastAsia="SimSun"/>
          <w:b/>
          <w:bCs/>
          <w:color w:val="auto"/>
          <w:sz w:val="22"/>
          <w:szCs w:val="22"/>
        </w:rPr>
        <w:t>nie zawiera/zawiera*</w:t>
      </w:r>
      <w:r w:rsidRPr="020EEA72">
        <w:rPr>
          <w:rFonts w:eastAsia="SimSun"/>
          <w:color w:val="auto"/>
          <w:sz w:val="22"/>
          <w:szCs w:val="22"/>
        </w:rPr>
        <w:t xml:space="preserve"> informacji(e) stanowiących(e) tajemnicę przedsiębiorstwa w rozumieniu art. 11 ust. 4 ustawy o zwalczaniu nieuczciwej konkurencji. Informacje takie zawarte są w następujących dokumentach/ stronach oferty</w:t>
      </w:r>
      <w:r w:rsidRPr="020EEA72">
        <w:rPr>
          <w:rFonts w:eastAsia="SimSun"/>
          <w:sz w:val="22"/>
          <w:szCs w:val="22"/>
        </w:rPr>
        <w:t>*</w:t>
      </w:r>
      <w:r w:rsidRPr="020EEA72">
        <w:rPr>
          <w:rFonts w:eastAsia="SimSun"/>
          <w:color w:val="auto"/>
          <w:sz w:val="22"/>
          <w:szCs w:val="22"/>
        </w:rPr>
        <w:t>………………………………………………………………………………………….</w:t>
      </w:r>
    </w:p>
    <w:p w14:paraId="25130BFE" w14:textId="77777777" w:rsidR="00B51D4B" w:rsidRDefault="00B51D4B" w:rsidP="00564E45">
      <w:pPr>
        <w:numPr>
          <w:ilvl w:val="3"/>
          <w:numId w:val="67"/>
        </w:numPr>
        <w:tabs>
          <w:tab w:val="num" w:pos="142"/>
        </w:tabs>
        <w:spacing w:after="60"/>
        <w:ind w:left="283" w:hanging="283"/>
        <w:jc w:val="both"/>
        <w:rPr>
          <w:rFonts w:eastAsia="SimSun"/>
          <w:b/>
          <w:bCs/>
          <w:color w:val="auto"/>
          <w:sz w:val="22"/>
          <w:szCs w:val="22"/>
        </w:rPr>
      </w:pPr>
      <w:r w:rsidRPr="020EEA72">
        <w:rPr>
          <w:rFonts w:eastAsia="SimSun"/>
          <w:b/>
          <w:bCs/>
          <w:color w:val="auto"/>
          <w:sz w:val="22"/>
          <w:szCs w:val="22"/>
        </w:rPr>
        <w:t xml:space="preserve"> Oświadczam/my, że Wykonawca jest: </w:t>
      </w:r>
      <w:r w:rsidRPr="020EEA72">
        <w:rPr>
          <w:color w:val="auto"/>
          <w:sz w:val="22"/>
          <w:szCs w:val="22"/>
        </w:rPr>
        <w:t xml:space="preserve"> </w:t>
      </w:r>
    </w:p>
    <w:p w14:paraId="66BFDE2C" w14:textId="77777777" w:rsidR="00B51D4B" w:rsidRDefault="00B51D4B" w:rsidP="00B51D4B">
      <w:pPr>
        <w:spacing w:before="120"/>
        <w:ind w:left="720"/>
        <w:jc w:val="both"/>
        <w:rPr>
          <w:rFonts w:eastAsia="SimSun"/>
          <w:sz w:val="22"/>
          <w:szCs w:val="22"/>
        </w:rPr>
      </w:pPr>
      <w:r w:rsidRPr="020EEA72">
        <w:rPr>
          <w:rFonts w:eastAsia="SimSun"/>
          <w:sz w:val="22"/>
          <w:szCs w:val="22"/>
        </w:rPr>
        <w:t>□ * Mikroprzedsiębiorstwem</w:t>
      </w:r>
    </w:p>
    <w:p w14:paraId="69BB2216" w14:textId="77777777" w:rsidR="00B51D4B" w:rsidRDefault="00B51D4B" w:rsidP="00B51D4B">
      <w:pPr>
        <w:spacing w:before="120"/>
        <w:ind w:left="720"/>
        <w:jc w:val="both"/>
        <w:rPr>
          <w:rFonts w:eastAsia="SimSun"/>
          <w:sz w:val="22"/>
          <w:szCs w:val="22"/>
        </w:rPr>
      </w:pPr>
      <w:r w:rsidRPr="020EEA72">
        <w:rPr>
          <w:rFonts w:eastAsia="SimSun"/>
          <w:sz w:val="22"/>
          <w:szCs w:val="22"/>
        </w:rPr>
        <w:t>□ * Małym przedsiębiorstwem</w:t>
      </w:r>
    </w:p>
    <w:p w14:paraId="4B17999B" w14:textId="77777777" w:rsidR="00B51D4B" w:rsidRDefault="00B51D4B" w:rsidP="00B51D4B">
      <w:pPr>
        <w:spacing w:before="120"/>
        <w:ind w:left="720"/>
        <w:jc w:val="both"/>
        <w:rPr>
          <w:rFonts w:eastAsia="SimSun"/>
          <w:sz w:val="22"/>
          <w:szCs w:val="22"/>
        </w:rPr>
      </w:pPr>
      <w:r w:rsidRPr="020EEA72">
        <w:rPr>
          <w:rFonts w:eastAsia="SimSun"/>
          <w:sz w:val="22"/>
          <w:szCs w:val="22"/>
        </w:rPr>
        <w:t>□ * Średnim przedsiębiorstwem</w:t>
      </w:r>
    </w:p>
    <w:p w14:paraId="636CB390" w14:textId="77777777" w:rsidR="00B51D4B" w:rsidRDefault="00B51D4B" w:rsidP="00B51D4B">
      <w:pPr>
        <w:spacing w:before="120"/>
        <w:ind w:left="720"/>
        <w:jc w:val="both"/>
        <w:rPr>
          <w:rFonts w:eastAsia="SimSun"/>
          <w:sz w:val="22"/>
          <w:szCs w:val="22"/>
        </w:rPr>
      </w:pPr>
      <w:r w:rsidRPr="020EEA72">
        <w:rPr>
          <w:rFonts w:eastAsia="SimSun"/>
          <w:sz w:val="22"/>
          <w:szCs w:val="22"/>
        </w:rPr>
        <w:t>□ * Jednoosobowa działalność gospodarcza</w:t>
      </w:r>
    </w:p>
    <w:p w14:paraId="5C317680" w14:textId="77777777" w:rsidR="00B51D4B" w:rsidRDefault="00B51D4B" w:rsidP="00B51D4B">
      <w:pPr>
        <w:spacing w:before="120"/>
        <w:ind w:left="720"/>
        <w:jc w:val="both"/>
        <w:rPr>
          <w:rFonts w:eastAsia="SimSun"/>
          <w:sz w:val="22"/>
          <w:szCs w:val="22"/>
        </w:rPr>
      </w:pPr>
      <w:r w:rsidRPr="020EEA72">
        <w:rPr>
          <w:rFonts w:eastAsia="SimSun"/>
          <w:sz w:val="22"/>
          <w:szCs w:val="22"/>
        </w:rPr>
        <w:t>□ * Osoba fizyczna nieprowadząca działalności gospodarczej</w:t>
      </w:r>
    </w:p>
    <w:p w14:paraId="709BE882" w14:textId="77777777" w:rsidR="00B51D4B" w:rsidRDefault="00B51D4B" w:rsidP="00B51D4B">
      <w:pPr>
        <w:spacing w:before="120"/>
        <w:ind w:left="720"/>
        <w:jc w:val="both"/>
        <w:rPr>
          <w:rFonts w:eastAsia="SimSun"/>
          <w:sz w:val="22"/>
          <w:szCs w:val="22"/>
        </w:rPr>
      </w:pPr>
      <w:r w:rsidRPr="020EEA72">
        <w:rPr>
          <w:rFonts w:eastAsia="SimSun"/>
          <w:sz w:val="22"/>
          <w:szCs w:val="22"/>
        </w:rPr>
        <w:t>□ * Inny rodzaj</w:t>
      </w:r>
    </w:p>
    <w:p w14:paraId="2833C587" w14:textId="77777777" w:rsidR="00B51D4B" w:rsidRDefault="00B51D4B" w:rsidP="00B51D4B">
      <w:pPr>
        <w:spacing w:before="120"/>
        <w:ind w:left="720"/>
        <w:jc w:val="both"/>
        <w:rPr>
          <w:rFonts w:eastAsia="SimSun"/>
          <w:sz w:val="22"/>
          <w:szCs w:val="22"/>
        </w:rPr>
      </w:pPr>
      <w:r w:rsidRPr="020EEA72">
        <w:rPr>
          <w:rFonts w:eastAsia="SimSun"/>
          <w:sz w:val="22"/>
          <w:szCs w:val="22"/>
        </w:rPr>
        <w:t>Wykonawca nie jest:</w:t>
      </w:r>
    </w:p>
    <w:p w14:paraId="652DA116" w14:textId="77777777" w:rsidR="00B51D4B" w:rsidRDefault="00B51D4B" w:rsidP="00B51D4B">
      <w:pPr>
        <w:spacing w:before="120"/>
        <w:ind w:left="720"/>
        <w:jc w:val="both"/>
        <w:rPr>
          <w:rFonts w:eastAsia="SimSun"/>
          <w:sz w:val="22"/>
          <w:szCs w:val="22"/>
        </w:rPr>
      </w:pPr>
      <w:r w:rsidRPr="020EEA72">
        <w:rPr>
          <w:rFonts w:eastAsia="SimSun"/>
          <w:sz w:val="22"/>
          <w:szCs w:val="22"/>
        </w:rPr>
        <w:t xml:space="preserve"> □ * Żadnym z ww. przedsiębiorców</w:t>
      </w:r>
    </w:p>
    <w:p w14:paraId="2289A90D" w14:textId="77777777" w:rsidR="00B51D4B" w:rsidRDefault="00B51D4B" w:rsidP="00B51D4B">
      <w:pPr>
        <w:ind w:left="720"/>
        <w:jc w:val="both"/>
        <w:rPr>
          <w:rFonts w:eastAsia="SimSun"/>
          <w:i/>
          <w:sz w:val="22"/>
          <w:szCs w:val="22"/>
        </w:rPr>
      </w:pPr>
    </w:p>
    <w:p w14:paraId="16272C52" w14:textId="77777777" w:rsidR="00B51D4B" w:rsidRDefault="00B51D4B" w:rsidP="00B51D4B">
      <w:pPr>
        <w:ind w:left="720"/>
        <w:jc w:val="both"/>
        <w:rPr>
          <w:rFonts w:eastAsia="SimSun"/>
          <w:i/>
          <w:iCs/>
          <w:sz w:val="22"/>
          <w:szCs w:val="22"/>
        </w:rPr>
      </w:pPr>
      <w:r w:rsidRPr="020EEA72">
        <w:rPr>
          <w:rFonts w:eastAsia="SimSun"/>
          <w:i/>
          <w:iCs/>
          <w:sz w:val="22"/>
          <w:szCs w:val="22"/>
        </w:rPr>
        <w:t>Uwaga:</w:t>
      </w:r>
    </w:p>
    <w:p w14:paraId="77DBFC09" w14:textId="77777777" w:rsidR="00B51D4B" w:rsidRDefault="00B51D4B" w:rsidP="00B51D4B">
      <w:pPr>
        <w:ind w:left="720"/>
        <w:jc w:val="both"/>
        <w:rPr>
          <w:rFonts w:eastAsia="SimSun"/>
          <w:i/>
          <w:iCs/>
          <w:sz w:val="22"/>
          <w:szCs w:val="22"/>
        </w:rPr>
      </w:pPr>
      <w:r w:rsidRPr="020EEA72">
        <w:rPr>
          <w:rFonts w:eastAsia="SimSun"/>
          <w:i/>
          <w:iCs/>
          <w:sz w:val="22"/>
          <w:szCs w:val="22"/>
        </w:rPr>
        <w:t>*zaznaczyć odpowiedni prostokąt</w:t>
      </w:r>
    </w:p>
    <w:p w14:paraId="4D60D297" w14:textId="77777777" w:rsidR="00B51D4B" w:rsidRDefault="00B51D4B" w:rsidP="00B51D4B">
      <w:pPr>
        <w:ind w:left="720"/>
        <w:jc w:val="both"/>
        <w:rPr>
          <w:rFonts w:eastAsia="SimSun"/>
          <w:i/>
          <w:sz w:val="22"/>
          <w:szCs w:val="22"/>
        </w:rPr>
      </w:pPr>
    </w:p>
    <w:p w14:paraId="167BC54C"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Mikroprzedsiębiorstwo rozumie się: przedsiębiorstwo, które zatrudnia mniej niż 10 osób i którego roczny obrót lub roczna suma bilansowa nie przekracza 2 mln EUR</w:t>
      </w:r>
    </w:p>
    <w:p w14:paraId="254CB14E"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Małe przedsiębiorstwo rozumie się: przedsiębiorstwo, które zatrudnia mniej niż 50 osób i którego roczny obrót lub roczna suma bilansowa nie przekracza 10 mln EUR</w:t>
      </w:r>
    </w:p>
    <w:p w14:paraId="0A3AB5C3" w14:textId="77777777" w:rsidR="00B51D4B" w:rsidRDefault="00B51D4B" w:rsidP="00B51D4B">
      <w:pPr>
        <w:ind w:left="720"/>
        <w:jc w:val="both"/>
        <w:rPr>
          <w:rFonts w:eastAsia="SimSun"/>
          <w:color w:val="auto"/>
          <w:sz w:val="22"/>
          <w:szCs w:val="22"/>
        </w:rPr>
      </w:pPr>
      <w:r w:rsidRPr="020EEA72">
        <w:rPr>
          <w:rFonts w:eastAsia="SimSun"/>
          <w:color w:val="auto"/>
          <w:sz w:val="22"/>
          <w:szCs w:val="22"/>
        </w:rPr>
        <w:t>Przez Średnie przedsiębiorstwo rozumie się: przedsiębiorstwo, które nie jest mikroprzedsiębiorstwem ani małym przedsiębiorstwem i które zatrudnia mniej niż 250 osób i którego roczna suma bilansowa nie przekracza 43 mln EUR</w:t>
      </w:r>
    </w:p>
    <w:p w14:paraId="095BA4B4" w14:textId="77777777" w:rsidR="00B51D4B" w:rsidRDefault="00B51D4B" w:rsidP="00B51D4B">
      <w:pPr>
        <w:spacing w:before="120"/>
        <w:ind w:left="709" w:hanging="425"/>
        <w:jc w:val="both"/>
        <w:rPr>
          <w:rFonts w:eastAsia="SimSun"/>
          <w:color w:val="auto"/>
          <w:sz w:val="22"/>
          <w:szCs w:val="22"/>
        </w:rPr>
      </w:pPr>
      <w:r w:rsidRPr="020EEA72">
        <w:rPr>
          <w:rFonts w:eastAsia="SimSun"/>
          <w:color w:val="auto"/>
          <w:sz w:val="22"/>
          <w:szCs w:val="22"/>
        </w:rPr>
        <w:t xml:space="preserve">11. Zgodnie z art. 118 ust. 1 ustawy Pzp </w:t>
      </w:r>
      <w:r w:rsidRPr="020EEA72">
        <w:rPr>
          <w:rFonts w:eastAsia="SimSun"/>
          <w:b/>
          <w:bCs/>
          <w:color w:val="auto"/>
          <w:sz w:val="22"/>
          <w:szCs w:val="22"/>
        </w:rPr>
        <w:t>polegam/nie polegam*</w:t>
      </w:r>
      <w:r w:rsidRPr="020EEA72">
        <w:rPr>
          <w:rFonts w:eastAsia="SimSun"/>
          <w:color w:val="auto"/>
          <w:sz w:val="22"/>
          <w:szCs w:val="22"/>
        </w:rPr>
        <w:t>, sytuacji finansowej lub ekonomicznej/ zdolności technicznej lub zawodowej* podmiotu udostępniającego:</w:t>
      </w:r>
    </w:p>
    <w:p w14:paraId="1BCA3CF9" w14:textId="77777777" w:rsidR="00B51D4B" w:rsidRDefault="00B51D4B" w:rsidP="00B51D4B">
      <w:pPr>
        <w:ind w:left="709"/>
        <w:jc w:val="both"/>
        <w:rPr>
          <w:rFonts w:eastAsia="SimSun"/>
          <w:color w:val="auto"/>
          <w:sz w:val="22"/>
          <w:szCs w:val="22"/>
        </w:rPr>
      </w:pPr>
      <w:r w:rsidRPr="020EEA72">
        <w:rPr>
          <w:rFonts w:eastAsia="SimSun"/>
          <w:color w:val="auto"/>
          <w:sz w:val="22"/>
          <w:szCs w:val="22"/>
        </w:rPr>
        <w:t>…………………………………………………………….…………………………</w:t>
      </w:r>
    </w:p>
    <w:p w14:paraId="3891DD0C" w14:textId="77777777" w:rsidR="00B51D4B" w:rsidRDefault="00B51D4B" w:rsidP="00B51D4B">
      <w:pPr>
        <w:ind w:left="284"/>
        <w:jc w:val="center"/>
        <w:rPr>
          <w:rFonts w:eastAsia="SimSun"/>
          <w:color w:val="auto"/>
          <w:sz w:val="22"/>
          <w:szCs w:val="22"/>
        </w:rPr>
      </w:pPr>
      <w:r w:rsidRPr="020EEA72">
        <w:rPr>
          <w:rFonts w:eastAsia="SimSun"/>
          <w:color w:val="auto"/>
          <w:sz w:val="22"/>
          <w:szCs w:val="22"/>
        </w:rPr>
        <w:t>(nazwa podmiotu)</w:t>
      </w:r>
    </w:p>
    <w:p w14:paraId="4ED9DEDD" w14:textId="77777777" w:rsidR="00B51D4B" w:rsidRDefault="00B51D4B" w:rsidP="00B51D4B">
      <w:pPr>
        <w:ind w:left="709"/>
        <w:jc w:val="both"/>
        <w:rPr>
          <w:rFonts w:eastAsia="SimSun"/>
          <w:b/>
          <w:bCs/>
          <w:color w:val="auto"/>
          <w:sz w:val="22"/>
          <w:szCs w:val="22"/>
        </w:rPr>
      </w:pPr>
      <w:r w:rsidRPr="020EEA72">
        <w:rPr>
          <w:rFonts w:eastAsia="SimSun"/>
          <w:b/>
          <w:bCs/>
          <w:color w:val="auto"/>
          <w:sz w:val="22"/>
          <w:szCs w:val="22"/>
        </w:rPr>
        <w:t>co potwierdza załączone do oferty zobowiązanie podmiotu udostepniającego.</w:t>
      </w:r>
    </w:p>
    <w:p w14:paraId="1747A565" w14:textId="77777777" w:rsidR="00B51D4B" w:rsidRDefault="00B51D4B" w:rsidP="00B51D4B">
      <w:pPr>
        <w:spacing w:before="120"/>
        <w:ind w:left="709" w:hanging="425"/>
        <w:jc w:val="both"/>
        <w:rPr>
          <w:rFonts w:eastAsia="SimSun"/>
          <w:color w:val="auto"/>
          <w:sz w:val="22"/>
          <w:szCs w:val="22"/>
        </w:rPr>
      </w:pPr>
      <w:r w:rsidRPr="020EEA72">
        <w:rPr>
          <w:rFonts w:eastAsia="SimSun"/>
          <w:color w:val="auto"/>
          <w:sz w:val="22"/>
          <w:szCs w:val="22"/>
        </w:rPr>
        <w:t xml:space="preserve">12. Podmiot udostępniający, wskazany powyżej, </w:t>
      </w:r>
      <w:r w:rsidRPr="020EEA72">
        <w:rPr>
          <w:rFonts w:eastAsia="SimSun"/>
          <w:b/>
          <w:bCs/>
          <w:color w:val="auto"/>
          <w:sz w:val="22"/>
          <w:szCs w:val="22"/>
        </w:rPr>
        <w:t>będzie brał udział/ nie będzie brał udziału*</w:t>
      </w:r>
      <w:r w:rsidRPr="020EEA72">
        <w:rPr>
          <w:rFonts w:eastAsia="SimSun"/>
          <w:color w:val="auto"/>
          <w:sz w:val="22"/>
          <w:szCs w:val="22"/>
        </w:rPr>
        <w:t>w wykonaniu części zamówienia.</w:t>
      </w:r>
    </w:p>
    <w:p w14:paraId="32A0D6C1" w14:textId="77777777" w:rsidR="00B51D4B" w:rsidRDefault="00B51D4B" w:rsidP="00B51D4B">
      <w:pPr>
        <w:spacing w:after="120"/>
        <w:ind w:left="709"/>
        <w:jc w:val="both"/>
        <w:rPr>
          <w:rFonts w:eastAsia="SimSun"/>
          <w:color w:val="auto"/>
          <w:sz w:val="22"/>
          <w:szCs w:val="22"/>
        </w:rPr>
      </w:pPr>
      <w:r w:rsidRPr="020EEA72">
        <w:rPr>
          <w:rFonts w:eastAsia="SimSun"/>
          <w:color w:val="auto"/>
          <w:sz w:val="22"/>
          <w:szCs w:val="22"/>
        </w:rPr>
        <w:t xml:space="preserve">......................................................................................................................................., </w:t>
      </w:r>
      <w:r>
        <w:br/>
      </w:r>
      <w:r w:rsidRPr="020EEA72">
        <w:rPr>
          <w:rFonts w:eastAsia="SimSun"/>
          <w:color w:val="auto"/>
          <w:sz w:val="22"/>
          <w:szCs w:val="22"/>
        </w:rPr>
        <w:t>w zakresie wskazanym w zobowiązaniu.</w:t>
      </w:r>
    </w:p>
    <w:p w14:paraId="5F5B7364" w14:textId="77777777" w:rsidR="00B51D4B" w:rsidRDefault="00B51D4B" w:rsidP="00564E45">
      <w:pPr>
        <w:numPr>
          <w:ilvl w:val="3"/>
          <w:numId w:val="68"/>
        </w:numPr>
        <w:ind w:left="709" w:hanging="425"/>
        <w:jc w:val="both"/>
        <w:rPr>
          <w:rFonts w:eastAsia="SimSun"/>
          <w:b/>
          <w:bCs/>
          <w:color w:val="auto"/>
          <w:sz w:val="22"/>
          <w:szCs w:val="22"/>
        </w:rPr>
      </w:pPr>
      <w:r w:rsidRPr="020EEA72">
        <w:rPr>
          <w:rFonts w:eastAsia="SimSun"/>
          <w:color w:val="auto"/>
          <w:sz w:val="22"/>
          <w:szCs w:val="22"/>
        </w:rPr>
        <w:t xml:space="preserve">Oświadczam/my*, że przedmiot zamówienia zrealizujemy </w:t>
      </w:r>
      <w:r w:rsidRPr="020EEA72">
        <w:rPr>
          <w:rFonts w:eastAsia="SimSun"/>
          <w:b/>
          <w:bCs/>
          <w:color w:val="auto"/>
          <w:sz w:val="22"/>
          <w:szCs w:val="22"/>
        </w:rPr>
        <w:t>samodzielnie/ z udziałem podwykonawców*:</w:t>
      </w:r>
    </w:p>
    <w:p w14:paraId="5266B5E5"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495CE19D" w14:textId="77777777" w:rsidR="00B51D4B" w:rsidRDefault="00B51D4B" w:rsidP="00B51D4B">
      <w:pPr>
        <w:ind w:left="284"/>
        <w:jc w:val="center"/>
        <w:rPr>
          <w:rFonts w:eastAsia="SimSun"/>
          <w:i/>
          <w:iCs/>
          <w:color w:val="auto"/>
          <w:sz w:val="22"/>
          <w:szCs w:val="22"/>
        </w:rPr>
      </w:pPr>
      <w:r w:rsidRPr="020EEA72">
        <w:rPr>
          <w:rFonts w:eastAsia="SimSun"/>
          <w:i/>
          <w:iCs/>
          <w:color w:val="auto"/>
          <w:sz w:val="22"/>
          <w:szCs w:val="22"/>
        </w:rPr>
        <w:t>(nazwa podmiotu)</w:t>
      </w:r>
    </w:p>
    <w:p w14:paraId="0B48328F"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Podwykonawcy/om zostaną powierzone następujące części zamówienia: ……….....</w:t>
      </w:r>
    </w:p>
    <w:p w14:paraId="6BC8485A"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7D8C8B92" w14:textId="77777777" w:rsidR="00B51D4B" w:rsidRDefault="00B51D4B" w:rsidP="00B51D4B">
      <w:pPr>
        <w:ind w:left="284" w:firstLine="425"/>
        <w:jc w:val="both"/>
        <w:rPr>
          <w:rFonts w:eastAsia="SimSun"/>
          <w:color w:val="auto"/>
          <w:sz w:val="22"/>
          <w:szCs w:val="22"/>
        </w:rPr>
      </w:pPr>
      <w:r w:rsidRPr="020EEA72">
        <w:rPr>
          <w:rFonts w:eastAsia="SimSun"/>
          <w:color w:val="auto"/>
          <w:sz w:val="22"/>
          <w:szCs w:val="22"/>
        </w:rPr>
        <w:t>………………………………………………………………………………………...</w:t>
      </w:r>
    </w:p>
    <w:p w14:paraId="13D34904" w14:textId="77777777" w:rsidR="00B51D4B" w:rsidRDefault="00B51D4B" w:rsidP="00564E45">
      <w:pPr>
        <w:numPr>
          <w:ilvl w:val="3"/>
          <w:numId w:val="68"/>
        </w:numPr>
        <w:spacing w:after="120"/>
        <w:ind w:left="709" w:hanging="425"/>
        <w:jc w:val="both"/>
        <w:rPr>
          <w:rFonts w:eastAsia="SimSun"/>
          <w:color w:val="auto"/>
          <w:sz w:val="22"/>
          <w:szCs w:val="22"/>
        </w:rPr>
      </w:pPr>
      <w:r w:rsidRPr="020EEA72">
        <w:rPr>
          <w:rFonts w:eastAsia="SimSun"/>
          <w:color w:val="auto"/>
          <w:sz w:val="22"/>
          <w:szCs w:val="22"/>
        </w:rPr>
        <w:t xml:space="preserve">Oświadczam/my, że pod groźbą odpowiedzialności karnej i wykluczenia </w:t>
      </w:r>
      <w:r>
        <w:br/>
      </w:r>
      <w:r w:rsidRPr="020EEA72">
        <w:rPr>
          <w:rFonts w:eastAsia="SimSun"/>
          <w:color w:val="auto"/>
          <w:sz w:val="22"/>
          <w:szCs w:val="22"/>
        </w:rPr>
        <w:t>z postępowania o zamówienie publiczne za złożenie nieprawdziwych informacji, mających wpływ na wynik prowadzonego postępowania załączone do oferty dokumenty są prawdziwe i opisują stan prawny i faktyczny, aktualny na dzień złożenia ofert.</w:t>
      </w:r>
    </w:p>
    <w:p w14:paraId="2BA4E45D" w14:textId="77777777" w:rsidR="00B51D4B" w:rsidRDefault="00B51D4B" w:rsidP="00564E45">
      <w:pPr>
        <w:numPr>
          <w:ilvl w:val="3"/>
          <w:numId w:val="68"/>
        </w:numPr>
        <w:tabs>
          <w:tab w:val="clear" w:pos="360"/>
          <w:tab w:val="num" w:pos="709"/>
        </w:tabs>
        <w:spacing w:before="120"/>
        <w:ind w:left="709" w:hanging="425"/>
        <w:jc w:val="both"/>
        <w:rPr>
          <w:rFonts w:eastAsia="SimSun"/>
          <w:sz w:val="22"/>
          <w:szCs w:val="22"/>
        </w:rPr>
      </w:pPr>
      <w:r w:rsidRPr="020EEA72">
        <w:rPr>
          <w:rFonts w:eastAsia="SimSun"/>
          <w:sz w:val="22"/>
          <w:szCs w:val="22"/>
        </w:rPr>
        <w:t xml:space="preserve">Oświadczam, że wypełniłem obowiązki informacyjne przewidziane w art. 13 lub 14 </w:t>
      </w:r>
      <w:r w:rsidRPr="020EEA72">
        <w:rPr>
          <w:rFonts w:eastAsia="SimSun"/>
          <w:i/>
          <w:iCs/>
          <w:sz w:val="22"/>
          <w:szCs w:val="22"/>
        </w:rPr>
        <w:t>RODO</w:t>
      </w:r>
      <w:r w:rsidRPr="020EEA72">
        <w:rPr>
          <w:rFonts w:eastAsia="SimSun"/>
          <w:i/>
          <w:iCs/>
          <w:sz w:val="22"/>
          <w:szCs w:val="22"/>
          <w:vertAlign w:val="superscript"/>
        </w:rPr>
        <w:t>1</w:t>
      </w:r>
      <w:r w:rsidRPr="020EEA72">
        <w:rPr>
          <w:rFonts w:eastAsia="SimSun"/>
          <w:i/>
          <w:iCs/>
          <w:sz w:val="22"/>
          <w:szCs w:val="22"/>
        </w:rPr>
        <w:t xml:space="preserve"> </w:t>
      </w:r>
      <w:r w:rsidRPr="020EEA72">
        <w:rPr>
          <w:rFonts w:eastAsia="SimSun"/>
          <w:sz w:val="22"/>
          <w:szCs w:val="22"/>
        </w:rPr>
        <w:t>wobec osób fizycznych,</w:t>
      </w:r>
      <w:r w:rsidRPr="020EEA72">
        <w:rPr>
          <w:rFonts w:eastAsia="SimSun"/>
          <w:i/>
          <w:iCs/>
          <w:sz w:val="22"/>
          <w:szCs w:val="22"/>
        </w:rPr>
        <w:t xml:space="preserve"> </w:t>
      </w:r>
      <w:r w:rsidRPr="020EEA72">
        <w:rPr>
          <w:rFonts w:eastAsia="SimSun"/>
          <w:sz w:val="22"/>
          <w:szCs w:val="22"/>
        </w:rPr>
        <w:t>od których dane osobowe bezpośrednio lub pośrednio pozyskałem w celu ubiegania się o udzielenie zamówienia publicznego w niniejszym postępowaniu.</w:t>
      </w:r>
      <w:r w:rsidRPr="020EEA72">
        <w:rPr>
          <w:rFonts w:eastAsia="SimSun"/>
          <w:sz w:val="22"/>
          <w:szCs w:val="22"/>
          <w:vertAlign w:val="superscript"/>
        </w:rPr>
        <w:t>2</w:t>
      </w:r>
    </w:p>
    <w:p w14:paraId="6FD98951" w14:textId="77777777" w:rsidR="00B51D4B" w:rsidRDefault="00B51D4B" w:rsidP="00564E45">
      <w:pPr>
        <w:numPr>
          <w:ilvl w:val="3"/>
          <w:numId w:val="68"/>
        </w:numPr>
        <w:tabs>
          <w:tab w:val="clear" w:pos="360"/>
          <w:tab w:val="num" w:pos="709"/>
        </w:tabs>
        <w:spacing w:after="120"/>
        <w:ind w:left="709" w:hanging="425"/>
        <w:jc w:val="both"/>
        <w:rPr>
          <w:rFonts w:eastAsia="SimSun"/>
          <w:color w:val="auto"/>
          <w:sz w:val="22"/>
          <w:szCs w:val="22"/>
        </w:rPr>
      </w:pPr>
      <w:r w:rsidRPr="020EEA72">
        <w:rPr>
          <w:rFonts w:eastAsia="SimSun"/>
          <w:color w:val="auto"/>
          <w:sz w:val="22"/>
          <w:szCs w:val="22"/>
        </w:rPr>
        <w:t>Wszelką korespondencję w sprawie niniejszego postępowania należy kierować na poniższy adres: …….……………………………………………………….………</w:t>
      </w:r>
    </w:p>
    <w:p w14:paraId="0775D7D9" w14:textId="77777777" w:rsidR="00B51D4B" w:rsidRDefault="00B51D4B" w:rsidP="00564E45">
      <w:pPr>
        <w:numPr>
          <w:ilvl w:val="3"/>
          <w:numId w:val="68"/>
        </w:numPr>
        <w:tabs>
          <w:tab w:val="clear" w:pos="360"/>
          <w:tab w:val="num" w:pos="709"/>
        </w:tabs>
        <w:spacing w:after="120"/>
        <w:ind w:left="709" w:hanging="425"/>
        <w:jc w:val="both"/>
        <w:rPr>
          <w:color w:val="auto"/>
          <w:sz w:val="22"/>
          <w:szCs w:val="22"/>
        </w:rPr>
      </w:pPr>
      <w:r w:rsidRPr="020EEA72">
        <w:rPr>
          <w:rFonts w:eastAsia="SimSun"/>
          <w:color w:val="auto"/>
          <w:sz w:val="22"/>
          <w:szCs w:val="22"/>
        </w:rPr>
        <w:t xml:space="preserve">Osobą/osobami </w:t>
      </w:r>
      <w:r w:rsidRPr="020EEA72">
        <w:rPr>
          <w:color w:val="auto"/>
          <w:sz w:val="22"/>
          <w:szCs w:val="22"/>
        </w:rPr>
        <w:t>uprawnionymi do kontaktów z Zamawiającym odpowiedzialnymi za:</w:t>
      </w:r>
      <w:r>
        <w:br/>
      </w:r>
      <w:r w:rsidRPr="020EEA72">
        <w:rPr>
          <w:b/>
          <w:bCs/>
          <w:color w:val="auto"/>
          <w:sz w:val="22"/>
          <w:szCs w:val="22"/>
        </w:rPr>
        <w:t>złożenie oferty</w:t>
      </w:r>
      <w:r w:rsidRPr="020EEA72">
        <w:rPr>
          <w:color w:val="auto"/>
          <w:sz w:val="22"/>
          <w:szCs w:val="22"/>
        </w:rPr>
        <w:t xml:space="preserve"> jest/ są: ………….............................................................................</w:t>
      </w:r>
    </w:p>
    <w:p w14:paraId="4EE65734" w14:textId="77777777" w:rsidR="00B51D4B" w:rsidRDefault="00B51D4B" w:rsidP="00B51D4B">
      <w:pPr>
        <w:autoSpaceDE w:val="0"/>
        <w:spacing w:after="120"/>
        <w:ind w:left="993" w:hanging="284"/>
        <w:jc w:val="both"/>
        <w:rPr>
          <w:color w:val="auto"/>
          <w:sz w:val="22"/>
          <w:szCs w:val="22"/>
        </w:rPr>
      </w:pPr>
      <w:r w:rsidRPr="020EEA72">
        <w:rPr>
          <w:color w:val="auto"/>
          <w:sz w:val="22"/>
          <w:szCs w:val="22"/>
        </w:rPr>
        <w:t>tel. kontaktowy …………………………………../faks …...........................................</w:t>
      </w:r>
    </w:p>
    <w:p w14:paraId="75AC48A5" w14:textId="77777777" w:rsidR="00B51D4B" w:rsidRDefault="00B51D4B" w:rsidP="00B51D4B">
      <w:pPr>
        <w:autoSpaceDE w:val="0"/>
        <w:spacing w:after="240"/>
        <w:ind w:firstLine="426"/>
        <w:jc w:val="both"/>
        <w:rPr>
          <w:color w:val="auto"/>
          <w:sz w:val="22"/>
          <w:szCs w:val="22"/>
        </w:rPr>
      </w:pPr>
      <w:r w:rsidRPr="020EEA72">
        <w:rPr>
          <w:color w:val="auto"/>
          <w:sz w:val="22"/>
          <w:szCs w:val="22"/>
        </w:rPr>
        <w:t xml:space="preserve">     e-mail: …………………………………………………………………………….…..</w:t>
      </w:r>
    </w:p>
    <w:p w14:paraId="6D6BCB37" w14:textId="77777777" w:rsidR="00B51D4B" w:rsidRDefault="00B51D4B" w:rsidP="00B51D4B">
      <w:pPr>
        <w:autoSpaceDE w:val="0"/>
        <w:spacing w:after="120"/>
        <w:ind w:firstLine="567"/>
        <w:jc w:val="both"/>
        <w:rPr>
          <w:color w:val="auto"/>
          <w:sz w:val="22"/>
          <w:szCs w:val="22"/>
        </w:rPr>
      </w:pPr>
      <w:r w:rsidRPr="020EEA72">
        <w:rPr>
          <w:color w:val="auto"/>
          <w:sz w:val="22"/>
          <w:szCs w:val="22"/>
        </w:rPr>
        <w:t xml:space="preserve">     </w:t>
      </w:r>
      <w:r w:rsidRPr="020EEA72">
        <w:rPr>
          <w:b/>
          <w:bCs/>
          <w:color w:val="auto"/>
          <w:sz w:val="22"/>
          <w:szCs w:val="22"/>
        </w:rPr>
        <w:t>podpisanie umowy</w:t>
      </w:r>
      <w:r w:rsidRPr="020EEA72">
        <w:rPr>
          <w:color w:val="auto"/>
          <w:sz w:val="22"/>
          <w:szCs w:val="22"/>
        </w:rPr>
        <w:t xml:space="preserve"> jest/ są: …………..........................................................................</w:t>
      </w:r>
    </w:p>
    <w:p w14:paraId="5B5FDEC3"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tel. kontaktowy …………………………………../faks …...........................................</w:t>
      </w:r>
    </w:p>
    <w:p w14:paraId="07F1BA55" w14:textId="77777777" w:rsidR="00B51D4B" w:rsidRDefault="00B51D4B" w:rsidP="00B51D4B">
      <w:pPr>
        <w:autoSpaceDE w:val="0"/>
        <w:spacing w:after="240"/>
        <w:ind w:firstLine="426"/>
        <w:jc w:val="both"/>
        <w:rPr>
          <w:color w:val="auto"/>
          <w:sz w:val="22"/>
          <w:szCs w:val="22"/>
        </w:rPr>
      </w:pPr>
      <w:r w:rsidRPr="020EEA72">
        <w:rPr>
          <w:color w:val="auto"/>
          <w:sz w:val="22"/>
          <w:szCs w:val="22"/>
        </w:rPr>
        <w:t xml:space="preserve">     e-mail: ………………………………………………………………………….……..</w:t>
      </w:r>
    </w:p>
    <w:p w14:paraId="5F85FA09"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w:t>
      </w:r>
      <w:r w:rsidRPr="020EEA72">
        <w:rPr>
          <w:b/>
          <w:bCs/>
          <w:color w:val="auto"/>
          <w:sz w:val="22"/>
          <w:szCs w:val="22"/>
        </w:rPr>
        <w:t>realizację umowy</w:t>
      </w:r>
      <w:r w:rsidRPr="020EEA72">
        <w:rPr>
          <w:color w:val="auto"/>
          <w:sz w:val="22"/>
          <w:szCs w:val="22"/>
        </w:rPr>
        <w:t xml:space="preserve"> jest/ są: …………............................................................................</w:t>
      </w:r>
    </w:p>
    <w:p w14:paraId="31D61D16" w14:textId="77777777" w:rsidR="00B51D4B" w:rsidRDefault="00B51D4B" w:rsidP="00B51D4B">
      <w:pPr>
        <w:autoSpaceDE w:val="0"/>
        <w:spacing w:after="120"/>
        <w:ind w:firstLine="426"/>
        <w:jc w:val="both"/>
        <w:rPr>
          <w:color w:val="auto"/>
          <w:sz w:val="22"/>
          <w:szCs w:val="22"/>
        </w:rPr>
      </w:pPr>
      <w:r w:rsidRPr="020EEA72">
        <w:rPr>
          <w:color w:val="auto"/>
          <w:sz w:val="22"/>
          <w:szCs w:val="22"/>
        </w:rPr>
        <w:t xml:space="preserve">     tel. kontaktowy …………………………………../faks …............................................</w:t>
      </w:r>
    </w:p>
    <w:p w14:paraId="7E26AB75" w14:textId="77777777" w:rsidR="00B51D4B" w:rsidRDefault="00B51D4B" w:rsidP="00B51D4B">
      <w:pPr>
        <w:autoSpaceDE w:val="0"/>
        <w:spacing w:after="240"/>
        <w:ind w:left="709" w:hanging="283"/>
        <w:jc w:val="both"/>
        <w:rPr>
          <w:color w:val="auto"/>
          <w:sz w:val="22"/>
          <w:szCs w:val="22"/>
        </w:rPr>
      </w:pPr>
      <w:r w:rsidRPr="020EEA72">
        <w:rPr>
          <w:color w:val="auto"/>
          <w:sz w:val="22"/>
          <w:szCs w:val="22"/>
        </w:rPr>
        <w:t xml:space="preserve">     e-mail: …………………………………………………………………………………</w:t>
      </w:r>
    </w:p>
    <w:p w14:paraId="2C8C98DF" w14:textId="77777777" w:rsidR="00B51D4B" w:rsidRDefault="00B51D4B" w:rsidP="00564E45">
      <w:pPr>
        <w:numPr>
          <w:ilvl w:val="3"/>
          <w:numId w:val="68"/>
        </w:numPr>
        <w:spacing w:after="120"/>
        <w:ind w:left="284" w:firstLine="0"/>
        <w:jc w:val="both"/>
        <w:rPr>
          <w:b/>
          <w:bCs/>
          <w:color w:val="auto"/>
          <w:sz w:val="22"/>
          <w:szCs w:val="22"/>
        </w:rPr>
      </w:pPr>
      <w:r w:rsidRPr="020EEA72">
        <w:rPr>
          <w:rFonts w:eastAsia="SimSun"/>
          <w:b/>
          <w:bCs/>
          <w:color w:val="auto"/>
          <w:sz w:val="22"/>
          <w:szCs w:val="22"/>
        </w:rPr>
        <w:lastRenderedPageBreak/>
        <w:t>Wadium</w:t>
      </w:r>
      <w:r w:rsidRPr="020EEA72">
        <w:rPr>
          <w:b/>
          <w:bCs/>
          <w:color w:val="auto"/>
          <w:sz w:val="22"/>
          <w:szCs w:val="22"/>
        </w:rPr>
        <w:t xml:space="preserve"> Zamawiaj</w:t>
      </w:r>
      <w:r w:rsidRPr="020EEA72">
        <w:rPr>
          <w:rFonts w:eastAsia="TimesNewRoman,Bold"/>
          <w:b/>
          <w:bCs/>
          <w:color w:val="auto"/>
          <w:sz w:val="22"/>
          <w:szCs w:val="22"/>
        </w:rPr>
        <w:t>ą</w:t>
      </w:r>
      <w:r w:rsidRPr="020EEA72">
        <w:rPr>
          <w:b/>
          <w:bCs/>
          <w:color w:val="auto"/>
          <w:sz w:val="22"/>
          <w:szCs w:val="22"/>
        </w:rPr>
        <w:t>cy zwróci na konto Wykonawcy:</w:t>
      </w:r>
    </w:p>
    <w:p w14:paraId="28D1761C" w14:textId="77777777" w:rsidR="00B51D4B" w:rsidRDefault="00B51D4B" w:rsidP="00B51D4B">
      <w:pPr>
        <w:autoSpaceDE w:val="0"/>
        <w:autoSpaceDN w:val="0"/>
        <w:adjustRightInd w:val="0"/>
        <w:spacing w:after="120"/>
        <w:ind w:left="284"/>
        <w:rPr>
          <w:color w:val="auto"/>
          <w:sz w:val="22"/>
          <w:szCs w:val="22"/>
        </w:rPr>
      </w:pPr>
      <w:r w:rsidRPr="020EEA72">
        <w:rPr>
          <w:color w:val="auto"/>
          <w:sz w:val="22"/>
          <w:szCs w:val="22"/>
        </w:rPr>
        <w:t>nr …...........................................................................................................................</w:t>
      </w:r>
    </w:p>
    <w:p w14:paraId="06ACD483" w14:textId="77777777" w:rsidR="00B51D4B" w:rsidRDefault="00B51D4B" w:rsidP="00B51D4B">
      <w:pPr>
        <w:autoSpaceDE w:val="0"/>
        <w:autoSpaceDN w:val="0"/>
        <w:adjustRightInd w:val="0"/>
        <w:ind w:left="284"/>
        <w:rPr>
          <w:color w:val="auto"/>
          <w:sz w:val="22"/>
          <w:szCs w:val="22"/>
        </w:rPr>
      </w:pPr>
      <w:r w:rsidRPr="020EEA72">
        <w:rPr>
          <w:color w:val="auto"/>
          <w:sz w:val="22"/>
          <w:szCs w:val="22"/>
        </w:rPr>
        <w:t>w ……………………………………………………………………………………</w:t>
      </w:r>
    </w:p>
    <w:p w14:paraId="2F614BE1" w14:textId="77777777" w:rsidR="00B51D4B" w:rsidRDefault="00B51D4B" w:rsidP="00B51D4B">
      <w:pPr>
        <w:autoSpaceDE w:val="0"/>
        <w:autoSpaceDN w:val="0"/>
        <w:adjustRightInd w:val="0"/>
        <w:spacing w:after="120"/>
        <w:rPr>
          <w:i/>
          <w:iCs/>
          <w:color w:val="auto"/>
          <w:sz w:val="22"/>
          <w:szCs w:val="22"/>
        </w:rPr>
      </w:pPr>
      <w:r>
        <w:rPr>
          <w:b/>
          <w:bCs/>
          <w:color w:val="auto"/>
          <w:sz w:val="22"/>
          <w:szCs w:val="22"/>
        </w:rPr>
        <w:tab/>
      </w:r>
      <w:r>
        <w:rPr>
          <w:b/>
          <w:bCs/>
          <w:color w:val="auto"/>
          <w:sz w:val="22"/>
          <w:szCs w:val="22"/>
        </w:rPr>
        <w:tab/>
      </w:r>
      <w:r w:rsidRPr="020EEA72">
        <w:rPr>
          <w:color w:val="auto"/>
          <w:sz w:val="22"/>
          <w:szCs w:val="22"/>
        </w:rPr>
        <w:t>/</w:t>
      </w:r>
      <w:r w:rsidRPr="020EEA72">
        <w:rPr>
          <w:i/>
          <w:iCs/>
          <w:color w:val="auto"/>
          <w:sz w:val="22"/>
          <w:szCs w:val="22"/>
        </w:rPr>
        <w:t>wypełnić w zależności od formy wniesienia wadium/</w:t>
      </w:r>
    </w:p>
    <w:p w14:paraId="42A8C99C" w14:textId="77777777" w:rsidR="00B51D4B" w:rsidRDefault="00B51D4B" w:rsidP="00B51D4B">
      <w:pPr>
        <w:autoSpaceDE w:val="0"/>
        <w:autoSpaceDN w:val="0"/>
        <w:adjustRightInd w:val="0"/>
        <w:spacing w:after="120"/>
        <w:rPr>
          <w:bCs/>
          <w:i/>
          <w:color w:val="auto"/>
          <w:sz w:val="22"/>
          <w:szCs w:val="22"/>
        </w:rPr>
      </w:pPr>
    </w:p>
    <w:p w14:paraId="604B3B77" w14:textId="77777777" w:rsidR="00B51D4B" w:rsidRDefault="00B51D4B" w:rsidP="00564E45">
      <w:pPr>
        <w:numPr>
          <w:ilvl w:val="3"/>
          <w:numId w:val="68"/>
        </w:numPr>
        <w:spacing w:before="120"/>
        <w:ind w:left="709" w:hanging="425"/>
        <w:jc w:val="both"/>
        <w:rPr>
          <w:sz w:val="22"/>
          <w:szCs w:val="22"/>
        </w:rPr>
      </w:pPr>
      <w:r w:rsidRPr="020EEA72">
        <w:rPr>
          <w:sz w:val="22"/>
          <w:szCs w:val="22"/>
        </w:rPr>
        <w:t>Wskazuję, iż następujące oświadczenia i/lub dokumenty żądane przez zamawiającego   w celu:</w:t>
      </w:r>
    </w:p>
    <w:p w14:paraId="41351D3F" w14:textId="77777777" w:rsidR="00B51D4B" w:rsidRDefault="00B51D4B" w:rsidP="00B51D4B">
      <w:pPr>
        <w:spacing w:before="120" w:after="120"/>
        <w:ind w:left="425"/>
        <w:rPr>
          <w:rFonts w:eastAsia="Calibri"/>
          <w:sz w:val="22"/>
          <w:szCs w:val="22"/>
        </w:rPr>
      </w:pPr>
      <w:r w:rsidRPr="020EEA72">
        <w:rPr>
          <w:rFonts w:ascii="Segoe UI Symbol" w:eastAsia="MS Gothic" w:hAnsi="Segoe UI Symbol" w:cs="Segoe UI Symbol"/>
          <w:sz w:val="22"/>
          <w:szCs w:val="22"/>
        </w:rPr>
        <w:t>☐</w:t>
      </w:r>
      <w:r w:rsidRPr="020EEA72">
        <w:rPr>
          <w:rFonts w:eastAsia="Calibri"/>
          <w:sz w:val="22"/>
          <w:szCs w:val="22"/>
        </w:rPr>
        <w:t xml:space="preserve"> potwierdzenia spełniania warunków udziału w postępowaniu* </w:t>
      </w:r>
    </w:p>
    <w:p w14:paraId="2DAFCBA3" w14:textId="77777777" w:rsidR="00B51D4B" w:rsidRDefault="00B51D4B" w:rsidP="00B51D4B">
      <w:pPr>
        <w:spacing w:after="120"/>
        <w:ind w:left="425"/>
        <w:rPr>
          <w:rFonts w:eastAsia="Calibri"/>
          <w:sz w:val="22"/>
          <w:szCs w:val="22"/>
        </w:rPr>
      </w:pPr>
      <w:r w:rsidRPr="020EEA72">
        <w:rPr>
          <w:rFonts w:ascii="Segoe UI Symbol" w:eastAsia="MS Gothic" w:hAnsi="Segoe UI Symbol" w:cs="Segoe UI Symbol"/>
          <w:sz w:val="22"/>
          <w:szCs w:val="22"/>
        </w:rPr>
        <w:t>☐</w:t>
      </w:r>
      <w:r w:rsidRPr="020EEA72">
        <w:rPr>
          <w:rFonts w:eastAsia="Calibri"/>
          <w:sz w:val="22"/>
          <w:szCs w:val="22"/>
        </w:rPr>
        <w:t xml:space="preserve"> potwierdzenia braku podstaw wykluczenia*</w:t>
      </w:r>
    </w:p>
    <w:p w14:paraId="4C23E635" w14:textId="77777777" w:rsidR="00B51D4B" w:rsidRDefault="00B51D4B" w:rsidP="00B51D4B">
      <w:pPr>
        <w:spacing w:after="120"/>
        <w:ind w:left="425"/>
        <w:jc w:val="both"/>
        <w:rPr>
          <w:sz w:val="22"/>
          <w:szCs w:val="22"/>
          <w:u w:val="single"/>
        </w:rPr>
      </w:pPr>
      <w:r w:rsidRPr="020EEA72">
        <w:rPr>
          <w:rFonts w:eastAsia="Calibri"/>
          <w:sz w:val="22"/>
          <w:szCs w:val="22"/>
        </w:rPr>
        <w:t xml:space="preserve">znajdują się w posiadaniu zamawiającego w dokumentacji postępowania </w:t>
      </w:r>
      <w:r>
        <w:br/>
      </w:r>
      <w:r w:rsidRPr="020EEA72">
        <w:rPr>
          <w:rFonts w:eastAsia="Calibri"/>
          <w:sz w:val="22"/>
          <w:szCs w:val="22"/>
        </w:rPr>
        <w:t>pn. ………………………… sprawa nr ………</w:t>
      </w:r>
    </w:p>
    <w:p w14:paraId="18436FB9" w14:textId="77777777" w:rsidR="00B51D4B" w:rsidRDefault="00B51D4B" w:rsidP="00B51D4B">
      <w:pPr>
        <w:spacing w:after="120"/>
        <w:ind w:left="425"/>
        <w:jc w:val="both"/>
        <w:rPr>
          <w:rFonts w:eastAsia="Calibri"/>
          <w:sz w:val="22"/>
          <w:szCs w:val="22"/>
          <w:u w:val="single"/>
        </w:rPr>
      </w:pPr>
      <w:r w:rsidRPr="020EEA72">
        <w:rPr>
          <w:rFonts w:eastAsia="Calibri"/>
          <w:sz w:val="22"/>
          <w:szCs w:val="22"/>
          <w:u w:val="single"/>
        </w:rPr>
        <w:t>s</w:t>
      </w:r>
      <w:r w:rsidRPr="020EEA72">
        <w:rPr>
          <w:sz w:val="22"/>
          <w:szCs w:val="22"/>
          <w:u w:val="single"/>
        </w:rPr>
        <w:t>ą dostępne pod poniższymi adresami internetowymi ogólnodostępnych i bezpłatnych baz danych</w:t>
      </w:r>
      <w:r w:rsidRPr="020EEA72">
        <w:rPr>
          <w:rFonts w:eastAsia="Calibri"/>
          <w:sz w:val="22"/>
          <w:szCs w:val="22"/>
          <w:u w:val="single"/>
        </w:rPr>
        <w:t>:</w:t>
      </w:r>
    </w:p>
    <w:p w14:paraId="6E21D855" w14:textId="77777777" w:rsidR="00B51D4B" w:rsidRDefault="00B51D4B" w:rsidP="00B51D4B">
      <w:pPr>
        <w:spacing w:after="120"/>
        <w:ind w:left="426"/>
        <w:jc w:val="both"/>
        <w:rPr>
          <w:rFonts w:eastAsia="Calibri"/>
          <w:sz w:val="22"/>
          <w:szCs w:val="22"/>
          <w:lang w:val="en-US"/>
        </w:rPr>
      </w:pPr>
      <w:r w:rsidRPr="020EEA72">
        <w:rPr>
          <w:rFonts w:ascii="Segoe UI Symbol" w:eastAsia="MS Gothic" w:hAnsi="Segoe UI Symbol" w:cs="Segoe UI Symbol"/>
          <w:sz w:val="22"/>
          <w:szCs w:val="22"/>
          <w:lang w:val="en-US"/>
        </w:rPr>
        <w:t>☐</w:t>
      </w:r>
      <w:r w:rsidRPr="020EEA72">
        <w:rPr>
          <w:rFonts w:eastAsia="Calibri"/>
          <w:sz w:val="22"/>
          <w:szCs w:val="22"/>
          <w:lang w:val="en-US"/>
        </w:rPr>
        <w:t xml:space="preserve"> KRS – </w:t>
      </w:r>
      <w:r w:rsidRPr="020EEA72">
        <w:rPr>
          <w:rStyle w:val="Hipercze"/>
          <w:rFonts w:eastAsia="Calibri"/>
          <w:color w:val="0563C1"/>
          <w:sz w:val="22"/>
          <w:szCs w:val="22"/>
          <w:lang w:val="en-US"/>
        </w:rPr>
        <w:t>https://ems.ms.gov.pl</w:t>
      </w:r>
      <w:r w:rsidRPr="020EEA72">
        <w:rPr>
          <w:rFonts w:eastAsia="Calibri"/>
          <w:sz w:val="22"/>
          <w:szCs w:val="22"/>
          <w:lang w:val="en-US"/>
        </w:rPr>
        <w:t>*</w:t>
      </w:r>
    </w:p>
    <w:p w14:paraId="237523B3" w14:textId="77777777" w:rsidR="00B51D4B" w:rsidRDefault="00B51D4B" w:rsidP="00B51D4B">
      <w:pPr>
        <w:spacing w:after="120"/>
        <w:ind w:left="426"/>
        <w:jc w:val="both"/>
        <w:rPr>
          <w:rFonts w:eastAsia="Calibri"/>
          <w:sz w:val="22"/>
          <w:szCs w:val="22"/>
          <w:lang w:val="en-US"/>
        </w:rPr>
      </w:pPr>
      <w:r w:rsidRPr="020EEA72">
        <w:rPr>
          <w:rFonts w:ascii="Segoe UI Symbol" w:eastAsia="MS Gothic" w:hAnsi="Segoe UI Symbol" w:cs="Segoe UI Symbol"/>
          <w:sz w:val="22"/>
          <w:szCs w:val="22"/>
          <w:lang w:val="en-US"/>
        </w:rPr>
        <w:t>☐</w:t>
      </w:r>
      <w:r w:rsidRPr="020EEA72">
        <w:rPr>
          <w:rFonts w:eastAsia="Calibri"/>
          <w:sz w:val="22"/>
          <w:szCs w:val="22"/>
          <w:lang w:val="en-US"/>
        </w:rPr>
        <w:t xml:space="preserve"> CEiDG – </w:t>
      </w:r>
      <w:r w:rsidRPr="020EEA72">
        <w:rPr>
          <w:rStyle w:val="Hipercze"/>
          <w:rFonts w:eastAsia="Calibri"/>
          <w:color w:val="0563C1"/>
          <w:sz w:val="22"/>
          <w:szCs w:val="22"/>
          <w:lang w:val="en-US"/>
        </w:rPr>
        <w:t>https://prod.ceidg.gov.pl*</w:t>
      </w:r>
    </w:p>
    <w:p w14:paraId="5FE75661" w14:textId="77777777" w:rsidR="00B51D4B" w:rsidRDefault="00B51D4B" w:rsidP="00B51D4B">
      <w:pPr>
        <w:spacing w:after="120"/>
        <w:ind w:left="426"/>
        <w:jc w:val="both"/>
        <w:rPr>
          <w:rFonts w:eastAsia="Calibri"/>
          <w:i/>
          <w:iCs/>
          <w:sz w:val="22"/>
          <w:szCs w:val="22"/>
        </w:rPr>
      </w:pPr>
      <w:r w:rsidRPr="020EEA72">
        <w:rPr>
          <w:rFonts w:eastAsia="Calibri"/>
          <w:i/>
          <w:iCs/>
          <w:sz w:val="22"/>
          <w:szCs w:val="22"/>
        </w:rPr>
        <w:t xml:space="preserve">*zaznaczyć właściwe </w:t>
      </w:r>
    </w:p>
    <w:p w14:paraId="48E9A499" w14:textId="77777777" w:rsidR="00B51D4B" w:rsidRDefault="00B51D4B" w:rsidP="00B51D4B">
      <w:pPr>
        <w:rPr>
          <w:b/>
          <w:bCs/>
          <w:color w:val="auto"/>
          <w:sz w:val="22"/>
          <w:szCs w:val="22"/>
          <w:u w:val="single"/>
        </w:rPr>
      </w:pPr>
    </w:p>
    <w:p w14:paraId="465C67DC" w14:textId="77777777" w:rsidR="00B51D4B" w:rsidRDefault="00B51D4B" w:rsidP="00B51D4B">
      <w:pPr>
        <w:rPr>
          <w:b/>
          <w:bCs/>
          <w:color w:val="auto"/>
          <w:sz w:val="22"/>
          <w:szCs w:val="22"/>
          <w:u w:val="single"/>
        </w:rPr>
      </w:pPr>
      <w:r w:rsidRPr="020EEA72">
        <w:rPr>
          <w:b/>
          <w:bCs/>
          <w:color w:val="auto"/>
          <w:sz w:val="22"/>
          <w:szCs w:val="22"/>
          <w:u w:val="single"/>
        </w:rPr>
        <w:t>Ponadto oświadczam(y), że:</w:t>
      </w:r>
    </w:p>
    <w:p w14:paraId="62093A70" w14:textId="77777777" w:rsidR="00B51D4B" w:rsidRDefault="00B51D4B" w:rsidP="00B51D4B">
      <w:pPr>
        <w:rPr>
          <w:b/>
          <w:bCs/>
          <w:color w:val="auto"/>
          <w:sz w:val="22"/>
          <w:szCs w:val="22"/>
          <w:u w:val="single"/>
        </w:rPr>
      </w:pPr>
    </w:p>
    <w:p w14:paraId="1713BA86" w14:textId="77777777" w:rsidR="00B51D4B" w:rsidRDefault="00B51D4B" w:rsidP="00564E45">
      <w:pPr>
        <w:numPr>
          <w:ilvl w:val="3"/>
          <w:numId w:val="68"/>
        </w:numPr>
        <w:spacing w:before="120"/>
        <w:ind w:left="709" w:hanging="425"/>
        <w:jc w:val="both"/>
        <w:rPr>
          <w:sz w:val="22"/>
          <w:szCs w:val="22"/>
        </w:rPr>
      </w:pPr>
      <w:r w:rsidRPr="020EEA72">
        <w:rPr>
          <w:sz w:val="22"/>
          <w:szCs w:val="22"/>
        </w:rPr>
        <w:t xml:space="preserve"> 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6AE7665E" w14:textId="77777777" w:rsidR="00B51D4B" w:rsidRDefault="00B51D4B" w:rsidP="00B51D4B">
      <w:pPr>
        <w:spacing w:before="120"/>
        <w:ind w:left="252"/>
        <w:jc w:val="both"/>
        <w:rPr>
          <w:b/>
          <w:bCs/>
          <w:i/>
          <w:iCs/>
          <w:sz w:val="22"/>
          <w:szCs w:val="22"/>
        </w:rPr>
      </w:pPr>
      <w:r w:rsidRPr="020EEA72">
        <w:rPr>
          <w:b/>
          <w:bCs/>
          <w:i/>
          <w:iCs/>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t>
      </w:r>
      <w:r>
        <w:br/>
      </w:r>
      <w:r w:rsidRPr="020EEA72">
        <w:rPr>
          <w:b/>
          <w:bCs/>
          <w:i/>
          <w:iCs/>
          <w:sz w:val="22"/>
          <w:szCs w:val="22"/>
        </w:rPr>
        <w:t>w niniejszym postępowaniu.*</w:t>
      </w:r>
    </w:p>
    <w:p w14:paraId="4A4F0D1F" w14:textId="77777777" w:rsidR="00B51D4B" w:rsidRDefault="00B51D4B" w:rsidP="00B51D4B">
      <w:pPr>
        <w:spacing w:before="120"/>
        <w:ind w:left="252"/>
        <w:jc w:val="both"/>
        <w:rPr>
          <w:b/>
          <w:i/>
          <w:sz w:val="22"/>
          <w:szCs w:val="22"/>
        </w:rPr>
      </w:pPr>
    </w:p>
    <w:p w14:paraId="55B74A88" w14:textId="77777777" w:rsidR="00B51D4B" w:rsidRDefault="00B51D4B" w:rsidP="00B51D4B">
      <w:pPr>
        <w:spacing w:before="120"/>
        <w:ind w:left="252"/>
        <w:jc w:val="both"/>
        <w:rPr>
          <w:i/>
          <w:iCs/>
          <w:sz w:val="22"/>
          <w:szCs w:val="22"/>
        </w:rPr>
      </w:pPr>
      <w:r w:rsidRPr="020EEA72">
        <w:rPr>
          <w:b/>
          <w:bCs/>
          <w:i/>
          <w:iCs/>
          <w:sz w:val="22"/>
          <w:szCs w:val="22"/>
        </w:rPr>
        <w:t>Wyjaśnienie</w:t>
      </w:r>
      <w:r w:rsidRPr="020EEA72">
        <w:rPr>
          <w:i/>
          <w:iCs/>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3B32F4D" w14:textId="77777777" w:rsidR="00B51D4B" w:rsidRDefault="00B51D4B" w:rsidP="00B51D4B">
      <w:pPr>
        <w:rPr>
          <w:sz w:val="22"/>
          <w:szCs w:val="22"/>
        </w:rPr>
      </w:pPr>
      <w:r>
        <w:rPr>
          <w:sz w:val="22"/>
          <w:szCs w:val="22"/>
        </w:rPr>
        <w:t xml:space="preserve">                                                                                               </w:t>
      </w:r>
    </w:p>
    <w:p w14:paraId="3C2A8C64" w14:textId="77777777" w:rsidR="00B51D4B" w:rsidRDefault="00B51D4B" w:rsidP="00B51D4B">
      <w:pPr>
        <w:rPr>
          <w:sz w:val="22"/>
          <w:szCs w:val="22"/>
        </w:rPr>
      </w:pPr>
    </w:p>
    <w:p w14:paraId="4758B610" w14:textId="77777777" w:rsidR="00B51D4B" w:rsidRDefault="00B51D4B" w:rsidP="00B51D4B">
      <w:pPr>
        <w:rPr>
          <w:sz w:val="22"/>
          <w:szCs w:val="22"/>
        </w:rPr>
      </w:pPr>
    </w:p>
    <w:p w14:paraId="314D6692" w14:textId="77777777" w:rsidR="00B51D4B" w:rsidRDefault="00B51D4B" w:rsidP="00B51D4B">
      <w:pPr>
        <w:rPr>
          <w:sz w:val="22"/>
          <w:szCs w:val="22"/>
        </w:rPr>
      </w:pPr>
    </w:p>
    <w:p w14:paraId="0164B1F4" w14:textId="77777777" w:rsidR="00B51D4B" w:rsidRDefault="00B51D4B" w:rsidP="00B51D4B">
      <w:pPr>
        <w:ind w:left="4395" w:right="90"/>
        <w:rPr>
          <w:color w:val="auto"/>
          <w:sz w:val="22"/>
          <w:szCs w:val="22"/>
        </w:rPr>
      </w:pPr>
      <w:r w:rsidRPr="020EEA72">
        <w:rPr>
          <w:color w:val="auto"/>
          <w:sz w:val="22"/>
          <w:szCs w:val="22"/>
        </w:rPr>
        <w:t>..………..........................................................</w:t>
      </w:r>
    </w:p>
    <w:p w14:paraId="0F0B98FD" w14:textId="77777777" w:rsidR="00B51D4B" w:rsidRDefault="00B51D4B" w:rsidP="00B51D4B">
      <w:pPr>
        <w:tabs>
          <w:tab w:val="left" w:pos="4253"/>
          <w:tab w:val="left" w:pos="4678"/>
        </w:tabs>
        <w:ind w:left="4253" w:right="-2"/>
        <w:jc w:val="both"/>
        <w:rPr>
          <w:color w:val="auto"/>
          <w:sz w:val="22"/>
          <w:szCs w:val="22"/>
        </w:rPr>
      </w:pPr>
      <w:r w:rsidRPr="020EEA72">
        <w:rPr>
          <w:i/>
          <w:iCs/>
          <w:color w:val="auto"/>
          <w:sz w:val="22"/>
          <w:szCs w:val="22"/>
        </w:rPr>
        <w:t>kwalifikowany podpis elektroniczny osoby (osób) upoważnionej (ych) do reprezentowania Wykonawcy</w:t>
      </w:r>
    </w:p>
    <w:p w14:paraId="4AF8CFFE" w14:textId="77777777" w:rsidR="00B51D4B" w:rsidRDefault="00B51D4B" w:rsidP="00B51D4B">
      <w:pPr>
        <w:jc w:val="both"/>
        <w:rPr>
          <w:i/>
          <w:iCs/>
          <w:color w:val="auto"/>
          <w:sz w:val="22"/>
          <w:szCs w:val="22"/>
        </w:rPr>
      </w:pPr>
      <w:r w:rsidRPr="020EEA72">
        <w:rPr>
          <w:color w:val="auto"/>
          <w:sz w:val="22"/>
          <w:szCs w:val="22"/>
        </w:rPr>
        <w:t xml:space="preserve">* </w:t>
      </w:r>
      <w:r w:rsidRPr="020EEA72">
        <w:rPr>
          <w:i/>
          <w:iCs/>
          <w:color w:val="auto"/>
          <w:sz w:val="22"/>
          <w:szCs w:val="22"/>
        </w:rPr>
        <w:t>Niepotrzebne skreślić</w:t>
      </w:r>
    </w:p>
    <w:p w14:paraId="46501D73" w14:textId="77777777" w:rsidR="00B51D4B" w:rsidRDefault="00B51D4B" w:rsidP="00B51D4B">
      <w:pPr>
        <w:rPr>
          <w:i/>
          <w:color w:val="auto"/>
          <w:sz w:val="22"/>
          <w:szCs w:val="22"/>
        </w:rPr>
      </w:pPr>
    </w:p>
    <w:p w14:paraId="1C0222BA" w14:textId="77777777" w:rsidR="009C4F50" w:rsidRDefault="009C4F50" w:rsidP="00B51D4B">
      <w:pPr>
        <w:rPr>
          <w:i/>
          <w:color w:val="auto"/>
          <w:sz w:val="22"/>
          <w:szCs w:val="22"/>
        </w:rPr>
        <w:sectPr w:rsidR="009C4F50">
          <w:footerReference w:type="default" r:id="rId34"/>
          <w:pgSz w:w="11906" w:h="16838"/>
          <w:pgMar w:top="1418" w:right="1418" w:bottom="1418" w:left="1985" w:header="709" w:footer="709" w:gutter="0"/>
          <w:cols w:space="708"/>
        </w:sectPr>
      </w:pPr>
    </w:p>
    <w:p w14:paraId="201C4E1B" w14:textId="5BCBC424" w:rsidR="00074D5B" w:rsidRDefault="00074D5B" w:rsidP="00074D5B">
      <w:pPr>
        <w:autoSpaceDE w:val="0"/>
        <w:autoSpaceDN w:val="0"/>
        <w:adjustRightInd w:val="0"/>
        <w:ind w:right="-2"/>
        <w:jc w:val="right"/>
        <w:rPr>
          <w:b/>
          <w:bCs/>
          <w:color w:val="auto"/>
          <w:sz w:val="22"/>
          <w:szCs w:val="22"/>
        </w:rPr>
      </w:pPr>
      <w:r w:rsidRPr="020EEA72">
        <w:rPr>
          <w:b/>
          <w:bCs/>
          <w:color w:val="auto"/>
          <w:sz w:val="22"/>
          <w:szCs w:val="22"/>
        </w:rPr>
        <w:lastRenderedPageBreak/>
        <w:t xml:space="preserve">Załącznik nr </w:t>
      </w:r>
      <w:r>
        <w:rPr>
          <w:b/>
          <w:bCs/>
          <w:color w:val="auto"/>
          <w:sz w:val="22"/>
          <w:szCs w:val="22"/>
        </w:rPr>
        <w:t>2</w:t>
      </w:r>
      <w:r w:rsidRPr="020EEA72">
        <w:rPr>
          <w:b/>
          <w:bCs/>
          <w:color w:val="auto"/>
          <w:sz w:val="22"/>
          <w:szCs w:val="22"/>
        </w:rPr>
        <w:t xml:space="preserve"> do SWZ</w:t>
      </w:r>
    </w:p>
    <w:p w14:paraId="7E676333" w14:textId="77777777" w:rsidR="00074D5B" w:rsidRDefault="00074D5B" w:rsidP="00074D5B">
      <w:pPr>
        <w:spacing w:line="276" w:lineRule="auto"/>
        <w:ind w:right="-569"/>
        <w:jc w:val="right"/>
        <w:rPr>
          <w:b/>
          <w:bCs/>
        </w:rPr>
      </w:pPr>
    </w:p>
    <w:p w14:paraId="03B817FC" w14:textId="77777777" w:rsidR="00074D5B" w:rsidRDefault="00074D5B" w:rsidP="009C4F50">
      <w:pPr>
        <w:spacing w:line="276" w:lineRule="auto"/>
        <w:ind w:right="-569"/>
        <w:jc w:val="center"/>
        <w:rPr>
          <w:b/>
          <w:bCs/>
        </w:rPr>
      </w:pPr>
    </w:p>
    <w:p w14:paraId="361A4C3D" w14:textId="7DDF89D8" w:rsidR="009C4F50" w:rsidRPr="009C4F50" w:rsidRDefault="009C4F50" w:rsidP="009C4F50">
      <w:pPr>
        <w:spacing w:line="276" w:lineRule="auto"/>
        <w:ind w:right="-569"/>
        <w:jc w:val="center"/>
        <w:rPr>
          <w:b/>
          <w:bCs/>
        </w:rPr>
      </w:pPr>
      <w:r w:rsidRPr="009C4F50">
        <w:rPr>
          <w:b/>
          <w:bCs/>
        </w:rPr>
        <w:t xml:space="preserve">FORMULARZ CENOWY </w:t>
      </w:r>
    </w:p>
    <w:p w14:paraId="29EB8699" w14:textId="77777777" w:rsidR="009C4F50" w:rsidRPr="009C4F50" w:rsidRDefault="009C4F50" w:rsidP="009C4F50">
      <w:pPr>
        <w:rPr>
          <w:sz w:val="22"/>
          <w:szCs w:val="22"/>
        </w:rPr>
      </w:pPr>
    </w:p>
    <w:p w14:paraId="4B975C2B" w14:textId="77777777" w:rsidR="009C4F50" w:rsidRPr="009C4F50" w:rsidRDefault="009C4F50" w:rsidP="009C4F50">
      <w:pPr>
        <w:jc w:val="both"/>
        <w:rPr>
          <w:sz w:val="22"/>
          <w:szCs w:val="22"/>
        </w:rPr>
      </w:pPr>
      <w:r w:rsidRPr="009C4F50">
        <w:rPr>
          <w:sz w:val="22"/>
          <w:szCs w:val="22"/>
        </w:rPr>
        <w:t>na</w:t>
      </w:r>
      <w:r w:rsidRPr="009C4F50">
        <w:rPr>
          <w:bCs/>
          <w:i/>
          <w:iCs/>
          <w:sz w:val="22"/>
          <w:szCs w:val="22"/>
        </w:rPr>
        <w:t xml:space="preserve"> </w:t>
      </w:r>
      <w:r w:rsidRPr="009C4F50">
        <w:rPr>
          <w:color w:val="auto"/>
          <w:sz w:val="22"/>
          <w:szCs w:val="22"/>
        </w:rPr>
        <w:t xml:space="preserve">usługę </w:t>
      </w:r>
      <w:r w:rsidRPr="009C4F50">
        <w:rPr>
          <w:color w:val="auto"/>
          <w:sz w:val="22"/>
          <w:szCs w:val="22"/>
          <w:lang w:eastAsia="x-none"/>
        </w:rPr>
        <w:t>rezerwacji, sprzedaży i sukcesywną, terminową dostawę międzynarodowych biletów lotniczych wraz z bagażem dodatkowym na rzecz jednostek wojskowych MON będących na zaopatrzeniu 26 Wojskowego Oddziału Gospodarczego w Zegrzu</w:t>
      </w:r>
      <w:r w:rsidRPr="009C4F50">
        <w:rPr>
          <w:sz w:val="22"/>
          <w:szCs w:val="22"/>
        </w:rPr>
        <w:t>.</w:t>
      </w:r>
    </w:p>
    <w:p w14:paraId="08B7CD7E" w14:textId="77777777" w:rsidR="009C4F50" w:rsidRPr="009C4F50" w:rsidRDefault="009C4F50" w:rsidP="009C4F50">
      <w:pPr>
        <w:jc w:val="both"/>
        <w:rPr>
          <w:b/>
          <w:sz w:val="22"/>
          <w:szCs w:val="22"/>
        </w:rPr>
      </w:pPr>
    </w:p>
    <w:p w14:paraId="0E531585" w14:textId="77777777" w:rsidR="009C4F50" w:rsidRPr="009C4F50" w:rsidRDefault="009C4F50" w:rsidP="009C4F50">
      <w:pPr>
        <w:jc w:val="both"/>
        <w:rPr>
          <w:b/>
          <w:sz w:val="22"/>
          <w:szCs w:val="22"/>
        </w:rPr>
      </w:pPr>
      <w:r w:rsidRPr="009C4F50">
        <w:rPr>
          <w:b/>
          <w:sz w:val="22"/>
          <w:szCs w:val="22"/>
        </w:rPr>
        <w:t>Tabela nr 1</w:t>
      </w:r>
    </w:p>
    <w:p w14:paraId="246D5261" w14:textId="77777777" w:rsidR="009C4F50" w:rsidRPr="009C4F50" w:rsidRDefault="009C4F50" w:rsidP="009C4F50">
      <w:pPr>
        <w:jc w:val="both"/>
        <w:rPr>
          <w:b/>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86"/>
        <w:gridCol w:w="1134"/>
        <w:gridCol w:w="1134"/>
        <w:gridCol w:w="1134"/>
        <w:gridCol w:w="1559"/>
        <w:gridCol w:w="1134"/>
        <w:gridCol w:w="1134"/>
        <w:gridCol w:w="1559"/>
        <w:gridCol w:w="1559"/>
        <w:gridCol w:w="1560"/>
      </w:tblGrid>
      <w:tr w:rsidR="009C4F50" w:rsidRPr="009C4F50" w14:paraId="7F98E684" w14:textId="77777777" w:rsidTr="000A1893">
        <w:tc>
          <w:tcPr>
            <w:tcW w:w="14029" w:type="dxa"/>
            <w:gridSpan w:val="11"/>
            <w:tcBorders>
              <w:top w:val="single" w:sz="12" w:space="0" w:color="auto"/>
              <w:left w:val="single" w:sz="12" w:space="0" w:color="auto"/>
              <w:right w:val="single" w:sz="12" w:space="0" w:color="auto"/>
            </w:tcBorders>
            <w:vAlign w:val="center"/>
          </w:tcPr>
          <w:p w14:paraId="10FE1C85" w14:textId="77777777" w:rsidR="009C4F50" w:rsidRPr="009C4F50" w:rsidRDefault="009C4F50" w:rsidP="009C4F50">
            <w:pPr>
              <w:jc w:val="center"/>
              <w:rPr>
                <w:b/>
                <w:sz w:val="16"/>
                <w:szCs w:val="16"/>
              </w:rPr>
            </w:pPr>
            <w:r w:rsidRPr="009C4F50">
              <w:rPr>
                <w:b/>
                <w:sz w:val="16"/>
                <w:szCs w:val="16"/>
              </w:rPr>
              <w:t>Bilet z 1 szt. bagażu podręcznego oraz 1 szt. bagażu rejestrowanego do 23 kg i 158 cm w ramach ceny biletu oraz opłata za wystawienie biletu.</w:t>
            </w:r>
          </w:p>
        </w:tc>
      </w:tr>
      <w:tr w:rsidR="009C4F50" w:rsidRPr="009C4F50" w14:paraId="1A964C9F" w14:textId="77777777" w:rsidTr="000A1893">
        <w:tc>
          <w:tcPr>
            <w:tcW w:w="436" w:type="dxa"/>
            <w:vMerge w:val="restart"/>
            <w:tcBorders>
              <w:left w:val="single" w:sz="12" w:space="0" w:color="auto"/>
            </w:tcBorders>
            <w:vAlign w:val="center"/>
          </w:tcPr>
          <w:p w14:paraId="27D04BBE" w14:textId="77777777" w:rsidR="009C4F50" w:rsidRPr="009C4F50" w:rsidRDefault="009C4F50" w:rsidP="009C4F50">
            <w:pPr>
              <w:jc w:val="center"/>
              <w:rPr>
                <w:sz w:val="16"/>
                <w:szCs w:val="16"/>
              </w:rPr>
            </w:pPr>
            <w:r w:rsidRPr="009C4F50">
              <w:rPr>
                <w:sz w:val="16"/>
                <w:szCs w:val="16"/>
              </w:rPr>
              <w:t>Lp.</w:t>
            </w:r>
          </w:p>
        </w:tc>
        <w:tc>
          <w:tcPr>
            <w:tcW w:w="1686" w:type="dxa"/>
            <w:vMerge w:val="restart"/>
            <w:vAlign w:val="center"/>
          </w:tcPr>
          <w:p w14:paraId="7CF6802D" w14:textId="77777777" w:rsidR="009C4F50" w:rsidRPr="009C4F50" w:rsidRDefault="009C4F50" w:rsidP="009C4F50">
            <w:pPr>
              <w:jc w:val="center"/>
              <w:rPr>
                <w:sz w:val="16"/>
                <w:szCs w:val="16"/>
              </w:rPr>
            </w:pPr>
            <w:r w:rsidRPr="009C4F50">
              <w:rPr>
                <w:sz w:val="16"/>
                <w:szCs w:val="16"/>
              </w:rPr>
              <w:t>Trasa</w:t>
            </w:r>
          </w:p>
        </w:tc>
        <w:tc>
          <w:tcPr>
            <w:tcW w:w="3402" w:type="dxa"/>
            <w:gridSpan w:val="3"/>
            <w:vAlign w:val="center"/>
          </w:tcPr>
          <w:p w14:paraId="17A03B7B" w14:textId="77777777" w:rsidR="009C4F50" w:rsidRPr="009C4F50" w:rsidRDefault="009C4F50" w:rsidP="009C4F50">
            <w:pPr>
              <w:jc w:val="center"/>
              <w:rPr>
                <w:sz w:val="16"/>
                <w:szCs w:val="16"/>
              </w:rPr>
            </w:pPr>
            <w:r w:rsidRPr="009C4F50">
              <w:rPr>
                <w:sz w:val="16"/>
                <w:szCs w:val="16"/>
              </w:rPr>
              <w:t>Wylot</w:t>
            </w:r>
          </w:p>
        </w:tc>
        <w:tc>
          <w:tcPr>
            <w:tcW w:w="3827" w:type="dxa"/>
            <w:gridSpan w:val="3"/>
            <w:vAlign w:val="center"/>
          </w:tcPr>
          <w:p w14:paraId="79169E58" w14:textId="77777777" w:rsidR="009C4F50" w:rsidRPr="009C4F50" w:rsidRDefault="009C4F50" w:rsidP="009C4F50">
            <w:pPr>
              <w:jc w:val="center"/>
              <w:rPr>
                <w:sz w:val="16"/>
                <w:szCs w:val="16"/>
              </w:rPr>
            </w:pPr>
            <w:r w:rsidRPr="009C4F50">
              <w:rPr>
                <w:sz w:val="16"/>
                <w:szCs w:val="16"/>
              </w:rPr>
              <w:t>Powrót</w:t>
            </w:r>
          </w:p>
        </w:tc>
        <w:tc>
          <w:tcPr>
            <w:tcW w:w="1559" w:type="dxa"/>
            <w:vMerge w:val="restart"/>
            <w:vAlign w:val="center"/>
          </w:tcPr>
          <w:p w14:paraId="73C58CCD" w14:textId="77777777" w:rsidR="009C4F50" w:rsidRPr="009C4F50" w:rsidRDefault="009C4F50" w:rsidP="009C4F50">
            <w:pPr>
              <w:jc w:val="center"/>
              <w:rPr>
                <w:sz w:val="16"/>
                <w:szCs w:val="16"/>
              </w:rPr>
            </w:pPr>
            <w:r w:rsidRPr="009C4F50">
              <w:rPr>
                <w:sz w:val="16"/>
                <w:szCs w:val="16"/>
              </w:rPr>
              <w:t xml:space="preserve">Łączny czas przelotu „tam </w:t>
            </w:r>
            <w:r w:rsidRPr="009C4F50">
              <w:rPr>
                <w:sz w:val="16"/>
                <w:szCs w:val="16"/>
              </w:rPr>
              <w:br/>
              <w:t>i z powrotem”</w:t>
            </w:r>
          </w:p>
          <w:p w14:paraId="7CB797F8" w14:textId="77777777" w:rsidR="009C4F50" w:rsidRPr="009C4F50" w:rsidRDefault="009C4F50" w:rsidP="009C4F50">
            <w:pPr>
              <w:jc w:val="center"/>
              <w:rPr>
                <w:sz w:val="16"/>
                <w:szCs w:val="16"/>
              </w:rPr>
            </w:pPr>
            <w:r w:rsidRPr="009C4F50">
              <w:rPr>
                <w:i/>
                <w:sz w:val="16"/>
                <w:szCs w:val="16"/>
              </w:rPr>
              <w:t>(hh,mm)</w:t>
            </w:r>
          </w:p>
        </w:tc>
        <w:tc>
          <w:tcPr>
            <w:tcW w:w="1559" w:type="dxa"/>
            <w:vMerge w:val="restart"/>
            <w:vAlign w:val="center"/>
          </w:tcPr>
          <w:p w14:paraId="2A4DFCE8" w14:textId="77777777" w:rsidR="009C4F50" w:rsidRPr="009C4F50" w:rsidRDefault="009C4F50" w:rsidP="009C4F50">
            <w:pPr>
              <w:jc w:val="center"/>
              <w:rPr>
                <w:sz w:val="16"/>
                <w:szCs w:val="16"/>
              </w:rPr>
            </w:pPr>
          </w:p>
          <w:p w14:paraId="0CEC14D8" w14:textId="77777777" w:rsidR="009C4F50" w:rsidRPr="009C4F50" w:rsidRDefault="009C4F50" w:rsidP="009C4F50">
            <w:pPr>
              <w:jc w:val="center"/>
              <w:rPr>
                <w:sz w:val="16"/>
                <w:szCs w:val="16"/>
              </w:rPr>
            </w:pPr>
            <w:r w:rsidRPr="009C4F50">
              <w:rPr>
                <w:sz w:val="16"/>
                <w:szCs w:val="16"/>
              </w:rPr>
              <w:t>Łączna liczba przesiadek</w:t>
            </w:r>
          </w:p>
        </w:tc>
        <w:tc>
          <w:tcPr>
            <w:tcW w:w="1560" w:type="dxa"/>
            <w:vMerge w:val="restart"/>
            <w:tcBorders>
              <w:right w:val="single" w:sz="12" w:space="0" w:color="auto"/>
            </w:tcBorders>
            <w:vAlign w:val="center"/>
          </w:tcPr>
          <w:p w14:paraId="57E85DA9" w14:textId="77777777" w:rsidR="009C4F50" w:rsidRPr="009C4F50" w:rsidRDefault="009C4F50" w:rsidP="009C4F50">
            <w:pPr>
              <w:jc w:val="center"/>
              <w:rPr>
                <w:sz w:val="16"/>
                <w:szCs w:val="16"/>
              </w:rPr>
            </w:pPr>
            <w:r w:rsidRPr="009C4F50">
              <w:rPr>
                <w:sz w:val="16"/>
                <w:szCs w:val="16"/>
              </w:rPr>
              <w:t>Cena biletu</w:t>
            </w:r>
            <w:r w:rsidRPr="009C4F50">
              <w:rPr>
                <w:sz w:val="16"/>
                <w:szCs w:val="16"/>
                <w:vertAlign w:val="superscript"/>
              </w:rPr>
              <w:t>1)</w:t>
            </w:r>
          </w:p>
          <w:p w14:paraId="085E0945" w14:textId="77777777" w:rsidR="009C4F50" w:rsidRPr="009C4F50" w:rsidRDefault="009C4F50" w:rsidP="009C4F50">
            <w:pPr>
              <w:jc w:val="center"/>
              <w:rPr>
                <w:sz w:val="16"/>
                <w:szCs w:val="16"/>
              </w:rPr>
            </w:pPr>
            <w:r w:rsidRPr="009C4F50">
              <w:rPr>
                <w:i/>
                <w:sz w:val="16"/>
                <w:szCs w:val="16"/>
              </w:rPr>
              <w:t>(w zł)</w:t>
            </w:r>
          </w:p>
        </w:tc>
      </w:tr>
      <w:tr w:rsidR="009C4F50" w:rsidRPr="009C4F50" w14:paraId="2C770B99" w14:textId="77777777" w:rsidTr="000A1893">
        <w:tc>
          <w:tcPr>
            <w:tcW w:w="436" w:type="dxa"/>
            <w:vMerge/>
            <w:tcBorders>
              <w:left w:val="single" w:sz="12" w:space="0" w:color="auto"/>
            </w:tcBorders>
            <w:vAlign w:val="center"/>
          </w:tcPr>
          <w:p w14:paraId="13063E37" w14:textId="77777777" w:rsidR="009C4F50" w:rsidRPr="009C4F50" w:rsidRDefault="009C4F50" w:rsidP="009C4F50">
            <w:pPr>
              <w:jc w:val="center"/>
              <w:rPr>
                <w:sz w:val="16"/>
                <w:szCs w:val="16"/>
              </w:rPr>
            </w:pPr>
          </w:p>
        </w:tc>
        <w:tc>
          <w:tcPr>
            <w:tcW w:w="1686" w:type="dxa"/>
            <w:vMerge/>
            <w:vAlign w:val="center"/>
          </w:tcPr>
          <w:p w14:paraId="718D7E46" w14:textId="77777777" w:rsidR="009C4F50" w:rsidRPr="009C4F50" w:rsidRDefault="009C4F50" w:rsidP="009C4F50">
            <w:pPr>
              <w:jc w:val="center"/>
              <w:rPr>
                <w:sz w:val="16"/>
                <w:szCs w:val="16"/>
              </w:rPr>
            </w:pPr>
          </w:p>
        </w:tc>
        <w:tc>
          <w:tcPr>
            <w:tcW w:w="1134" w:type="dxa"/>
            <w:vAlign w:val="center"/>
          </w:tcPr>
          <w:p w14:paraId="5C322968" w14:textId="77777777" w:rsidR="009C4F50" w:rsidRPr="009C4F50" w:rsidRDefault="009C4F50" w:rsidP="009C4F50">
            <w:pPr>
              <w:jc w:val="center"/>
              <w:rPr>
                <w:sz w:val="16"/>
                <w:szCs w:val="16"/>
              </w:rPr>
            </w:pPr>
            <w:r w:rsidRPr="009C4F50">
              <w:rPr>
                <w:sz w:val="16"/>
                <w:szCs w:val="16"/>
              </w:rPr>
              <w:t>Data wylotu z Warszawy</w:t>
            </w:r>
          </w:p>
        </w:tc>
        <w:tc>
          <w:tcPr>
            <w:tcW w:w="1134" w:type="dxa"/>
            <w:vAlign w:val="center"/>
          </w:tcPr>
          <w:p w14:paraId="0B6B5CDE" w14:textId="77777777" w:rsidR="009C4F50" w:rsidRPr="009C4F50" w:rsidRDefault="009C4F50" w:rsidP="009C4F50">
            <w:pPr>
              <w:jc w:val="center"/>
              <w:rPr>
                <w:sz w:val="16"/>
                <w:szCs w:val="16"/>
              </w:rPr>
            </w:pPr>
            <w:r w:rsidRPr="009C4F50">
              <w:rPr>
                <w:sz w:val="16"/>
                <w:szCs w:val="16"/>
              </w:rPr>
              <w:t>Czas przelotu</w:t>
            </w:r>
          </w:p>
          <w:p w14:paraId="30D65B35" w14:textId="77777777" w:rsidR="009C4F50" w:rsidRPr="009C4F50" w:rsidRDefault="009C4F50" w:rsidP="009C4F50">
            <w:pPr>
              <w:jc w:val="center"/>
              <w:rPr>
                <w:sz w:val="16"/>
                <w:szCs w:val="16"/>
              </w:rPr>
            </w:pPr>
            <w:r w:rsidRPr="009C4F50">
              <w:rPr>
                <w:i/>
                <w:sz w:val="16"/>
                <w:szCs w:val="16"/>
              </w:rPr>
              <w:t>(hh,mm)</w:t>
            </w:r>
          </w:p>
        </w:tc>
        <w:tc>
          <w:tcPr>
            <w:tcW w:w="1134" w:type="dxa"/>
            <w:vAlign w:val="center"/>
          </w:tcPr>
          <w:p w14:paraId="2A75E0B0" w14:textId="77777777" w:rsidR="009C4F50" w:rsidRPr="009C4F50" w:rsidRDefault="009C4F50" w:rsidP="009C4F50">
            <w:pPr>
              <w:spacing w:after="160" w:line="259" w:lineRule="auto"/>
              <w:jc w:val="center"/>
              <w:rPr>
                <w:sz w:val="16"/>
                <w:szCs w:val="16"/>
              </w:rPr>
            </w:pPr>
            <w:r w:rsidRPr="009C4F50">
              <w:rPr>
                <w:sz w:val="16"/>
                <w:szCs w:val="16"/>
              </w:rPr>
              <w:t>Liczba przesiadek</w:t>
            </w:r>
          </w:p>
        </w:tc>
        <w:tc>
          <w:tcPr>
            <w:tcW w:w="1559" w:type="dxa"/>
            <w:vAlign w:val="center"/>
          </w:tcPr>
          <w:p w14:paraId="07399104" w14:textId="77777777" w:rsidR="009C4F50" w:rsidRPr="009C4F50" w:rsidRDefault="009C4F50" w:rsidP="009C4F50">
            <w:pPr>
              <w:jc w:val="center"/>
              <w:rPr>
                <w:sz w:val="16"/>
                <w:szCs w:val="16"/>
              </w:rPr>
            </w:pPr>
            <w:r w:rsidRPr="009C4F50">
              <w:rPr>
                <w:sz w:val="16"/>
                <w:szCs w:val="16"/>
              </w:rPr>
              <w:t xml:space="preserve">Data wylotu </w:t>
            </w:r>
            <w:r w:rsidRPr="009C4F50">
              <w:rPr>
                <w:sz w:val="16"/>
                <w:szCs w:val="16"/>
              </w:rPr>
              <w:br/>
              <w:t>z miasta, do którego odbywała się podróż</w:t>
            </w:r>
          </w:p>
        </w:tc>
        <w:tc>
          <w:tcPr>
            <w:tcW w:w="1134" w:type="dxa"/>
            <w:vAlign w:val="center"/>
          </w:tcPr>
          <w:p w14:paraId="467CE819" w14:textId="77777777" w:rsidR="009C4F50" w:rsidRPr="009C4F50" w:rsidRDefault="009C4F50" w:rsidP="009C4F50">
            <w:pPr>
              <w:jc w:val="center"/>
              <w:rPr>
                <w:sz w:val="16"/>
                <w:szCs w:val="16"/>
              </w:rPr>
            </w:pPr>
            <w:r w:rsidRPr="009C4F50">
              <w:rPr>
                <w:sz w:val="16"/>
                <w:szCs w:val="16"/>
              </w:rPr>
              <w:t>Czas przelotu</w:t>
            </w:r>
          </w:p>
          <w:p w14:paraId="40E0CFEA" w14:textId="77777777" w:rsidR="009C4F50" w:rsidRPr="009C4F50" w:rsidRDefault="009C4F50" w:rsidP="009C4F50">
            <w:pPr>
              <w:jc w:val="center"/>
              <w:rPr>
                <w:sz w:val="16"/>
                <w:szCs w:val="16"/>
              </w:rPr>
            </w:pPr>
            <w:r w:rsidRPr="009C4F50">
              <w:rPr>
                <w:i/>
                <w:sz w:val="16"/>
                <w:szCs w:val="16"/>
              </w:rPr>
              <w:t>(hh,mm)</w:t>
            </w:r>
          </w:p>
        </w:tc>
        <w:tc>
          <w:tcPr>
            <w:tcW w:w="1134" w:type="dxa"/>
            <w:vAlign w:val="center"/>
          </w:tcPr>
          <w:p w14:paraId="0B950CC4" w14:textId="77777777" w:rsidR="009C4F50" w:rsidRPr="009C4F50" w:rsidRDefault="009C4F50" w:rsidP="009C4F50">
            <w:pPr>
              <w:spacing w:after="160" w:line="259" w:lineRule="auto"/>
              <w:jc w:val="center"/>
              <w:rPr>
                <w:sz w:val="16"/>
                <w:szCs w:val="16"/>
              </w:rPr>
            </w:pPr>
            <w:r w:rsidRPr="009C4F50">
              <w:rPr>
                <w:sz w:val="16"/>
                <w:szCs w:val="16"/>
              </w:rPr>
              <w:t>Liczba przesiadek</w:t>
            </w:r>
          </w:p>
        </w:tc>
        <w:tc>
          <w:tcPr>
            <w:tcW w:w="1559" w:type="dxa"/>
            <w:vMerge/>
          </w:tcPr>
          <w:p w14:paraId="70177CFD" w14:textId="77777777" w:rsidR="009C4F50" w:rsidRPr="009C4F50" w:rsidRDefault="009C4F50" w:rsidP="009C4F50">
            <w:pPr>
              <w:jc w:val="center"/>
              <w:rPr>
                <w:sz w:val="16"/>
                <w:szCs w:val="16"/>
              </w:rPr>
            </w:pPr>
          </w:p>
        </w:tc>
        <w:tc>
          <w:tcPr>
            <w:tcW w:w="1559" w:type="dxa"/>
            <w:vMerge/>
            <w:vAlign w:val="center"/>
          </w:tcPr>
          <w:p w14:paraId="5022E22E" w14:textId="77777777" w:rsidR="009C4F50" w:rsidRPr="009C4F50" w:rsidRDefault="009C4F50" w:rsidP="009C4F50">
            <w:pPr>
              <w:jc w:val="center"/>
              <w:rPr>
                <w:sz w:val="16"/>
                <w:szCs w:val="16"/>
              </w:rPr>
            </w:pPr>
          </w:p>
        </w:tc>
        <w:tc>
          <w:tcPr>
            <w:tcW w:w="1560" w:type="dxa"/>
            <w:vMerge/>
            <w:tcBorders>
              <w:right w:val="single" w:sz="12" w:space="0" w:color="auto"/>
            </w:tcBorders>
            <w:vAlign w:val="center"/>
          </w:tcPr>
          <w:p w14:paraId="654BEAAE" w14:textId="77777777" w:rsidR="009C4F50" w:rsidRPr="009C4F50" w:rsidRDefault="009C4F50" w:rsidP="009C4F50">
            <w:pPr>
              <w:jc w:val="center"/>
              <w:rPr>
                <w:sz w:val="16"/>
                <w:szCs w:val="16"/>
              </w:rPr>
            </w:pPr>
          </w:p>
        </w:tc>
      </w:tr>
      <w:tr w:rsidR="009C4F50" w:rsidRPr="009C4F50" w14:paraId="47D818A4" w14:textId="77777777" w:rsidTr="000A1893">
        <w:tc>
          <w:tcPr>
            <w:tcW w:w="436" w:type="dxa"/>
            <w:tcBorders>
              <w:left w:val="single" w:sz="12" w:space="0" w:color="auto"/>
            </w:tcBorders>
            <w:vAlign w:val="center"/>
          </w:tcPr>
          <w:p w14:paraId="6E04C61E" w14:textId="77777777" w:rsidR="009C4F50" w:rsidRPr="009C4F50" w:rsidRDefault="009C4F50" w:rsidP="009C4F50">
            <w:pPr>
              <w:jc w:val="center"/>
              <w:rPr>
                <w:b/>
                <w:i/>
                <w:sz w:val="16"/>
                <w:szCs w:val="16"/>
              </w:rPr>
            </w:pPr>
            <w:r w:rsidRPr="009C4F50">
              <w:rPr>
                <w:b/>
                <w:i/>
                <w:sz w:val="16"/>
                <w:szCs w:val="16"/>
              </w:rPr>
              <w:t>1</w:t>
            </w:r>
          </w:p>
        </w:tc>
        <w:tc>
          <w:tcPr>
            <w:tcW w:w="1686" w:type="dxa"/>
            <w:vAlign w:val="center"/>
          </w:tcPr>
          <w:p w14:paraId="48316F6C" w14:textId="77777777" w:rsidR="009C4F50" w:rsidRPr="009C4F50" w:rsidRDefault="009C4F50" w:rsidP="009C4F50">
            <w:pPr>
              <w:jc w:val="center"/>
              <w:rPr>
                <w:b/>
                <w:i/>
                <w:sz w:val="16"/>
                <w:szCs w:val="16"/>
              </w:rPr>
            </w:pPr>
            <w:r w:rsidRPr="009C4F50">
              <w:rPr>
                <w:b/>
                <w:i/>
                <w:sz w:val="16"/>
                <w:szCs w:val="16"/>
              </w:rPr>
              <w:t>2</w:t>
            </w:r>
          </w:p>
        </w:tc>
        <w:tc>
          <w:tcPr>
            <w:tcW w:w="1134" w:type="dxa"/>
            <w:vAlign w:val="center"/>
          </w:tcPr>
          <w:p w14:paraId="2B8C6C42" w14:textId="77777777" w:rsidR="009C4F50" w:rsidRPr="009C4F50" w:rsidRDefault="009C4F50" w:rsidP="009C4F50">
            <w:pPr>
              <w:jc w:val="center"/>
              <w:rPr>
                <w:b/>
                <w:i/>
                <w:sz w:val="16"/>
                <w:szCs w:val="16"/>
              </w:rPr>
            </w:pPr>
            <w:r w:rsidRPr="009C4F50">
              <w:rPr>
                <w:b/>
                <w:i/>
                <w:sz w:val="16"/>
                <w:szCs w:val="16"/>
              </w:rPr>
              <w:t>3</w:t>
            </w:r>
          </w:p>
        </w:tc>
        <w:tc>
          <w:tcPr>
            <w:tcW w:w="1134" w:type="dxa"/>
            <w:vAlign w:val="center"/>
          </w:tcPr>
          <w:p w14:paraId="4521FAA4" w14:textId="77777777" w:rsidR="009C4F50" w:rsidRPr="009C4F50" w:rsidRDefault="009C4F50" w:rsidP="009C4F50">
            <w:pPr>
              <w:jc w:val="center"/>
              <w:rPr>
                <w:b/>
                <w:i/>
                <w:sz w:val="16"/>
                <w:szCs w:val="16"/>
              </w:rPr>
            </w:pPr>
            <w:r w:rsidRPr="009C4F50">
              <w:rPr>
                <w:b/>
                <w:i/>
                <w:sz w:val="16"/>
                <w:szCs w:val="16"/>
              </w:rPr>
              <w:t>4</w:t>
            </w:r>
          </w:p>
        </w:tc>
        <w:tc>
          <w:tcPr>
            <w:tcW w:w="1134" w:type="dxa"/>
            <w:vAlign w:val="center"/>
          </w:tcPr>
          <w:p w14:paraId="4399372D" w14:textId="77777777" w:rsidR="009C4F50" w:rsidRPr="009C4F50" w:rsidRDefault="009C4F50" w:rsidP="009C4F50">
            <w:pPr>
              <w:jc w:val="center"/>
              <w:rPr>
                <w:b/>
                <w:i/>
                <w:sz w:val="16"/>
                <w:szCs w:val="16"/>
              </w:rPr>
            </w:pPr>
            <w:r w:rsidRPr="009C4F50">
              <w:rPr>
                <w:b/>
                <w:i/>
                <w:sz w:val="16"/>
                <w:szCs w:val="16"/>
              </w:rPr>
              <w:t>5</w:t>
            </w:r>
          </w:p>
        </w:tc>
        <w:tc>
          <w:tcPr>
            <w:tcW w:w="1559" w:type="dxa"/>
            <w:vAlign w:val="center"/>
          </w:tcPr>
          <w:p w14:paraId="67E68BC4" w14:textId="77777777" w:rsidR="009C4F50" w:rsidRPr="009C4F50" w:rsidRDefault="009C4F50" w:rsidP="009C4F50">
            <w:pPr>
              <w:jc w:val="center"/>
              <w:rPr>
                <w:b/>
                <w:i/>
                <w:sz w:val="16"/>
                <w:szCs w:val="16"/>
              </w:rPr>
            </w:pPr>
            <w:r w:rsidRPr="009C4F50">
              <w:rPr>
                <w:b/>
                <w:i/>
                <w:sz w:val="16"/>
                <w:szCs w:val="16"/>
              </w:rPr>
              <w:t>6</w:t>
            </w:r>
          </w:p>
        </w:tc>
        <w:tc>
          <w:tcPr>
            <w:tcW w:w="1134" w:type="dxa"/>
            <w:vAlign w:val="center"/>
          </w:tcPr>
          <w:p w14:paraId="128CD6EA" w14:textId="77777777" w:rsidR="009C4F50" w:rsidRPr="009C4F50" w:rsidRDefault="009C4F50" w:rsidP="009C4F50">
            <w:pPr>
              <w:jc w:val="center"/>
              <w:rPr>
                <w:b/>
                <w:i/>
                <w:sz w:val="16"/>
                <w:szCs w:val="16"/>
              </w:rPr>
            </w:pPr>
            <w:r w:rsidRPr="009C4F50">
              <w:rPr>
                <w:b/>
                <w:i/>
                <w:sz w:val="16"/>
                <w:szCs w:val="16"/>
              </w:rPr>
              <w:t>7</w:t>
            </w:r>
          </w:p>
        </w:tc>
        <w:tc>
          <w:tcPr>
            <w:tcW w:w="1134" w:type="dxa"/>
            <w:vAlign w:val="center"/>
          </w:tcPr>
          <w:p w14:paraId="401D9A63" w14:textId="77777777" w:rsidR="009C4F50" w:rsidRPr="009C4F50" w:rsidRDefault="009C4F50" w:rsidP="009C4F50">
            <w:pPr>
              <w:jc w:val="center"/>
              <w:rPr>
                <w:b/>
                <w:i/>
                <w:sz w:val="16"/>
                <w:szCs w:val="16"/>
              </w:rPr>
            </w:pPr>
            <w:r w:rsidRPr="009C4F50">
              <w:rPr>
                <w:b/>
                <w:i/>
                <w:sz w:val="16"/>
                <w:szCs w:val="16"/>
              </w:rPr>
              <w:t>8</w:t>
            </w:r>
          </w:p>
        </w:tc>
        <w:tc>
          <w:tcPr>
            <w:tcW w:w="1559" w:type="dxa"/>
          </w:tcPr>
          <w:p w14:paraId="4AB89777" w14:textId="77777777" w:rsidR="009C4F50" w:rsidRPr="009C4F50" w:rsidRDefault="009C4F50" w:rsidP="009C4F50">
            <w:pPr>
              <w:jc w:val="center"/>
              <w:rPr>
                <w:b/>
                <w:i/>
                <w:sz w:val="16"/>
                <w:szCs w:val="16"/>
              </w:rPr>
            </w:pPr>
            <w:r w:rsidRPr="009C4F50">
              <w:rPr>
                <w:b/>
                <w:i/>
                <w:sz w:val="16"/>
                <w:szCs w:val="16"/>
              </w:rPr>
              <w:t>9 (kol. 4 + kol. 7)</w:t>
            </w:r>
          </w:p>
        </w:tc>
        <w:tc>
          <w:tcPr>
            <w:tcW w:w="1559" w:type="dxa"/>
            <w:vAlign w:val="center"/>
          </w:tcPr>
          <w:p w14:paraId="26977F5B" w14:textId="77777777" w:rsidR="009C4F50" w:rsidRPr="009C4F50" w:rsidRDefault="009C4F50" w:rsidP="009C4F50">
            <w:pPr>
              <w:jc w:val="center"/>
              <w:rPr>
                <w:b/>
                <w:i/>
                <w:sz w:val="16"/>
                <w:szCs w:val="16"/>
              </w:rPr>
            </w:pPr>
            <w:r w:rsidRPr="009C4F50">
              <w:rPr>
                <w:b/>
                <w:i/>
                <w:sz w:val="16"/>
                <w:szCs w:val="16"/>
              </w:rPr>
              <w:t>10 (kol. 5 + kol. 8)</w:t>
            </w:r>
          </w:p>
        </w:tc>
        <w:tc>
          <w:tcPr>
            <w:tcW w:w="1560" w:type="dxa"/>
            <w:tcBorders>
              <w:right w:val="single" w:sz="12" w:space="0" w:color="auto"/>
            </w:tcBorders>
            <w:vAlign w:val="center"/>
          </w:tcPr>
          <w:p w14:paraId="1CFD98B5" w14:textId="77777777" w:rsidR="009C4F50" w:rsidRPr="009C4F50" w:rsidRDefault="009C4F50" w:rsidP="009C4F50">
            <w:pPr>
              <w:jc w:val="center"/>
              <w:rPr>
                <w:b/>
                <w:i/>
                <w:sz w:val="16"/>
                <w:szCs w:val="16"/>
              </w:rPr>
            </w:pPr>
            <w:r w:rsidRPr="009C4F50">
              <w:rPr>
                <w:b/>
                <w:i/>
                <w:sz w:val="16"/>
                <w:szCs w:val="16"/>
              </w:rPr>
              <w:t>11</w:t>
            </w:r>
          </w:p>
        </w:tc>
      </w:tr>
      <w:tr w:rsidR="009C4F50" w:rsidRPr="009C4F50" w14:paraId="0A4CF1FA" w14:textId="77777777" w:rsidTr="000A1893">
        <w:trPr>
          <w:trHeight w:val="567"/>
        </w:trPr>
        <w:tc>
          <w:tcPr>
            <w:tcW w:w="436" w:type="dxa"/>
            <w:tcBorders>
              <w:left w:val="single" w:sz="12" w:space="0" w:color="auto"/>
            </w:tcBorders>
            <w:vAlign w:val="center"/>
          </w:tcPr>
          <w:p w14:paraId="483630F5" w14:textId="77777777" w:rsidR="009C4F50" w:rsidRPr="009C4F50" w:rsidRDefault="009C4F50" w:rsidP="009C4F50">
            <w:pPr>
              <w:jc w:val="center"/>
              <w:rPr>
                <w:sz w:val="16"/>
                <w:szCs w:val="16"/>
              </w:rPr>
            </w:pPr>
            <w:r w:rsidRPr="009C4F50">
              <w:rPr>
                <w:sz w:val="16"/>
                <w:szCs w:val="16"/>
              </w:rPr>
              <w:t>1</w:t>
            </w:r>
          </w:p>
        </w:tc>
        <w:tc>
          <w:tcPr>
            <w:tcW w:w="1686" w:type="dxa"/>
            <w:vAlign w:val="center"/>
          </w:tcPr>
          <w:p w14:paraId="6200F7A0" w14:textId="77777777" w:rsidR="009C4F50" w:rsidRPr="009C4F50" w:rsidRDefault="009C4F50" w:rsidP="009C4F50">
            <w:pPr>
              <w:jc w:val="center"/>
              <w:rPr>
                <w:sz w:val="16"/>
                <w:szCs w:val="16"/>
              </w:rPr>
            </w:pPr>
            <w:r w:rsidRPr="009C4F50">
              <w:rPr>
                <w:sz w:val="16"/>
                <w:szCs w:val="16"/>
              </w:rPr>
              <w:t>Warszawa-Wiedeń-Warszawa</w:t>
            </w:r>
          </w:p>
        </w:tc>
        <w:tc>
          <w:tcPr>
            <w:tcW w:w="1134" w:type="dxa"/>
            <w:vAlign w:val="center"/>
          </w:tcPr>
          <w:p w14:paraId="5A28A00C"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6390CDEA" w14:textId="77777777" w:rsidR="009C4F50" w:rsidRPr="009C4F50" w:rsidRDefault="009C4F50" w:rsidP="009C4F50">
            <w:pPr>
              <w:jc w:val="center"/>
              <w:rPr>
                <w:sz w:val="16"/>
                <w:szCs w:val="16"/>
              </w:rPr>
            </w:pPr>
          </w:p>
        </w:tc>
        <w:tc>
          <w:tcPr>
            <w:tcW w:w="1134" w:type="dxa"/>
            <w:vAlign w:val="center"/>
          </w:tcPr>
          <w:p w14:paraId="453876E1" w14:textId="77777777" w:rsidR="009C4F50" w:rsidRPr="009C4F50" w:rsidRDefault="009C4F50" w:rsidP="009C4F50">
            <w:pPr>
              <w:jc w:val="center"/>
              <w:rPr>
                <w:sz w:val="16"/>
                <w:szCs w:val="16"/>
              </w:rPr>
            </w:pPr>
          </w:p>
        </w:tc>
        <w:tc>
          <w:tcPr>
            <w:tcW w:w="1559" w:type="dxa"/>
            <w:vAlign w:val="center"/>
          </w:tcPr>
          <w:p w14:paraId="22356CA8"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7696377A" w14:textId="77777777" w:rsidR="009C4F50" w:rsidRPr="009C4F50" w:rsidRDefault="009C4F50" w:rsidP="009C4F50">
            <w:pPr>
              <w:jc w:val="center"/>
              <w:rPr>
                <w:sz w:val="16"/>
                <w:szCs w:val="16"/>
              </w:rPr>
            </w:pPr>
          </w:p>
        </w:tc>
        <w:tc>
          <w:tcPr>
            <w:tcW w:w="1134" w:type="dxa"/>
            <w:vAlign w:val="center"/>
          </w:tcPr>
          <w:p w14:paraId="7BDB4A56" w14:textId="77777777" w:rsidR="009C4F50" w:rsidRPr="009C4F50" w:rsidRDefault="009C4F50" w:rsidP="009C4F50">
            <w:pPr>
              <w:jc w:val="center"/>
              <w:rPr>
                <w:sz w:val="16"/>
                <w:szCs w:val="16"/>
              </w:rPr>
            </w:pPr>
          </w:p>
        </w:tc>
        <w:tc>
          <w:tcPr>
            <w:tcW w:w="1559" w:type="dxa"/>
          </w:tcPr>
          <w:p w14:paraId="26BFD1BC" w14:textId="77777777" w:rsidR="009C4F50" w:rsidRPr="009C4F50" w:rsidRDefault="009C4F50" w:rsidP="009C4F50">
            <w:pPr>
              <w:jc w:val="center"/>
              <w:rPr>
                <w:sz w:val="16"/>
                <w:szCs w:val="16"/>
              </w:rPr>
            </w:pPr>
          </w:p>
        </w:tc>
        <w:tc>
          <w:tcPr>
            <w:tcW w:w="1559" w:type="dxa"/>
            <w:vAlign w:val="center"/>
          </w:tcPr>
          <w:p w14:paraId="27DDE2F4"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6587353" w14:textId="77777777" w:rsidR="009C4F50" w:rsidRPr="009C4F50" w:rsidRDefault="009C4F50" w:rsidP="009C4F50">
            <w:pPr>
              <w:jc w:val="center"/>
              <w:rPr>
                <w:sz w:val="16"/>
                <w:szCs w:val="16"/>
              </w:rPr>
            </w:pPr>
          </w:p>
        </w:tc>
      </w:tr>
      <w:tr w:rsidR="009C4F50" w:rsidRPr="009C4F50" w14:paraId="37F5699D" w14:textId="77777777" w:rsidTr="000A1893">
        <w:trPr>
          <w:trHeight w:val="567"/>
        </w:trPr>
        <w:tc>
          <w:tcPr>
            <w:tcW w:w="436" w:type="dxa"/>
            <w:tcBorders>
              <w:left w:val="single" w:sz="12" w:space="0" w:color="auto"/>
            </w:tcBorders>
            <w:shd w:val="clear" w:color="auto" w:fill="auto"/>
            <w:vAlign w:val="center"/>
          </w:tcPr>
          <w:p w14:paraId="44EBA77C" w14:textId="77777777" w:rsidR="009C4F50" w:rsidRPr="009C4F50" w:rsidRDefault="009C4F50" w:rsidP="009C4F50">
            <w:pPr>
              <w:jc w:val="center"/>
              <w:rPr>
                <w:sz w:val="16"/>
                <w:szCs w:val="16"/>
              </w:rPr>
            </w:pPr>
            <w:r w:rsidRPr="009C4F50">
              <w:rPr>
                <w:sz w:val="16"/>
                <w:szCs w:val="16"/>
              </w:rPr>
              <w:t>2</w:t>
            </w:r>
          </w:p>
        </w:tc>
        <w:tc>
          <w:tcPr>
            <w:tcW w:w="1686" w:type="dxa"/>
            <w:vAlign w:val="center"/>
          </w:tcPr>
          <w:p w14:paraId="1F852B92" w14:textId="77777777" w:rsidR="009C4F50" w:rsidRPr="009C4F50" w:rsidRDefault="009C4F50" w:rsidP="009C4F50">
            <w:pPr>
              <w:jc w:val="center"/>
              <w:rPr>
                <w:sz w:val="16"/>
                <w:szCs w:val="16"/>
              </w:rPr>
            </w:pPr>
            <w:r w:rsidRPr="009C4F50">
              <w:rPr>
                <w:sz w:val="16"/>
                <w:szCs w:val="16"/>
              </w:rPr>
              <w:t>Warszawa-Bruksela-Warszawa</w:t>
            </w:r>
          </w:p>
        </w:tc>
        <w:tc>
          <w:tcPr>
            <w:tcW w:w="1134" w:type="dxa"/>
            <w:vAlign w:val="center"/>
          </w:tcPr>
          <w:p w14:paraId="52E54C9D"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41B9154D" w14:textId="77777777" w:rsidR="009C4F50" w:rsidRPr="009C4F50" w:rsidRDefault="009C4F50" w:rsidP="009C4F50">
            <w:pPr>
              <w:jc w:val="center"/>
              <w:rPr>
                <w:sz w:val="16"/>
                <w:szCs w:val="16"/>
              </w:rPr>
            </w:pPr>
          </w:p>
        </w:tc>
        <w:tc>
          <w:tcPr>
            <w:tcW w:w="1134" w:type="dxa"/>
            <w:vAlign w:val="center"/>
          </w:tcPr>
          <w:p w14:paraId="747304E2" w14:textId="77777777" w:rsidR="009C4F50" w:rsidRPr="009C4F50" w:rsidRDefault="009C4F50" w:rsidP="009C4F50">
            <w:pPr>
              <w:jc w:val="center"/>
              <w:rPr>
                <w:sz w:val="16"/>
                <w:szCs w:val="16"/>
              </w:rPr>
            </w:pPr>
          </w:p>
        </w:tc>
        <w:tc>
          <w:tcPr>
            <w:tcW w:w="1559" w:type="dxa"/>
            <w:vAlign w:val="center"/>
          </w:tcPr>
          <w:p w14:paraId="7B8F511A"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4274E27" w14:textId="77777777" w:rsidR="009C4F50" w:rsidRPr="009C4F50" w:rsidRDefault="009C4F50" w:rsidP="009C4F50">
            <w:pPr>
              <w:jc w:val="center"/>
              <w:rPr>
                <w:sz w:val="16"/>
                <w:szCs w:val="16"/>
              </w:rPr>
            </w:pPr>
          </w:p>
        </w:tc>
        <w:tc>
          <w:tcPr>
            <w:tcW w:w="1134" w:type="dxa"/>
            <w:vAlign w:val="center"/>
          </w:tcPr>
          <w:p w14:paraId="32EE03D0" w14:textId="77777777" w:rsidR="009C4F50" w:rsidRPr="009C4F50" w:rsidRDefault="009C4F50" w:rsidP="009C4F50">
            <w:pPr>
              <w:jc w:val="center"/>
              <w:rPr>
                <w:sz w:val="16"/>
                <w:szCs w:val="16"/>
              </w:rPr>
            </w:pPr>
          </w:p>
        </w:tc>
        <w:tc>
          <w:tcPr>
            <w:tcW w:w="1559" w:type="dxa"/>
            <w:vAlign w:val="center"/>
          </w:tcPr>
          <w:p w14:paraId="70150DA3" w14:textId="77777777" w:rsidR="009C4F50" w:rsidRPr="009C4F50" w:rsidRDefault="009C4F50" w:rsidP="009C4F50">
            <w:pPr>
              <w:jc w:val="center"/>
              <w:rPr>
                <w:sz w:val="16"/>
                <w:szCs w:val="16"/>
              </w:rPr>
            </w:pPr>
          </w:p>
        </w:tc>
        <w:tc>
          <w:tcPr>
            <w:tcW w:w="1559" w:type="dxa"/>
            <w:vAlign w:val="center"/>
          </w:tcPr>
          <w:p w14:paraId="72B92690"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4409685C" w14:textId="77777777" w:rsidR="009C4F50" w:rsidRPr="009C4F50" w:rsidRDefault="009C4F50" w:rsidP="009C4F50">
            <w:pPr>
              <w:jc w:val="center"/>
              <w:rPr>
                <w:sz w:val="16"/>
                <w:szCs w:val="16"/>
              </w:rPr>
            </w:pPr>
          </w:p>
        </w:tc>
      </w:tr>
      <w:tr w:rsidR="009C4F50" w:rsidRPr="009C4F50" w14:paraId="60D8BCB3" w14:textId="77777777" w:rsidTr="000A1893">
        <w:trPr>
          <w:trHeight w:val="567"/>
        </w:trPr>
        <w:tc>
          <w:tcPr>
            <w:tcW w:w="436" w:type="dxa"/>
            <w:tcBorders>
              <w:left w:val="single" w:sz="12" w:space="0" w:color="auto"/>
            </w:tcBorders>
            <w:shd w:val="clear" w:color="auto" w:fill="auto"/>
            <w:vAlign w:val="center"/>
          </w:tcPr>
          <w:p w14:paraId="5CE17DDB" w14:textId="77777777" w:rsidR="009C4F50" w:rsidRPr="009C4F50" w:rsidRDefault="009C4F50" w:rsidP="009C4F50">
            <w:pPr>
              <w:jc w:val="center"/>
              <w:rPr>
                <w:sz w:val="16"/>
                <w:szCs w:val="16"/>
              </w:rPr>
            </w:pPr>
            <w:r w:rsidRPr="009C4F50">
              <w:rPr>
                <w:sz w:val="16"/>
                <w:szCs w:val="16"/>
              </w:rPr>
              <w:t>3</w:t>
            </w:r>
          </w:p>
        </w:tc>
        <w:tc>
          <w:tcPr>
            <w:tcW w:w="1686" w:type="dxa"/>
            <w:vAlign w:val="center"/>
          </w:tcPr>
          <w:p w14:paraId="51A621E2" w14:textId="77777777" w:rsidR="009C4F50" w:rsidRPr="009C4F50" w:rsidRDefault="009C4F50" w:rsidP="009C4F50">
            <w:pPr>
              <w:jc w:val="center"/>
              <w:rPr>
                <w:sz w:val="16"/>
                <w:szCs w:val="16"/>
              </w:rPr>
            </w:pPr>
            <w:r w:rsidRPr="009C4F50">
              <w:rPr>
                <w:sz w:val="16"/>
                <w:szCs w:val="16"/>
              </w:rPr>
              <w:t>Warszawa-Sofia-Warszawa</w:t>
            </w:r>
          </w:p>
        </w:tc>
        <w:tc>
          <w:tcPr>
            <w:tcW w:w="1134" w:type="dxa"/>
            <w:vAlign w:val="center"/>
          </w:tcPr>
          <w:p w14:paraId="6D6EC772"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4DE65347" w14:textId="77777777" w:rsidR="009C4F50" w:rsidRPr="009C4F50" w:rsidRDefault="009C4F50" w:rsidP="009C4F50">
            <w:pPr>
              <w:jc w:val="center"/>
              <w:rPr>
                <w:sz w:val="16"/>
                <w:szCs w:val="16"/>
              </w:rPr>
            </w:pPr>
          </w:p>
        </w:tc>
        <w:tc>
          <w:tcPr>
            <w:tcW w:w="1134" w:type="dxa"/>
            <w:vAlign w:val="center"/>
          </w:tcPr>
          <w:p w14:paraId="1815B62B" w14:textId="77777777" w:rsidR="009C4F50" w:rsidRPr="009C4F50" w:rsidRDefault="009C4F50" w:rsidP="009C4F50">
            <w:pPr>
              <w:jc w:val="center"/>
              <w:rPr>
                <w:sz w:val="16"/>
                <w:szCs w:val="16"/>
              </w:rPr>
            </w:pPr>
          </w:p>
        </w:tc>
        <w:tc>
          <w:tcPr>
            <w:tcW w:w="1559" w:type="dxa"/>
            <w:vAlign w:val="center"/>
          </w:tcPr>
          <w:p w14:paraId="13FA4E44"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499347D" w14:textId="77777777" w:rsidR="009C4F50" w:rsidRPr="009C4F50" w:rsidRDefault="009C4F50" w:rsidP="009C4F50">
            <w:pPr>
              <w:jc w:val="center"/>
              <w:rPr>
                <w:sz w:val="16"/>
                <w:szCs w:val="16"/>
              </w:rPr>
            </w:pPr>
          </w:p>
        </w:tc>
        <w:tc>
          <w:tcPr>
            <w:tcW w:w="1134" w:type="dxa"/>
            <w:vAlign w:val="center"/>
          </w:tcPr>
          <w:p w14:paraId="047F5237" w14:textId="77777777" w:rsidR="009C4F50" w:rsidRPr="009C4F50" w:rsidRDefault="009C4F50" w:rsidP="009C4F50">
            <w:pPr>
              <w:jc w:val="center"/>
              <w:rPr>
                <w:sz w:val="16"/>
                <w:szCs w:val="16"/>
              </w:rPr>
            </w:pPr>
          </w:p>
        </w:tc>
        <w:tc>
          <w:tcPr>
            <w:tcW w:w="1559" w:type="dxa"/>
            <w:vAlign w:val="center"/>
          </w:tcPr>
          <w:p w14:paraId="2381C14D" w14:textId="77777777" w:rsidR="009C4F50" w:rsidRPr="009C4F50" w:rsidRDefault="009C4F50" w:rsidP="009C4F50">
            <w:pPr>
              <w:jc w:val="center"/>
              <w:rPr>
                <w:sz w:val="16"/>
                <w:szCs w:val="16"/>
              </w:rPr>
            </w:pPr>
          </w:p>
        </w:tc>
        <w:tc>
          <w:tcPr>
            <w:tcW w:w="1559" w:type="dxa"/>
            <w:vAlign w:val="center"/>
          </w:tcPr>
          <w:p w14:paraId="43E17F17"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CD56036" w14:textId="77777777" w:rsidR="009C4F50" w:rsidRPr="009C4F50" w:rsidRDefault="009C4F50" w:rsidP="009C4F50">
            <w:pPr>
              <w:jc w:val="center"/>
              <w:rPr>
                <w:sz w:val="16"/>
                <w:szCs w:val="16"/>
              </w:rPr>
            </w:pPr>
          </w:p>
        </w:tc>
      </w:tr>
      <w:tr w:rsidR="009C4F50" w:rsidRPr="009C4F50" w14:paraId="384864B2" w14:textId="77777777" w:rsidTr="000A1893">
        <w:trPr>
          <w:trHeight w:val="567"/>
        </w:trPr>
        <w:tc>
          <w:tcPr>
            <w:tcW w:w="436" w:type="dxa"/>
            <w:tcBorders>
              <w:left w:val="single" w:sz="12" w:space="0" w:color="auto"/>
            </w:tcBorders>
            <w:shd w:val="clear" w:color="auto" w:fill="auto"/>
            <w:vAlign w:val="center"/>
          </w:tcPr>
          <w:p w14:paraId="75CC0AFF" w14:textId="77777777" w:rsidR="009C4F50" w:rsidRPr="009C4F50" w:rsidRDefault="009C4F50" w:rsidP="009C4F50">
            <w:pPr>
              <w:jc w:val="center"/>
              <w:rPr>
                <w:sz w:val="16"/>
                <w:szCs w:val="16"/>
              </w:rPr>
            </w:pPr>
            <w:r w:rsidRPr="009C4F50">
              <w:rPr>
                <w:sz w:val="16"/>
                <w:szCs w:val="16"/>
              </w:rPr>
              <w:t>4</w:t>
            </w:r>
          </w:p>
        </w:tc>
        <w:tc>
          <w:tcPr>
            <w:tcW w:w="1686" w:type="dxa"/>
            <w:vAlign w:val="center"/>
          </w:tcPr>
          <w:p w14:paraId="2FCECF06" w14:textId="77777777" w:rsidR="009C4F50" w:rsidRPr="009C4F50" w:rsidRDefault="009C4F50" w:rsidP="009C4F50">
            <w:pPr>
              <w:jc w:val="center"/>
              <w:rPr>
                <w:sz w:val="16"/>
                <w:szCs w:val="16"/>
              </w:rPr>
            </w:pPr>
            <w:r w:rsidRPr="009C4F50">
              <w:rPr>
                <w:sz w:val="16"/>
                <w:szCs w:val="16"/>
              </w:rPr>
              <w:t>Warszawa-Praga-Warszawa</w:t>
            </w:r>
          </w:p>
        </w:tc>
        <w:tc>
          <w:tcPr>
            <w:tcW w:w="1134" w:type="dxa"/>
            <w:vAlign w:val="center"/>
          </w:tcPr>
          <w:p w14:paraId="2BE8F2B8"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2B45902" w14:textId="77777777" w:rsidR="009C4F50" w:rsidRPr="009C4F50" w:rsidRDefault="009C4F50" w:rsidP="009C4F50">
            <w:pPr>
              <w:jc w:val="center"/>
              <w:rPr>
                <w:sz w:val="16"/>
                <w:szCs w:val="16"/>
              </w:rPr>
            </w:pPr>
          </w:p>
        </w:tc>
        <w:tc>
          <w:tcPr>
            <w:tcW w:w="1134" w:type="dxa"/>
            <w:vAlign w:val="center"/>
          </w:tcPr>
          <w:p w14:paraId="7BC7653C" w14:textId="77777777" w:rsidR="009C4F50" w:rsidRPr="009C4F50" w:rsidRDefault="009C4F50" w:rsidP="009C4F50">
            <w:pPr>
              <w:jc w:val="center"/>
              <w:rPr>
                <w:sz w:val="16"/>
                <w:szCs w:val="16"/>
              </w:rPr>
            </w:pPr>
          </w:p>
        </w:tc>
        <w:tc>
          <w:tcPr>
            <w:tcW w:w="1559" w:type="dxa"/>
            <w:vAlign w:val="center"/>
          </w:tcPr>
          <w:p w14:paraId="2B83A1E3"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73E65B4D" w14:textId="77777777" w:rsidR="009C4F50" w:rsidRPr="009C4F50" w:rsidRDefault="009C4F50" w:rsidP="009C4F50">
            <w:pPr>
              <w:jc w:val="center"/>
              <w:rPr>
                <w:sz w:val="16"/>
                <w:szCs w:val="16"/>
              </w:rPr>
            </w:pPr>
          </w:p>
        </w:tc>
        <w:tc>
          <w:tcPr>
            <w:tcW w:w="1134" w:type="dxa"/>
            <w:vAlign w:val="center"/>
          </w:tcPr>
          <w:p w14:paraId="67499101" w14:textId="77777777" w:rsidR="009C4F50" w:rsidRPr="009C4F50" w:rsidRDefault="009C4F50" w:rsidP="009C4F50">
            <w:pPr>
              <w:jc w:val="center"/>
              <w:rPr>
                <w:sz w:val="16"/>
                <w:szCs w:val="16"/>
              </w:rPr>
            </w:pPr>
          </w:p>
        </w:tc>
        <w:tc>
          <w:tcPr>
            <w:tcW w:w="1559" w:type="dxa"/>
            <w:vAlign w:val="center"/>
          </w:tcPr>
          <w:p w14:paraId="0C4CD345" w14:textId="77777777" w:rsidR="009C4F50" w:rsidRPr="009C4F50" w:rsidRDefault="009C4F50" w:rsidP="009C4F50">
            <w:pPr>
              <w:jc w:val="center"/>
              <w:rPr>
                <w:sz w:val="16"/>
                <w:szCs w:val="16"/>
              </w:rPr>
            </w:pPr>
          </w:p>
        </w:tc>
        <w:tc>
          <w:tcPr>
            <w:tcW w:w="1559" w:type="dxa"/>
            <w:vAlign w:val="center"/>
          </w:tcPr>
          <w:p w14:paraId="7A51B3DD"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2B6E0F29" w14:textId="77777777" w:rsidR="009C4F50" w:rsidRPr="009C4F50" w:rsidRDefault="009C4F50" w:rsidP="009C4F50">
            <w:pPr>
              <w:jc w:val="center"/>
              <w:rPr>
                <w:sz w:val="16"/>
                <w:szCs w:val="16"/>
              </w:rPr>
            </w:pPr>
          </w:p>
        </w:tc>
      </w:tr>
      <w:tr w:rsidR="009C4F50" w:rsidRPr="009C4F50" w14:paraId="72D23C58" w14:textId="77777777" w:rsidTr="000A1893">
        <w:trPr>
          <w:trHeight w:val="567"/>
        </w:trPr>
        <w:tc>
          <w:tcPr>
            <w:tcW w:w="436" w:type="dxa"/>
            <w:tcBorders>
              <w:left w:val="single" w:sz="12" w:space="0" w:color="auto"/>
            </w:tcBorders>
            <w:shd w:val="clear" w:color="auto" w:fill="auto"/>
            <w:vAlign w:val="center"/>
          </w:tcPr>
          <w:p w14:paraId="4C4BE179" w14:textId="77777777" w:rsidR="009C4F50" w:rsidRPr="009C4F50" w:rsidRDefault="009C4F50" w:rsidP="009C4F50">
            <w:pPr>
              <w:jc w:val="center"/>
              <w:rPr>
                <w:sz w:val="16"/>
                <w:szCs w:val="16"/>
              </w:rPr>
            </w:pPr>
            <w:r w:rsidRPr="009C4F50">
              <w:rPr>
                <w:sz w:val="16"/>
                <w:szCs w:val="16"/>
              </w:rPr>
              <w:t>5</w:t>
            </w:r>
          </w:p>
        </w:tc>
        <w:tc>
          <w:tcPr>
            <w:tcW w:w="1686" w:type="dxa"/>
            <w:vAlign w:val="center"/>
          </w:tcPr>
          <w:p w14:paraId="1615AC83" w14:textId="77777777" w:rsidR="009C4F50" w:rsidRPr="009C4F50" w:rsidRDefault="009C4F50" w:rsidP="009C4F50">
            <w:pPr>
              <w:jc w:val="center"/>
              <w:rPr>
                <w:sz w:val="16"/>
                <w:szCs w:val="16"/>
              </w:rPr>
            </w:pPr>
            <w:r w:rsidRPr="009C4F50">
              <w:rPr>
                <w:sz w:val="16"/>
                <w:szCs w:val="16"/>
              </w:rPr>
              <w:t>Warszawa-Kopenhaga-Warszawa</w:t>
            </w:r>
          </w:p>
        </w:tc>
        <w:tc>
          <w:tcPr>
            <w:tcW w:w="1134" w:type="dxa"/>
            <w:vAlign w:val="center"/>
          </w:tcPr>
          <w:p w14:paraId="5887D0FD"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6D696AF9" w14:textId="77777777" w:rsidR="009C4F50" w:rsidRPr="009C4F50" w:rsidRDefault="009C4F50" w:rsidP="009C4F50">
            <w:pPr>
              <w:jc w:val="center"/>
              <w:rPr>
                <w:sz w:val="16"/>
                <w:szCs w:val="16"/>
              </w:rPr>
            </w:pPr>
          </w:p>
        </w:tc>
        <w:tc>
          <w:tcPr>
            <w:tcW w:w="1134" w:type="dxa"/>
            <w:vAlign w:val="center"/>
          </w:tcPr>
          <w:p w14:paraId="0039D656" w14:textId="77777777" w:rsidR="009C4F50" w:rsidRPr="009C4F50" w:rsidRDefault="009C4F50" w:rsidP="009C4F50">
            <w:pPr>
              <w:jc w:val="center"/>
              <w:rPr>
                <w:sz w:val="16"/>
                <w:szCs w:val="16"/>
              </w:rPr>
            </w:pPr>
          </w:p>
        </w:tc>
        <w:tc>
          <w:tcPr>
            <w:tcW w:w="1559" w:type="dxa"/>
            <w:vAlign w:val="center"/>
          </w:tcPr>
          <w:p w14:paraId="45E048BB"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852FD36" w14:textId="77777777" w:rsidR="009C4F50" w:rsidRPr="009C4F50" w:rsidRDefault="009C4F50" w:rsidP="009C4F50">
            <w:pPr>
              <w:jc w:val="center"/>
              <w:rPr>
                <w:sz w:val="16"/>
                <w:szCs w:val="16"/>
              </w:rPr>
            </w:pPr>
          </w:p>
        </w:tc>
        <w:tc>
          <w:tcPr>
            <w:tcW w:w="1134" w:type="dxa"/>
            <w:vAlign w:val="center"/>
          </w:tcPr>
          <w:p w14:paraId="32C8C939" w14:textId="77777777" w:rsidR="009C4F50" w:rsidRPr="009C4F50" w:rsidRDefault="009C4F50" w:rsidP="009C4F50">
            <w:pPr>
              <w:jc w:val="center"/>
              <w:rPr>
                <w:sz w:val="16"/>
                <w:szCs w:val="16"/>
              </w:rPr>
            </w:pPr>
          </w:p>
        </w:tc>
        <w:tc>
          <w:tcPr>
            <w:tcW w:w="1559" w:type="dxa"/>
            <w:vAlign w:val="center"/>
          </w:tcPr>
          <w:p w14:paraId="5BDC69EB" w14:textId="77777777" w:rsidR="009C4F50" w:rsidRPr="009C4F50" w:rsidRDefault="009C4F50" w:rsidP="009C4F50">
            <w:pPr>
              <w:jc w:val="center"/>
              <w:rPr>
                <w:sz w:val="16"/>
                <w:szCs w:val="16"/>
              </w:rPr>
            </w:pPr>
          </w:p>
        </w:tc>
        <w:tc>
          <w:tcPr>
            <w:tcW w:w="1559" w:type="dxa"/>
            <w:vAlign w:val="center"/>
          </w:tcPr>
          <w:p w14:paraId="31D850E3"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52A3D940" w14:textId="77777777" w:rsidR="009C4F50" w:rsidRPr="009C4F50" w:rsidRDefault="009C4F50" w:rsidP="009C4F50">
            <w:pPr>
              <w:jc w:val="center"/>
              <w:rPr>
                <w:sz w:val="16"/>
                <w:szCs w:val="16"/>
              </w:rPr>
            </w:pPr>
          </w:p>
        </w:tc>
      </w:tr>
      <w:tr w:rsidR="009C4F50" w:rsidRPr="009C4F50" w14:paraId="69F21A8A" w14:textId="77777777" w:rsidTr="000A1893">
        <w:trPr>
          <w:trHeight w:val="567"/>
        </w:trPr>
        <w:tc>
          <w:tcPr>
            <w:tcW w:w="436" w:type="dxa"/>
            <w:tcBorders>
              <w:left w:val="single" w:sz="12" w:space="0" w:color="auto"/>
            </w:tcBorders>
            <w:vAlign w:val="center"/>
          </w:tcPr>
          <w:p w14:paraId="066202D8" w14:textId="77777777" w:rsidR="009C4F50" w:rsidRPr="009C4F50" w:rsidRDefault="009C4F50" w:rsidP="009C4F50">
            <w:pPr>
              <w:jc w:val="center"/>
              <w:rPr>
                <w:sz w:val="16"/>
                <w:szCs w:val="16"/>
              </w:rPr>
            </w:pPr>
            <w:r w:rsidRPr="009C4F50">
              <w:rPr>
                <w:sz w:val="16"/>
                <w:szCs w:val="16"/>
              </w:rPr>
              <w:t>6</w:t>
            </w:r>
          </w:p>
        </w:tc>
        <w:tc>
          <w:tcPr>
            <w:tcW w:w="1686" w:type="dxa"/>
            <w:vAlign w:val="center"/>
          </w:tcPr>
          <w:p w14:paraId="7913CA25" w14:textId="77777777" w:rsidR="009C4F50" w:rsidRPr="009C4F50" w:rsidRDefault="009C4F50" w:rsidP="009C4F50">
            <w:pPr>
              <w:jc w:val="center"/>
              <w:rPr>
                <w:sz w:val="16"/>
                <w:szCs w:val="16"/>
              </w:rPr>
            </w:pPr>
            <w:r w:rsidRPr="009C4F50">
              <w:rPr>
                <w:sz w:val="16"/>
                <w:szCs w:val="16"/>
              </w:rPr>
              <w:t>Warszawa-Tallin-Warszawa</w:t>
            </w:r>
          </w:p>
        </w:tc>
        <w:tc>
          <w:tcPr>
            <w:tcW w:w="1134" w:type="dxa"/>
            <w:vAlign w:val="center"/>
          </w:tcPr>
          <w:p w14:paraId="073ED7B2"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10E56AA9" w14:textId="77777777" w:rsidR="009C4F50" w:rsidRPr="009C4F50" w:rsidRDefault="009C4F50" w:rsidP="009C4F50">
            <w:pPr>
              <w:jc w:val="center"/>
              <w:rPr>
                <w:sz w:val="16"/>
                <w:szCs w:val="16"/>
              </w:rPr>
            </w:pPr>
          </w:p>
        </w:tc>
        <w:tc>
          <w:tcPr>
            <w:tcW w:w="1134" w:type="dxa"/>
            <w:vAlign w:val="center"/>
          </w:tcPr>
          <w:p w14:paraId="4C398234" w14:textId="77777777" w:rsidR="009C4F50" w:rsidRPr="009C4F50" w:rsidRDefault="009C4F50" w:rsidP="009C4F50">
            <w:pPr>
              <w:jc w:val="center"/>
              <w:rPr>
                <w:sz w:val="16"/>
                <w:szCs w:val="16"/>
              </w:rPr>
            </w:pPr>
          </w:p>
        </w:tc>
        <w:tc>
          <w:tcPr>
            <w:tcW w:w="1559" w:type="dxa"/>
            <w:vAlign w:val="center"/>
          </w:tcPr>
          <w:p w14:paraId="5544D03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BF3D6B2" w14:textId="77777777" w:rsidR="009C4F50" w:rsidRPr="009C4F50" w:rsidRDefault="009C4F50" w:rsidP="009C4F50">
            <w:pPr>
              <w:jc w:val="center"/>
              <w:rPr>
                <w:sz w:val="16"/>
                <w:szCs w:val="16"/>
              </w:rPr>
            </w:pPr>
          </w:p>
        </w:tc>
        <w:tc>
          <w:tcPr>
            <w:tcW w:w="1134" w:type="dxa"/>
            <w:vAlign w:val="center"/>
          </w:tcPr>
          <w:p w14:paraId="64803DE8" w14:textId="77777777" w:rsidR="009C4F50" w:rsidRPr="009C4F50" w:rsidRDefault="009C4F50" w:rsidP="009C4F50">
            <w:pPr>
              <w:jc w:val="center"/>
              <w:rPr>
                <w:sz w:val="16"/>
                <w:szCs w:val="16"/>
              </w:rPr>
            </w:pPr>
          </w:p>
        </w:tc>
        <w:tc>
          <w:tcPr>
            <w:tcW w:w="1559" w:type="dxa"/>
            <w:vAlign w:val="center"/>
          </w:tcPr>
          <w:p w14:paraId="26D3E5EB" w14:textId="77777777" w:rsidR="009C4F50" w:rsidRPr="009C4F50" w:rsidRDefault="009C4F50" w:rsidP="009C4F50">
            <w:pPr>
              <w:jc w:val="center"/>
              <w:rPr>
                <w:sz w:val="16"/>
                <w:szCs w:val="16"/>
              </w:rPr>
            </w:pPr>
          </w:p>
        </w:tc>
        <w:tc>
          <w:tcPr>
            <w:tcW w:w="1559" w:type="dxa"/>
            <w:vAlign w:val="center"/>
          </w:tcPr>
          <w:p w14:paraId="2A282CC8"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624AC846" w14:textId="77777777" w:rsidR="009C4F50" w:rsidRPr="009C4F50" w:rsidRDefault="009C4F50" w:rsidP="009C4F50">
            <w:pPr>
              <w:jc w:val="center"/>
              <w:rPr>
                <w:sz w:val="16"/>
                <w:szCs w:val="16"/>
              </w:rPr>
            </w:pPr>
          </w:p>
        </w:tc>
      </w:tr>
      <w:tr w:rsidR="009C4F50" w:rsidRPr="009C4F50" w14:paraId="6842318A" w14:textId="77777777" w:rsidTr="000A1893">
        <w:trPr>
          <w:trHeight w:val="567"/>
        </w:trPr>
        <w:tc>
          <w:tcPr>
            <w:tcW w:w="436" w:type="dxa"/>
            <w:tcBorders>
              <w:left w:val="single" w:sz="12" w:space="0" w:color="auto"/>
            </w:tcBorders>
            <w:vAlign w:val="center"/>
          </w:tcPr>
          <w:p w14:paraId="07F11CAB" w14:textId="77777777" w:rsidR="009C4F50" w:rsidRPr="009C4F50" w:rsidRDefault="009C4F50" w:rsidP="009C4F50">
            <w:pPr>
              <w:jc w:val="center"/>
              <w:rPr>
                <w:sz w:val="16"/>
                <w:szCs w:val="16"/>
              </w:rPr>
            </w:pPr>
            <w:r w:rsidRPr="009C4F50">
              <w:rPr>
                <w:sz w:val="16"/>
                <w:szCs w:val="16"/>
              </w:rPr>
              <w:t>7</w:t>
            </w:r>
          </w:p>
        </w:tc>
        <w:tc>
          <w:tcPr>
            <w:tcW w:w="1686" w:type="dxa"/>
            <w:vAlign w:val="center"/>
          </w:tcPr>
          <w:p w14:paraId="47E57B40" w14:textId="77777777" w:rsidR="009C4F50" w:rsidRPr="009C4F50" w:rsidRDefault="009C4F50" w:rsidP="009C4F50">
            <w:pPr>
              <w:jc w:val="center"/>
              <w:rPr>
                <w:sz w:val="16"/>
                <w:szCs w:val="16"/>
              </w:rPr>
            </w:pPr>
            <w:r w:rsidRPr="009C4F50">
              <w:rPr>
                <w:sz w:val="16"/>
                <w:szCs w:val="16"/>
              </w:rPr>
              <w:t>Warszawa-Helsinki-Warszawa</w:t>
            </w:r>
          </w:p>
        </w:tc>
        <w:tc>
          <w:tcPr>
            <w:tcW w:w="1134" w:type="dxa"/>
            <w:vAlign w:val="center"/>
          </w:tcPr>
          <w:p w14:paraId="49B629C1"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6C6CB358" w14:textId="77777777" w:rsidR="009C4F50" w:rsidRPr="009C4F50" w:rsidRDefault="009C4F50" w:rsidP="009C4F50">
            <w:pPr>
              <w:jc w:val="center"/>
              <w:rPr>
                <w:sz w:val="16"/>
                <w:szCs w:val="16"/>
              </w:rPr>
            </w:pPr>
          </w:p>
        </w:tc>
        <w:tc>
          <w:tcPr>
            <w:tcW w:w="1134" w:type="dxa"/>
            <w:vAlign w:val="center"/>
          </w:tcPr>
          <w:p w14:paraId="212915D5" w14:textId="77777777" w:rsidR="009C4F50" w:rsidRPr="009C4F50" w:rsidRDefault="009C4F50" w:rsidP="009C4F50">
            <w:pPr>
              <w:jc w:val="center"/>
              <w:rPr>
                <w:sz w:val="16"/>
                <w:szCs w:val="16"/>
              </w:rPr>
            </w:pPr>
          </w:p>
        </w:tc>
        <w:tc>
          <w:tcPr>
            <w:tcW w:w="1559" w:type="dxa"/>
            <w:vAlign w:val="center"/>
          </w:tcPr>
          <w:p w14:paraId="40373E5B"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26008D2" w14:textId="77777777" w:rsidR="009C4F50" w:rsidRPr="009C4F50" w:rsidRDefault="009C4F50" w:rsidP="009C4F50">
            <w:pPr>
              <w:jc w:val="center"/>
              <w:rPr>
                <w:sz w:val="16"/>
                <w:szCs w:val="16"/>
              </w:rPr>
            </w:pPr>
          </w:p>
        </w:tc>
        <w:tc>
          <w:tcPr>
            <w:tcW w:w="1134" w:type="dxa"/>
            <w:vAlign w:val="center"/>
          </w:tcPr>
          <w:p w14:paraId="593F1902" w14:textId="77777777" w:rsidR="009C4F50" w:rsidRPr="009C4F50" w:rsidRDefault="009C4F50" w:rsidP="009C4F50">
            <w:pPr>
              <w:jc w:val="center"/>
              <w:rPr>
                <w:sz w:val="16"/>
                <w:szCs w:val="16"/>
              </w:rPr>
            </w:pPr>
          </w:p>
        </w:tc>
        <w:tc>
          <w:tcPr>
            <w:tcW w:w="1559" w:type="dxa"/>
            <w:vAlign w:val="center"/>
          </w:tcPr>
          <w:p w14:paraId="64AF4ED2" w14:textId="77777777" w:rsidR="009C4F50" w:rsidRPr="009C4F50" w:rsidRDefault="009C4F50" w:rsidP="009C4F50">
            <w:pPr>
              <w:jc w:val="center"/>
              <w:rPr>
                <w:sz w:val="16"/>
                <w:szCs w:val="16"/>
              </w:rPr>
            </w:pPr>
          </w:p>
        </w:tc>
        <w:tc>
          <w:tcPr>
            <w:tcW w:w="1559" w:type="dxa"/>
            <w:vAlign w:val="center"/>
          </w:tcPr>
          <w:p w14:paraId="346FBA1D"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D43AC9F" w14:textId="77777777" w:rsidR="009C4F50" w:rsidRPr="009C4F50" w:rsidRDefault="009C4F50" w:rsidP="009C4F50">
            <w:pPr>
              <w:jc w:val="center"/>
              <w:rPr>
                <w:sz w:val="16"/>
                <w:szCs w:val="16"/>
              </w:rPr>
            </w:pPr>
          </w:p>
        </w:tc>
      </w:tr>
      <w:tr w:rsidR="009C4F50" w:rsidRPr="009C4F50" w14:paraId="1FA6415E" w14:textId="77777777" w:rsidTr="000A1893">
        <w:trPr>
          <w:trHeight w:val="567"/>
        </w:trPr>
        <w:tc>
          <w:tcPr>
            <w:tcW w:w="436" w:type="dxa"/>
            <w:tcBorders>
              <w:left w:val="single" w:sz="12" w:space="0" w:color="auto"/>
            </w:tcBorders>
            <w:vAlign w:val="center"/>
          </w:tcPr>
          <w:p w14:paraId="4E737CE8" w14:textId="77777777" w:rsidR="009C4F50" w:rsidRPr="009C4F50" w:rsidRDefault="009C4F50" w:rsidP="009C4F50">
            <w:pPr>
              <w:jc w:val="center"/>
              <w:rPr>
                <w:sz w:val="16"/>
                <w:szCs w:val="16"/>
              </w:rPr>
            </w:pPr>
            <w:r w:rsidRPr="009C4F50">
              <w:rPr>
                <w:sz w:val="16"/>
                <w:szCs w:val="16"/>
              </w:rPr>
              <w:lastRenderedPageBreak/>
              <w:t>8</w:t>
            </w:r>
          </w:p>
        </w:tc>
        <w:tc>
          <w:tcPr>
            <w:tcW w:w="1686" w:type="dxa"/>
            <w:vAlign w:val="center"/>
          </w:tcPr>
          <w:p w14:paraId="3F8BC133" w14:textId="77777777" w:rsidR="009C4F50" w:rsidRPr="009C4F50" w:rsidRDefault="009C4F50" w:rsidP="009C4F50">
            <w:pPr>
              <w:jc w:val="center"/>
              <w:rPr>
                <w:sz w:val="16"/>
                <w:szCs w:val="16"/>
              </w:rPr>
            </w:pPr>
            <w:r w:rsidRPr="009C4F50">
              <w:rPr>
                <w:sz w:val="16"/>
                <w:szCs w:val="16"/>
              </w:rPr>
              <w:t>Warszawa-Paryż-Warszawa</w:t>
            </w:r>
          </w:p>
        </w:tc>
        <w:tc>
          <w:tcPr>
            <w:tcW w:w="1134" w:type="dxa"/>
            <w:vAlign w:val="center"/>
          </w:tcPr>
          <w:p w14:paraId="6F7F9119"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0BEE688B" w14:textId="77777777" w:rsidR="009C4F50" w:rsidRPr="009C4F50" w:rsidRDefault="009C4F50" w:rsidP="009C4F50">
            <w:pPr>
              <w:jc w:val="center"/>
              <w:rPr>
                <w:sz w:val="16"/>
                <w:szCs w:val="16"/>
              </w:rPr>
            </w:pPr>
          </w:p>
        </w:tc>
        <w:tc>
          <w:tcPr>
            <w:tcW w:w="1134" w:type="dxa"/>
            <w:vAlign w:val="center"/>
          </w:tcPr>
          <w:p w14:paraId="542D44BB" w14:textId="77777777" w:rsidR="009C4F50" w:rsidRPr="009C4F50" w:rsidRDefault="009C4F50" w:rsidP="009C4F50">
            <w:pPr>
              <w:jc w:val="center"/>
              <w:rPr>
                <w:sz w:val="16"/>
                <w:szCs w:val="16"/>
              </w:rPr>
            </w:pPr>
          </w:p>
        </w:tc>
        <w:tc>
          <w:tcPr>
            <w:tcW w:w="1559" w:type="dxa"/>
            <w:vAlign w:val="center"/>
          </w:tcPr>
          <w:p w14:paraId="67B2A887"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BF820C7" w14:textId="77777777" w:rsidR="009C4F50" w:rsidRPr="009C4F50" w:rsidRDefault="009C4F50" w:rsidP="009C4F50">
            <w:pPr>
              <w:jc w:val="center"/>
              <w:rPr>
                <w:sz w:val="16"/>
                <w:szCs w:val="16"/>
              </w:rPr>
            </w:pPr>
          </w:p>
        </w:tc>
        <w:tc>
          <w:tcPr>
            <w:tcW w:w="1134" w:type="dxa"/>
            <w:vAlign w:val="center"/>
          </w:tcPr>
          <w:p w14:paraId="090E550D" w14:textId="77777777" w:rsidR="009C4F50" w:rsidRPr="009C4F50" w:rsidRDefault="009C4F50" w:rsidP="009C4F50">
            <w:pPr>
              <w:jc w:val="center"/>
              <w:rPr>
                <w:sz w:val="16"/>
                <w:szCs w:val="16"/>
              </w:rPr>
            </w:pPr>
          </w:p>
        </w:tc>
        <w:tc>
          <w:tcPr>
            <w:tcW w:w="1559" w:type="dxa"/>
            <w:vAlign w:val="center"/>
          </w:tcPr>
          <w:p w14:paraId="05E196A3" w14:textId="77777777" w:rsidR="009C4F50" w:rsidRPr="009C4F50" w:rsidRDefault="009C4F50" w:rsidP="009C4F50">
            <w:pPr>
              <w:jc w:val="center"/>
              <w:rPr>
                <w:sz w:val="16"/>
                <w:szCs w:val="16"/>
              </w:rPr>
            </w:pPr>
          </w:p>
        </w:tc>
        <w:tc>
          <w:tcPr>
            <w:tcW w:w="1559" w:type="dxa"/>
            <w:vAlign w:val="center"/>
          </w:tcPr>
          <w:p w14:paraId="3A5CA68F"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F6E9066" w14:textId="77777777" w:rsidR="009C4F50" w:rsidRPr="009C4F50" w:rsidRDefault="009C4F50" w:rsidP="009C4F50">
            <w:pPr>
              <w:jc w:val="center"/>
              <w:rPr>
                <w:sz w:val="16"/>
                <w:szCs w:val="16"/>
              </w:rPr>
            </w:pPr>
          </w:p>
        </w:tc>
      </w:tr>
      <w:tr w:rsidR="009C4F50" w:rsidRPr="009C4F50" w14:paraId="33B78FDE" w14:textId="77777777" w:rsidTr="000A1893">
        <w:trPr>
          <w:trHeight w:val="567"/>
        </w:trPr>
        <w:tc>
          <w:tcPr>
            <w:tcW w:w="436" w:type="dxa"/>
            <w:tcBorders>
              <w:left w:val="single" w:sz="12" w:space="0" w:color="auto"/>
            </w:tcBorders>
            <w:vAlign w:val="center"/>
          </w:tcPr>
          <w:p w14:paraId="48268259" w14:textId="77777777" w:rsidR="009C4F50" w:rsidRPr="009C4F50" w:rsidRDefault="009C4F50" w:rsidP="009C4F50">
            <w:pPr>
              <w:jc w:val="center"/>
              <w:rPr>
                <w:sz w:val="16"/>
                <w:szCs w:val="16"/>
              </w:rPr>
            </w:pPr>
            <w:r w:rsidRPr="009C4F50">
              <w:rPr>
                <w:sz w:val="16"/>
                <w:szCs w:val="16"/>
              </w:rPr>
              <w:t>9</w:t>
            </w:r>
          </w:p>
        </w:tc>
        <w:tc>
          <w:tcPr>
            <w:tcW w:w="1686" w:type="dxa"/>
            <w:vAlign w:val="center"/>
          </w:tcPr>
          <w:p w14:paraId="086369F3" w14:textId="77777777" w:rsidR="009C4F50" w:rsidRPr="009C4F50" w:rsidRDefault="009C4F50" w:rsidP="009C4F50">
            <w:pPr>
              <w:jc w:val="center"/>
              <w:rPr>
                <w:sz w:val="16"/>
                <w:szCs w:val="16"/>
              </w:rPr>
            </w:pPr>
            <w:r w:rsidRPr="009C4F50">
              <w:rPr>
                <w:sz w:val="16"/>
                <w:szCs w:val="16"/>
              </w:rPr>
              <w:t>Warszawa-Tbilisi-Warszawa</w:t>
            </w:r>
          </w:p>
        </w:tc>
        <w:tc>
          <w:tcPr>
            <w:tcW w:w="1134" w:type="dxa"/>
            <w:vAlign w:val="center"/>
          </w:tcPr>
          <w:p w14:paraId="68E44C0B"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194627C0" w14:textId="77777777" w:rsidR="009C4F50" w:rsidRPr="009C4F50" w:rsidRDefault="009C4F50" w:rsidP="009C4F50">
            <w:pPr>
              <w:jc w:val="center"/>
              <w:rPr>
                <w:sz w:val="16"/>
                <w:szCs w:val="16"/>
              </w:rPr>
            </w:pPr>
          </w:p>
        </w:tc>
        <w:tc>
          <w:tcPr>
            <w:tcW w:w="1134" w:type="dxa"/>
            <w:vAlign w:val="center"/>
          </w:tcPr>
          <w:p w14:paraId="336FBDDA" w14:textId="77777777" w:rsidR="009C4F50" w:rsidRPr="009C4F50" w:rsidRDefault="009C4F50" w:rsidP="009C4F50">
            <w:pPr>
              <w:jc w:val="center"/>
              <w:rPr>
                <w:sz w:val="16"/>
                <w:szCs w:val="16"/>
              </w:rPr>
            </w:pPr>
          </w:p>
        </w:tc>
        <w:tc>
          <w:tcPr>
            <w:tcW w:w="1559" w:type="dxa"/>
            <w:vAlign w:val="center"/>
          </w:tcPr>
          <w:p w14:paraId="60D32A83"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012C706" w14:textId="77777777" w:rsidR="009C4F50" w:rsidRPr="009C4F50" w:rsidRDefault="009C4F50" w:rsidP="009C4F50">
            <w:pPr>
              <w:jc w:val="center"/>
              <w:rPr>
                <w:sz w:val="16"/>
                <w:szCs w:val="16"/>
              </w:rPr>
            </w:pPr>
          </w:p>
        </w:tc>
        <w:tc>
          <w:tcPr>
            <w:tcW w:w="1134" w:type="dxa"/>
            <w:vAlign w:val="center"/>
          </w:tcPr>
          <w:p w14:paraId="0B69E615" w14:textId="77777777" w:rsidR="009C4F50" w:rsidRPr="009C4F50" w:rsidRDefault="009C4F50" w:rsidP="009C4F50">
            <w:pPr>
              <w:jc w:val="center"/>
              <w:rPr>
                <w:sz w:val="16"/>
                <w:szCs w:val="16"/>
              </w:rPr>
            </w:pPr>
          </w:p>
        </w:tc>
        <w:tc>
          <w:tcPr>
            <w:tcW w:w="1559" w:type="dxa"/>
            <w:vAlign w:val="center"/>
          </w:tcPr>
          <w:p w14:paraId="78AC703E" w14:textId="77777777" w:rsidR="009C4F50" w:rsidRPr="009C4F50" w:rsidRDefault="009C4F50" w:rsidP="009C4F50">
            <w:pPr>
              <w:jc w:val="center"/>
              <w:rPr>
                <w:sz w:val="16"/>
                <w:szCs w:val="16"/>
              </w:rPr>
            </w:pPr>
          </w:p>
        </w:tc>
        <w:tc>
          <w:tcPr>
            <w:tcW w:w="1559" w:type="dxa"/>
            <w:vAlign w:val="center"/>
          </w:tcPr>
          <w:p w14:paraId="0A5AF8B5"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5F03E6BB" w14:textId="77777777" w:rsidR="009C4F50" w:rsidRPr="009C4F50" w:rsidRDefault="009C4F50" w:rsidP="009C4F50">
            <w:pPr>
              <w:jc w:val="center"/>
              <w:rPr>
                <w:sz w:val="16"/>
                <w:szCs w:val="16"/>
              </w:rPr>
            </w:pPr>
          </w:p>
        </w:tc>
      </w:tr>
      <w:tr w:rsidR="009C4F50" w:rsidRPr="009C4F50" w14:paraId="32D279B1" w14:textId="77777777" w:rsidTr="000A1893">
        <w:trPr>
          <w:trHeight w:val="567"/>
        </w:trPr>
        <w:tc>
          <w:tcPr>
            <w:tcW w:w="436" w:type="dxa"/>
            <w:tcBorders>
              <w:left w:val="single" w:sz="12" w:space="0" w:color="auto"/>
            </w:tcBorders>
            <w:vAlign w:val="center"/>
          </w:tcPr>
          <w:p w14:paraId="2416FBC3" w14:textId="77777777" w:rsidR="009C4F50" w:rsidRPr="009C4F50" w:rsidRDefault="009C4F50" w:rsidP="009C4F50">
            <w:pPr>
              <w:jc w:val="center"/>
              <w:rPr>
                <w:sz w:val="16"/>
                <w:szCs w:val="16"/>
              </w:rPr>
            </w:pPr>
            <w:r w:rsidRPr="009C4F50">
              <w:rPr>
                <w:sz w:val="16"/>
                <w:szCs w:val="16"/>
              </w:rPr>
              <w:t>10</w:t>
            </w:r>
          </w:p>
        </w:tc>
        <w:tc>
          <w:tcPr>
            <w:tcW w:w="1686" w:type="dxa"/>
            <w:vAlign w:val="center"/>
          </w:tcPr>
          <w:p w14:paraId="20C51F97" w14:textId="77777777" w:rsidR="009C4F50" w:rsidRPr="009C4F50" w:rsidRDefault="009C4F50" w:rsidP="009C4F50">
            <w:pPr>
              <w:jc w:val="center"/>
              <w:rPr>
                <w:sz w:val="16"/>
                <w:szCs w:val="16"/>
              </w:rPr>
            </w:pPr>
            <w:r w:rsidRPr="009C4F50">
              <w:rPr>
                <w:sz w:val="16"/>
                <w:szCs w:val="16"/>
              </w:rPr>
              <w:t>Warszawa-Madryt-Warszawa</w:t>
            </w:r>
          </w:p>
        </w:tc>
        <w:tc>
          <w:tcPr>
            <w:tcW w:w="1134" w:type="dxa"/>
            <w:vAlign w:val="center"/>
          </w:tcPr>
          <w:p w14:paraId="45599CBA"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19DE603E" w14:textId="77777777" w:rsidR="009C4F50" w:rsidRPr="009C4F50" w:rsidRDefault="009C4F50" w:rsidP="009C4F50">
            <w:pPr>
              <w:jc w:val="center"/>
              <w:rPr>
                <w:sz w:val="16"/>
                <w:szCs w:val="16"/>
              </w:rPr>
            </w:pPr>
          </w:p>
        </w:tc>
        <w:tc>
          <w:tcPr>
            <w:tcW w:w="1134" w:type="dxa"/>
            <w:vAlign w:val="center"/>
          </w:tcPr>
          <w:p w14:paraId="031EE7BE" w14:textId="77777777" w:rsidR="009C4F50" w:rsidRPr="009C4F50" w:rsidRDefault="009C4F50" w:rsidP="009C4F50">
            <w:pPr>
              <w:jc w:val="center"/>
              <w:rPr>
                <w:sz w:val="16"/>
                <w:szCs w:val="16"/>
              </w:rPr>
            </w:pPr>
          </w:p>
        </w:tc>
        <w:tc>
          <w:tcPr>
            <w:tcW w:w="1559" w:type="dxa"/>
            <w:vAlign w:val="center"/>
          </w:tcPr>
          <w:p w14:paraId="53AD26DC"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34B8A0AA" w14:textId="77777777" w:rsidR="009C4F50" w:rsidRPr="009C4F50" w:rsidRDefault="009C4F50" w:rsidP="009C4F50">
            <w:pPr>
              <w:jc w:val="center"/>
              <w:rPr>
                <w:sz w:val="16"/>
                <w:szCs w:val="16"/>
              </w:rPr>
            </w:pPr>
          </w:p>
        </w:tc>
        <w:tc>
          <w:tcPr>
            <w:tcW w:w="1134" w:type="dxa"/>
            <w:vAlign w:val="center"/>
          </w:tcPr>
          <w:p w14:paraId="29F862F7" w14:textId="77777777" w:rsidR="009C4F50" w:rsidRPr="009C4F50" w:rsidRDefault="009C4F50" w:rsidP="009C4F50">
            <w:pPr>
              <w:jc w:val="center"/>
              <w:rPr>
                <w:sz w:val="16"/>
                <w:szCs w:val="16"/>
              </w:rPr>
            </w:pPr>
          </w:p>
        </w:tc>
        <w:tc>
          <w:tcPr>
            <w:tcW w:w="1559" w:type="dxa"/>
            <w:vAlign w:val="center"/>
          </w:tcPr>
          <w:p w14:paraId="38F962F7" w14:textId="77777777" w:rsidR="009C4F50" w:rsidRPr="009C4F50" w:rsidRDefault="009C4F50" w:rsidP="009C4F50">
            <w:pPr>
              <w:jc w:val="center"/>
              <w:rPr>
                <w:sz w:val="16"/>
                <w:szCs w:val="16"/>
              </w:rPr>
            </w:pPr>
          </w:p>
        </w:tc>
        <w:tc>
          <w:tcPr>
            <w:tcW w:w="1559" w:type="dxa"/>
            <w:vAlign w:val="center"/>
          </w:tcPr>
          <w:p w14:paraId="52567146"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59447893" w14:textId="77777777" w:rsidR="009C4F50" w:rsidRPr="009C4F50" w:rsidRDefault="009C4F50" w:rsidP="009C4F50">
            <w:pPr>
              <w:jc w:val="center"/>
              <w:rPr>
                <w:sz w:val="16"/>
                <w:szCs w:val="16"/>
              </w:rPr>
            </w:pPr>
          </w:p>
        </w:tc>
      </w:tr>
      <w:tr w:rsidR="009C4F50" w:rsidRPr="009C4F50" w14:paraId="7788794D" w14:textId="77777777" w:rsidTr="000A1893">
        <w:trPr>
          <w:trHeight w:val="567"/>
        </w:trPr>
        <w:tc>
          <w:tcPr>
            <w:tcW w:w="436" w:type="dxa"/>
            <w:tcBorders>
              <w:left w:val="single" w:sz="12" w:space="0" w:color="auto"/>
            </w:tcBorders>
            <w:vAlign w:val="center"/>
          </w:tcPr>
          <w:p w14:paraId="4F93506B" w14:textId="77777777" w:rsidR="009C4F50" w:rsidRPr="009C4F50" w:rsidRDefault="009C4F50" w:rsidP="009C4F50">
            <w:pPr>
              <w:jc w:val="center"/>
              <w:rPr>
                <w:sz w:val="16"/>
                <w:szCs w:val="16"/>
              </w:rPr>
            </w:pPr>
            <w:r w:rsidRPr="009C4F50">
              <w:rPr>
                <w:sz w:val="16"/>
                <w:szCs w:val="16"/>
              </w:rPr>
              <w:t>11</w:t>
            </w:r>
          </w:p>
        </w:tc>
        <w:tc>
          <w:tcPr>
            <w:tcW w:w="1686" w:type="dxa"/>
            <w:vAlign w:val="center"/>
          </w:tcPr>
          <w:p w14:paraId="6180FFE5" w14:textId="77777777" w:rsidR="009C4F50" w:rsidRPr="009C4F50" w:rsidRDefault="009C4F50" w:rsidP="009C4F50">
            <w:pPr>
              <w:jc w:val="center"/>
              <w:rPr>
                <w:sz w:val="16"/>
                <w:szCs w:val="16"/>
              </w:rPr>
            </w:pPr>
            <w:r w:rsidRPr="009C4F50">
              <w:rPr>
                <w:sz w:val="16"/>
                <w:szCs w:val="16"/>
              </w:rPr>
              <w:t>Warszawa-Dublin-Warszawa</w:t>
            </w:r>
          </w:p>
        </w:tc>
        <w:tc>
          <w:tcPr>
            <w:tcW w:w="1134" w:type="dxa"/>
            <w:vAlign w:val="center"/>
          </w:tcPr>
          <w:p w14:paraId="2CE5EB07"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0B764888" w14:textId="77777777" w:rsidR="009C4F50" w:rsidRPr="009C4F50" w:rsidRDefault="009C4F50" w:rsidP="009C4F50">
            <w:pPr>
              <w:jc w:val="center"/>
              <w:rPr>
                <w:sz w:val="16"/>
                <w:szCs w:val="16"/>
              </w:rPr>
            </w:pPr>
          </w:p>
        </w:tc>
        <w:tc>
          <w:tcPr>
            <w:tcW w:w="1134" w:type="dxa"/>
            <w:vAlign w:val="center"/>
          </w:tcPr>
          <w:p w14:paraId="53C94CD7" w14:textId="77777777" w:rsidR="009C4F50" w:rsidRPr="009C4F50" w:rsidRDefault="009C4F50" w:rsidP="009C4F50">
            <w:pPr>
              <w:jc w:val="center"/>
              <w:rPr>
                <w:sz w:val="16"/>
                <w:szCs w:val="16"/>
              </w:rPr>
            </w:pPr>
          </w:p>
        </w:tc>
        <w:tc>
          <w:tcPr>
            <w:tcW w:w="1559" w:type="dxa"/>
            <w:vAlign w:val="center"/>
          </w:tcPr>
          <w:p w14:paraId="6C95C039"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7FC4F08" w14:textId="77777777" w:rsidR="009C4F50" w:rsidRPr="009C4F50" w:rsidRDefault="009C4F50" w:rsidP="009C4F50">
            <w:pPr>
              <w:jc w:val="center"/>
              <w:rPr>
                <w:sz w:val="16"/>
                <w:szCs w:val="16"/>
              </w:rPr>
            </w:pPr>
          </w:p>
        </w:tc>
        <w:tc>
          <w:tcPr>
            <w:tcW w:w="1134" w:type="dxa"/>
            <w:vAlign w:val="center"/>
          </w:tcPr>
          <w:p w14:paraId="3570B75B" w14:textId="77777777" w:rsidR="009C4F50" w:rsidRPr="009C4F50" w:rsidRDefault="009C4F50" w:rsidP="009C4F50">
            <w:pPr>
              <w:jc w:val="center"/>
              <w:rPr>
                <w:sz w:val="16"/>
                <w:szCs w:val="16"/>
              </w:rPr>
            </w:pPr>
          </w:p>
        </w:tc>
        <w:tc>
          <w:tcPr>
            <w:tcW w:w="1559" w:type="dxa"/>
            <w:vAlign w:val="center"/>
          </w:tcPr>
          <w:p w14:paraId="4036E28B" w14:textId="77777777" w:rsidR="009C4F50" w:rsidRPr="009C4F50" w:rsidRDefault="009C4F50" w:rsidP="009C4F50">
            <w:pPr>
              <w:jc w:val="center"/>
              <w:rPr>
                <w:sz w:val="16"/>
                <w:szCs w:val="16"/>
              </w:rPr>
            </w:pPr>
          </w:p>
        </w:tc>
        <w:tc>
          <w:tcPr>
            <w:tcW w:w="1559" w:type="dxa"/>
            <w:vAlign w:val="center"/>
          </w:tcPr>
          <w:p w14:paraId="149DC916"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4381BA0" w14:textId="77777777" w:rsidR="009C4F50" w:rsidRPr="009C4F50" w:rsidRDefault="009C4F50" w:rsidP="009C4F50">
            <w:pPr>
              <w:jc w:val="center"/>
              <w:rPr>
                <w:sz w:val="16"/>
                <w:szCs w:val="16"/>
              </w:rPr>
            </w:pPr>
          </w:p>
        </w:tc>
      </w:tr>
      <w:tr w:rsidR="009C4F50" w:rsidRPr="009C4F50" w14:paraId="524AEF6D" w14:textId="77777777" w:rsidTr="000A1893">
        <w:trPr>
          <w:trHeight w:val="567"/>
        </w:trPr>
        <w:tc>
          <w:tcPr>
            <w:tcW w:w="436" w:type="dxa"/>
            <w:tcBorders>
              <w:left w:val="single" w:sz="12" w:space="0" w:color="auto"/>
            </w:tcBorders>
            <w:vAlign w:val="center"/>
          </w:tcPr>
          <w:p w14:paraId="49A2774F" w14:textId="77777777" w:rsidR="009C4F50" w:rsidRPr="009C4F50" w:rsidRDefault="009C4F50" w:rsidP="009C4F50">
            <w:pPr>
              <w:jc w:val="center"/>
              <w:rPr>
                <w:sz w:val="16"/>
                <w:szCs w:val="16"/>
              </w:rPr>
            </w:pPr>
            <w:r w:rsidRPr="009C4F50">
              <w:rPr>
                <w:sz w:val="16"/>
                <w:szCs w:val="16"/>
              </w:rPr>
              <w:t>12</w:t>
            </w:r>
          </w:p>
        </w:tc>
        <w:tc>
          <w:tcPr>
            <w:tcW w:w="1686" w:type="dxa"/>
            <w:vAlign w:val="center"/>
          </w:tcPr>
          <w:p w14:paraId="78C7E0BF" w14:textId="77777777" w:rsidR="009C4F50" w:rsidRPr="009C4F50" w:rsidRDefault="009C4F50" w:rsidP="009C4F50">
            <w:pPr>
              <w:jc w:val="center"/>
              <w:rPr>
                <w:sz w:val="16"/>
                <w:szCs w:val="16"/>
              </w:rPr>
            </w:pPr>
            <w:r w:rsidRPr="009C4F50">
              <w:rPr>
                <w:sz w:val="16"/>
                <w:szCs w:val="16"/>
              </w:rPr>
              <w:t>Warszawa-Ottawa-Warszawa</w:t>
            </w:r>
          </w:p>
        </w:tc>
        <w:tc>
          <w:tcPr>
            <w:tcW w:w="1134" w:type="dxa"/>
            <w:vAlign w:val="center"/>
          </w:tcPr>
          <w:p w14:paraId="2705F16E"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A0BCE1F" w14:textId="77777777" w:rsidR="009C4F50" w:rsidRPr="009C4F50" w:rsidRDefault="009C4F50" w:rsidP="009C4F50">
            <w:pPr>
              <w:jc w:val="center"/>
              <w:rPr>
                <w:sz w:val="16"/>
                <w:szCs w:val="16"/>
              </w:rPr>
            </w:pPr>
          </w:p>
        </w:tc>
        <w:tc>
          <w:tcPr>
            <w:tcW w:w="1134" w:type="dxa"/>
            <w:vAlign w:val="center"/>
          </w:tcPr>
          <w:p w14:paraId="21EF47D7" w14:textId="77777777" w:rsidR="009C4F50" w:rsidRPr="009C4F50" w:rsidRDefault="009C4F50" w:rsidP="009C4F50">
            <w:pPr>
              <w:jc w:val="center"/>
              <w:rPr>
                <w:sz w:val="16"/>
                <w:szCs w:val="16"/>
              </w:rPr>
            </w:pPr>
          </w:p>
        </w:tc>
        <w:tc>
          <w:tcPr>
            <w:tcW w:w="1559" w:type="dxa"/>
            <w:vAlign w:val="center"/>
          </w:tcPr>
          <w:p w14:paraId="73A3CF0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6E4959A3" w14:textId="77777777" w:rsidR="009C4F50" w:rsidRPr="009C4F50" w:rsidRDefault="009C4F50" w:rsidP="009C4F50">
            <w:pPr>
              <w:jc w:val="center"/>
              <w:rPr>
                <w:sz w:val="16"/>
                <w:szCs w:val="16"/>
              </w:rPr>
            </w:pPr>
          </w:p>
        </w:tc>
        <w:tc>
          <w:tcPr>
            <w:tcW w:w="1134" w:type="dxa"/>
            <w:vAlign w:val="center"/>
          </w:tcPr>
          <w:p w14:paraId="0F00C139" w14:textId="77777777" w:rsidR="009C4F50" w:rsidRPr="009C4F50" w:rsidRDefault="009C4F50" w:rsidP="009C4F50">
            <w:pPr>
              <w:jc w:val="center"/>
              <w:rPr>
                <w:sz w:val="16"/>
                <w:szCs w:val="16"/>
              </w:rPr>
            </w:pPr>
          </w:p>
        </w:tc>
        <w:tc>
          <w:tcPr>
            <w:tcW w:w="1559" w:type="dxa"/>
            <w:vAlign w:val="center"/>
          </w:tcPr>
          <w:p w14:paraId="2B0156B0" w14:textId="77777777" w:rsidR="009C4F50" w:rsidRPr="009C4F50" w:rsidRDefault="009C4F50" w:rsidP="009C4F50">
            <w:pPr>
              <w:jc w:val="center"/>
              <w:rPr>
                <w:sz w:val="16"/>
                <w:szCs w:val="16"/>
              </w:rPr>
            </w:pPr>
          </w:p>
        </w:tc>
        <w:tc>
          <w:tcPr>
            <w:tcW w:w="1559" w:type="dxa"/>
            <w:vAlign w:val="center"/>
          </w:tcPr>
          <w:p w14:paraId="6D677381"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4C70656" w14:textId="77777777" w:rsidR="009C4F50" w:rsidRPr="009C4F50" w:rsidRDefault="009C4F50" w:rsidP="009C4F50">
            <w:pPr>
              <w:jc w:val="center"/>
              <w:rPr>
                <w:sz w:val="16"/>
                <w:szCs w:val="16"/>
              </w:rPr>
            </w:pPr>
          </w:p>
        </w:tc>
      </w:tr>
      <w:tr w:rsidR="009C4F50" w:rsidRPr="009C4F50" w14:paraId="0050D3E4" w14:textId="77777777" w:rsidTr="000A1893">
        <w:trPr>
          <w:trHeight w:val="567"/>
        </w:trPr>
        <w:tc>
          <w:tcPr>
            <w:tcW w:w="436" w:type="dxa"/>
            <w:tcBorders>
              <w:left w:val="single" w:sz="12" w:space="0" w:color="auto"/>
            </w:tcBorders>
            <w:vAlign w:val="center"/>
          </w:tcPr>
          <w:p w14:paraId="1FD00ECD" w14:textId="77777777" w:rsidR="009C4F50" w:rsidRPr="009C4F50" w:rsidRDefault="009C4F50" w:rsidP="009C4F50">
            <w:pPr>
              <w:jc w:val="center"/>
              <w:rPr>
                <w:sz w:val="16"/>
                <w:szCs w:val="16"/>
              </w:rPr>
            </w:pPr>
            <w:r w:rsidRPr="009C4F50">
              <w:rPr>
                <w:sz w:val="16"/>
                <w:szCs w:val="16"/>
              </w:rPr>
              <w:t>13</w:t>
            </w:r>
          </w:p>
        </w:tc>
        <w:tc>
          <w:tcPr>
            <w:tcW w:w="1686" w:type="dxa"/>
            <w:vAlign w:val="center"/>
          </w:tcPr>
          <w:p w14:paraId="0BD49F06" w14:textId="77777777" w:rsidR="009C4F50" w:rsidRPr="009C4F50" w:rsidRDefault="009C4F50" w:rsidP="009C4F50">
            <w:pPr>
              <w:jc w:val="center"/>
              <w:rPr>
                <w:sz w:val="16"/>
                <w:szCs w:val="16"/>
              </w:rPr>
            </w:pPr>
            <w:r w:rsidRPr="009C4F50">
              <w:rPr>
                <w:sz w:val="16"/>
                <w:szCs w:val="16"/>
              </w:rPr>
              <w:t>Warszawa-Wilno-Warszawa</w:t>
            </w:r>
          </w:p>
        </w:tc>
        <w:tc>
          <w:tcPr>
            <w:tcW w:w="1134" w:type="dxa"/>
            <w:vAlign w:val="center"/>
          </w:tcPr>
          <w:p w14:paraId="76E566C5"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59A4793E" w14:textId="77777777" w:rsidR="009C4F50" w:rsidRPr="009C4F50" w:rsidRDefault="009C4F50" w:rsidP="009C4F50">
            <w:pPr>
              <w:jc w:val="center"/>
              <w:rPr>
                <w:sz w:val="16"/>
                <w:szCs w:val="16"/>
              </w:rPr>
            </w:pPr>
          </w:p>
        </w:tc>
        <w:tc>
          <w:tcPr>
            <w:tcW w:w="1134" w:type="dxa"/>
            <w:vAlign w:val="center"/>
          </w:tcPr>
          <w:p w14:paraId="15CC2C19" w14:textId="77777777" w:rsidR="009C4F50" w:rsidRPr="009C4F50" w:rsidRDefault="009C4F50" w:rsidP="009C4F50">
            <w:pPr>
              <w:jc w:val="center"/>
              <w:rPr>
                <w:sz w:val="16"/>
                <w:szCs w:val="16"/>
              </w:rPr>
            </w:pPr>
          </w:p>
        </w:tc>
        <w:tc>
          <w:tcPr>
            <w:tcW w:w="1559" w:type="dxa"/>
            <w:vAlign w:val="center"/>
          </w:tcPr>
          <w:p w14:paraId="54C47620"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FF48890" w14:textId="77777777" w:rsidR="009C4F50" w:rsidRPr="009C4F50" w:rsidRDefault="009C4F50" w:rsidP="009C4F50">
            <w:pPr>
              <w:jc w:val="center"/>
              <w:rPr>
                <w:sz w:val="16"/>
                <w:szCs w:val="16"/>
              </w:rPr>
            </w:pPr>
          </w:p>
        </w:tc>
        <w:tc>
          <w:tcPr>
            <w:tcW w:w="1134" w:type="dxa"/>
            <w:vAlign w:val="center"/>
          </w:tcPr>
          <w:p w14:paraId="3327B51C" w14:textId="77777777" w:rsidR="009C4F50" w:rsidRPr="009C4F50" w:rsidRDefault="009C4F50" w:rsidP="009C4F50">
            <w:pPr>
              <w:jc w:val="center"/>
              <w:rPr>
                <w:sz w:val="16"/>
                <w:szCs w:val="16"/>
              </w:rPr>
            </w:pPr>
          </w:p>
        </w:tc>
        <w:tc>
          <w:tcPr>
            <w:tcW w:w="1559" w:type="dxa"/>
            <w:vAlign w:val="center"/>
          </w:tcPr>
          <w:p w14:paraId="155BC0E0" w14:textId="77777777" w:rsidR="009C4F50" w:rsidRPr="009C4F50" w:rsidRDefault="009C4F50" w:rsidP="009C4F50">
            <w:pPr>
              <w:jc w:val="center"/>
              <w:rPr>
                <w:sz w:val="16"/>
                <w:szCs w:val="16"/>
              </w:rPr>
            </w:pPr>
          </w:p>
        </w:tc>
        <w:tc>
          <w:tcPr>
            <w:tcW w:w="1559" w:type="dxa"/>
            <w:vAlign w:val="center"/>
          </w:tcPr>
          <w:p w14:paraId="7C0312B6"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1CF1B8F2" w14:textId="77777777" w:rsidR="009C4F50" w:rsidRPr="009C4F50" w:rsidRDefault="009C4F50" w:rsidP="009C4F50">
            <w:pPr>
              <w:jc w:val="center"/>
              <w:rPr>
                <w:sz w:val="16"/>
                <w:szCs w:val="16"/>
              </w:rPr>
            </w:pPr>
          </w:p>
        </w:tc>
      </w:tr>
      <w:tr w:rsidR="009C4F50" w:rsidRPr="009C4F50" w14:paraId="62F57921" w14:textId="77777777" w:rsidTr="000A1893">
        <w:trPr>
          <w:trHeight w:val="567"/>
        </w:trPr>
        <w:tc>
          <w:tcPr>
            <w:tcW w:w="436" w:type="dxa"/>
            <w:tcBorders>
              <w:left w:val="single" w:sz="12" w:space="0" w:color="auto"/>
            </w:tcBorders>
            <w:vAlign w:val="center"/>
          </w:tcPr>
          <w:p w14:paraId="37DD793E" w14:textId="77777777" w:rsidR="009C4F50" w:rsidRPr="009C4F50" w:rsidRDefault="009C4F50" w:rsidP="009C4F50">
            <w:pPr>
              <w:jc w:val="center"/>
              <w:rPr>
                <w:sz w:val="16"/>
                <w:szCs w:val="16"/>
              </w:rPr>
            </w:pPr>
            <w:r w:rsidRPr="009C4F50">
              <w:rPr>
                <w:sz w:val="16"/>
                <w:szCs w:val="16"/>
              </w:rPr>
              <w:t>14</w:t>
            </w:r>
          </w:p>
        </w:tc>
        <w:tc>
          <w:tcPr>
            <w:tcW w:w="1686" w:type="dxa"/>
            <w:vAlign w:val="center"/>
          </w:tcPr>
          <w:p w14:paraId="468107D5" w14:textId="77777777" w:rsidR="009C4F50" w:rsidRPr="009C4F50" w:rsidRDefault="009C4F50" w:rsidP="009C4F50">
            <w:pPr>
              <w:jc w:val="center"/>
              <w:rPr>
                <w:sz w:val="16"/>
                <w:szCs w:val="16"/>
              </w:rPr>
            </w:pPr>
            <w:r w:rsidRPr="009C4F50">
              <w:rPr>
                <w:sz w:val="16"/>
                <w:szCs w:val="16"/>
              </w:rPr>
              <w:t>Warszawa-Ryga-Warszawa</w:t>
            </w:r>
          </w:p>
        </w:tc>
        <w:tc>
          <w:tcPr>
            <w:tcW w:w="1134" w:type="dxa"/>
            <w:vAlign w:val="center"/>
          </w:tcPr>
          <w:p w14:paraId="5F16431B"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74193CA5" w14:textId="77777777" w:rsidR="009C4F50" w:rsidRPr="009C4F50" w:rsidRDefault="009C4F50" w:rsidP="009C4F50">
            <w:pPr>
              <w:jc w:val="center"/>
              <w:rPr>
                <w:sz w:val="16"/>
                <w:szCs w:val="16"/>
              </w:rPr>
            </w:pPr>
          </w:p>
        </w:tc>
        <w:tc>
          <w:tcPr>
            <w:tcW w:w="1134" w:type="dxa"/>
            <w:vAlign w:val="center"/>
          </w:tcPr>
          <w:p w14:paraId="07387DFB" w14:textId="77777777" w:rsidR="009C4F50" w:rsidRPr="009C4F50" w:rsidRDefault="009C4F50" w:rsidP="009C4F50">
            <w:pPr>
              <w:jc w:val="center"/>
              <w:rPr>
                <w:sz w:val="16"/>
                <w:szCs w:val="16"/>
              </w:rPr>
            </w:pPr>
          </w:p>
        </w:tc>
        <w:tc>
          <w:tcPr>
            <w:tcW w:w="1559" w:type="dxa"/>
            <w:vAlign w:val="center"/>
          </w:tcPr>
          <w:p w14:paraId="1D45B95D"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16E4DA96" w14:textId="77777777" w:rsidR="009C4F50" w:rsidRPr="009C4F50" w:rsidRDefault="009C4F50" w:rsidP="009C4F50">
            <w:pPr>
              <w:jc w:val="center"/>
              <w:rPr>
                <w:sz w:val="16"/>
                <w:szCs w:val="16"/>
              </w:rPr>
            </w:pPr>
          </w:p>
        </w:tc>
        <w:tc>
          <w:tcPr>
            <w:tcW w:w="1134" w:type="dxa"/>
            <w:vAlign w:val="center"/>
          </w:tcPr>
          <w:p w14:paraId="64A27000" w14:textId="77777777" w:rsidR="009C4F50" w:rsidRPr="009C4F50" w:rsidRDefault="009C4F50" w:rsidP="009C4F50">
            <w:pPr>
              <w:jc w:val="center"/>
              <w:rPr>
                <w:sz w:val="16"/>
                <w:szCs w:val="16"/>
              </w:rPr>
            </w:pPr>
          </w:p>
        </w:tc>
        <w:tc>
          <w:tcPr>
            <w:tcW w:w="1559" w:type="dxa"/>
            <w:vAlign w:val="center"/>
          </w:tcPr>
          <w:p w14:paraId="46AFA317" w14:textId="77777777" w:rsidR="009C4F50" w:rsidRPr="009C4F50" w:rsidRDefault="009C4F50" w:rsidP="009C4F50">
            <w:pPr>
              <w:jc w:val="center"/>
              <w:rPr>
                <w:sz w:val="16"/>
                <w:szCs w:val="16"/>
              </w:rPr>
            </w:pPr>
          </w:p>
        </w:tc>
        <w:tc>
          <w:tcPr>
            <w:tcW w:w="1559" w:type="dxa"/>
            <w:vAlign w:val="center"/>
          </w:tcPr>
          <w:p w14:paraId="5B108331"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2385E6D7" w14:textId="77777777" w:rsidR="009C4F50" w:rsidRPr="009C4F50" w:rsidRDefault="009C4F50" w:rsidP="009C4F50">
            <w:pPr>
              <w:jc w:val="center"/>
              <w:rPr>
                <w:sz w:val="16"/>
                <w:szCs w:val="16"/>
              </w:rPr>
            </w:pPr>
          </w:p>
        </w:tc>
      </w:tr>
      <w:tr w:rsidR="009C4F50" w:rsidRPr="009C4F50" w14:paraId="4F1D6388" w14:textId="77777777" w:rsidTr="000A1893">
        <w:trPr>
          <w:trHeight w:val="567"/>
        </w:trPr>
        <w:tc>
          <w:tcPr>
            <w:tcW w:w="436" w:type="dxa"/>
            <w:tcBorders>
              <w:left w:val="single" w:sz="12" w:space="0" w:color="auto"/>
            </w:tcBorders>
            <w:vAlign w:val="center"/>
          </w:tcPr>
          <w:p w14:paraId="7E34DB93" w14:textId="77777777" w:rsidR="009C4F50" w:rsidRPr="009C4F50" w:rsidRDefault="009C4F50" w:rsidP="009C4F50">
            <w:pPr>
              <w:jc w:val="center"/>
              <w:rPr>
                <w:sz w:val="16"/>
                <w:szCs w:val="16"/>
              </w:rPr>
            </w:pPr>
            <w:r w:rsidRPr="009C4F50">
              <w:rPr>
                <w:sz w:val="16"/>
                <w:szCs w:val="16"/>
              </w:rPr>
              <w:t>15</w:t>
            </w:r>
          </w:p>
        </w:tc>
        <w:tc>
          <w:tcPr>
            <w:tcW w:w="1686" w:type="dxa"/>
            <w:vAlign w:val="center"/>
          </w:tcPr>
          <w:p w14:paraId="4CD88885" w14:textId="77777777" w:rsidR="009C4F50" w:rsidRPr="009C4F50" w:rsidRDefault="009C4F50" w:rsidP="009C4F50">
            <w:pPr>
              <w:jc w:val="center"/>
              <w:rPr>
                <w:sz w:val="16"/>
                <w:szCs w:val="16"/>
              </w:rPr>
            </w:pPr>
            <w:r w:rsidRPr="009C4F50">
              <w:rPr>
                <w:sz w:val="16"/>
                <w:szCs w:val="16"/>
              </w:rPr>
              <w:t>Warszawa-Kiszyniów-Warszawa</w:t>
            </w:r>
          </w:p>
        </w:tc>
        <w:tc>
          <w:tcPr>
            <w:tcW w:w="1134" w:type="dxa"/>
            <w:vAlign w:val="center"/>
          </w:tcPr>
          <w:p w14:paraId="29FA225F"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7C0557FF" w14:textId="77777777" w:rsidR="009C4F50" w:rsidRPr="009C4F50" w:rsidRDefault="009C4F50" w:rsidP="009C4F50">
            <w:pPr>
              <w:jc w:val="center"/>
              <w:rPr>
                <w:sz w:val="16"/>
                <w:szCs w:val="16"/>
              </w:rPr>
            </w:pPr>
          </w:p>
        </w:tc>
        <w:tc>
          <w:tcPr>
            <w:tcW w:w="1134" w:type="dxa"/>
            <w:vAlign w:val="center"/>
          </w:tcPr>
          <w:p w14:paraId="740DC865" w14:textId="77777777" w:rsidR="009C4F50" w:rsidRPr="009C4F50" w:rsidRDefault="009C4F50" w:rsidP="009C4F50">
            <w:pPr>
              <w:jc w:val="center"/>
              <w:rPr>
                <w:sz w:val="16"/>
                <w:szCs w:val="16"/>
              </w:rPr>
            </w:pPr>
          </w:p>
        </w:tc>
        <w:tc>
          <w:tcPr>
            <w:tcW w:w="1559" w:type="dxa"/>
            <w:vAlign w:val="center"/>
          </w:tcPr>
          <w:p w14:paraId="4FCDC726"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45DCB68" w14:textId="77777777" w:rsidR="009C4F50" w:rsidRPr="009C4F50" w:rsidRDefault="009C4F50" w:rsidP="009C4F50">
            <w:pPr>
              <w:jc w:val="center"/>
              <w:rPr>
                <w:sz w:val="16"/>
                <w:szCs w:val="16"/>
              </w:rPr>
            </w:pPr>
          </w:p>
        </w:tc>
        <w:tc>
          <w:tcPr>
            <w:tcW w:w="1134" w:type="dxa"/>
            <w:vAlign w:val="center"/>
          </w:tcPr>
          <w:p w14:paraId="3D511D03" w14:textId="77777777" w:rsidR="009C4F50" w:rsidRPr="009C4F50" w:rsidRDefault="009C4F50" w:rsidP="009C4F50">
            <w:pPr>
              <w:jc w:val="center"/>
              <w:rPr>
                <w:sz w:val="16"/>
                <w:szCs w:val="16"/>
              </w:rPr>
            </w:pPr>
          </w:p>
        </w:tc>
        <w:tc>
          <w:tcPr>
            <w:tcW w:w="1559" w:type="dxa"/>
            <w:vAlign w:val="center"/>
          </w:tcPr>
          <w:p w14:paraId="6BD2D9D3" w14:textId="77777777" w:rsidR="009C4F50" w:rsidRPr="009C4F50" w:rsidRDefault="009C4F50" w:rsidP="009C4F50">
            <w:pPr>
              <w:jc w:val="center"/>
              <w:rPr>
                <w:sz w:val="16"/>
                <w:szCs w:val="16"/>
              </w:rPr>
            </w:pPr>
          </w:p>
        </w:tc>
        <w:tc>
          <w:tcPr>
            <w:tcW w:w="1559" w:type="dxa"/>
            <w:vAlign w:val="center"/>
          </w:tcPr>
          <w:p w14:paraId="12FB5669"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4F2EBD34" w14:textId="77777777" w:rsidR="009C4F50" w:rsidRPr="009C4F50" w:rsidRDefault="009C4F50" w:rsidP="009C4F50">
            <w:pPr>
              <w:jc w:val="center"/>
              <w:rPr>
                <w:sz w:val="16"/>
                <w:szCs w:val="16"/>
              </w:rPr>
            </w:pPr>
          </w:p>
        </w:tc>
      </w:tr>
      <w:tr w:rsidR="009C4F50" w:rsidRPr="009C4F50" w14:paraId="7B042627" w14:textId="77777777" w:rsidTr="000A1893">
        <w:trPr>
          <w:trHeight w:val="567"/>
        </w:trPr>
        <w:tc>
          <w:tcPr>
            <w:tcW w:w="436" w:type="dxa"/>
            <w:tcBorders>
              <w:left w:val="single" w:sz="12" w:space="0" w:color="auto"/>
            </w:tcBorders>
            <w:vAlign w:val="center"/>
          </w:tcPr>
          <w:p w14:paraId="35804AF9" w14:textId="77777777" w:rsidR="009C4F50" w:rsidRPr="009C4F50" w:rsidRDefault="009C4F50" w:rsidP="009C4F50">
            <w:pPr>
              <w:jc w:val="center"/>
              <w:rPr>
                <w:sz w:val="16"/>
                <w:szCs w:val="16"/>
              </w:rPr>
            </w:pPr>
            <w:r w:rsidRPr="009C4F50">
              <w:rPr>
                <w:sz w:val="16"/>
                <w:szCs w:val="16"/>
              </w:rPr>
              <w:t>16</w:t>
            </w:r>
          </w:p>
        </w:tc>
        <w:tc>
          <w:tcPr>
            <w:tcW w:w="1686" w:type="dxa"/>
            <w:vAlign w:val="center"/>
          </w:tcPr>
          <w:p w14:paraId="15C901E2" w14:textId="77777777" w:rsidR="009C4F50" w:rsidRPr="009C4F50" w:rsidRDefault="009C4F50" w:rsidP="009C4F50">
            <w:pPr>
              <w:jc w:val="center"/>
              <w:rPr>
                <w:sz w:val="16"/>
                <w:szCs w:val="16"/>
              </w:rPr>
            </w:pPr>
            <w:r w:rsidRPr="009C4F50">
              <w:rPr>
                <w:sz w:val="16"/>
                <w:szCs w:val="16"/>
              </w:rPr>
              <w:t>Warszawa-Amsterdam-Warszawa</w:t>
            </w:r>
          </w:p>
        </w:tc>
        <w:tc>
          <w:tcPr>
            <w:tcW w:w="1134" w:type="dxa"/>
            <w:vAlign w:val="center"/>
          </w:tcPr>
          <w:p w14:paraId="5B5A0342"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73BD1BF" w14:textId="77777777" w:rsidR="009C4F50" w:rsidRPr="009C4F50" w:rsidRDefault="009C4F50" w:rsidP="009C4F50">
            <w:pPr>
              <w:jc w:val="center"/>
              <w:rPr>
                <w:sz w:val="16"/>
                <w:szCs w:val="16"/>
              </w:rPr>
            </w:pPr>
          </w:p>
        </w:tc>
        <w:tc>
          <w:tcPr>
            <w:tcW w:w="1134" w:type="dxa"/>
            <w:vAlign w:val="center"/>
          </w:tcPr>
          <w:p w14:paraId="3CEA4CE7" w14:textId="77777777" w:rsidR="009C4F50" w:rsidRPr="009C4F50" w:rsidRDefault="009C4F50" w:rsidP="009C4F50">
            <w:pPr>
              <w:jc w:val="center"/>
              <w:rPr>
                <w:sz w:val="16"/>
                <w:szCs w:val="16"/>
              </w:rPr>
            </w:pPr>
          </w:p>
        </w:tc>
        <w:tc>
          <w:tcPr>
            <w:tcW w:w="1559" w:type="dxa"/>
            <w:vAlign w:val="center"/>
          </w:tcPr>
          <w:p w14:paraId="0394FC75"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5A5D35F" w14:textId="77777777" w:rsidR="009C4F50" w:rsidRPr="009C4F50" w:rsidRDefault="009C4F50" w:rsidP="009C4F50">
            <w:pPr>
              <w:jc w:val="center"/>
              <w:rPr>
                <w:sz w:val="16"/>
                <w:szCs w:val="16"/>
              </w:rPr>
            </w:pPr>
          </w:p>
        </w:tc>
        <w:tc>
          <w:tcPr>
            <w:tcW w:w="1134" w:type="dxa"/>
            <w:vAlign w:val="center"/>
          </w:tcPr>
          <w:p w14:paraId="45AAA633" w14:textId="77777777" w:rsidR="009C4F50" w:rsidRPr="009C4F50" w:rsidRDefault="009C4F50" w:rsidP="009C4F50">
            <w:pPr>
              <w:jc w:val="center"/>
              <w:rPr>
                <w:sz w:val="16"/>
                <w:szCs w:val="16"/>
              </w:rPr>
            </w:pPr>
          </w:p>
        </w:tc>
        <w:tc>
          <w:tcPr>
            <w:tcW w:w="1559" w:type="dxa"/>
            <w:vAlign w:val="center"/>
          </w:tcPr>
          <w:p w14:paraId="3EB6BF54" w14:textId="77777777" w:rsidR="009C4F50" w:rsidRPr="009C4F50" w:rsidRDefault="009C4F50" w:rsidP="009C4F50">
            <w:pPr>
              <w:jc w:val="center"/>
              <w:rPr>
                <w:sz w:val="16"/>
                <w:szCs w:val="16"/>
              </w:rPr>
            </w:pPr>
          </w:p>
        </w:tc>
        <w:tc>
          <w:tcPr>
            <w:tcW w:w="1559" w:type="dxa"/>
            <w:vAlign w:val="center"/>
          </w:tcPr>
          <w:p w14:paraId="03D6DA54"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64826FB4" w14:textId="77777777" w:rsidR="009C4F50" w:rsidRPr="009C4F50" w:rsidRDefault="009C4F50" w:rsidP="009C4F50">
            <w:pPr>
              <w:jc w:val="center"/>
              <w:rPr>
                <w:sz w:val="16"/>
                <w:szCs w:val="16"/>
              </w:rPr>
            </w:pPr>
          </w:p>
        </w:tc>
      </w:tr>
      <w:tr w:rsidR="009C4F50" w:rsidRPr="009C4F50" w14:paraId="1611C547" w14:textId="77777777" w:rsidTr="000A1893">
        <w:trPr>
          <w:trHeight w:val="567"/>
        </w:trPr>
        <w:tc>
          <w:tcPr>
            <w:tcW w:w="436" w:type="dxa"/>
            <w:tcBorders>
              <w:left w:val="single" w:sz="12" w:space="0" w:color="auto"/>
            </w:tcBorders>
            <w:vAlign w:val="center"/>
          </w:tcPr>
          <w:p w14:paraId="6938973C" w14:textId="77777777" w:rsidR="009C4F50" w:rsidRPr="009C4F50" w:rsidRDefault="009C4F50" w:rsidP="009C4F50">
            <w:pPr>
              <w:jc w:val="center"/>
              <w:rPr>
                <w:sz w:val="16"/>
                <w:szCs w:val="16"/>
              </w:rPr>
            </w:pPr>
            <w:r w:rsidRPr="009C4F50">
              <w:rPr>
                <w:sz w:val="16"/>
                <w:szCs w:val="16"/>
              </w:rPr>
              <w:t>17</w:t>
            </w:r>
          </w:p>
        </w:tc>
        <w:tc>
          <w:tcPr>
            <w:tcW w:w="1686" w:type="dxa"/>
            <w:vAlign w:val="center"/>
          </w:tcPr>
          <w:p w14:paraId="3B0EB662" w14:textId="77777777" w:rsidR="009C4F50" w:rsidRPr="009C4F50" w:rsidRDefault="009C4F50" w:rsidP="009C4F50">
            <w:pPr>
              <w:jc w:val="center"/>
              <w:rPr>
                <w:sz w:val="16"/>
                <w:szCs w:val="16"/>
              </w:rPr>
            </w:pPr>
            <w:r w:rsidRPr="009C4F50">
              <w:rPr>
                <w:sz w:val="16"/>
                <w:szCs w:val="16"/>
              </w:rPr>
              <w:t>Warszawa-Berlin-Warszawa</w:t>
            </w:r>
          </w:p>
        </w:tc>
        <w:tc>
          <w:tcPr>
            <w:tcW w:w="1134" w:type="dxa"/>
            <w:vAlign w:val="center"/>
          </w:tcPr>
          <w:p w14:paraId="3E77A26C"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0E9ED464" w14:textId="77777777" w:rsidR="009C4F50" w:rsidRPr="009C4F50" w:rsidRDefault="009C4F50" w:rsidP="009C4F50">
            <w:pPr>
              <w:jc w:val="center"/>
              <w:rPr>
                <w:sz w:val="16"/>
                <w:szCs w:val="16"/>
              </w:rPr>
            </w:pPr>
          </w:p>
        </w:tc>
        <w:tc>
          <w:tcPr>
            <w:tcW w:w="1134" w:type="dxa"/>
            <w:vAlign w:val="center"/>
          </w:tcPr>
          <w:p w14:paraId="7E46BAEB" w14:textId="77777777" w:rsidR="009C4F50" w:rsidRPr="009C4F50" w:rsidRDefault="009C4F50" w:rsidP="009C4F50">
            <w:pPr>
              <w:jc w:val="center"/>
              <w:rPr>
                <w:sz w:val="16"/>
                <w:szCs w:val="16"/>
              </w:rPr>
            </w:pPr>
          </w:p>
        </w:tc>
        <w:tc>
          <w:tcPr>
            <w:tcW w:w="1559" w:type="dxa"/>
            <w:vAlign w:val="center"/>
          </w:tcPr>
          <w:p w14:paraId="7A7DCB38"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6EA1B4E" w14:textId="77777777" w:rsidR="009C4F50" w:rsidRPr="009C4F50" w:rsidRDefault="009C4F50" w:rsidP="009C4F50">
            <w:pPr>
              <w:jc w:val="center"/>
              <w:rPr>
                <w:sz w:val="16"/>
                <w:szCs w:val="16"/>
              </w:rPr>
            </w:pPr>
          </w:p>
        </w:tc>
        <w:tc>
          <w:tcPr>
            <w:tcW w:w="1134" w:type="dxa"/>
            <w:vAlign w:val="center"/>
          </w:tcPr>
          <w:p w14:paraId="1E2651D6" w14:textId="77777777" w:rsidR="009C4F50" w:rsidRPr="009C4F50" w:rsidRDefault="009C4F50" w:rsidP="009C4F50">
            <w:pPr>
              <w:jc w:val="center"/>
              <w:rPr>
                <w:sz w:val="16"/>
                <w:szCs w:val="16"/>
              </w:rPr>
            </w:pPr>
          </w:p>
        </w:tc>
        <w:tc>
          <w:tcPr>
            <w:tcW w:w="1559" w:type="dxa"/>
            <w:vAlign w:val="center"/>
          </w:tcPr>
          <w:p w14:paraId="3F1E31B2" w14:textId="77777777" w:rsidR="009C4F50" w:rsidRPr="009C4F50" w:rsidRDefault="009C4F50" w:rsidP="009C4F50">
            <w:pPr>
              <w:jc w:val="center"/>
              <w:rPr>
                <w:sz w:val="16"/>
                <w:szCs w:val="16"/>
              </w:rPr>
            </w:pPr>
          </w:p>
        </w:tc>
        <w:tc>
          <w:tcPr>
            <w:tcW w:w="1559" w:type="dxa"/>
            <w:vAlign w:val="center"/>
          </w:tcPr>
          <w:p w14:paraId="046540ED"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B786D9C" w14:textId="77777777" w:rsidR="009C4F50" w:rsidRPr="009C4F50" w:rsidRDefault="009C4F50" w:rsidP="009C4F50">
            <w:pPr>
              <w:jc w:val="center"/>
              <w:rPr>
                <w:sz w:val="16"/>
                <w:szCs w:val="16"/>
              </w:rPr>
            </w:pPr>
          </w:p>
        </w:tc>
      </w:tr>
      <w:tr w:rsidR="009C4F50" w:rsidRPr="009C4F50" w14:paraId="28653E36" w14:textId="77777777" w:rsidTr="000A1893">
        <w:trPr>
          <w:trHeight w:val="567"/>
        </w:trPr>
        <w:tc>
          <w:tcPr>
            <w:tcW w:w="436" w:type="dxa"/>
            <w:tcBorders>
              <w:left w:val="single" w:sz="12" w:space="0" w:color="auto"/>
            </w:tcBorders>
            <w:vAlign w:val="center"/>
          </w:tcPr>
          <w:p w14:paraId="42C9F2D5" w14:textId="77777777" w:rsidR="009C4F50" w:rsidRPr="009C4F50" w:rsidRDefault="009C4F50" w:rsidP="009C4F50">
            <w:pPr>
              <w:jc w:val="center"/>
              <w:rPr>
                <w:sz w:val="16"/>
                <w:szCs w:val="16"/>
              </w:rPr>
            </w:pPr>
            <w:r w:rsidRPr="009C4F50">
              <w:rPr>
                <w:sz w:val="16"/>
                <w:szCs w:val="16"/>
              </w:rPr>
              <w:t>18</w:t>
            </w:r>
          </w:p>
        </w:tc>
        <w:tc>
          <w:tcPr>
            <w:tcW w:w="1686" w:type="dxa"/>
            <w:vAlign w:val="center"/>
          </w:tcPr>
          <w:p w14:paraId="5875BE81" w14:textId="77777777" w:rsidR="009C4F50" w:rsidRPr="009C4F50" w:rsidRDefault="009C4F50" w:rsidP="009C4F50">
            <w:pPr>
              <w:jc w:val="center"/>
              <w:rPr>
                <w:sz w:val="16"/>
                <w:szCs w:val="16"/>
              </w:rPr>
            </w:pPr>
            <w:r w:rsidRPr="009C4F50">
              <w:rPr>
                <w:sz w:val="16"/>
                <w:szCs w:val="16"/>
              </w:rPr>
              <w:t>Warszawa-Frankfurt-Warszawa</w:t>
            </w:r>
          </w:p>
        </w:tc>
        <w:tc>
          <w:tcPr>
            <w:tcW w:w="1134" w:type="dxa"/>
            <w:vAlign w:val="center"/>
          </w:tcPr>
          <w:p w14:paraId="381A2EA2"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5F7BD989" w14:textId="77777777" w:rsidR="009C4F50" w:rsidRPr="009C4F50" w:rsidRDefault="009C4F50" w:rsidP="009C4F50">
            <w:pPr>
              <w:jc w:val="center"/>
              <w:rPr>
                <w:sz w:val="16"/>
                <w:szCs w:val="16"/>
              </w:rPr>
            </w:pPr>
          </w:p>
        </w:tc>
        <w:tc>
          <w:tcPr>
            <w:tcW w:w="1134" w:type="dxa"/>
            <w:vAlign w:val="center"/>
          </w:tcPr>
          <w:p w14:paraId="2D55510F" w14:textId="77777777" w:rsidR="009C4F50" w:rsidRPr="009C4F50" w:rsidRDefault="009C4F50" w:rsidP="009C4F50">
            <w:pPr>
              <w:jc w:val="center"/>
              <w:rPr>
                <w:sz w:val="16"/>
                <w:szCs w:val="16"/>
              </w:rPr>
            </w:pPr>
          </w:p>
        </w:tc>
        <w:tc>
          <w:tcPr>
            <w:tcW w:w="1559" w:type="dxa"/>
            <w:vAlign w:val="center"/>
          </w:tcPr>
          <w:p w14:paraId="3D1382B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30899CC3" w14:textId="77777777" w:rsidR="009C4F50" w:rsidRPr="009C4F50" w:rsidRDefault="009C4F50" w:rsidP="009C4F50">
            <w:pPr>
              <w:jc w:val="center"/>
              <w:rPr>
                <w:sz w:val="16"/>
                <w:szCs w:val="16"/>
              </w:rPr>
            </w:pPr>
          </w:p>
        </w:tc>
        <w:tc>
          <w:tcPr>
            <w:tcW w:w="1134" w:type="dxa"/>
            <w:vAlign w:val="center"/>
          </w:tcPr>
          <w:p w14:paraId="2A4FC43A" w14:textId="77777777" w:rsidR="009C4F50" w:rsidRPr="009C4F50" w:rsidRDefault="009C4F50" w:rsidP="009C4F50">
            <w:pPr>
              <w:jc w:val="center"/>
              <w:rPr>
                <w:sz w:val="16"/>
                <w:szCs w:val="16"/>
              </w:rPr>
            </w:pPr>
          </w:p>
        </w:tc>
        <w:tc>
          <w:tcPr>
            <w:tcW w:w="1559" w:type="dxa"/>
            <w:vAlign w:val="center"/>
          </w:tcPr>
          <w:p w14:paraId="5127A150" w14:textId="77777777" w:rsidR="009C4F50" w:rsidRPr="009C4F50" w:rsidRDefault="009C4F50" w:rsidP="009C4F50">
            <w:pPr>
              <w:jc w:val="center"/>
              <w:rPr>
                <w:sz w:val="16"/>
                <w:szCs w:val="16"/>
              </w:rPr>
            </w:pPr>
          </w:p>
        </w:tc>
        <w:tc>
          <w:tcPr>
            <w:tcW w:w="1559" w:type="dxa"/>
            <w:vAlign w:val="center"/>
          </w:tcPr>
          <w:p w14:paraId="78645566"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C2D1401" w14:textId="77777777" w:rsidR="009C4F50" w:rsidRPr="009C4F50" w:rsidRDefault="009C4F50" w:rsidP="009C4F50">
            <w:pPr>
              <w:jc w:val="center"/>
              <w:rPr>
                <w:sz w:val="16"/>
                <w:szCs w:val="16"/>
              </w:rPr>
            </w:pPr>
          </w:p>
        </w:tc>
      </w:tr>
      <w:tr w:rsidR="009C4F50" w:rsidRPr="009C4F50" w14:paraId="15DE1055" w14:textId="77777777" w:rsidTr="000A1893">
        <w:trPr>
          <w:trHeight w:val="567"/>
        </w:trPr>
        <w:tc>
          <w:tcPr>
            <w:tcW w:w="436" w:type="dxa"/>
            <w:tcBorders>
              <w:left w:val="single" w:sz="12" w:space="0" w:color="auto"/>
            </w:tcBorders>
            <w:vAlign w:val="center"/>
          </w:tcPr>
          <w:p w14:paraId="4F105AE8" w14:textId="77777777" w:rsidR="009C4F50" w:rsidRPr="009C4F50" w:rsidRDefault="009C4F50" w:rsidP="009C4F50">
            <w:pPr>
              <w:jc w:val="center"/>
              <w:rPr>
                <w:sz w:val="16"/>
                <w:szCs w:val="16"/>
              </w:rPr>
            </w:pPr>
            <w:r w:rsidRPr="009C4F50">
              <w:rPr>
                <w:sz w:val="16"/>
                <w:szCs w:val="16"/>
              </w:rPr>
              <w:t>19</w:t>
            </w:r>
          </w:p>
        </w:tc>
        <w:tc>
          <w:tcPr>
            <w:tcW w:w="1686" w:type="dxa"/>
            <w:vAlign w:val="center"/>
          </w:tcPr>
          <w:p w14:paraId="417C6673" w14:textId="77777777" w:rsidR="009C4F50" w:rsidRPr="009C4F50" w:rsidRDefault="009C4F50" w:rsidP="009C4F50">
            <w:pPr>
              <w:jc w:val="center"/>
              <w:rPr>
                <w:sz w:val="16"/>
                <w:szCs w:val="16"/>
              </w:rPr>
            </w:pPr>
            <w:r w:rsidRPr="009C4F50">
              <w:rPr>
                <w:sz w:val="16"/>
                <w:szCs w:val="16"/>
              </w:rPr>
              <w:t>Warszawa-Monachium-Warszawa</w:t>
            </w:r>
          </w:p>
        </w:tc>
        <w:tc>
          <w:tcPr>
            <w:tcW w:w="1134" w:type="dxa"/>
            <w:vAlign w:val="center"/>
          </w:tcPr>
          <w:p w14:paraId="5C732065"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47AE9BA2" w14:textId="77777777" w:rsidR="009C4F50" w:rsidRPr="009C4F50" w:rsidRDefault="009C4F50" w:rsidP="009C4F50">
            <w:pPr>
              <w:jc w:val="center"/>
              <w:rPr>
                <w:sz w:val="16"/>
                <w:szCs w:val="16"/>
              </w:rPr>
            </w:pPr>
          </w:p>
        </w:tc>
        <w:tc>
          <w:tcPr>
            <w:tcW w:w="1134" w:type="dxa"/>
            <w:vAlign w:val="center"/>
          </w:tcPr>
          <w:p w14:paraId="109560A2" w14:textId="77777777" w:rsidR="009C4F50" w:rsidRPr="009C4F50" w:rsidRDefault="009C4F50" w:rsidP="009C4F50">
            <w:pPr>
              <w:jc w:val="center"/>
              <w:rPr>
                <w:sz w:val="16"/>
                <w:szCs w:val="16"/>
              </w:rPr>
            </w:pPr>
          </w:p>
        </w:tc>
        <w:tc>
          <w:tcPr>
            <w:tcW w:w="1559" w:type="dxa"/>
            <w:vAlign w:val="center"/>
          </w:tcPr>
          <w:p w14:paraId="4DA8E4F7"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6364C7D2" w14:textId="77777777" w:rsidR="009C4F50" w:rsidRPr="009C4F50" w:rsidRDefault="009C4F50" w:rsidP="009C4F50">
            <w:pPr>
              <w:jc w:val="center"/>
              <w:rPr>
                <w:sz w:val="16"/>
                <w:szCs w:val="16"/>
              </w:rPr>
            </w:pPr>
          </w:p>
        </w:tc>
        <w:tc>
          <w:tcPr>
            <w:tcW w:w="1134" w:type="dxa"/>
            <w:vAlign w:val="center"/>
          </w:tcPr>
          <w:p w14:paraId="2C52B94D" w14:textId="77777777" w:rsidR="009C4F50" w:rsidRPr="009C4F50" w:rsidRDefault="009C4F50" w:rsidP="009C4F50">
            <w:pPr>
              <w:jc w:val="center"/>
              <w:rPr>
                <w:sz w:val="16"/>
                <w:szCs w:val="16"/>
              </w:rPr>
            </w:pPr>
          </w:p>
        </w:tc>
        <w:tc>
          <w:tcPr>
            <w:tcW w:w="1559" w:type="dxa"/>
            <w:vAlign w:val="center"/>
          </w:tcPr>
          <w:p w14:paraId="7C9B9C08" w14:textId="77777777" w:rsidR="009C4F50" w:rsidRPr="009C4F50" w:rsidRDefault="009C4F50" w:rsidP="009C4F50">
            <w:pPr>
              <w:jc w:val="center"/>
              <w:rPr>
                <w:sz w:val="16"/>
                <w:szCs w:val="16"/>
              </w:rPr>
            </w:pPr>
          </w:p>
        </w:tc>
        <w:tc>
          <w:tcPr>
            <w:tcW w:w="1559" w:type="dxa"/>
            <w:vAlign w:val="center"/>
          </w:tcPr>
          <w:p w14:paraId="78BDCFAC"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24D4E190" w14:textId="77777777" w:rsidR="009C4F50" w:rsidRPr="009C4F50" w:rsidRDefault="009C4F50" w:rsidP="009C4F50">
            <w:pPr>
              <w:jc w:val="center"/>
              <w:rPr>
                <w:sz w:val="16"/>
                <w:szCs w:val="16"/>
              </w:rPr>
            </w:pPr>
          </w:p>
        </w:tc>
      </w:tr>
      <w:tr w:rsidR="009C4F50" w:rsidRPr="009C4F50" w14:paraId="0477CAEF" w14:textId="77777777" w:rsidTr="000A1893">
        <w:trPr>
          <w:trHeight w:val="567"/>
        </w:trPr>
        <w:tc>
          <w:tcPr>
            <w:tcW w:w="436" w:type="dxa"/>
            <w:tcBorders>
              <w:left w:val="single" w:sz="12" w:space="0" w:color="auto"/>
            </w:tcBorders>
            <w:vAlign w:val="center"/>
          </w:tcPr>
          <w:p w14:paraId="03253724" w14:textId="77777777" w:rsidR="009C4F50" w:rsidRPr="009C4F50" w:rsidRDefault="009C4F50" w:rsidP="009C4F50">
            <w:pPr>
              <w:jc w:val="center"/>
              <w:rPr>
                <w:sz w:val="16"/>
                <w:szCs w:val="16"/>
              </w:rPr>
            </w:pPr>
            <w:r w:rsidRPr="009C4F50">
              <w:rPr>
                <w:sz w:val="16"/>
                <w:szCs w:val="16"/>
              </w:rPr>
              <w:t>20</w:t>
            </w:r>
          </w:p>
        </w:tc>
        <w:tc>
          <w:tcPr>
            <w:tcW w:w="1686" w:type="dxa"/>
            <w:vAlign w:val="center"/>
          </w:tcPr>
          <w:p w14:paraId="45C124A3" w14:textId="77777777" w:rsidR="009C4F50" w:rsidRPr="009C4F50" w:rsidRDefault="009C4F50" w:rsidP="009C4F50">
            <w:pPr>
              <w:jc w:val="center"/>
              <w:rPr>
                <w:sz w:val="16"/>
                <w:szCs w:val="16"/>
              </w:rPr>
            </w:pPr>
            <w:r w:rsidRPr="009C4F50">
              <w:rPr>
                <w:sz w:val="16"/>
                <w:szCs w:val="16"/>
              </w:rPr>
              <w:t>Warszawa-Oslo-Warszawa</w:t>
            </w:r>
          </w:p>
        </w:tc>
        <w:tc>
          <w:tcPr>
            <w:tcW w:w="1134" w:type="dxa"/>
            <w:vAlign w:val="center"/>
          </w:tcPr>
          <w:p w14:paraId="1DA762C7"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39852371" w14:textId="77777777" w:rsidR="009C4F50" w:rsidRPr="009C4F50" w:rsidRDefault="009C4F50" w:rsidP="009C4F50">
            <w:pPr>
              <w:jc w:val="center"/>
              <w:rPr>
                <w:sz w:val="16"/>
                <w:szCs w:val="16"/>
              </w:rPr>
            </w:pPr>
          </w:p>
        </w:tc>
        <w:tc>
          <w:tcPr>
            <w:tcW w:w="1134" w:type="dxa"/>
            <w:vAlign w:val="center"/>
          </w:tcPr>
          <w:p w14:paraId="43AD73E7" w14:textId="77777777" w:rsidR="009C4F50" w:rsidRPr="009C4F50" w:rsidRDefault="009C4F50" w:rsidP="009C4F50">
            <w:pPr>
              <w:jc w:val="center"/>
              <w:rPr>
                <w:sz w:val="16"/>
                <w:szCs w:val="16"/>
              </w:rPr>
            </w:pPr>
          </w:p>
        </w:tc>
        <w:tc>
          <w:tcPr>
            <w:tcW w:w="1559" w:type="dxa"/>
            <w:vAlign w:val="center"/>
          </w:tcPr>
          <w:p w14:paraId="7044343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3931C63" w14:textId="77777777" w:rsidR="009C4F50" w:rsidRPr="009C4F50" w:rsidRDefault="009C4F50" w:rsidP="009C4F50">
            <w:pPr>
              <w:jc w:val="center"/>
              <w:rPr>
                <w:sz w:val="16"/>
                <w:szCs w:val="16"/>
              </w:rPr>
            </w:pPr>
          </w:p>
        </w:tc>
        <w:tc>
          <w:tcPr>
            <w:tcW w:w="1134" w:type="dxa"/>
            <w:vAlign w:val="center"/>
          </w:tcPr>
          <w:p w14:paraId="3DB4BAB0" w14:textId="77777777" w:rsidR="009C4F50" w:rsidRPr="009C4F50" w:rsidRDefault="009C4F50" w:rsidP="009C4F50">
            <w:pPr>
              <w:jc w:val="center"/>
              <w:rPr>
                <w:sz w:val="16"/>
                <w:szCs w:val="16"/>
              </w:rPr>
            </w:pPr>
          </w:p>
        </w:tc>
        <w:tc>
          <w:tcPr>
            <w:tcW w:w="1559" w:type="dxa"/>
            <w:vAlign w:val="center"/>
          </w:tcPr>
          <w:p w14:paraId="596AB8AB" w14:textId="77777777" w:rsidR="009C4F50" w:rsidRPr="009C4F50" w:rsidRDefault="009C4F50" w:rsidP="009C4F50">
            <w:pPr>
              <w:jc w:val="center"/>
              <w:rPr>
                <w:sz w:val="16"/>
                <w:szCs w:val="16"/>
              </w:rPr>
            </w:pPr>
          </w:p>
        </w:tc>
        <w:tc>
          <w:tcPr>
            <w:tcW w:w="1559" w:type="dxa"/>
            <w:vAlign w:val="center"/>
          </w:tcPr>
          <w:p w14:paraId="6E3B63F1"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7775FCFF" w14:textId="77777777" w:rsidR="009C4F50" w:rsidRPr="009C4F50" w:rsidRDefault="009C4F50" w:rsidP="009C4F50">
            <w:pPr>
              <w:jc w:val="center"/>
              <w:rPr>
                <w:sz w:val="16"/>
                <w:szCs w:val="16"/>
              </w:rPr>
            </w:pPr>
          </w:p>
        </w:tc>
      </w:tr>
      <w:tr w:rsidR="009C4F50" w:rsidRPr="009C4F50" w14:paraId="42672DB2" w14:textId="77777777" w:rsidTr="000A1893">
        <w:trPr>
          <w:trHeight w:val="567"/>
        </w:trPr>
        <w:tc>
          <w:tcPr>
            <w:tcW w:w="436" w:type="dxa"/>
            <w:tcBorders>
              <w:left w:val="single" w:sz="12" w:space="0" w:color="auto"/>
            </w:tcBorders>
            <w:vAlign w:val="center"/>
          </w:tcPr>
          <w:p w14:paraId="02B0F5E4" w14:textId="77777777" w:rsidR="009C4F50" w:rsidRPr="009C4F50" w:rsidRDefault="009C4F50" w:rsidP="009C4F50">
            <w:pPr>
              <w:jc w:val="center"/>
              <w:rPr>
                <w:sz w:val="16"/>
                <w:szCs w:val="16"/>
              </w:rPr>
            </w:pPr>
            <w:r w:rsidRPr="009C4F50">
              <w:rPr>
                <w:sz w:val="16"/>
                <w:szCs w:val="16"/>
              </w:rPr>
              <w:t>21</w:t>
            </w:r>
          </w:p>
        </w:tc>
        <w:tc>
          <w:tcPr>
            <w:tcW w:w="1686" w:type="dxa"/>
            <w:vAlign w:val="center"/>
          </w:tcPr>
          <w:p w14:paraId="59D5CEBE" w14:textId="77777777" w:rsidR="009C4F50" w:rsidRPr="009C4F50" w:rsidRDefault="009C4F50" w:rsidP="009C4F50">
            <w:pPr>
              <w:jc w:val="center"/>
              <w:rPr>
                <w:sz w:val="16"/>
                <w:szCs w:val="16"/>
              </w:rPr>
            </w:pPr>
            <w:r w:rsidRPr="009C4F50">
              <w:rPr>
                <w:sz w:val="16"/>
                <w:szCs w:val="16"/>
              </w:rPr>
              <w:t>Warszawa-Lizbona-Warszawa</w:t>
            </w:r>
          </w:p>
        </w:tc>
        <w:tc>
          <w:tcPr>
            <w:tcW w:w="1134" w:type="dxa"/>
            <w:vAlign w:val="center"/>
          </w:tcPr>
          <w:p w14:paraId="7A694197"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33062449" w14:textId="77777777" w:rsidR="009C4F50" w:rsidRPr="009C4F50" w:rsidRDefault="009C4F50" w:rsidP="009C4F50">
            <w:pPr>
              <w:jc w:val="center"/>
              <w:rPr>
                <w:sz w:val="16"/>
                <w:szCs w:val="16"/>
              </w:rPr>
            </w:pPr>
          </w:p>
        </w:tc>
        <w:tc>
          <w:tcPr>
            <w:tcW w:w="1134" w:type="dxa"/>
            <w:vAlign w:val="center"/>
          </w:tcPr>
          <w:p w14:paraId="0DAAC3B0" w14:textId="77777777" w:rsidR="009C4F50" w:rsidRPr="009C4F50" w:rsidRDefault="009C4F50" w:rsidP="009C4F50">
            <w:pPr>
              <w:jc w:val="center"/>
              <w:rPr>
                <w:sz w:val="16"/>
                <w:szCs w:val="16"/>
              </w:rPr>
            </w:pPr>
          </w:p>
        </w:tc>
        <w:tc>
          <w:tcPr>
            <w:tcW w:w="1559" w:type="dxa"/>
            <w:vAlign w:val="center"/>
          </w:tcPr>
          <w:p w14:paraId="6B21EF22"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FDFCE09" w14:textId="77777777" w:rsidR="009C4F50" w:rsidRPr="009C4F50" w:rsidRDefault="009C4F50" w:rsidP="009C4F50">
            <w:pPr>
              <w:jc w:val="center"/>
              <w:rPr>
                <w:sz w:val="16"/>
                <w:szCs w:val="16"/>
              </w:rPr>
            </w:pPr>
          </w:p>
        </w:tc>
        <w:tc>
          <w:tcPr>
            <w:tcW w:w="1134" w:type="dxa"/>
            <w:vAlign w:val="center"/>
          </w:tcPr>
          <w:p w14:paraId="17EFEB4A" w14:textId="77777777" w:rsidR="009C4F50" w:rsidRPr="009C4F50" w:rsidRDefault="009C4F50" w:rsidP="009C4F50">
            <w:pPr>
              <w:jc w:val="center"/>
              <w:rPr>
                <w:sz w:val="16"/>
                <w:szCs w:val="16"/>
              </w:rPr>
            </w:pPr>
          </w:p>
        </w:tc>
        <w:tc>
          <w:tcPr>
            <w:tcW w:w="1559" w:type="dxa"/>
            <w:vAlign w:val="center"/>
          </w:tcPr>
          <w:p w14:paraId="6A223C50" w14:textId="77777777" w:rsidR="009C4F50" w:rsidRPr="009C4F50" w:rsidRDefault="009C4F50" w:rsidP="009C4F50">
            <w:pPr>
              <w:jc w:val="center"/>
              <w:rPr>
                <w:sz w:val="16"/>
                <w:szCs w:val="16"/>
              </w:rPr>
            </w:pPr>
          </w:p>
        </w:tc>
        <w:tc>
          <w:tcPr>
            <w:tcW w:w="1559" w:type="dxa"/>
            <w:vAlign w:val="center"/>
          </w:tcPr>
          <w:p w14:paraId="3E70BF60"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66A9873" w14:textId="77777777" w:rsidR="009C4F50" w:rsidRPr="009C4F50" w:rsidRDefault="009C4F50" w:rsidP="009C4F50">
            <w:pPr>
              <w:jc w:val="center"/>
              <w:rPr>
                <w:sz w:val="16"/>
                <w:szCs w:val="16"/>
              </w:rPr>
            </w:pPr>
          </w:p>
        </w:tc>
      </w:tr>
      <w:tr w:rsidR="009C4F50" w:rsidRPr="009C4F50" w14:paraId="1A44802B" w14:textId="77777777" w:rsidTr="000A1893">
        <w:trPr>
          <w:trHeight w:val="567"/>
        </w:trPr>
        <w:tc>
          <w:tcPr>
            <w:tcW w:w="436" w:type="dxa"/>
            <w:tcBorders>
              <w:left w:val="single" w:sz="12" w:space="0" w:color="auto"/>
            </w:tcBorders>
            <w:vAlign w:val="center"/>
          </w:tcPr>
          <w:p w14:paraId="0B50EF2B" w14:textId="77777777" w:rsidR="009C4F50" w:rsidRPr="009C4F50" w:rsidRDefault="009C4F50" w:rsidP="009C4F50">
            <w:pPr>
              <w:jc w:val="center"/>
              <w:rPr>
                <w:sz w:val="16"/>
                <w:szCs w:val="16"/>
              </w:rPr>
            </w:pPr>
            <w:r w:rsidRPr="009C4F50">
              <w:rPr>
                <w:sz w:val="16"/>
                <w:szCs w:val="16"/>
              </w:rPr>
              <w:lastRenderedPageBreak/>
              <w:t>22</w:t>
            </w:r>
          </w:p>
        </w:tc>
        <w:tc>
          <w:tcPr>
            <w:tcW w:w="1686" w:type="dxa"/>
            <w:vAlign w:val="center"/>
          </w:tcPr>
          <w:p w14:paraId="3AF3EE82" w14:textId="77777777" w:rsidR="009C4F50" w:rsidRPr="009C4F50" w:rsidRDefault="009C4F50" w:rsidP="009C4F50">
            <w:pPr>
              <w:jc w:val="center"/>
              <w:rPr>
                <w:sz w:val="16"/>
                <w:szCs w:val="16"/>
              </w:rPr>
            </w:pPr>
            <w:r w:rsidRPr="009C4F50">
              <w:rPr>
                <w:sz w:val="16"/>
                <w:szCs w:val="16"/>
              </w:rPr>
              <w:t>Warszawa-Bukareszt-Warszawa</w:t>
            </w:r>
          </w:p>
        </w:tc>
        <w:tc>
          <w:tcPr>
            <w:tcW w:w="1134" w:type="dxa"/>
            <w:vAlign w:val="center"/>
          </w:tcPr>
          <w:p w14:paraId="3B11B94F"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31FEDB80" w14:textId="77777777" w:rsidR="009C4F50" w:rsidRPr="009C4F50" w:rsidRDefault="009C4F50" w:rsidP="009C4F50">
            <w:pPr>
              <w:jc w:val="center"/>
              <w:rPr>
                <w:sz w:val="16"/>
                <w:szCs w:val="16"/>
              </w:rPr>
            </w:pPr>
          </w:p>
        </w:tc>
        <w:tc>
          <w:tcPr>
            <w:tcW w:w="1134" w:type="dxa"/>
            <w:vAlign w:val="center"/>
          </w:tcPr>
          <w:p w14:paraId="19378223" w14:textId="77777777" w:rsidR="009C4F50" w:rsidRPr="009C4F50" w:rsidRDefault="009C4F50" w:rsidP="009C4F50">
            <w:pPr>
              <w:jc w:val="center"/>
              <w:rPr>
                <w:sz w:val="16"/>
                <w:szCs w:val="16"/>
              </w:rPr>
            </w:pPr>
          </w:p>
        </w:tc>
        <w:tc>
          <w:tcPr>
            <w:tcW w:w="1559" w:type="dxa"/>
            <w:vAlign w:val="center"/>
          </w:tcPr>
          <w:p w14:paraId="01883AE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62478C1F" w14:textId="77777777" w:rsidR="009C4F50" w:rsidRPr="009C4F50" w:rsidRDefault="009C4F50" w:rsidP="009C4F50">
            <w:pPr>
              <w:jc w:val="center"/>
              <w:rPr>
                <w:sz w:val="16"/>
                <w:szCs w:val="16"/>
              </w:rPr>
            </w:pPr>
          </w:p>
        </w:tc>
        <w:tc>
          <w:tcPr>
            <w:tcW w:w="1134" w:type="dxa"/>
            <w:vAlign w:val="center"/>
          </w:tcPr>
          <w:p w14:paraId="6DD77EEA" w14:textId="77777777" w:rsidR="009C4F50" w:rsidRPr="009C4F50" w:rsidRDefault="009C4F50" w:rsidP="009C4F50">
            <w:pPr>
              <w:jc w:val="center"/>
              <w:rPr>
                <w:sz w:val="16"/>
                <w:szCs w:val="16"/>
              </w:rPr>
            </w:pPr>
          </w:p>
        </w:tc>
        <w:tc>
          <w:tcPr>
            <w:tcW w:w="1559" w:type="dxa"/>
            <w:vAlign w:val="center"/>
          </w:tcPr>
          <w:p w14:paraId="7F2CD3C3" w14:textId="77777777" w:rsidR="009C4F50" w:rsidRPr="009C4F50" w:rsidRDefault="009C4F50" w:rsidP="009C4F50">
            <w:pPr>
              <w:jc w:val="center"/>
              <w:rPr>
                <w:sz w:val="16"/>
                <w:szCs w:val="16"/>
              </w:rPr>
            </w:pPr>
          </w:p>
        </w:tc>
        <w:tc>
          <w:tcPr>
            <w:tcW w:w="1559" w:type="dxa"/>
            <w:vAlign w:val="center"/>
          </w:tcPr>
          <w:p w14:paraId="75C4CA4F"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19923D40" w14:textId="77777777" w:rsidR="009C4F50" w:rsidRPr="009C4F50" w:rsidRDefault="009C4F50" w:rsidP="009C4F50">
            <w:pPr>
              <w:jc w:val="center"/>
              <w:rPr>
                <w:sz w:val="16"/>
                <w:szCs w:val="16"/>
              </w:rPr>
            </w:pPr>
          </w:p>
        </w:tc>
      </w:tr>
      <w:tr w:rsidR="009C4F50" w:rsidRPr="009C4F50" w14:paraId="4A7E7DED" w14:textId="77777777" w:rsidTr="000A1893">
        <w:trPr>
          <w:trHeight w:val="567"/>
        </w:trPr>
        <w:tc>
          <w:tcPr>
            <w:tcW w:w="436" w:type="dxa"/>
            <w:tcBorders>
              <w:left w:val="single" w:sz="12" w:space="0" w:color="auto"/>
            </w:tcBorders>
            <w:vAlign w:val="center"/>
          </w:tcPr>
          <w:p w14:paraId="50F5A2C6" w14:textId="77777777" w:rsidR="009C4F50" w:rsidRPr="009C4F50" w:rsidRDefault="009C4F50" w:rsidP="009C4F50">
            <w:pPr>
              <w:jc w:val="center"/>
              <w:rPr>
                <w:sz w:val="16"/>
                <w:szCs w:val="16"/>
              </w:rPr>
            </w:pPr>
            <w:r w:rsidRPr="009C4F50">
              <w:rPr>
                <w:sz w:val="16"/>
                <w:szCs w:val="16"/>
              </w:rPr>
              <w:t>23</w:t>
            </w:r>
          </w:p>
        </w:tc>
        <w:tc>
          <w:tcPr>
            <w:tcW w:w="1686" w:type="dxa"/>
            <w:vAlign w:val="center"/>
          </w:tcPr>
          <w:p w14:paraId="7A7265C2" w14:textId="77777777" w:rsidR="009C4F50" w:rsidRPr="009C4F50" w:rsidRDefault="009C4F50" w:rsidP="009C4F50">
            <w:pPr>
              <w:jc w:val="center"/>
              <w:rPr>
                <w:sz w:val="16"/>
                <w:szCs w:val="16"/>
              </w:rPr>
            </w:pPr>
            <w:r w:rsidRPr="009C4F50">
              <w:rPr>
                <w:sz w:val="16"/>
                <w:szCs w:val="16"/>
              </w:rPr>
              <w:t>Warszawa-Bratysława-Warszawa</w:t>
            </w:r>
          </w:p>
        </w:tc>
        <w:tc>
          <w:tcPr>
            <w:tcW w:w="1134" w:type="dxa"/>
            <w:vAlign w:val="center"/>
          </w:tcPr>
          <w:p w14:paraId="11B6CFE5"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D5246F4" w14:textId="77777777" w:rsidR="009C4F50" w:rsidRPr="009C4F50" w:rsidRDefault="009C4F50" w:rsidP="009C4F50">
            <w:pPr>
              <w:jc w:val="center"/>
              <w:rPr>
                <w:sz w:val="16"/>
                <w:szCs w:val="16"/>
              </w:rPr>
            </w:pPr>
          </w:p>
        </w:tc>
        <w:tc>
          <w:tcPr>
            <w:tcW w:w="1134" w:type="dxa"/>
            <w:vAlign w:val="center"/>
          </w:tcPr>
          <w:p w14:paraId="4878D269" w14:textId="77777777" w:rsidR="009C4F50" w:rsidRPr="009C4F50" w:rsidRDefault="009C4F50" w:rsidP="009C4F50">
            <w:pPr>
              <w:jc w:val="center"/>
              <w:rPr>
                <w:sz w:val="16"/>
                <w:szCs w:val="16"/>
              </w:rPr>
            </w:pPr>
          </w:p>
        </w:tc>
        <w:tc>
          <w:tcPr>
            <w:tcW w:w="1559" w:type="dxa"/>
            <w:vAlign w:val="center"/>
          </w:tcPr>
          <w:p w14:paraId="5E2CE2D4"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7B06D34D" w14:textId="77777777" w:rsidR="009C4F50" w:rsidRPr="009C4F50" w:rsidRDefault="009C4F50" w:rsidP="009C4F50">
            <w:pPr>
              <w:jc w:val="center"/>
              <w:rPr>
                <w:sz w:val="16"/>
                <w:szCs w:val="16"/>
              </w:rPr>
            </w:pPr>
          </w:p>
        </w:tc>
        <w:tc>
          <w:tcPr>
            <w:tcW w:w="1134" w:type="dxa"/>
            <w:vAlign w:val="center"/>
          </w:tcPr>
          <w:p w14:paraId="4FE52D94" w14:textId="77777777" w:rsidR="009C4F50" w:rsidRPr="009C4F50" w:rsidRDefault="009C4F50" w:rsidP="009C4F50">
            <w:pPr>
              <w:jc w:val="center"/>
              <w:rPr>
                <w:sz w:val="16"/>
                <w:szCs w:val="16"/>
              </w:rPr>
            </w:pPr>
          </w:p>
        </w:tc>
        <w:tc>
          <w:tcPr>
            <w:tcW w:w="1559" w:type="dxa"/>
            <w:vAlign w:val="center"/>
          </w:tcPr>
          <w:p w14:paraId="2612634E" w14:textId="77777777" w:rsidR="009C4F50" w:rsidRPr="009C4F50" w:rsidRDefault="009C4F50" w:rsidP="009C4F50">
            <w:pPr>
              <w:jc w:val="center"/>
              <w:rPr>
                <w:sz w:val="16"/>
                <w:szCs w:val="16"/>
              </w:rPr>
            </w:pPr>
          </w:p>
        </w:tc>
        <w:tc>
          <w:tcPr>
            <w:tcW w:w="1559" w:type="dxa"/>
            <w:vAlign w:val="center"/>
          </w:tcPr>
          <w:p w14:paraId="2A786754"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6820B9A3" w14:textId="77777777" w:rsidR="009C4F50" w:rsidRPr="009C4F50" w:rsidRDefault="009C4F50" w:rsidP="009C4F50">
            <w:pPr>
              <w:jc w:val="center"/>
              <w:rPr>
                <w:sz w:val="16"/>
                <w:szCs w:val="16"/>
              </w:rPr>
            </w:pPr>
          </w:p>
        </w:tc>
      </w:tr>
      <w:tr w:rsidR="009C4F50" w:rsidRPr="009C4F50" w14:paraId="2F805A4B" w14:textId="77777777" w:rsidTr="000A1893">
        <w:trPr>
          <w:trHeight w:val="567"/>
        </w:trPr>
        <w:tc>
          <w:tcPr>
            <w:tcW w:w="436" w:type="dxa"/>
            <w:tcBorders>
              <w:left w:val="single" w:sz="12" w:space="0" w:color="auto"/>
            </w:tcBorders>
            <w:vAlign w:val="center"/>
          </w:tcPr>
          <w:p w14:paraId="71B1D386" w14:textId="77777777" w:rsidR="009C4F50" w:rsidRPr="009C4F50" w:rsidRDefault="009C4F50" w:rsidP="009C4F50">
            <w:pPr>
              <w:jc w:val="center"/>
              <w:rPr>
                <w:sz w:val="16"/>
                <w:szCs w:val="16"/>
              </w:rPr>
            </w:pPr>
            <w:r w:rsidRPr="009C4F50">
              <w:rPr>
                <w:sz w:val="16"/>
                <w:szCs w:val="16"/>
              </w:rPr>
              <w:t>24</w:t>
            </w:r>
          </w:p>
        </w:tc>
        <w:tc>
          <w:tcPr>
            <w:tcW w:w="1686" w:type="dxa"/>
            <w:vAlign w:val="center"/>
          </w:tcPr>
          <w:p w14:paraId="4E0CA122" w14:textId="77777777" w:rsidR="009C4F50" w:rsidRPr="009C4F50" w:rsidRDefault="009C4F50" w:rsidP="009C4F50">
            <w:pPr>
              <w:jc w:val="center"/>
              <w:rPr>
                <w:sz w:val="16"/>
                <w:szCs w:val="16"/>
              </w:rPr>
            </w:pPr>
            <w:r w:rsidRPr="009C4F50">
              <w:rPr>
                <w:sz w:val="16"/>
                <w:szCs w:val="16"/>
              </w:rPr>
              <w:t>Warszawa-Lublana-Warszawa</w:t>
            </w:r>
          </w:p>
        </w:tc>
        <w:tc>
          <w:tcPr>
            <w:tcW w:w="1134" w:type="dxa"/>
            <w:vAlign w:val="center"/>
          </w:tcPr>
          <w:p w14:paraId="558E6D17"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53FC0018" w14:textId="77777777" w:rsidR="009C4F50" w:rsidRPr="009C4F50" w:rsidRDefault="009C4F50" w:rsidP="009C4F50">
            <w:pPr>
              <w:jc w:val="center"/>
              <w:rPr>
                <w:sz w:val="16"/>
                <w:szCs w:val="16"/>
              </w:rPr>
            </w:pPr>
          </w:p>
        </w:tc>
        <w:tc>
          <w:tcPr>
            <w:tcW w:w="1134" w:type="dxa"/>
            <w:vAlign w:val="center"/>
          </w:tcPr>
          <w:p w14:paraId="059C7269" w14:textId="77777777" w:rsidR="009C4F50" w:rsidRPr="009C4F50" w:rsidRDefault="009C4F50" w:rsidP="009C4F50">
            <w:pPr>
              <w:jc w:val="center"/>
              <w:rPr>
                <w:sz w:val="16"/>
                <w:szCs w:val="16"/>
              </w:rPr>
            </w:pPr>
          </w:p>
        </w:tc>
        <w:tc>
          <w:tcPr>
            <w:tcW w:w="1559" w:type="dxa"/>
            <w:vAlign w:val="center"/>
          </w:tcPr>
          <w:p w14:paraId="5DDDE9E1"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5623E5F" w14:textId="77777777" w:rsidR="009C4F50" w:rsidRPr="009C4F50" w:rsidRDefault="009C4F50" w:rsidP="009C4F50">
            <w:pPr>
              <w:jc w:val="center"/>
              <w:rPr>
                <w:sz w:val="16"/>
                <w:szCs w:val="16"/>
              </w:rPr>
            </w:pPr>
          </w:p>
        </w:tc>
        <w:tc>
          <w:tcPr>
            <w:tcW w:w="1134" w:type="dxa"/>
            <w:vAlign w:val="center"/>
          </w:tcPr>
          <w:p w14:paraId="44FF8FFD" w14:textId="77777777" w:rsidR="009C4F50" w:rsidRPr="009C4F50" w:rsidRDefault="009C4F50" w:rsidP="009C4F50">
            <w:pPr>
              <w:jc w:val="center"/>
              <w:rPr>
                <w:sz w:val="16"/>
                <w:szCs w:val="16"/>
              </w:rPr>
            </w:pPr>
          </w:p>
        </w:tc>
        <w:tc>
          <w:tcPr>
            <w:tcW w:w="1559" w:type="dxa"/>
            <w:vAlign w:val="center"/>
          </w:tcPr>
          <w:p w14:paraId="1B43AFB5" w14:textId="77777777" w:rsidR="009C4F50" w:rsidRPr="009C4F50" w:rsidRDefault="009C4F50" w:rsidP="009C4F50">
            <w:pPr>
              <w:jc w:val="center"/>
              <w:rPr>
                <w:sz w:val="16"/>
                <w:szCs w:val="16"/>
              </w:rPr>
            </w:pPr>
          </w:p>
        </w:tc>
        <w:tc>
          <w:tcPr>
            <w:tcW w:w="1559" w:type="dxa"/>
            <w:vAlign w:val="center"/>
          </w:tcPr>
          <w:p w14:paraId="0EB88195"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574FE7E7" w14:textId="77777777" w:rsidR="009C4F50" w:rsidRPr="009C4F50" w:rsidRDefault="009C4F50" w:rsidP="009C4F50">
            <w:pPr>
              <w:jc w:val="center"/>
              <w:rPr>
                <w:sz w:val="16"/>
                <w:szCs w:val="16"/>
              </w:rPr>
            </w:pPr>
          </w:p>
        </w:tc>
      </w:tr>
      <w:tr w:rsidR="009C4F50" w:rsidRPr="009C4F50" w14:paraId="08FA939B" w14:textId="77777777" w:rsidTr="000A1893">
        <w:trPr>
          <w:trHeight w:val="567"/>
        </w:trPr>
        <w:tc>
          <w:tcPr>
            <w:tcW w:w="436" w:type="dxa"/>
            <w:tcBorders>
              <w:left w:val="single" w:sz="12" w:space="0" w:color="auto"/>
            </w:tcBorders>
            <w:vAlign w:val="center"/>
          </w:tcPr>
          <w:p w14:paraId="6A14ACC3" w14:textId="77777777" w:rsidR="009C4F50" w:rsidRPr="009C4F50" w:rsidRDefault="009C4F50" w:rsidP="009C4F50">
            <w:pPr>
              <w:jc w:val="center"/>
              <w:rPr>
                <w:sz w:val="16"/>
                <w:szCs w:val="16"/>
              </w:rPr>
            </w:pPr>
            <w:r w:rsidRPr="009C4F50">
              <w:rPr>
                <w:sz w:val="16"/>
                <w:szCs w:val="16"/>
              </w:rPr>
              <w:t>25</w:t>
            </w:r>
          </w:p>
        </w:tc>
        <w:tc>
          <w:tcPr>
            <w:tcW w:w="1686" w:type="dxa"/>
            <w:vAlign w:val="center"/>
          </w:tcPr>
          <w:p w14:paraId="3634938D" w14:textId="77777777" w:rsidR="009C4F50" w:rsidRPr="009C4F50" w:rsidRDefault="009C4F50" w:rsidP="009C4F50">
            <w:pPr>
              <w:jc w:val="center"/>
              <w:rPr>
                <w:sz w:val="16"/>
                <w:szCs w:val="16"/>
              </w:rPr>
            </w:pPr>
            <w:r w:rsidRPr="009C4F50">
              <w:rPr>
                <w:sz w:val="16"/>
                <w:szCs w:val="16"/>
              </w:rPr>
              <w:t>Warszawa-Zurich-Warszawa</w:t>
            </w:r>
          </w:p>
        </w:tc>
        <w:tc>
          <w:tcPr>
            <w:tcW w:w="1134" w:type="dxa"/>
            <w:vAlign w:val="center"/>
          </w:tcPr>
          <w:p w14:paraId="1A0D527B"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0C21EC63" w14:textId="77777777" w:rsidR="009C4F50" w:rsidRPr="009C4F50" w:rsidRDefault="009C4F50" w:rsidP="009C4F50">
            <w:pPr>
              <w:jc w:val="center"/>
              <w:rPr>
                <w:sz w:val="16"/>
                <w:szCs w:val="16"/>
              </w:rPr>
            </w:pPr>
          </w:p>
        </w:tc>
        <w:tc>
          <w:tcPr>
            <w:tcW w:w="1134" w:type="dxa"/>
            <w:vAlign w:val="center"/>
          </w:tcPr>
          <w:p w14:paraId="0C76522F" w14:textId="77777777" w:rsidR="009C4F50" w:rsidRPr="009C4F50" w:rsidRDefault="009C4F50" w:rsidP="009C4F50">
            <w:pPr>
              <w:jc w:val="center"/>
              <w:rPr>
                <w:sz w:val="16"/>
                <w:szCs w:val="16"/>
              </w:rPr>
            </w:pPr>
          </w:p>
        </w:tc>
        <w:tc>
          <w:tcPr>
            <w:tcW w:w="1559" w:type="dxa"/>
            <w:vAlign w:val="center"/>
          </w:tcPr>
          <w:p w14:paraId="323B7BBD"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F06D103" w14:textId="77777777" w:rsidR="009C4F50" w:rsidRPr="009C4F50" w:rsidRDefault="009C4F50" w:rsidP="009C4F50">
            <w:pPr>
              <w:jc w:val="center"/>
              <w:rPr>
                <w:sz w:val="16"/>
                <w:szCs w:val="16"/>
              </w:rPr>
            </w:pPr>
          </w:p>
        </w:tc>
        <w:tc>
          <w:tcPr>
            <w:tcW w:w="1134" w:type="dxa"/>
            <w:vAlign w:val="center"/>
          </w:tcPr>
          <w:p w14:paraId="338D2147" w14:textId="77777777" w:rsidR="009C4F50" w:rsidRPr="009C4F50" w:rsidRDefault="009C4F50" w:rsidP="009C4F50">
            <w:pPr>
              <w:jc w:val="center"/>
              <w:rPr>
                <w:sz w:val="16"/>
                <w:szCs w:val="16"/>
              </w:rPr>
            </w:pPr>
          </w:p>
        </w:tc>
        <w:tc>
          <w:tcPr>
            <w:tcW w:w="1559" w:type="dxa"/>
            <w:vAlign w:val="center"/>
          </w:tcPr>
          <w:p w14:paraId="48427BAE" w14:textId="77777777" w:rsidR="009C4F50" w:rsidRPr="009C4F50" w:rsidRDefault="009C4F50" w:rsidP="009C4F50">
            <w:pPr>
              <w:jc w:val="center"/>
              <w:rPr>
                <w:sz w:val="16"/>
                <w:szCs w:val="16"/>
              </w:rPr>
            </w:pPr>
          </w:p>
        </w:tc>
        <w:tc>
          <w:tcPr>
            <w:tcW w:w="1559" w:type="dxa"/>
            <w:vAlign w:val="center"/>
          </w:tcPr>
          <w:p w14:paraId="398FA8B7"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57483A8A" w14:textId="77777777" w:rsidR="009C4F50" w:rsidRPr="009C4F50" w:rsidRDefault="009C4F50" w:rsidP="009C4F50">
            <w:pPr>
              <w:jc w:val="center"/>
              <w:rPr>
                <w:sz w:val="16"/>
                <w:szCs w:val="16"/>
              </w:rPr>
            </w:pPr>
          </w:p>
        </w:tc>
      </w:tr>
      <w:tr w:rsidR="009C4F50" w:rsidRPr="009C4F50" w14:paraId="62E779E0" w14:textId="77777777" w:rsidTr="000A1893">
        <w:trPr>
          <w:trHeight w:val="567"/>
        </w:trPr>
        <w:tc>
          <w:tcPr>
            <w:tcW w:w="436" w:type="dxa"/>
            <w:tcBorders>
              <w:left w:val="single" w:sz="12" w:space="0" w:color="auto"/>
            </w:tcBorders>
            <w:vAlign w:val="center"/>
          </w:tcPr>
          <w:p w14:paraId="0FFD6220" w14:textId="77777777" w:rsidR="009C4F50" w:rsidRPr="009C4F50" w:rsidRDefault="009C4F50" w:rsidP="009C4F50">
            <w:pPr>
              <w:jc w:val="center"/>
              <w:rPr>
                <w:sz w:val="16"/>
                <w:szCs w:val="16"/>
              </w:rPr>
            </w:pPr>
            <w:r w:rsidRPr="009C4F50">
              <w:rPr>
                <w:sz w:val="16"/>
                <w:szCs w:val="16"/>
              </w:rPr>
              <w:t>26</w:t>
            </w:r>
          </w:p>
        </w:tc>
        <w:tc>
          <w:tcPr>
            <w:tcW w:w="1686" w:type="dxa"/>
            <w:vAlign w:val="center"/>
          </w:tcPr>
          <w:p w14:paraId="06AA1DAD" w14:textId="77777777" w:rsidR="009C4F50" w:rsidRPr="009C4F50" w:rsidRDefault="009C4F50" w:rsidP="009C4F50">
            <w:pPr>
              <w:jc w:val="center"/>
              <w:rPr>
                <w:sz w:val="16"/>
                <w:szCs w:val="16"/>
              </w:rPr>
            </w:pPr>
            <w:r w:rsidRPr="009C4F50">
              <w:rPr>
                <w:sz w:val="16"/>
                <w:szCs w:val="16"/>
              </w:rPr>
              <w:t>Warszawa-Sztokholm-Warszawa</w:t>
            </w:r>
          </w:p>
        </w:tc>
        <w:tc>
          <w:tcPr>
            <w:tcW w:w="1134" w:type="dxa"/>
            <w:vAlign w:val="center"/>
          </w:tcPr>
          <w:p w14:paraId="4741243A"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917AF9F" w14:textId="77777777" w:rsidR="009C4F50" w:rsidRPr="009C4F50" w:rsidRDefault="009C4F50" w:rsidP="009C4F50">
            <w:pPr>
              <w:jc w:val="center"/>
              <w:rPr>
                <w:sz w:val="16"/>
                <w:szCs w:val="16"/>
              </w:rPr>
            </w:pPr>
          </w:p>
        </w:tc>
        <w:tc>
          <w:tcPr>
            <w:tcW w:w="1134" w:type="dxa"/>
            <w:vAlign w:val="center"/>
          </w:tcPr>
          <w:p w14:paraId="0CB9257B" w14:textId="77777777" w:rsidR="009C4F50" w:rsidRPr="009C4F50" w:rsidRDefault="009C4F50" w:rsidP="009C4F50">
            <w:pPr>
              <w:jc w:val="center"/>
              <w:rPr>
                <w:sz w:val="16"/>
                <w:szCs w:val="16"/>
              </w:rPr>
            </w:pPr>
          </w:p>
        </w:tc>
        <w:tc>
          <w:tcPr>
            <w:tcW w:w="1559" w:type="dxa"/>
            <w:vAlign w:val="center"/>
          </w:tcPr>
          <w:p w14:paraId="35DF946F"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5D4E3B5E" w14:textId="77777777" w:rsidR="009C4F50" w:rsidRPr="009C4F50" w:rsidRDefault="009C4F50" w:rsidP="009C4F50">
            <w:pPr>
              <w:jc w:val="center"/>
              <w:rPr>
                <w:sz w:val="16"/>
                <w:szCs w:val="16"/>
              </w:rPr>
            </w:pPr>
          </w:p>
        </w:tc>
        <w:tc>
          <w:tcPr>
            <w:tcW w:w="1134" w:type="dxa"/>
            <w:vAlign w:val="center"/>
          </w:tcPr>
          <w:p w14:paraId="1D486535" w14:textId="77777777" w:rsidR="009C4F50" w:rsidRPr="009C4F50" w:rsidRDefault="009C4F50" w:rsidP="009C4F50">
            <w:pPr>
              <w:jc w:val="center"/>
              <w:rPr>
                <w:sz w:val="16"/>
                <w:szCs w:val="16"/>
              </w:rPr>
            </w:pPr>
          </w:p>
        </w:tc>
        <w:tc>
          <w:tcPr>
            <w:tcW w:w="1559" w:type="dxa"/>
            <w:vAlign w:val="center"/>
          </w:tcPr>
          <w:p w14:paraId="7D5F76D8" w14:textId="77777777" w:rsidR="009C4F50" w:rsidRPr="009C4F50" w:rsidRDefault="009C4F50" w:rsidP="009C4F50">
            <w:pPr>
              <w:jc w:val="center"/>
              <w:rPr>
                <w:sz w:val="16"/>
                <w:szCs w:val="16"/>
              </w:rPr>
            </w:pPr>
          </w:p>
        </w:tc>
        <w:tc>
          <w:tcPr>
            <w:tcW w:w="1559" w:type="dxa"/>
            <w:vAlign w:val="center"/>
          </w:tcPr>
          <w:p w14:paraId="525F3F71"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2B11BF5F" w14:textId="77777777" w:rsidR="009C4F50" w:rsidRPr="009C4F50" w:rsidRDefault="009C4F50" w:rsidP="009C4F50">
            <w:pPr>
              <w:jc w:val="center"/>
              <w:rPr>
                <w:sz w:val="16"/>
                <w:szCs w:val="16"/>
              </w:rPr>
            </w:pPr>
          </w:p>
        </w:tc>
      </w:tr>
      <w:tr w:rsidR="009C4F50" w:rsidRPr="009C4F50" w14:paraId="169981D2" w14:textId="77777777" w:rsidTr="000A1893">
        <w:trPr>
          <w:trHeight w:val="567"/>
        </w:trPr>
        <w:tc>
          <w:tcPr>
            <w:tcW w:w="436" w:type="dxa"/>
            <w:tcBorders>
              <w:left w:val="single" w:sz="12" w:space="0" w:color="auto"/>
            </w:tcBorders>
            <w:vAlign w:val="center"/>
          </w:tcPr>
          <w:p w14:paraId="653B6276" w14:textId="77777777" w:rsidR="009C4F50" w:rsidRPr="009C4F50" w:rsidRDefault="009C4F50" w:rsidP="009C4F50">
            <w:pPr>
              <w:jc w:val="center"/>
              <w:rPr>
                <w:sz w:val="16"/>
                <w:szCs w:val="16"/>
              </w:rPr>
            </w:pPr>
            <w:r w:rsidRPr="009C4F50">
              <w:rPr>
                <w:sz w:val="16"/>
                <w:szCs w:val="16"/>
              </w:rPr>
              <w:t>27</w:t>
            </w:r>
          </w:p>
        </w:tc>
        <w:tc>
          <w:tcPr>
            <w:tcW w:w="1686" w:type="dxa"/>
            <w:vAlign w:val="center"/>
          </w:tcPr>
          <w:p w14:paraId="323D2BC6" w14:textId="77777777" w:rsidR="009C4F50" w:rsidRPr="009C4F50" w:rsidRDefault="009C4F50" w:rsidP="009C4F50">
            <w:pPr>
              <w:jc w:val="center"/>
              <w:rPr>
                <w:sz w:val="16"/>
                <w:szCs w:val="16"/>
              </w:rPr>
            </w:pPr>
            <w:r w:rsidRPr="009C4F50">
              <w:rPr>
                <w:sz w:val="16"/>
                <w:szCs w:val="16"/>
              </w:rPr>
              <w:t>Warszawa-Stambuł-Warszawa</w:t>
            </w:r>
          </w:p>
        </w:tc>
        <w:tc>
          <w:tcPr>
            <w:tcW w:w="1134" w:type="dxa"/>
            <w:vAlign w:val="center"/>
          </w:tcPr>
          <w:p w14:paraId="6FC51BC6"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77C77AC1" w14:textId="77777777" w:rsidR="009C4F50" w:rsidRPr="009C4F50" w:rsidRDefault="009C4F50" w:rsidP="009C4F50">
            <w:pPr>
              <w:jc w:val="center"/>
              <w:rPr>
                <w:sz w:val="16"/>
                <w:szCs w:val="16"/>
              </w:rPr>
            </w:pPr>
          </w:p>
        </w:tc>
        <w:tc>
          <w:tcPr>
            <w:tcW w:w="1134" w:type="dxa"/>
            <w:vAlign w:val="center"/>
          </w:tcPr>
          <w:p w14:paraId="3ABD39D2" w14:textId="77777777" w:rsidR="009C4F50" w:rsidRPr="009C4F50" w:rsidRDefault="009C4F50" w:rsidP="009C4F50">
            <w:pPr>
              <w:jc w:val="center"/>
              <w:rPr>
                <w:sz w:val="16"/>
                <w:szCs w:val="16"/>
              </w:rPr>
            </w:pPr>
          </w:p>
        </w:tc>
        <w:tc>
          <w:tcPr>
            <w:tcW w:w="1559" w:type="dxa"/>
            <w:vAlign w:val="center"/>
          </w:tcPr>
          <w:p w14:paraId="086002F0"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665D55E6" w14:textId="77777777" w:rsidR="009C4F50" w:rsidRPr="009C4F50" w:rsidRDefault="009C4F50" w:rsidP="009C4F50">
            <w:pPr>
              <w:jc w:val="center"/>
              <w:rPr>
                <w:sz w:val="16"/>
                <w:szCs w:val="16"/>
              </w:rPr>
            </w:pPr>
          </w:p>
        </w:tc>
        <w:tc>
          <w:tcPr>
            <w:tcW w:w="1134" w:type="dxa"/>
            <w:vAlign w:val="center"/>
          </w:tcPr>
          <w:p w14:paraId="25B558E9" w14:textId="77777777" w:rsidR="009C4F50" w:rsidRPr="009C4F50" w:rsidRDefault="009C4F50" w:rsidP="009C4F50">
            <w:pPr>
              <w:jc w:val="center"/>
              <w:rPr>
                <w:sz w:val="16"/>
                <w:szCs w:val="16"/>
              </w:rPr>
            </w:pPr>
          </w:p>
        </w:tc>
        <w:tc>
          <w:tcPr>
            <w:tcW w:w="1559" w:type="dxa"/>
            <w:vAlign w:val="center"/>
          </w:tcPr>
          <w:p w14:paraId="39209BE4" w14:textId="77777777" w:rsidR="009C4F50" w:rsidRPr="009C4F50" w:rsidRDefault="009C4F50" w:rsidP="009C4F50">
            <w:pPr>
              <w:jc w:val="center"/>
              <w:rPr>
                <w:sz w:val="16"/>
                <w:szCs w:val="16"/>
              </w:rPr>
            </w:pPr>
          </w:p>
        </w:tc>
        <w:tc>
          <w:tcPr>
            <w:tcW w:w="1559" w:type="dxa"/>
            <w:vAlign w:val="center"/>
          </w:tcPr>
          <w:p w14:paraId="33094AFA"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68E27CC" w14:textId="77777777" w:rsidR="009C4F50" w:rsidRPr="009C4F50" w:rsidRDefault="009C4F50" w:rsidP="009C4F50">
            <w:pPr>
              <w:jc w:val="center"/>
              <w:rPr>
                <w:sz w:val="16"/>
                <w:szCs w:val="16"/>
              </w:rPr>
            </w:pPr>
          </w:p>
        </w:tc>
      </w:tr>
      <w:tr w:rsidR="009C4F50" w:rsidRPr="009C4F50" w14:paraId="583D1D4B" w14:textId="77777777" w:rsidTr="000A1893">
        <w:trPr>
          <w:trHeight w:val="567"/>
        </w:trPr>
        <w:tc>
          <w:tcPr>
            <w:tcW w:w="436" w:type="dxa"/>
            <w:tcBorders>
              <w:left w:val="single" w:sz="12" w:space="0" w:color="auto"/>
            </w:tcBorders>
            <w:vAlign w:val="center"/>
          </w:tcPr>
          <w:p w14:paraId="1A161E6C" w14:textId="77777777" w:rsidR="009C4F50" w:rsidRPr="009C4F50" w:rsidRDefault="009C4F50" w:rsidP="009C4F50">
            <w:pPr>
              <w:jc w:val="center"/>
              <w:rPr>
                <w:sz w:val="16"/>
                <w:szCs w:val="16"/>
              </w:rPr>
            </w:pPr>
            <w:r w:rsidRPr="009C4F50">
              <w:rPr>
                <w:sz w:val="16"/>
                <w:szCs w:val="16"/>
              </w:rPr>
              <w:t>28</w:t>
            </w:r>
          </w:p>
        </w:tc>
        <w:tc>
          <w:tcPr>
            <w:tcW w:w="1686" w:type="dxa"/>
            <w:vAlign w:val="center"/>
          </w:tcPr>
          <w:p w14:paraId="5D99D380" w14:textId="77777777" w:rsidR="009C4F50" w:rsidRPr="009C4F50" w:rsidRDefault="009C4F50" w:rsidP="009C4F50">
            <w:pPr>
              <w:jc w:val="center"/>
              <w:rPr>
                <w:sz w:val="16"/>
                <w:szCs w:val="16"/>
              </w:rPr>
            </w:pPr>
            <w:r w:rsidRPr="009C4F50">
              <w:rPr>
                <w:sz w:val="16"/>
                <w:szCs w:val="16"/>
              </w:rPr>
              <w:t>Warszawa-Waszyngton-Warszawa</w:t>
            </w:r>
          </w:p>
        </w:tc>
        <w:tc>
          <w:tcPr>
            <w:tcW w:w="1134" w:type="dxa"/>
            <w:vAlign w:val="center"/>
          </w:tcPr>
          <w:p w14:paraId="7153AD2A"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32271207" w14:textId="77777777" w:rsidR="009C4F50" w:rsidRPr="009C4F50" w:rsidRDefault="009C4F50" w:rsidP="009C4F50">
            <w:pPr>
              <w:jc w:val="center"/>
              <w:rPr>
                <w:sz w:val="16"/>
                <w:szCs w:val="16"/>
              </w:rPr>
            </w:pPr>
          </w:p>
        </w:tc>
        <w:tc>
          <w:tcPr>
            <w:tcW w:w="1134" w:type="dxa"/>
            <w:vAlign w:val="center"/>
          </w:tcPr>
          <w:p w14:paraId="1FEB746E" w14:textId="77777777" w:rsidR="009C4F50" w:rsidRPr="009C4F50" w:rsidRDefault="009C4F50" w:rsidP="009C4F50">
            <w:pPr>
              <w:jc w:val="center"/>
              <w:rPr>
                <w:sz w:val="16"/>
                <w:szCs w:val="16"/>
              </w:rPr>
            </w:pPr>
          </w:p>
        </w:tc>
        <w:tc>
          <w:tcPr>
            <w:tcW w:w="1559" w:type="dxa"/>
            <w:vAlign w:val="center"/>
          </w:tcPr>
          <w:p w14:paraId="26DE6A4B"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3DA079EA" w14:textId="77777777" w:rsidR="009C4F50" w:rsidRPr="009C4F50" w:rsidRDefault="009C4F50" w:rsidP="009C4F50">
            <w:pPr>
              <w:jc w:val="center"/>
              <w:rPr>
                <w:sz w:val="16"/>
                <w:szCs w:val="16"/>
              </w:rPr>
            </w:pPr>
          </w:p>
        </w:tc>
        <w:tc>
          <w:tcPr>
            <w:tcW w:w="1134" w:type="dxa"/>
            <w:vAlign w:val="center"/>
          </w:tcPr>
          <w:p w14:paraId="5071E877" w14:textId="77777777" w:rsidR="009C4F50" w:rsidRPr="009C4F50" w:rsidRDefault="009C4F50" w:rsidP="009C4F50">
            <w:pPr>
              <w:jc w:val="center"/>
              <w:rPr>
                <w:sz w:val="16"/>
                <w:szCs w:val="16"/>
              </w:rPr>
            </w:pPr>
          </w:p>
        </w:tc>
        <w:tc>
          <w:tcPr>
            <w:tcW w:w="1559" w:type="dxa"/>
            <w:vAlign w:val="center"/>
          </w:tcPr>
          <w:p w14:paraId="3CEFEAA2" w14:textId="77777777" w:rsidR="009C4F50" w:rsidRPr="009C4F50" w:rsidRDefault="009C4F50" w:rsidP="009C4F50">
            <w:pPr>
              <w:jc w:val="center"/>
              <w:rPr>
                <w:sz w:val="16"/>
                <w:szCs w:val="16"/>
              </w:rPr>
            </w:pPr>
          </w:p>
        </w:tc>
        <w:tc>
          <w:tcPr>
            <w:tcW w:w="1559" w:type="dxa"/>
            <w:vAlign w:val="center"/>
          </w:tcPr>
          <w:p w14:paraId="5B0914AD"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66B2A29" w14:textId="77777777" w:rsidR="009C4F50" w:rsidRPr="009C4F50" w:rsidRDefault="009C4F50" w:rsidP="009C4F50">
            <w:pPr>
              <w:jc w:val="center"/>
              <w:rPr>
                <w:sz w:val="16"/>
                <w:szCs w:val="16"/>
              </w:rPr>
            </w:pPr>
          </w:p>
        </w:tc>
      </w:tr>
      <w:tr w:rsidR="009C4F50" w:rsidRPr="009C4F50" w14:paraId="526F7386" w14:textId="77777777" w:rsidTr="000A1893">
        <w:trPr>
          <w:trHeight w:val="567"/>
        </w:trPr>
        <w:tc>
          <w:tcPr>
            <w:tcW w:w="436" w:type="dxa"/>
            <w:tcBorders>
              <w:left w:val="single" w:sz="12" w:space="0" w:color="auto"/>
            </w:tcBorders>
            <w:vAlign w:val="center"/>
          </w:tcPr>
          <w:p w14:paraId="3B999B24" w14:textId="77777777" w:rsidR="009C4F50" w:rsidRPr="009C4F50" w:rsidRDefault="009C4F50" w:rsidP="009C4F50">
            <w:pPr>
              <w:jc w:val="center"/>
              <w:rPr>
                <w:sz w:val="16"/>
                <w:szCs w:val="16"/>
              </w:rPr>
            </w:pPr>
            <w:r w:rsidRPr="009C4F50">
              <w:rPr>
                <w:sz w:val="16"/>
                <w:szCs w:val="16"/>
              </w:rPr>
              <w:t>29</w:t>
            </w:r>
          </w:p>
        </w:tc>
        <w:tc>
          <w:tcPr>
            <w:tcW w:w="1686" w:type="dxa"/>
            <w:vAlign w:val="center"/>
          </w:tcPr>
          <w:p w14:paraId="0EE18634" w14:textId="77777777" w:rsidR="009C4F50" w:rsidRPr="009C4F50" w:rsidRDefault="009C4F50" w:rsidP="009C4F50">
            <w:pPr>
              <w:jc w:val="center"/>
              <w:rPr>
                <w:sz w:val="16"/>
                <w:szCs w:val="16"/>
              </w:rPr>
            </w:pPr>
            <w:r w:rsidRPr="009C4F50">
              <w:rPr>
                <w:sz w:val="16"/>
                <w:szCs w:val="16"/>
              </w:rPr>
              <w:t>Warszawa-Nowy Jork-Warszawa</w:t>
            </w:r>
          </w:p>
        </w:tc>
        <w:tc>
          <w:tcPr>
            <w:tcW w:w="1134" w:type="dxa"/>
            <w:vAlign w:val="center"/>
          </w:tcPr>
          <w:p w14:paraId="7CE62F5C"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25B3DEA6" w14:textId="77777777" w:rsidR="009C4F50" w:rsidRPr="009C4F50" w:rsidRDefault="009C4F50" w:rsidP="009C4F50">
            <w:pPr>
              <w:jc w:val="center"/>
              <w:rPr>
                <w:sz w:val="16"/>
                <w:szCs w:val="16"/>
              </w:rPr>
            </w:pPr>
          </w:p>
        </w:tc>
        <w:tc>
          <w:tcPr>
            <w:tcW w:w="1134" w:type="dxa"/>
            <w:vAlign w:val="center"/>
          </w:tcPr>
          <w:p w14:paraId="00715476" w14:textId="77777777" w:rsidR="009C4F50" w:rsidRPr="009C4F50" w:rsidRDefault="009C4F50" w:rsidP="009C4F50">
            <w:pPr>
              <w:jc w:val="center"/>
              <w:rPr>
                <w:sz w:val="16"/>
                <w:szCs w:val="16"/>
              </w:rPr>
            </w:pPr>
          </w:p>
        </w:tc>
        <w:tc>
          <w:tcPr>
            <w:tcW w:w="1559" w:type="dxa"/>
            <w:vAlign w:val="center"/>
          </w:tcPr>
          <w:p w14:paraId="16C1D14A"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486D3FC" w14:textId="77777777" w:rsidR="009C4F50" w:rsidRPr="009C4F50" w:rsidRDefault="009C4F50" w:rsidP="009C4F50">
            <w:pPr>
              <w:jc w:val="center"/>
              <w:rPr>
                <w:sz w:val="16"/>
                <w:szCs w:val="16"/>
              </w:rPr>
            </w:pPr>
          </w:p>
        </w:tc>
        <w:tc>
          <w:tcPr>
            <w:tcW w:w="1134" w:type="dxa"/>
            <w:vAlign w:val="center"/>
          </w:tcPr>
          <w:p w14:paraId="637F3031" w14:textId="77777777" w:rsidR="009C4F50" w:rsidRPr="009C4F50" w:rsidRDefault="009C4F50" w:rsidP="009C4F50">
            <w:pPr>
              <w:jc w:val="center"/>
              <w:rPr>
                <w:sz w:val="16"/>
                <w:szCs w:val="16"/>
              </w:rPr>
            </w:pPr>
          </w:p>
        </w:tc>
        <w:tc>
          <w:tcPr>
            <w:tcW w:w="1559" w:type="dxa"/>
            <w:vAlign w:val="center"/>
          </w:tcPr>
          <w:p w14:paraId="2168AE7E" w14:textId="77777777" w:rsidR="009C4F50" w:rsidRPr="009C4F50" w:rsidRDefault="009C4F50" w:rsidP="009C4F50">
            <w:pPr>
              <w:jc w:val="center"/>
              <w:rPr>
                <w:sz w:val="16"/>
                <w:szCs w:val="16"/>
              </w:rPr>
            </w:pPr>
          </w:p>
        </w:tc>
        <w:tc>
          <w:tcPr>
            <w:tcW w:w="1559" w:type="dxa"/>
            <w:vAlign w:val="center"/>
          </w:tcPr>
          <w:p w14:paraId="47FADC1C"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7DDAEAD2" w14:textId="77777777" w:rsidR="009C4F50" w:rsidRPr="009C4F50" w:rsidRDefault="009C4F50" w:rsidP="009C4F50">
            <w:pPr>
              <w:jc w:val="center"/>
              <w:rPr>
                <w:sz w:val="16"/>
                <w:szCs w:val="16"/>
              </w:rPr>
            </w:pPr>
          </w:p>
        </w:tc>
      </w:tr>
      <w:tr w:rsidR="009C4F50" w:rsidRPr="009C4F50" w14:paraId="777ED9D0" w14:textId="77777777" w:rsidTr="000A1893">
        <w:trPr>
          <w:trHeight w:val="567"/>
        </w:trPr>
        <w:tc>
          <w:tcPr>
            <w:tcW w:w="436" w:type="dxa"/>
            <w:tcBorders>
              <w:left w:val="single" w:sz="12" w:space="0" w:color="auto"/>
            </w:tcBorders>
            <w:vAlign w:val="center"/>
          </w:tcPr>
          <w:p w14:paraId="18AFB1A0" w14:textId="77777777" w:rsidR="009C4F50" w:rsidRPr="009C4F50" w:rsidRDefault="009C4F50" w:rsidP="009C4F50">
            <w:pPr>
              <w:jc w:val="center"/>
              <w:rPr>
                <w:sz w:val="16"/>
                <w:szCs w:val="16"/>
              </w:rPr>
            </w:pPr>
            <w:r w:rsidRPr="009C4F50">
              <w:rPr>
                <w:sz w:val="16"/>
                <w:szCs w:val="16"/>
              </w:rPr>
              <w:t>30</w:t>
            </w:r>
          </w:p>
        </w:tc>
        <w:tc>
          <w:tcPr>
            <w:tcW w:w="1686" w:type="dxa"/>
            <w:vAlign w:val="center"/>
          </w:tcPr>
          <w:p w14:paraId="273E07B7" w14:textId="77777777" w:rsidR="009C4F50" w:rsidRPr="009C4F50" w:rsidRDefault="009C4F50" w:rsidP="009C4F50">
            <w:pPr>
              <w:jc w:val="center"/>
              <w:rPr>
                <w:sz w:val="16"/>
                <w:szCs w:val="16"/>
              </w:rPr>
            </w:pPr>
            <w:r w:rsidRPr="009C4F50">
              <w:rPr>
                <w:sz w:val="16"/>
                <w:szCs w:val="16"/>
              </w:rPr>
              <w:t>Warszawa-Budapeszt-Warszawa</w:t>
            </w:r>
          </w:p>
        </w:tc>
        <w:tc>
          <w:tcPr>
            <w:tcW w:w="1134" w:type="dxa"/>
            <w:vAlign w:val="center"/>
          </w:tcPr>
          <w:p w14:paraId="11BAC0FD"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448A64A7" w14:textId="77777777" w:rsidR="009C4F50" w:rsidRPr="009C4F50" w:rsidRDefault="009C4F50" w:rsidP="009C4F50">
            <w:pPr>
              <w:jc w:val="center"/>
              <w:rPr>
                <w:sz w:val="16"/>
                <w:szCs w:val="16"/>
              </w:rPr>
            </w:pPr>
          </w:p>
        </w:tc>
        <w:tc>
          <w:tcPr>
            <w:tcW w:w="1134" w:type="dxa"/>
            <w:vAlign w:val="center"/>
          </w:tcPr>
          <w:p w14:paraId="0C444418" w14:textId="77777777" w:rsidR="009C4F50" w:rsidRPr="009C4F50" w:rsidRDefault="009C4F50" w:rsidP="009C4F50">
            <w:pPr>
              <w:jc w:val="center"/>
              <w:rPr>
                <w:sz w:val="16"/>
                <w:szCs w:val="16"/>
              </w:rPr>
            </w:pPr>
          </w:p>
        </w:tc>
        <w:tc>
          <w:tcPr>
            <w:tcW w:w="1559" w:type="dxa"/>
            <w:vAlign w:val="center"/>
          </w:tcPr>
          <w:p w14:paraId="31F51600"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2259CA34" w14:textId="77777777" w:rsidR="009C4F50" w:rsidRPr="009C4F50" w:rsidRDefault="009C4F50" w:rsidP="009C4F50">
            <w:pPr>
              <w:jc w:val="center"/>
              <w:rPr>
                <w:sz w:val="16"/>
                <w:szCs w:val="16"/>
              </w:rPr>
            </w:pPr>
          </w:p>
        </w:tc>
        <w:tc>
          <w:tcPr>
            <w:tcW w:w="1134" w:type="dxa"/>
            <w:vAlign w:val="center"/>
          </w:tcPr>
          <w:p w14:paraId="69AEFC50" w14:textId="77777777" w:rsidR="009C4F50" w:rsidRPr="009C4F50" w:rsidRDefault="009C4F50" w:rsidP="009C4F50">
            <w:pPr>
              <w:jc w:val="center"/>
              <w:rPr>
                <w:sz w:val="16"/>
                <w:szCs w:val="16"/>
              </w:rPr>
            </w:pPr>
          </w:p>
        </w:tc>
        <w:tc>
          <w:tcPr>
            <w:tcW w:w="1559" w:type="dxa"/>
            <w:vAlign w:val="center"/>
          </w:tcPr>
          <w:p w14:paraId="79127794" w14:textId="77777777" w:rsidR="009C4F50" w:rsidRPr="009C4F50" w:rsidRDefault="009C4F50" w:rsidP="009C4F50">
            <w:pPr>
              <w:jc w:val="center"/>
              <w:rPr>
                <w:sz w:val="16"/>
                <w:szCs w:val="16"/>
              </w:rPr>
            </w:pPr>
          </w:p>
        </w:tc>
        <w:tc>
          <w:tcPr>
            <w:tcW w:w="1559" w:type="dxa"/>
            <w:vAlign w:val="center"/>
          </w:tcPr>
          <w:p w14:paraId="548265E5"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298BE938" w14:textId="77777777" w:rsidR="009C4F50" w:rsidRPr="009C4F50" w:rsidRDefault="009C4F50" w:rsidP="009C4F50">
            <w:pPr>
              <w:jc w:val="center"/>
              <w:rPr>
                <w:sz w:val="16"/>
                <w:szCs w:val="16"/>
              </w:rPr>
            </w:pPr>
          </w:p>
        </w:tc>
      </w:tr>
      <w:tr w:rsidR="009C4F50" w:rsidRPr="009C4F50" w14:paraId="31856C03" w14:textId="77777777" w:rsidTr="000A1893">
        <w:trPr>
          <w:trHeight w:val="567"/>
        </w:trPr>
        <w:tc>
          <w:tcPr>
            <w:tcW w:w="436" w:type="dxa"/>
            <w:tcBorders>
              <w:left w:val="single" w:sz="12" w:space="0" w:color="auto"/>
            </w:tcBorders>
            <w:vAlign w:val="center"/>
          </w:tcPr>
          <w:p w14:paraId="587703E9" w14:textId="77777777" w:rsidR="009C4F50" w:rsidRPr="009C4F50" w:rsidRDefault="009C4F50" w:rsidP="009C4F50">
            <w:pPr>
              <w:jc w:val="center"/>
              <w:rPr>
                <w:sz w:val="16"/>
                <w:szCs w:val="16"/>
              </w:rPr>
            </w:pPr>
            <w:r w:rsidRPr="009C4F50">
              <w:rPr>
                <w:sz w:val="16"/>
                <w:szCs w:val="16"/>
              </w:rPr>
              <w:t>31</w:t>
            </w:r>
          </w:p>
        </w:tc>
        <w:tc>
          <w:tcPr>
            <w:tcW w:w="1686" w:type="dxa"/>
            <w:vAlign w:val="center"/>
          </w:tcPr>
          <w:p w14:paraId="68DDEB84" w14:textId="77777777" w:rsidR="009C4F50" w:rsidRPr="009C4F50" w:rsidRDefault="009C4F50" w:rsidP="009C4F50">
            <w:pPr>
              <w:jc w:val="center"/>
              <w:rPr>
                <w:sz w:val="16"/>
                <w:szCs w:val="16"/>
              </w:rPr>
            </w:pPr>
            <w:r w:rsidRPr="009C4F50">
              <w:rPr>
                <w:sz w:val="16"/>
                <w:szCs w:val="16"/>
              </w:rPr>
              <w:t>Warszawa-Londyn-Warszawa</w:t>
            </w:r>
          </w:p>
        </w:tc>
        <w:tc>
          <w:tcPr>
            <w:tcW w:w="1134" w:type="dxa"/>
            <w:vAlign w:val="center"/>
          </w:tcPr>
          <w:p w14:paraId="24A11A0C"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5370F1D6" w14:textId="77777777" w:rsidR="009C4F50" w:rsidRPr="009C4F50" w:rsidRDefault="009C4F50" w:rsidP="009C4F50">
            <w:pPr>
              <w:jc w:val="center"/>
              <w:rPr>
                <w:sz w:val="16"/>
                <w:szCs w:val="16"/>
              </w:rPr>
            </w:pPr>
          </w:p>
        </w:tc>
        <w:tc>
          <w:tcPr>
            <w:tcW w:w="1134" w:type="dxa"/>
            <w:vAlign w:val="center"/>
          </w:tcPr>
          <w:p w14:paraId="2EFA706A" w14:textId="77777777" w:rsidR="009C4F50" w:rsidRPr="009C4F50" w:rsidRDefault="009C4F50" w:rsidP="009C4F50">
            <w:pPr>
              <w:jc w:val="center"/>
              <w:rPr>
                <w:sz w:val="16"/>
                <w:szCs w:val="16"/>
              </w:rPr>
            </w:pPr>
          </w:p>
        </w:tc>
        <w:tc>
          <w:tcPr>
            <w:tcW w:w="1559" w:type="dxa"/>
            <w:vAlign w:val="center"/>
          </w:tcPr>
          <w:p w14:paraId="58B76BE5"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0FB324C8" w14:textId="77777777" w:rsidR="009C4F50" w:rsidRPr="009C4F50" w:rsidRDefault="009C4F50" w:rsidP="009C4F50">
            <w:pPr>
              <w:jc w:val="center"/>
              <w:rPr>
                <w:sz w:val="16"/>
                <w:szCs w:val="16"/>
              </w:rPr>
            </w:pPr>
          </w:p>
        </w:tc>
        <w:tc>
          <w:tcPr>
            <w:tcW w:w="1134" w:type="dxa"/>
            <w:vAlign w:val="center"/>
          </w:tcPr>
          <w:p w14:paraId="6696D868" w14:textId="77777777" w:rsidR="009C4F50" w:rsidRPr="009C4F50" w:rsidRDefault="009C4F50" w:rsidP="009C4F50">
            <w:pPr>
              <w:jc w:val="center"/>
              <w:rPr>
                <w:sz w:val="16"/>
                <w:szCs w:val="16"/>
              </w:rPr>
            </w:pPr>
          </w:p>
        </w:tc>
        <w:tc>
          <w:tcPr>
            <w:tcW w:w="1559" w:type="dxa"/>
            <w:vAlign w:val="center"/>
          </w:tcPr>
          <w:p w14:paraId="43F9001F" w14:textId="77777777" w:rsidR="009C4F50" w:rsidRPr="009C4F50" w:rsidRDefault="009C4F50" w:rsidP="009C4F50">
            <w:pPr>
              <w:jc w:val="center"/>
              <w:rPr>
                <w:sz w:val="16"/>
                <w:szCs w:val="16"/>
              </w:rPr>
            </w:pPr>
          </w:p>
        </w:tc>
        <w:tc>
          <w:tcPr>
            <w:tcW w:w="1559" w:type="dxa"/>
            <w:vAlign w:val="center"/>
          </w:tcPr>
          <w:p w14:paraId="42868625"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3DD50DF6" w14:textId="77777777" w:rsidR="009C4F50" w:rsidRPr="009C4F50" w:rsidRDefault="009C4F50" w:rsidP="009C4F50">
            <w:pPr>
              <w:jc w:val="center"/>
              <w:rPr>
                <w:sz w:val="16"/>
                <w:szCs w:val="16"/>
              </w:rPr>
            </w:pPr>
          </w:p>
        </w:tc>
      </w:tr>
      <w:tr w:rsidR="009C4F50" w:rsidRPr="009C4F50" w14:paraId="0D859440" w14:textId="77777777" w:rsidTr="000A1893">
        <w:trPr>
          <w:trHeight w:val="567"/>
        </w:trPr>
        <w:tc>
          <w:tcPr>
            <w:tcW w:w="436" w:type="dxa"/>
            <w:tcBorders>
              <w:left w:val="single" w:sz="12" w:space="0" w:color="auto"/>
            </w:tcBorders>
            <w:vAlign w:val="center"/>
          </w:tcPr>
          <w:p w14:paraId="668D7A2A" w14:textId="77777777" w:rsidR="009C4F50" w:rsidRPr="009C4F50" w:rsidRDefault="009C4F50" w:rsidP="009C4F50">
            <w:pPr>
              <w:jc w:val="center"/>
              <w:rPr>
                <w:sz w:val="16"/>
                <w:szCs w:val="16"/>
              </w:rPr>
            </w:pPr>
            <w:r w:rsidRPr="009C4F50">
              <w:rPr>
                <w:sz w:val="16"/>
                <w:szCs w:val="16"/>
              </w:rPr>
              <w:t>32</w:t>
            </w:r>
          </w:p>
        </w:tc>
        <w:tc>
          <w:tcPr>
            <w:tcW w:w="1686" w:type="dxa"/>
            <w:vAlign w:val="center"/>
          </w:tcPr>
          <w:p w14:paraId="5C949D9C" w14:textId="77777777" w:rsidR="009C4F50" w:rsidRPr="009C4F50" w:rsidRDefault="009C4F50" w:rsidP="009C4F50">
            <w:pPr>
              <w:jc w:val="center"/>
              <w:rPr>
                <w:sz w:val="16"/>
                <w:szCs w:val="16"/>
              </w:rPr>
            </w:pPr>
            <w:r w:rsidRPr="009C4F50">
              <w:rPr>
                <w:sz w:val="16"/>
                <w:szCs w:val="16"/>
              </w:rPr>
              <w:t>Warszawa-Rzym-Warszawa</w:t>
            </w:r>
          </w:p>
        </w:tc>
        <w:tc>
          <w:tcPr>
            <w:tcW w:w="1134" w:type="dxa"/>
            <w:vAlign w:val="center"/>
          </w:tcPr>
          <w:p w14:paraId="4C6F4948" w14:textId="77777777" w:rsidR="009C4F50" w:rsidRPr="009C4F50" w:rsidRDefault="009C4F50" w:rsidP="009C4F50">
            <w:pPr>
              <w:jc w:val="center"/>
              <w:rPr>
                <w:sz w:val="16"/>
                <w:szCs w:val="16"/>
              </w:rPr>
            </w:pPr>
            <w:r w:rsidRPr="009C4F50">
              <w:rPr>
                <w:sz w:val="16"/>
                <w:szCs w:val="16"/>
              </w:rPr>
              <w:t>03.08.2025r.</w:t>
            </w:r>
          </w:p>
        </w:tc>
        <w:tc>
          <w:tcPr>
            <w:tcW w:w="1134" w:type="dxa"/>
            <w:vAlign w:val="center"/>
          </w:tcPr>
          <w:p w14:paraId="645B204D" w14:textId="77777777" w:rsidR="009C4F50" w:rsidRPr="009C4F50" w:rsidRDefault="009C4F50" w:rsidP="009C4F50">
            <w:pPr>
              <w:jc w:val="center"/>
              <w:rPr>
                <w:sz w:val="16"/>
                <w:szCs w:val="16"/>
              </w:rPr>
            </w:pPr>
          </w:p>
        </w:tc>
        <w:tc>
          <w:tcPr>
            <w:tcW w:w="1134" w:type="dxa"/>
            <w:vAlign w:val="center"/>
          </w:tcPr>
          <w:p w14:paraId="16F31F50" w14:textId="77777777" w:rsidR="009C4F50" w:rsidRPr="009C4F50" w:rsidRDefault="009C4F50" w:rsidP="009C4F50">
            <w:pPr>
              <w:jc w:val="center"/>
              <w:rPr>
                <w:sz w:val="16"/>
                <w:szCs w:val="16"/>
              </w:rPr>
            </w:pPr>
          </w:p>
        </w:tc>
        <w:tc>
          <w:tcPr>
            <w:tcW w:w="1559" w:type="dxa"/>
            <w:vAlign w:val="center"/>
          </w:tcPr>
          <w:p w14:paraId="080504C7" w14:textId="77777777" w:rsidR="009C4F50" w:rsidRPr="009C4F50" w:rsidRDefault="009C4F50" w:rsidP="009C4F50">
            <w:pPr>
              <w:jc w:val="center"/>
              <w:rPr>
                <w:sz w:val="16"/>
                <w:szCs w:val="16"/>
              </w:rPr>
            </w:pPr>
            <w:r w:rsidRPr="009C4F50">
              <w:rPr>
                <w:sz w:val="16"/>
                <w:szCs w:val="16"/>
              </w:rPr>
              <w:t>08.08.2025r.</w:t>
            </w:r>
          </w:p>
        </w:tc>
        <w:tc>
          <w:tcPr>
            <w:tcW w:w="1134" w:type="dxa"/>
            <w:vAlign w:val="center"/>
          </w:tcPr>
          <w:p w14:paraId="4394E90F" w14:textId="77777777" w:rsidR="009C4F50" w:rsidRPr="009C4F50" w:rsidRDefault="009C4F50" w:rsidP="009C4F50">
            <w:pPr>
              <w:jc w:val="center"/>
              <w:rPr>
                <w:sz w:val="16"/>
                <w:szCs w:val="16"/>
              </w:rPr>
            </w:pPr>
          </w:p>
        </w:tc>
        <w:tc>
          <w:tcPr>
            <w:tcW w:w="1134" w:type="dxa"/>
            <w:vAlign w:val="center"/>
          </w:tcPr>
          <w:p w14:paraId="42BDC914" w14:textId="77777777" w:rsidR="009C4F50" w:rsidRPr="009C4F50" w:rsidRDefault="009C4F50" w:rsidP="009C4F50">
            <w:pPr>
              <w:jc w:val="center"/>
              <w:rPr>
                <w:sz w:val="16"/>
                <w:szCs w:val="16"/>
              </w:rPr>
            </w:pPr>
          </w:p>
        </w:tc>
        <w:tc>
          <w:tcPr>
            <w:tcW w:w="1559" w:type="dxa"/>
            <w:vAlign w:val="center"/>
          </w:tcPr>
          <w:p w14:paraId="05D7DBF0" w14:textId="77777777" w:rsidR="009C4F50" w:rsidRPr="009C4F50" w:rsidRDefault="009C4F50" w:rsidP="009C4F50">
            <w:pPr>
              <w:jc w:val="center"/>
              <w:rPr>
                <w:sz w:val="16"/>
                <w:szCs w:val="16"/>
              </w:rPr>
            </w:pPr>
          </w:p>
        </w:tc>
        <w:tc>
          <w:tcPr>
            <w:tcW w:w="1559" w:type="dxa"/>
            <w:vAlign w:val="center"/>
          </w:tcPr>
          <w:p w14:paraId="451D273B" w14:textId="77777777" w:rsidR="009C4F50" w:rsidRPr="009C4F50" w:rsidRDefault="009C4F50" w:rsidP="009C4F50">
            <w:pPr>
              <w:jc w:val="center"/>
              <w:rPr>
                <w:sz w:val="16"/>
                <w:szCs w:val="16"/>
              </w:rPr>
            </w:pPr>
          </w:p>
        </w:tc>
        <w:tc>
          <w:tcPr>
            <w:tcW w:w="1560" w:type="dxa"/>
            <w:tcBorders>
              <w:right w:val="single" w:sz="12" w:space="0" w:color="auto"/>
            </w:tcBorders>
            <w:vAlign w:val="center"/>
          </w:tcPr>
          <w:p w14:paraId="0A76E03F" w14:textId="77777777" w:rsidR="009C4F50" w:rsidRPr="009C4F50" w:rsidRDefault="009C4F50" w:rsidP="009C4F50">
            <w:pPr>
              <w:jc w:val="center"/>
              <w:rPr>
                <w:sz w:val="16"/>
                <w:szCs w:val="16"/>
              </w:rPr>
            </w:pPr>
          </w:p>
        </w:tc>
      </w:tr>
      <w:tr w:rsidR="009C4F50" w:rsidRPr="009C4F50" w14:paraId="78113344" w14:textId="77777777" w:rsidTr="000A1893">
        <w:trPr>
          <w:trHeight w:val="473"/>
        </w:trPr>
        <w:tc>
          <w:tcPr>
            <w:tcW w:w="9351" w:type="dxa"/>
            <w:gridSpan w:val="8"/>
            <w:tcBorders>
              <w:left w:val="single" w:sz="12" w:space="0" w:color="auto"/>
              <w:bottom w:val="single" w:sz="12" w:space="0" w:color="auto"/>
            </w:tcBorders>
            <w:vAlign w:val="center"/>
          </w:tcPr>
          <w:p w14:paraId="58951A0A" w14:textId="77777777" w:rsidR="009C4F50" w:rsidRPr="009C4F50" w:rsidRDefault="009C4F50" w:rsidP="009C4F50">
            <w:pPr>
              <w:jc w:val="center"/>
              <w:rPr>
                <w:b/>
                <w:sz w:val="16"/>
                <w:szCs w:val="16"/>
              </w:rPr>
            </w:pPr>
            <w:r w:rsidRPr="009C4F50">
              <w:rPr>
                <w:b/>
                <w:sz w:val="16"/>
                <w:szCs w:val="16"/>
              </w:rPr>
              <w:t>RAZEM (suma poz. 1 ÷ 32)</w:t>
            </w:r>
          </w:p>
        </w:tc>
        <w:tc>
          <w:tcPr>
            <w:tcW w:w="1559" w:type="dxa"/>
            <w:tcBorders>
              <w:bottom w:val="single" w:sz="12" w:space="0" w:color="auto"/>
            </w:tcBorders>
            <w:vAlign w:val="center"/>
          </w:tcPr>
          <w:p w14:paraId="6B14D3B6" w14:textId="77777777" w:rsidR="009C4F50" w:rsidRPr="009C4F50" w:rsidRDefault="009C4F50" w:rsidP="009C4F50">
            <w:pPr>
              <w:jc w:val="center"/>
              <w:rPr>
                <w:b/>
                <w:sz w:val="16"/>
                <w:szCs w:val="16"/>
              </w:rPr>
            </w:pPr>
          </w:p>
        </w:tc>
        <w:tc>
          <w:tcPr>
            <w:tcW w:w="1559" w:type="dxa"/>
            <w:tcBorders>
              <w:bottom w:val="single" w:sz="12" w:space="0" w:color="auto"/>
            </w:tcBorders>
            <w:vAlign w:val="center"/>
          </w:tcPr>
          <w:p w14:paraId="190AE468" w14:textId="77777777" w:rsidR="009C4F50" w:rsidRPr="009C4F50" w:rsidRDefault="009C4F50" w:rsidP="009C4F50">
            <w:pPr>
              <w:jc w:val="center"/>
              <w:rPr>
                <w:b/>
                <w:sz w:val="16"/>
                <w:szCs w:val="16"/>
              </w:rPr>
            </w:pPr>
          </w:p>
        </w:tc>
        <w:tc>
          <w:tcPr>
            <w:tcW w:w="1560" w:type="dxa"/>
            <w:tcBorders>
              <w:bottom w:val="single" w:sz="12" w:space="0" w:color="auto"/>
              <w:right w:val="single" w:sz="12" w:space="0" w:color="auto"/>
            </w:tcBorders>
            <w:vAlign w:val="center"/>
          </w:tcPr>
          <w:p w14:paraId="51E923DA" w14:textId="77777777" w:rsidR="009C4F50" w:rsidRPr="009C4F50" w:rsidRDefault="009C4F50" w:rsidP="009C4F50">
            <w:pPr>
              <w:jc w:val="center"/>
              <w:rPr>
                <w:b/>
                <w:sz w:val="16"/>
                <w:szCs w:val="16"/>
              </w:rPr>
            </w:pPr>
          </w:p>
        </w:tc>
      </w:tr>
      <w:tr w:rsidR="009C4F50" w:rsidRPr="009C4F50" w14:paraId="0AF7A7ED" w14:textId="77777777" w:rsidTr="000A1893">
        <w:trPr>
          <w:trHeight w:val="473"/>
        </w:trPr>
        <w:tc>
          <w:tcPr>
            <w:tcW w:w="12469" w:type="dxa"/>
            <w:gridSpan w:val="10"/>
            <w:tcBorders>
              <w:top w:val="single" w:sz="12" w:space="0" w:color="auto"/>
              <w:left w:val="single" w:sz="12" w:space="0" w:color="auto"/>
              <w:bottom w:val="single" w:sz="12" w:space="0" w:color="auto"/>
            </w:tcBorders>
            <w:vAlign w:val="center"/>
          </w:tcPr>
          <w:p w14:paraId="46E8A613" w14:textId="77777777" w:rsidR="009C4F50" w:rsidRPr="009C4F50" w:rsidRDefault="009C4F50" w:rsidP="009C4F50">
            <w:pPr>
              <w:jc w:val="right"/>
              <w:rPr>
                <w:sz w:val="16"/>
                <w:szCs w:val="16"/>
              </w:rPr>
            </w:pPr>
            <w:r w:rsidRPr="009C4F50">
              <w:rPr>
                <w:color w:val="auto"/>
                <w:sz w:val="22"/>
                <w:szCs w:val="22"/>
              </w:rPr>
              <w:t>Opłata dla oferenta doliczana za wystawienie biletu w stałej, niezmiennej wysokości w okresie obowiązywania umowy:</w:t>
            </w:r>
          </w:p>
        </w:tc>
        <w:tc>
          <w:tcPr>
            <w:tcW w:w="1560" w:type="dxa"/>
            <w:tcBorders>
              <w:top w:val="single" w:sz="12" w:space="0" w:color="auto"/>
              <w:bottom w:val="single" w:sz="12" w:space="0" w:color="auto"/>
              <w:right w:val="single" w:sz="12" w:space="0" w:color="auto"/>
            </w:tcBorders>
            <w:vAlign w:val="center"/>
          </w:tcPr>
          <w:p w14:paraId="6637EFCE" w14:textId="77777777" w:rsidR="009C4F50" w:rsidRPr="009C4F50" w:rsidRDefault="009C4F50" w:rsidP="009C4F50">
            <w:pPr>
              <w:jc w:val="center"/>
              <w:rPr>
                <w:b/>
                <w:sz w:val="16"/>
                <w:szCs w:val="16"/>
              </w:rPr>
            </w:pPr>
          </w:p>
        </w:tc>
      </w:tr>
    </w:tbl>
    <w:p w14:paraId="59F1ECC3" w14:textId="77777777" w:rsidR="009C4F50" w:rsidRPr="009C4F50" w:rsidRDefault="009C4F50" w:rsidP="009C4F50">
      <w:pPr>
        <w:jc w:val="both"/>
        <w:rPr>
          <w:b/>
          <w:color w:val="FF0000"/>
          <w:sz w:val="22"/>
          <w:szCs w:val="22"/>
        </w:rPr>
      </w:pPr>
    </w:p>
    <w:p w14:paraId="3114E17D" w14:textId="77777777" w:rsidR="009C4F50" w:rsidRPr="009C4F50" w:rsidRDefault="009C4F50" w:rsidP="009C4F50">
      <w:pPr>
        <w:jc w:val="both"/>
        <w:rPr>
          <w:b/>
          <w:color w:val="FF0000"/>
          <w:sz w:val="22"/>
          <w:szCs w:val="22"/>
        </w:rPr>
      </w:pPr>
    </w:p>
    <w:p w14:paraId="303AFD41" w14:textId="77777777" w:rsidR="009C4F50" w:rsidRDefault="009C4F50" w:rsidP="009C4F50">
      <w:pPr>
        <w:jc w:val="both"/>
        <w:rPr>
          <w:b/>
          <w:sz w:val="22"/>
          <w:szCs w:val="22"/>
        </w:rPr>
      </w:pPr>
    </w:p>
    <w:p w14:paraId="4B190425" w14:textId="77777777" w:rsidR="009C4F50" w:rsidRDefault="009C4F50" w:rsidP="009C4F50">
      <w:pPr>
        <w:jc w:val="both"/>
        <w:rPr>
          <w:b/>
          <w:sz w:val="22"/>
          <w:szCs w:val="22"/>
        </w:rPr>
      </w:pPr>
    </w:p>
    <w:p w14:paraId="6B2C2355" w14:textId="77777777" w:rsidR="009C4F50" w:rsidRDefault="009C4F50" w:rsidP="009C4F50">
      <w:pPr>
        <w:jc w:val="both"/>
        <w:rPr>
          <w:b/>
          <w:sz w:val="22"/>
          <w:szCs w:val="22"/>
        </w:rPr>
      </w:pPr>
    </w:p>
    <w:p w14:paraId="2BC41D99" w14:textId="77777777" w:rsidR="009C4F50" w:rsidRDefault="009C4F50" w:rsidP="009C4F50">
      <w:pPr>
        <w:jc w:val="both"/>
        <w:rPr>
          <w:b/>
          <w:sz w:val="22"/>
          <w:szCs w:val="22"/>
        </w:rPr>
      </w:pPr>
    </w:p>
    <w:p w14:paraId="23A260EE" w14:textId="77777777" w:rsidR="009C4F50" w:rsidRDefault="009C4F50" w:rsidP="009C4F50">
      <w:pPr>
        <w:jc w:val="both"/>
        <w:rPr>
          <w:b/>
          <w:sz w:val="22"/>
          <w:szCs w:val="22"/>
        </w:rPr>
      </w:pPr>
    </w:p>
    <w:p w14:paraId="5F1D8E94" w14:textId="77777777" w:rsidR="009C4F50" w:rsidRDefault="009C4F50" w:rsidP="009C4F50">
      <w:pPr>
        <w:jc w:val="both"/>
        <w:rPr>
          <w:b/>
          <w:sz w:val="22"/>
          <w:szCs w:val="22"/>
        </w:rPr>
      </w:pPr>
    </w:p>
    <w:p w14:paraId="76D0172C" w14:textId="77777777" w:rsidR="009C4F50" w:rsidRDefault="009C4F50" w:rsidP="009C4F50">
      <w:pPr>
        <w:jc w:val="both"/>
        <w:rPr>
          <w:b/>
          <w:sz w:val="22"/>
          <w:szCs w:val="22"/>
        </w:rPr>
      </w:pPr>
    </w:p>
    <w:p w14:paraId="091B3A6D" w14:textId="44C5E431" w:rsidR="009C4F50" w:rsidRPr="009C4F50" w:rsidRDefault="009C4F50" w:rsidP="009C4F50">
      <w:pPr>
        <w:jc w:val="both"/>
        <w:rPr>
          <w:b/>
          <w:sz w:val="22"/>
          <w:szCs w:val="22"/>
        </w:rPr>
      </w:pPr>
      <w:r w:rsidRPr="009C4F50">
        <w:rPr>
          <w:b/>
          <w:sz w:val="22"/>
          <w:szCs w:val="22"/>
        </w:rPr>
        <w:t>Tabela nr 2</w:t>
      </w:r>
    </w:p>
    <w:p w14:paraId="749D1C0B" w14:textId="77777777" w:rsidR="009C4F50" w:rsidRPr="009C4F50" w:rsidRDefault="009C4F50" w:rsidP="009C4F50">
      <w:pPr>
        <w:jc w:val="both"/>
        <w:rPr>
          <w:b/>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065"/>
        <w:gridCol w:w="2126"/>
        <w:gridCol w:w="2693"/>
        <w:gridCol w:w="2268"/>
        <w:gridCol w:w="2127"/>
        <w:gridCol w:w="2268"/>
      </w:tblGrid>
      <w:tr w:rsidR="009C4F50" w:rsidRPr="009C4F50" w14:paraId="0DEC3673" w14:textId="77777777" w:rsidTr="000A1893">
        <w:tc>
          <w:tcPr>
            <w:tcW w:w="14029" w:type="dxa"/>
            <w:gridSpan w:val="7"/>
            <w:vAlign w:val="center"/>
          </w:tcPr>
          <w:p w14:paraId="4A49D7E5" w14:textId="77777777" w:rsidR="009C4F50" w:rsidRPr="009C4F50" w:rsidRDefault="009C4F50" w:rsidP="009C4F50">
            <w:pPr>
              <w:jc w:val="center"/>
              <w:rPr>
                <w:b/>
                <w:sz w:val="18"/>
                <w:szCs w:val="20"/>
              </w:rPr>
            </w:pPr>
            <w:r w:rsidRPr="009C4F50">
              <w:rPr>
                <w:b/>
                <w:sz w:val="18"/>
                <w:szCs w:val="20"/>
              </w:rPr>
              <w:t xml:space="preserve"> Bagaż dodatkowy </w:t>
            </w:r>
          </w:p>
        </w:tc>
      </w:tr>
      <w:tr w:rsidR="009C4F50" w:rsidRPr="009C4F50" w14:paraId="048B07C3" w14:textId="77777777" w:rsidTr="000A1893">
        <w:tc>
          <w:tcPr>
            <w:tcW w:w="482" w:type="dxa"/>
            <w:vAlign w:val="center"/>
          </w:tcPr>
          <w:p w14:paraId="39F18D7B" w14:textId="77777777" w:rsidR="009C4F50" w:rsidRPr="009C4F50" w:rsidRDefault="009C4F50" w:rsidP="009C4F50">
            <w:pPr>
              <w:jc w:val="center"/>
              <w:rPr>
                <w:sz w:val="16"/>
                <w:szCs w:val="16"/>
              </w:rPr>
            </w:pPr>
            <w:r w:rsidRPr="009C4F50">
              <w:rPr>
                <w:sz w:val="16"/>
                <w:szCs w:val="16"/>
              </w:rPr>
              <w:t>L.p.</w:t>
            </w:r>
          </w:p>
        </w:tc>
        <w:tc>
          <w:tcPr>
            <w:tcW w:w="2065" w:type="dxa"/>
            <w:vAlign w:val="center"/>
          </w:tcPr>
          <w:p w14:paraId="02CD67E7" w14:textId="77777777" w:rsidR="009C4F50" w:rsidRPr="009C4F50" w:rsidRDefault="009C4F50" w:rsidP="009C4F50">
            <w:pPr>
              <w:jc w:val="center"/>
              <w:rPr>
                <w:sz w:val="16"/>
                <w:szCs w:val="16"/>
              </w:rPr>
            </w:pPr>
            <w:r w:rsidRPr="009C4F50">
              <w:rPr>
                <w:sz w:val="16"/>
                <w:szCs w:val="16"/>
              </w:rPr>
              <w:t>Bagaż</w:t>
            </w:r>
          </w:p>
        </w:tc>
        <w:tc>
          <w:tcPr>
            <w:tcW w:w="2126" w:type="dxa"/>
            <w:tcBorders>
              <w:top w:val="nil"/>
            </w:tcBorders>
            <w:vAlign w:val="center"/>
          </w:tcPr>
          <w:p w14:paraId="1D17AF95" w14:textId="77777777" w:rsidR="009C4F50" w:rsidRPr="009C4F50" w:rsidRDefault="009C4F50" w:rsidP="009C4F50">
            <w:pPr>
              <w:jc w:val="center"/>
              <w:rPr>
                <w:sz w:val="16"/>
                <w:szCs w:val="16"/>
              </w:rPr>
            </w:pPr>
            <w:r w:rsidRPr="009C4F50">
              <w:rPr>
                <w:sz w:val="16"/>
                <w:szCs w:val="16"/>
              </w:rPr>
              <w:t>Data wylotu z Warszawy</w:t>
            </w:r>
          </w:p>
        </w:tc>
        <w:tc>
          <w:tcPr>
            <w:tcW w:w="2693" w:type="dxa"/>
            <w:tcBorders>
              <w:top w:val="nil"/>
            </w:tcBorders>
            <w:vAlign w:val="center"/>
          </w:tcPr>
          <w:p w14:paraId="30B7B67B" w14:textId="77777777" w:rsidR="009C4F50" w:rsidRPr="009C4F50" w:rsidRDefault="009C4F50" w:rsidP="009C4F50">
            <w:pPr>
              <w:jc w:val="center"/>
              <w:rPr>
                <w:sz w:val="16"/>
                <w:szCs w:val="16"/>
              </w:rPr>
            </w:pPr>
            <w:r w:rsidRPr="009C4F50">
              <w:rPr>
                <w:sz w:val="16"/>
                <w:szCs w:val="16"/>
              </w:rPr>
              <w:t xml:space="preserve">Data wylotu </w:t>
            </w:r>
            <w:r w:rsidRPr="009C4F50">
              <w:rPr>
                <w:sz w:val="16"/>
                <w:szCs w:val="16"/>
              </w:rPr>
              <w:br/>
              <w:t>z miasta, do którego odbywała się podróż</w:t>
            </w:r>
          </w:p>
        </w:tc>
        <w:tc>
          <w:tcPr>
            <w:tcW w:w="2268" w:type="dxa"/>
            <w:vAlign w:val="center"/>
          </w:tcPr>
          <w:p w14:paraId="12E064E1" w14:textId="77777777" w:rsidR="009C4F50" w:rsidRPr="009C4F50" w:rsidRDefault="009C4F50" w:rsidP="009C4F50">
            <w:pPr>
              <w:jc w:val="center"/>
              <w:rPr>
                <w:sz w:val="16"/>
                <w:szCs w:val="16"/>
              </w:rPr>
            </w:pPr>
            <w:r w:rsidRPr="009C4F50">
              <w:rPr>
                <w:sz w:val="16"/>
                <w:szCs w:val="16"/>
              </w:rPr>
              <w:t>Cena</w:t>
            </w:r>
          </w:p>
        </w:tc>
        <w:tc>
          <w:tcPr>
            <w:tcW w:w="2127" w:type="dxa"/>
            <w:vAlign w:val="center"/>
          </w:tcPr>
          <w:p w14:paraId="458AB732" w14:textId="77777777" w:rsidR="009C4F50" w:rsidRPr="009C4F50" w:rsidRDefault="009C4F50" w:rsidP="009C4F50">
            <w:pPr>
              <w:jc w:val="center"/>
              <w:rPr>
                <w:sz w:val="16"/>
                <w:szCs w:val="16"/>
              </w:rPr>
            </w:pPr>
            <w:r w:rsidRPr="009C4F50">
              <w:rPr>
                <w:sz w:val="16"/>
                <w:szCs w:val="16"/>
              </w:rPr>
              <w:t>Ilość</w:t>
            </w:r>
          </w:p>
        </w:tc>
        <w:tc>
          <w:tcPr>
            <w:tcW w:w="2268" w:type="dxa"/>
            <w:tcBorders>
              <w:right w:val="single" w:sz="4" w:space="0" w:color="auto"/>
            </w:tcBorders>
            <w:vAlign w:val="center"/>
          </w:tcPr>
          <w:p w14:paraId="75A2E07D" w14:textId="77777777" w:rsidR="009C4F50" w:rsidRPr="009C4F50" w:rsidRDefault="009C4F50" w:rsidP="009C4F50">
            <w:pPr>
              <w:jc w:val="center"/>
              <w:rPr>
                <w:sz w:val="16"/>
                <w:szCs w:val="16"/>
              </w:rPr>
            </w:pPr>
            <w:r w:rsidRPr="009C4F50">
              <w:rPr>
                <w:sz w:val="16"/>
                <w:szCs w:val="16"/>
              </w:rPr>
              <w:t>Wartość dopłaty za dodatkowy bagaż</w:t>
            </w:r>
          </w:p>
        </w:tc>
      </w:tr>
      <w:tr w:rsidR="009C4F50" w:rsidRPr="009C4F50" w14:paraId="11A75D59" w14:textId="77777777" w:rsidTr="000A1893">
        <w:tc>
          <w:tcPr>
            <w:tcW w:w="482" w:type="dxa"/>
            <w:vAlign w:val="center"/>
          </w:tcPr>
          <w:p w14:paraId="64B56A20" w14:textId="77777777" w:rsidR="009C4F50" w:rsidRPr="009C4F50" w:rsidRDefault="009C4F50" w:rsidP="009C4F50">
            <w:pPr>
              <w:jc w:val="center"/>
              <w:rPr>
                <w:b/>
                <w:i/>
                <w:sz w:val="16"/>
                <w:szCs w:val="16"/>
              </w:rPr>
            </w:pPr>
            <w:r w:rsidRPr="009C4F50">
              <w:rPr>
                <w:b/>
                <w:i/>
                <w:sz w:val="16"/>
                <w:szCs w:val="16"/>
              </w:rPr>
              <w:t>1</w:t>
            </w:r>
          </w:p>
        </w:tc>
        <w:tc>
          <w:tcPr>
            <w:tcW w:w="2065" w:type="dxa"/>
            <w:vAlign w:val="center"/>
          </w:tcPr>
          <w:p w14:paraId="1EB546DD" w14:textId="77777777" w:rsidR="009C4F50" w:rsidRPr="009C4F50" w:rsidRDefault="009C4F50" w:rsidP="009C4F50">
            <w:pPr>
              <w:jc w:val="center"/>
              <w:rPr>
                <w:b/>
                <w:i/>
                <w:sz w:val="16"/>
                <w:szCs w:val="16"/>
              </w:rPr>
            </w:pPr>
            <w:r w:rsidRPr="009C4F50">
              <w:rPr>
                <w:b/>
                <w:i/>
                <w:sz w:val="16"/>
                <w:szCs w:val="16"/>
              </w:rPr>
              <w:t>2</w:t>
            </w:r>
          </w:p>
        </w:tc>
        <w:tc>
          <w:tcPr>
            <w:tcW w:w="2126" w:type="dxa"/>
            <w:vAlign w:val="center"/>
          </w:tcPr>
          <w:p w14:paraId="2B6C3BB7" w14:textId="77777777" w:rsidR="009C4F50" w:rsidRPr="009C4F50" w:rsidRDefault="009C4F50" w:rsidP="009C4F50">
            <w:pPr>
              <w:jc w:val="center"/>
              <w:rPr>
                <w:b/>
                <w:i/>
                <w:sz w:val="16"/>
                <w:szCs w:val="16"/>
              </w:rPr>
            </w:pPr>
            <w:r w:rsidRPr="009C4F50">
              <w:rPr>
                <w:b/>
                <w:i/>
                <w:sz w:val="16"/>
                <w:szCs w:val="16"/>
              </w:rPr>
              <w:t>3</w:t>
            </w:r>
          </w:p>
        </w:tc>
        <w:tc>
          <w:tcPr>
            <w:tcW w:w="2693" w:type="dxa"/>
            <w:vAlign w:val="center"/>
          </w:tcPr>
          <w:p w14:paraId="723BB47E" w14:textId="77777777" w:rsidR="009C4F50" w:rsidRPr="009C4F50" w:rsidRDefault="009C4F50" w:rsidP="009C4F50">
            <w:pPr>
              <w:jc w:val="center"/>
              <w:rPr>
                <w:b/>
                <w:i/>
                <w:sz w:val="16"/>
                <w:szCs w:val="16"/>
              </w:rPr>
            </w:pPr>
            <w:r w:rsidRPr="009C4F50">
              <w:rPr>
                <w:b/>
                <w:i/>
                <w:sz w:val="16"/>
                <w:szCs w:val="16"/>
              </w:rPr>
              <w:t>4</w:t>
            </w:r>
          </w:p>
        </w:tc>
        <w:tc>
          <w:tcPr>
            <w:tcW w:w="2268" w:type="dxa"/>
            <w:vAlign w:val="center"/>
          </w:tcPr>
          <w:p w14:paraId="77883DE1" w14:textId="77777777" w:rsidR="009C4F50" w:rsidRPr="009C4F50" w:rsidRDefault="009C4F50" w:rsidP="009C4F50">
            <w:pPr>
              <w:jc w:val="center"/>
              <w:rPr>
                <w:b/>
                <w:i/>
                <w:sz w:val="16"/>
                <w:szCs w:val="16"/>
              </w:rPr>
            </w:pPr>
            <w:r w:rsidRPr="009C4F50">
              <w:rPr>
                <w:b/>
                <w:i/>
                <w:sz w:val="16"/>
                <w:szCs w:val="16"/>
              </w:rPr>
              <w:t>5</w:t>
            </w:r>
          </w:p>
        </w:tc>
        <w:tc>
          <w:tcPr>
            <w:tcW w:w="2127" w:type="dxa"/>
            <w:vAlign w:val="center"/>
          </w:tcPr>
          <w:p w14:paraId="40BAE789" w14:textId="77777777" w:rsidR="009C4F50" w:rsidRPr="009C4F50" w:rsidRDefault="009C4F50" w:rsidP="009C4F50">
            <w:pPr>
              <w:jc w:val="center"/>
              <w:rPr>
                <w:b/>
                <w:i/>
                <w:sz w:val="16"/>
                <w:szCs w:val="16"/>
              </w:rPr>
            </w:pPr>
            <w:r w:rsidRPr="009C4F50">
              <w:rPr>
                <w:b/>
                <w:i/>
                <w:sz w:val="16"/>
                <w:szCs w:val="16"/>
              </w:rPr>
              <w:t>6</w:t>
            </w:r>
          </w:p>
        </w:tc>
        <w:tc>
          <w:tcPr>
            <w:tcW w:w="2268" w:type="dxa"/>
            <w:vAlign w:val="center"/>
          </w:tcPr>
          <w:p w14:paraId="5D5143EA" w14:textId="77777777" w:rsidR="009C4F50" w:rsidRPr="009C4F50" w:rsidRDefault="009C4F50" w:rsidP="009C4F50">
            <w:pPr>
              <w:jc w:val="center"/>
              <w:rPr>
                <w:b/>
                <w:i/>
                <w:sz w:val="16"/>
                <w:szCs w:val="16"/>
              </w:rPr>
            </w:pPr>
            <w:r w:rsidRPr="009C4F50">
              <w:rPr>
                <w:b/>
                <w:i/>
                <w:sz w:val="16"/>
                <w:szCs w:val="16"/>
              </w:rPr>
              <w:t>7 (kol. 5 x kol. 6)</w:t>
            </w:r>
          </w:p>
        </w:tc>
      </w:tr>
      <w:tr w:rsidR="009C4F50" w:rsidRPr="009C4F50" w14:paraId="4068B5B3" w14:textId="77777777" w:rsidTr="000A1893">
        <w:trPr>
          <w:trHeight w:val="567"/>
        </w:trPr>
        <w:tc>
          <w:tcPr>
            <w:tcW w:w="482" w:type="dxa"/>
            <w:vAlign w:val="center"/>
          </w:tcPr>
          <w:p w14:paraId="5CB4E40A" w14:textId="77777777" w:rsidR="009C4F50" w:rsidRPr="009C4F50" w:rsidRDefault="009C4F50" w:rsidP="009C4F50">
            <w:pPr>
              <w:jc w:val="center"/>
              <w:rPr>
                <w:sz w:val="16"/>
                <w:szCs w:val="16"/>
              </w:rPr>
            </w:pPr>
            <w:r w:rsidRPr="009C4F50">
              <w:rPr>
                <w:sz w:val="16"/>
                <w:szCs w:val="16"/>
              </w:rPr>
              <w:t>1</w:t>
            </w:r>
          </w:p>
        </w:tc>
        <w:tc>
          <w:tcPr>
            <w:tcW w:w="2065" w:type="dxa"/>
            <w:vAlign w:val="center"/>
          </w:tcPr>
          <w:p w14:paraId="229D4321" w14:textId="77777777" w:rsidR="009C4F50" w:rsidRPr="009C4F50" w:rsidRDefault="009C4F50" w:rsidP="009C4F50">
            <w:pPr>
              <w:jc w:val="center"/>
              <w:rPr>
                <w:sz w:val="16"/>
                <w:szCs w:val="16"/>
              </w:rPr>
            </w:pPr>
            <w:r w:rsidRPr="009C4F50">
              <w:rPr>
                <w:sz w:val="16"/>
                <w:szCs w:val="16"/>
              </w:rPr>
              <w:t>Bagaż dodatkowy do 23 kg i 158 cm Warszawa-Waszyngton-Warszawa, tam i z powrotem</w:t>
            </w:r>
          </w:p>
        </w:tc>
        <w:tc>
          <w:tcPr>
            <w:tcW w:w="2126" w:type="dxa"/>
            <w:vAlign w:val="center"/>
          </w:tcPr>
          <w:p w14:paraId="06250742"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55942047"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2EA73190" w14:textId="77777777" w:rsidR="009C4F50" w:rsidRPr="009C4F50" w:rsidRDefault="009C4F50" w:rsidP="009C4F50">
            <w:pPr>
              <w:jc w:val="center"/>
              <w:rPr>
                <w:sz w:val="16"/>
                <w:szCs w:val="16"/>
              </w:rPr>
            </w:pPr>
          </w:p>
        </w:tc>
        <w:tc>
          <w:tcPr>
            <w:tcW w:w="2127" w:type="dxa"/>
            <w:vAlign w:val="center"/>
          </w:tcPr>
          <w:p w14:paraId="5F253F1F" w14:textId="77777777" w:rsidR="009C4F50" w:rsidRPr="009C4F50" w:rsidRDefault="009C4F50" w:rsidP="009C4F50">
            <w:pPr>
              <w:jc w:val="center"/>
              <w:rPr>
                <w:sz w:val="16"/>
                <w:szCs w:val="16"/>
              </w:rPr>
            </w:pPr>
            <w:r w:rsidRPr="009C4F50">
              <w:rPr>
                <w:sz w:val="16"/>
                <w:szCs w:val="16"/>
              </w:rPr>
              <w:t>4 szt.</w:t>
            </w:r>
          </w:p>
        </w:tc>
        <w:tc>
          <w:tcPr>
            <w:tcW w:w="2268" w:type="dxa"/>
            <w:vAlign w:val="center"/>
          </w:tcPr>
          <w:p w14:paraId="32F371FD" w14:textId="77777777" w:rsidR="009C4F50" w:rsidRPr="009C4F50" w:rsidRDefault="009C4F50" w:rsidP="009C4F50">
            <w:pPr>
              <w:jc w:val="center"/>
              <w:rPr>
                <w:sz w:val="16"/>
                <w:szCs w:val="16"/>
              </w:rPr>
            </w:pPr>
          </w:p>
        </w:tc>
      </w:tr>
      <w:tr w:rsidR="009C4F50" w:rsidRPr="009C4F50" w14:paraId="59912550" w14:textId="77777777" w:rsidTr="000A1893">
        <w:trPr>
          <w:trHeight w:val="567"/>
        </w:trPr>
        <w:tc>
          <w:tcPr>
            <w:tcW w:w="482" w:type="dxa"/>
            <w:vAlign w:val="center"/>
          </w:tcPr>
          <w:p w14:paraId="0C0F761D" w14:textId="77777777" w:rsidR="009C4F50" w:rsidRPr="009C4F50" w:rsidRDefault="009C4F50" w:rsidP="009C4F50">
            <w:pPr>
              <w:jc w:val="center"/>
              <w:rPr>
                <w:sz w:val="16"/>
                <w:szCs w:val="16"/>
              </w:rPr>
            </w:pPr>
            <w:r w:rsidRPr="009C4F50">
              <w:rPr>
                <w:sz w:val="16"/>
                <w:szCs w:val="16"/>
              </w:rPr>
              <w:t>2</w:t>
            </w:r>
          </w:p>
        </w:tc>
        <w:tc>
          <w:tcPr>
            <w:tcW w:w="2065" w:type="dxa"/>
            <w:vAlign w:val="center"/>
          </w:tcPr>
          <w:p w14:paraId="4832E118" w14:textId="77777777" w:rsidR="009C4F50" w:rsidRPr="009C4F50" w:rsidRDefault="009C4F50" w:rsidP="009C4F50">
            <w:pPr>
              <w:jc w:val="center"/>
              <w:rPr>
                <w:sz w:val="16"/>
                <w:szCs w:val="16"/>
              </w:rPr>
            </w:pPr>
            <w:r w:rsidRPr="009C4F50">
              <w:rPr>
                <w:sz w:val="16"/>
                <w:szCs w:val="16"/>
              </w:rPr>
              <w:t>Bagaż dodatkowy do 32 kg i 158 cm Warszawa-Waszyngton-Warszawa, tam i z powrotem</w:t>
            </w:r>
          </w:p>
        </w:tc>
        <w:tc>
          <w:tcPr>
            <w:tcW w:w="2126" w:type="dxa"/>
            <w:vAlign w:val="center"/>
          </w:tcPr>
          <w:p w14:paraId="62F23626"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0114473F"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01FDDD89" w14:textId="77777777" w:rsidR="009C4F50" w:rsidRPr="009C4F50" w:rsidRDefault="009C4F50" w:rsidP="009C4F50">
            <w:pPr>
              <w:jc w:val="center"/>
              <w:rPr>
                <w:sz w:val="16"/>
                <w:szCs w:val="16"/>
              </w:rPr>
            </w:pPr>
          </w:p>
        </w:tc>
        <w:tc>
          <w:tcPr>
            <w:tcW w:w="2127" w:type="dxa"/>
            <w:vAlign w:val="center"/>
          </w:tcPr>
          <w:p w14:paraId="0328733E" w14:textId="77777777" w:rsidR="009C4F50" w:rsidRPr="009C4F50" w:rsidRDefault="009C4F50" w:rsidP="009C4F50">
            <w:pPr>
              <w:jc w:val="center"/>
              <w:rPr>
                <w:sz w:val="16"/>
                <w:szCs w:val="16"/>
              </w:rPr>
            </w:pPr>
            <w:r w:rsidRPr="009C4F50">
              <w:rPr>
                <w:sz w:val="16"/>
                <w:szCs w:val="16"/>
              </w:rPr>
              <w:t>1 szt.</w:t>
            </w:r>
          </w:p>
        </w:tc>
        <w:tc>
          <w:tcPr>
            <w:tcW w:w="2268" w:type="dxa"/>
            <w:vAlign w:val="center"/>
          </w:tcPr>
          <w:p w14:paraId="41D9BF6A" w14:textId="77777777" w:rsidR="009C4F50" w:rsidRPr="009C4F50" w:rsidRDefault="009C4F50" w:rsidP="009C4F50">
            <w:pPr>
              <w:jc w:val="center"/>
              <w:rPr>
                <w:sz w:val="16"/>
                <w:szCs w:val="16"/>
              </w:rPr>
            </w:pPr>
          </w:p>
        </w:tc>
      </w:tr>
      <w:tr w:rsidR="009C4F50" w:rsidRPr="009C4F50" w14:paraId="5AA793DE" w14:textId="77777777" w:rsidTr="000A1893">
        <w:trPr>
          <w:trHeight w:val="567"/>
        </w:trPr>
        <w:tc>
          <w:tcPr>
            <w:tcW w:w="482" w:type="dxa"/>
            <w:vAlign w:val="center"/>
          </w:tcPr>
          <w:p w14:paraId="30514CB3" w14:textId="77777777" w:rsidR="009C4F50" w:rsidRPr="009C4F50" w:rsidRDefault="009C4F50" w:rsidP="009C4F50">
            <w:pPr>
              <w:jc w:val="center"/>
              <w:rPr>
                <w:sz w:val="16"/>
                <w:szCs w:val="16"/>
              </w:rPr>
            </w:pPr>
            <w:r w:rsidRPr="009C4F50">
              <w:rPr>
                <w:sz w:val="16"/>
                <w:szCs w:val="16"/>
              </w:rPr>
              <w:t>3</w:t>
            </w:r>
          </w:p>
        </w:tc>
        <w:tc>
          <w:tcPr>
            <w:tcW w:w="2065" w:type="dxa"/>
            <w:vAlign w:val="center"/>
          </w:tcPr>
          <w:p w14:paraId="39F83250" w14:textId="77777777" w:rsidR="009C4F50" w:rsidRPr="009C4F50" w:rsidRDefault="009C4F50" w:rsidP="009C4F50">
            <w:pPr>
              <w:jc w:val="center"/>
              <w:rPr>
                <w:sz w:val="16"/>
                <w:szCs w:val="16"/>
              </w:rPr>
            </w:pPr>
            <w:r w:rsidRPr="009C4F50">
              <w:rPr>
                <w:sz w:val="16"/>
                <w:szCs w:val="16"/>
              </w:rPr>
              <w:t>Bagaż dodatkowy do 23 kg i 158 cm Warszawa-</w:t>
            </w:r>
            <w:r w:rsidRPr="009C4F50">
              <w:rPr>
                <w:rFonts w:eastAsiaTheme="minorHAnsi"/>
                <w:color w:val="auto"/>
                <w:sz w:val="22"/>
                <w:szCs w:val="22"/>
                <w:lang w:eastAsia="en-US"/>
              </w:rPr>
              <w:t xml:space="preserve"> </w:t>
            </w:r>
            <w:r w:rsidRPr="009C4F50">
              <w:rPr>
                <w:sz w:val="16"/>
                <w:szCs w:val="16"/>
              </w:rPr>
              <w:t>Nowy Jork -Warszawa, tam i z powrotem</w:t>
            </w:r>
          </w:p>
        </w:tc>
        <w:tc>
          <w:tcPr>
            <w:tcW w:w="2126" w:type="dxa"/>
            <w:vAlign w:val="center"/>
          </w:tcPr>
          <w:p w14:paraId="01AF0540"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32692817"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0733CAE9" w14:textId="77777777" w:rsidR="009C4F50" w:rsidRPr="009C4F50" w:rsidRDefault="009C4F50" w:rsidP="009C4F50">
            <w:pPr>
              <w:jc w:val="center"/>
              <w:rPr>
                <w:sz w:val="16"/>
                <w:szCs w:val="16"/>
              </w:rPr>
            </w:pPr>
          </w:p>
        </w:tc>
        <w:tc>
          <w:tcPr>
            <w:tcW w:w="2127" w:type="dxa"/>
            <w:vAlign w:val="center"/>
          </w:tcPr>
          <w:p w14:paraId="68FBFAE0" w14:textId="77777777" w:rsidR="009C4F50" w:rsidRPr="009C4F50" w:rsidRDefault="009C4F50" w:rsidP="009C4F50">
            <w:pPr>
              <w:jc w:val="center"/>
              <w:rPr>
                <w:sz w:val="16"/>
                <w:szCs w:val="16"/>
              </w:rPr>
            </w:pPr>
            <w:r w:rsidRPr="009C4F50">
              <w:rPr>
                <w:sz w:val="16"/>
                <w:szCs w:val="16"/>
              </w:rPr>
              <w:t>5 szt.</w:t>
            </w:r>
          </w:p>
        </w:tc>
        <w:tc>
          <w:tcPr>
            <w:tcW w:w="2268" w:type="dxa"/>
            <w:vAlign w:val="center"/>
          </w:tcPr>
          <w:p w14:paraId="25D43FFD" w14:textId="77777777" w:rsidR="009C4F50" w:rsidRPr="009C4F50" w:rsidRDefault="009C4F50" w:rsidP="009C4F50">
            <w:pPr>
              <w:jc w:val="center"/>
              <w:rPr>
                <w:sz w:val="16"/>
                <w:szCs w:val="16"/>
              </w:rPr>
            </w:pPr>
          </w:p>
        </w:tc>
      </w:tr>
      <w:tr w:rsidR="009C4F50" w:rsidRPr="009C4F50" w14:paraId="237A6E20" w14:textId="77777777" w:rsidTr="000A1893">
        <w:trPr>
          <w:trHeight w:val="567"/>
        </w:trPr>
        <w:tc>
          <w:tcPr>
            <w:tcW w:w="482" w:type="dxa"/>
            <w:vAlign w:val="center"/>
          </w:tcPr>
          <w:p w14:paraId="69E08602" w14:textId="77777777" w:rsidR="009C4F50" w:rsidRPr="009C4F50" w:rsidRDefault="009C4F50" w:rsidP="009C4F50">
            <w:pPr>
              <w:jc w:val="center"/>
              <w:rPr>
                <w:sz w:val="16"/>
                <w:szCs w:val="16"/>
              </w:rPr>
            </w:pPr>
            <w:r w:rsidRPr="009C4F50">
              <w:rPr>
                <w:sz w:val="16"/>
                <w:szCs w:val="16"/>
              </w:rPr>
              <w:t>4</w:t>
            </w:r>
          </w:p>
        </w:tc>
        <w:tc>
          <w:tcPr>
            <w:tcW w:w="2065" w:type="dxa"/>
            <w:vAlign w:val="center"/>
          </w:tcPr>
          <w:p w14:paraId="6581FD2D" w14:textId="77777777" w:rsidR="009C4F50" w:rsidRPr="009C4F50" w:rsidRDefault="009C4F50" w:rsidP="009C4F50">
            <w:pPr>
              <w:jc w:val="center"/>
              <w:rPr>
                <w:sz w:val="16"/>
                <w:szCs w:val="16"/>
              </w:rPr>
            </w:pPr>
            <w:r w:rsidRPr="009C4F50">
              <w:rPr>
                <w:sz w:val="16"/>
                <w:szCs w:val="16"/>
              </w:rPr>
              <w:t>Bagaż dodatkowy do 32 kg i 158 cm Warszawa-</w:t>
            </w:r>
            <w:r w:rsidRPr="009C4F50">
              <w:rPr>
                <w:rFonts w:eastAsiaTheme="minorHAnsi"/>
                <w:color w:val="auto"/>
                <w:sz w:val="22"/>
                <w:szCs w:val="22"/>
                <w:lang w:eastAsia="en-US"/>
              </w:rPr>
              <w:t xml:space="preserve"> </w:t>
            </w:r>
            <w:r w:rsidRPr="009C4F50">
              <w:rPr>
                <w:sz w:val="16"/>
                <w:szCs w:val="16"/>
              </w:rPr>
              <w:t>Nowy Jork -Warszawa, tam i z powrotem</w:t>
            </w:r>
          </w:p>
        </w:tc>
        <w:tc>
          <w:tcPr>
            <w:tcW w:w="2126" w:type="dxa"/>
            <w:vAlign w:val="center"/>
          </w:tcPr>
          <w:p w14:paraId="46DA8A41"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48F6B076"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3ADC7855" w14:textId="77777777" w:rsidR="009C4F50" w:rsidRPr="009C4F50" w:rsidRDefault="009C4F50" w:rsidP="009C4F50">
            <w:pPr>
              <w:jc w:val="center"/>
              <w:rPr>
                <w:sz w:val="16"/>
                <w:szCs w:val="16"/>
              </w:rPr>
            </w:pPr>
          </w:p>
        </w:tc>
        <w:tc>
          <w:tcPr>
            <w:tcW w:w="2127" w:type="dxa"/>
            <w:vAlign w:val="center"/>
          </w:tcPr>
          <w:p w14:paraId="37012A13" w14:textId="77777777" w:rsidR="009C4F50" w:rsidRPr="009C4F50" w:rsidRDefault="009C4F50" w:rsidP="009C4F50">
            <w:pPr>
              <w:jc w:val="center"/>
              <w:rPr>
                <w:sz w:val="16"/>
                <w:szCs w:val="16"/>
              </w:rPr>
            </w:pPr>
            <w:r w:rsidRPr="009C4F50">
              <w:rPr>
                <w:sz w:val="16"/>
                <w:szCs w:val="16"/>
              </w:rPr>
              <w:t>1 szt.</w:t>
            </w:r>
          </w:p>
        </w:tc>
        <w:tc>
          <w:tcPr>
            <w:tcW w:w="2268" w:type="dxa"/>
            <w:vAlign w:val="center"/>
          </w:tcPr>
          <w:p w14:paraId="42B7E289" w14:textId="77777777" w:rsidR="009C4F50" w:rsidRPr="009C4F50" w:rsidRDefault="009C4F50" w:rsidP="009C4F50">
            <w:pPr>
              <w:jc w:val="center"/>
              <w:rPr>
                <w:sz w:val="16"/>
                <w:szCs w:val="16"/>
              </w:rPr>
            </w:pPr>
          </w:p>
        </w:tc>
      </w:tr>
      <w:tr w:rsidR="009C4F50" w:rsidRPr="009C4F50" w14:paraId="52488DEC" w14:textId="77777777" w:rsidTr="000A1893">
        <w:trPr>
          <w:trHeight w:val="567"/>
        </w:trPr>
        <w:tc>
          <w:tcPr>
            <w:tcW w:w="482" w:type="dxa"/>
            <w:vAlign w:val="center"/>
          </w:tcPr>
          <w:p w14:paraId="2ADF78A0" w14:textId="77777777" w:rsidR="009C4F50" w:rsidRPr="009C4F50" w:rsidRDefault="009C4F50" w:rsidP="009C4F50">
            <w:pPr>
              <w:jc w:val="center"/>
              <w:rPr>
                <w:sz w:val="16"/>
                <w:szCs w:val="16"/>
              </w:rPr>
            </w:pPr>
            <w:r w:rsidRPr="009C4F50">
              <w:rPr>
                <w:sz w:val="16"/>
                <w:szCs w:val="16"/>
              </w:rPr>
              <w:t>5</w:t>
            </w:r>
          </w:p>
        </w:tc>
        <w:tc>
          <w:tcPr>
            <w:tcW w:w="2065" w:type="dxa"/>
            <w:vAlign w:val="center"/>
          </w:tcPr>
          <w:p w14:paraId="5A23520A" w14:textId="77777777" w:rsidR="009C4F50" w:rsidRPr="009C4F50" w:rsidRDefault="009C4F50" w:rsidP="009C4F50">
            <w:pPr>
              <w:jc w:val="center"/>
              <w:rPr>
                <w:sz w:val="16"/>
                <w:szCs w:val="16"/>
              </w:rPr>
            </w:pPr>
            <w:r w:rsidRPr="009C4F50">
              <w:rPr>
                <w:sz w:val="16"/>
                <w:szCs w:val="16"/>
              </w:rPr>
              <w:t>Bagaż dodatkowy do 23 kg i 158 cm Warszawa-</w:t>
            </w:r>
            <w:r w:rsidRPr="009C4F50">
              <w:rPr>
                <w:rFonts w:eastAsiaTheme="minorHAnsi"/>
                <w:color w:val="auto"/>
                <w:sz w:val="22"/>
                <w:szCs w:val="22"/>
                <w:lang w:eastAsia="en-US"/>
              </w:rPr>
              <w:t xml:space="preserve"> </w:t>
            </w:r>
            <w:r w:rsidRPr="009C4F50">
              <w:rPr>
                <w:sz w:val="16"/>
                <w:szCs w:val="16"/>
              </w:rPr>
              <w:t>Londyn -Warszawa, tam i z powrotem</w:t>
            </w:r>
          </w:p>
        </w:tc>
        <w:tc>
          <w:tcPr>
            <w:tcW w:w="2126" w:type="dxa"/>
            <w:vAlign w:val="center"/>
          </w:tcPr>
          <w:p w14:paraId="180F2127"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17778EA4"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60A7E944" w14:textId="77777777" w:rsidR="009C4F50" w:rsidRPr="009C4F50" w:rsidRDefault="009C4F50" w:rsidP="009C4F50">
            <w:pPr>
              <w:jc w:val="center"/>
              <w:rPr>
                <w:sz w:val="16"/>
                <w:szCs w:val="16"/>
              </w:rPr>
            </w:pPr>
          </w:p>
        </w:tc>
        <w:tc>
          <w:tcPr>
            <w:tcW w:w="2127" w:type="dxa"/>
            <w:vAlign w:val="center"/>
          </w:tcPr>
          <w:p w14:paraId="24ACBEAE" w14:textId="77777777" w:rsidR="009C4F50" w:rsidRPr="009C4F50" w:rsidRDefault="009C4F50" w:rsidP="009C4F50">
            <w:pPr>
              <w:jc w:val="center"/>
              <w:rPr>
                <w:sz w:val="16"/>
                <w:szCs w:val="16"/>
              </w:rPr>
            </w:pPr>
            <w:r w:rsidRPr="009C4F50">
              <w:rPr>
                <w:sz w:val="16"/>
                <w:szCs w:val="16"/>
              </w:rPr>
              <w:t>5 szt.</w:t>
            </w:r>
          </w:p>
        </w:tc>
        <w:tc>
          <w:tcPr>
            <w:tcW w:w="2268" w:type="dxa"/>
            <w:vAlign w:val="center"/>
          </w:tcPr>
          <w:p w14:paraId="121BDF0C" w14:textId="77777777" w:rsidR="009C4F50" w:rsidRPr="009C4F50" w:rsidRDefault="009C4F50" w:rsidP="009C4F50">
            <w:pPr>
              <w:jc w:val="center"/>
              <w:rPr>
                <w:sz w:val="16"/>
                <w:szCs w:val="16"/>
              </w:rPr>
            </w:pPr>
          </w:p>
        </w:tc>
      </w:tr>
      <w:tr w:rsidR="009C4F50" w:rsidRPr="009C4F50" w14:paraId="58247716" w14:textId="77777777" w:rsidTr="000A1893">
        <w:trPr>
          <w:trHeight w:val="567"/>
        </w:trPr>
        <w:tc>
          <w:tcPr>
            <w:tcW w:w="482" w:type="dxa"/>
            <w:vAlign w:val="center"/>
          </w:tcPr>
          <w:p w14:paraId="44798A46" w14:textId="77777777" w:rsidR="009C4F50" w:rsidRPr="009C4F50" w:rsidRDefault="009C4F50" w:rsidP="009C4F50">
            <w:pPr>
              <w:jc w:val="center"/>
              <w:rPr>
                <w:sz w:val="16"/>
                <w:szCs w:val="16"/>
              </w:rPr>
            </w:pPr>
            <w:r w:rsidRPr="009C4F50">
              <w:rPr>
                <w:sz w:val="16"/>
                <w:szCs w:val="16"/>
              </w:rPr>
              <w:t>6</w:t>
            </w:r>
          </w:p>
        </w:tc>
        <w:tc>
          <w:tcPr>
            <w:tcW w:w="2065" w:type="dxa"/>
            <w:vAlign w:val="center"/>
          </w:tcPr>
          <w:p w14:paraId="05BA7CB8" w14:textId="77777777" w:rsidR="009C4F50" w:rsidRPr="009C4F50" w:rsidRDefault="009C4F50" w:rsidP="009C4F50">
            <w:pPr>
              <w:jc w:val="center"/>
              <w:rPr>
                <w:sz w:val="16"/>
                <w:szCs w:val="16"/>
              </w:rPr>
            </w:pPr>
            <w:r w:rsidRPr="009C4F50">
              <w:rPr>
                <w:sz w:val="16"/>
                <w:szCs w:val="16"/>
              </w:rPr>
              <w:t>Bagaż dodatkowy do 32 kg i 158 cm Warszawa-</w:t>
            </w:r>
            <w:r w:rsidRPr="009C4F50">
              <w:rPr>
                <w:rFonts w:eastAsiaTheme="minorHAnsi"/>
                <w:color w:val="auto"/>
                <w:sz w:val="22"/>
                <w:szCs w:val="22"/>
                <w:lang w:eastAsia="en-US"/>
              </w:rPr>
              <w:t xml:space="preserve"> </w:t>
            </w:r>
            <w:r w:rsidRPr="009C4F50">
              <w:rPr>
                <w:sz w:val="16"/>
                <w:szCs w:val="16"/>
              </w:rPr>
              <w:t>Londyn -Warszawa, tam i z powrotem</w:t>
            </w:r>
          </w:p>
        </w:tc>
        <w:tc>
          <w:tcPr>
            <w:tcW w:w="2126" w:type="dxa"/>
            <w:vAlign w:val="center"/>
          </w:tcPr>
          <w:p w14:paraId="5E4F57CA"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24E7BC06"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6924EB46" w14:textId="77777777" w:rsidR="009C4F50" w:rsidRPr="009C4F50" w:rsidRDefault="009C4F50" w:rsidP="009C4F50">
            <w:pPr>
              <w:jc w:val="center"/>
              <w:rPr>
                <w:sz w:val="16"/>
                <w:szCs w:val="16"/>
              </w:rPr>
            </w:pPr>
          </w:p>
        </w:tc>
        <w:tc>
          <w:tcPr>
            <w:tcW w:w="2127" w:type="dxa"/>
            <w:vAlign w:val="center"/>
          </w:tcPr>
          <w:p w14:paraId="4862C601" w14:textId="77777777" w:rsidR="009C4F50" w:rsidRPr="009C4F50" w:rsidRDefault="009C4F50" w:rsidP="009C4F50">
            <w:pPr>
              <w:jc w:val="center"/>
              <w:rPr>
                <w:sz w:val="16"/>
                <w:szCs w:val="16"/>
              </w:rPr>
            </w:pPr>
            <w:r w:rsidRPr="009C4F50">
              <w:rPr>
                <w:sz w:val="16"/>
                <w:szCs w:val="16"/>
              </w:rPr>
              <w:t>1 szt.</w:t>
            </w:r>
          </w:p>
        </w:tc>
        <w:tc>
          <w:tcPr>
            <w:tcW w:w="2268" w:type="dxa"/>
            <w:vAlign w:val="center"/>
          </w:tcPr>
          <w:p w14:paraId="1052EB95" w14:textId="77777777" w:rsidR="009C4F50" w:rsidRPr="009C4F50" w:rsidRDefault="009C4F50" w:rsidP="009C4F50">
            <w:pPr>
              <w:jc w:val="center"/>
              <w:rPr>
                <w:sz w:val="16"/>
                <w:szCs w:val="16"/>
              </w:rPr>
            </w:pPr>
          </w:p>
        </w:tc>
      </w:tr>
      <w:tr w:rsidR="009C4F50" w:rsidRPr="009C4F50" w14:paraId="743AA681" w14:textId="77777777" w:rsidTr="000A1893">
        <w:trPr>
          <w:trHeight w:val="567"/>
        </w:trPr>
        <w:tc>
          <w:tcPr>
            <w:tcW w:w="482" w:type="dxa"/>
            <w:vAlign w:val="center"/>
          </w:tcPr>
          <w:p w14:paraId="09F97D88" w14:textId="77777777" w:rsidR="009C4F50" w:rsidRPr="009C4F50" w:rsidRDefault="009C4F50" w:rsidP="009C4F50">
            <w:pPr>
              <w:jc w:val="center"/>
              <w:rPr>
                <w:sz w:val="16"/>
                <w:szCs w:val="16"/>
              </w:rPr>
            </w:pPr>
            <w:r w:rsidRPr="009C4F50">
              <w:rPr>
                <w:sz w:val="16"/>
                <w:szCs w:val="16"/>
              </w:rPr>
              <w:t>7</w:t>
            </w:r>
          </w:p>
        </w:tc>
        <w:tc>
          <w:tcPr>
            <w:tcW w:w="2065" w:type="dxa"/>
            <w:vAlign w:val="center"/>
          </w:tcPr>
          <w:p w14:paraId="43518B85" w14:textId="77777777" w:rsidR="009C4F50" w:rsidRPr="009C4F50" w:rsidRDefault="009C4F50" w:rsidP="009C4F50">
            <w:pPr>
              <w:jc w:val="center"/>
              <w:rPr>
                <w:sz w:val="16"/>
                <w:szCs w:val="16"/>
              </w:rPr>
            </w:pPr>
            <w:r w:rsidRPr="009C4F50">
              <w:rPr>
                <w:sz w:val="16"/>
                <w:szCs w:val="16"/>
              </w:rPr>
              <w:t>Bagaż dodatkowy do 23 kg i 158 cm Warszawa-</w:t>
            </w:r>
            <w:r w:rsidRPr="009C4F50">
              <w:rPr>
                <w:rFonts w:eastAsiaTheme="minorHAnsi"/>
                <w:color w:val="auto"/>
                <w:sz w:val="22"/>
                <w:szCs w:val="22"/>
                <w:lang w:eastAsia="en-US"/>
              </w:rPr>
              <w:t xml:space="preserve"> </w:t>
            </w:r>
            <w:r w:rsidRPr="009C4F50">
              <w:rPr>
                <w:sz w:val="16"/>
                <w:szCs w:val="16"/>
              </w:rPr>
              <w:t>Monachium -Warszawa, tam i z powrotem</w:t>
            </w:r>
          </w:p>
        </w:tc>
        <w:tc>
          <w:tcPr>
            <w:tcW w:w="2126" w:type="dxa"/>
            <w:vAlign w:val="center"/>
          </w:tcPr>
          <w:p w14:paraId="2A62413D"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166D856C"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02A445EC" w14:textId="77777777" w:rsidR="009C4F50" w:rsidRPr="009C4F50" w:rsidRDefault="009C4F50" w:rsidP="009C4F50">
            <w:pPr>
              <w:jc w:val="center"/>
              <w:rPr>
                <w:sz w:val="16"/>
                <w:szCs w:val="16"/>
              </w:rPr>
            </w:pPr>
          </w:p>
        </w:tc>
        <w:tc>
          <w:tcPr>
            <w:tcW w:w="2127" w:type="dxa"/>
            <w:vAlign w:val="center"/>
          </w:tcPr>
          <w:p w14:paraId="731B1F5C" w14:textId="77777777" w:rsidR="009C4F50" w:rsidRPr="009C4F50" w:rsidRDefault="009C4F50" w:rsidP="009C4F50">
            <w:pPr>
              <w:jc w:val="center"/>
              <w:rPr>
                <w:sz w:val="16"/>
                <w:szCs w:val="16"/>
              </w:rPr>
            </w:pPr>
            <w:r w:rsidRPr="009C4F50">
              <w:rPr>
                <w:sz w:val="16"/>
                <w:szCs w:val="16"/>
              </w:rPr>
              <w:t>6 szt.</w:t>
            </w:r>
          </w:p>
        </w:tc>
        <w:tc>
          <w:tcPr>
            <w:tcW w:w="2268" w:type="dxa"/>
            <w:vAlign w:val="center"/>
          </w:tcPr>
          <w:p w14:paraId="728F0834" w14:textId="77777777" w:rsidR="009C4F50" w:rsidRPr="009C4F50" w:rsidRDefault="009C4F50" w:rsidP="009C4F50">
            <w:pPr>
              <w:jc w:val="center"/>
              <w:rPr>
                <w:sz w:val="16"/>
                <w:szCs w:val="16"/>
              </w:rPr>
            </w:pPr>
          </w:p>
        </w:tc>
      </w:tr>
      <w:tr w:rsidR="009C4F50" w:rsidRPr="009C4F50" w14:paraId="05E395D8" w14:textId="77777777" w:rsidTr="000A1893">
        <w:trPr>
          <w:trHeight w:val="567"/>
        </w:trPr>
        <w:tc>
          <w:tcPr>
            <w:tcW w:w="482" w:type="dxa"/>
            <w:vAlign w:val="center"/>
          </w:tcPr>
          <w:p w14:paraId="09128732" w14:textId="77777777" w:rsidR="009C4F50" w:rsidRPr="009C4F50" w:rsidRDefault="009C4F50" w:rsidP="009C4F50">
            <w:pPr>
              <w:jc w:val="center"/>
              <w:rPr>
                <w:sz w:val="16"/>
                <w:szCs w:val="16"/>
              </w:rPr>
            </w:pPr>
            <w:r w:rsidRPr="009C4F50">
              <w:rPr>
                <w:sz w:val="16"/>
                <w:szCs w:val="16"/>
              </w:rPr>
              <w:lastRenderedPageBreak/>
              <w:t>8</w:t>
            </w:r>
          </w:p>
        </w:tc>
        <w:tc>
          <w:tcPr>
            <w:tcW w:w="2065" w:type="dxa"/>
            <w:vAlign w:val="center"/>
          </w:tcPr>
          <w:p w14:paraId="26D94509" w14:textId="77777777" w:rsidR="009C4F50" w:rsidRPr="009C4F50" w:rsidRDefault="009C4F50" w:rsidP="009C4F50">
            <w:pPr>
              <w:jc w:val="center"/>
              <w:rPr>
                <w:sz w:val="16"/>
                <w:szCs w:val="16"/>
              </w:rPr>
            </w:pPr>
            <w:r w:rsidRPr="009C4F50">
              <w:rPr>
                <w:sz w:val="16"/>
                <w:szCs w:val="16"/>
              </w:rPr>
              <w:t>Bagaż dodatkowy do 32 kg i 158 cm Warszawa-</w:t>
            </w:r>
            <w:r w:rsidRPr="009C4F50">
              <w:rPr>
                <w:rFonts w:eastAsiaTheme="minorHAnsi"/>
                <w:color w:val="auto"/>
                <w:sz w:val="22"/>
                <w:szCs w:val="22"/>
                <w:lang w:eastAsia="en-US"/>
              </w:rPr>
              <w:t xml:space="preserve"> </w:t>
            </w:r>
            <w:r w:rsidRPr="009C4F50">
              <w:rPr>
                <w:sz w:val="16"/>
                <w:szCs w:val="16"/>
              </w:rPr>
              <w:t>Monachium -Warszawa, tam i z powrotem</w:t>
            </w:r>
          </w:p>
        </w:tc>
        <w:tc>
          <w:tcPr>
            <w:tcW w:w="2126" w:type="dxa"/>
            <w:vAlign w:val="center"/>
          </w:tcPr>
          <w:p w14:paraId="783A22C3"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69549164"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6C5AA196" w14:textId="77777777" w:rsidR="009C4F50" w:rsidRPr="009C4F50" w:rsidRDefault="009C4F50" w:rsidP="009C4F50">
            <w:pPr>
              <w:jc w:val="center"/>
              <w:rPr>
                <w:sz w:val="16"/>
                <w:szCs w:val="16"/>
              </w:rPr>
            </w:pPr>
          </w:p>
        </w:tc>
        <w:tc>
          <w:tcPr>
            <w:tcW w:w="2127" w:type="dxa"/>
            <w:vAlign w:val="center"/>
          </w:tcPr>
          <w:p w14:paraId="6BF5E5C9" w14:textId="77777777" w:rsidR="009C4F50" w:rsidRPr="009C4F50" w:rsidRDefault="009C4F50" w:rsidP="009C4F50">
            <w:pPr>
              <w:jc w:val="center"/>
              <w:rPr>
                <w:sz w:val="16"/>
                <w:szCs w:val="16"/>
              </w:rPr>
            </w:pPr>
            <w:r w:rsidRPr="009C4F50">
              <w:rPr>
                <w:sz w:val="16"/>
                <w:szCs w:val="16"/>
              </w:rPr>
              <w:t>1 szt.</w:t>
            </w:r>
          </w:p>
        </w:tc>
        <w:tc>
          <w:tcPr>
            <w:tcW w:w="2268" w:type="dxa"/>
            <w:vAlign w:val="center"/>
          </w:tcPr>
          <w:p w14:paraId="537D383E" w14:textId="77777777" w:rsidR="009C4F50" w:rsidRPr="009C4F50" w:rsidRDefault="009C4F50" w:rsidP="009C4F50">
            <w:pPr>
              <w:jc w:val="center"/>
              <w:rPr>
                <w:sz w:val="16"/>
                <w:szCs w:val="16"/>
              </w:rPr>
            </w:pPr>
          </w:p>
        </w:tc>
      </w:tr>
      <w:tr w:rsidR="009C4F50" w:rsidRPr="009C4F50" w14:paraId="710CF660" w14:textId="77777777" w:rsidTr="000A1893">
        <w:trPr>
          <w:trHeight w:val="567"/>
        </w:trPr>
        <w:tc>
          <w:tcPr>
            <w:tcW w:w="482" w:type="dxa"/>
            <w:vAlign w:val="center"/>
          </w:tcPr>
          <w:p w14:paraId="06F8217D" w14:textId="77777777" w:rsidR="009C4F50" w:rsidRPr="009C4F50" w:rsidRDefault="009C4F50" w:rsidP="009C4F50">
            <w:pPr>
              <w:jc w:val="center"/>
              <w:rPr>
                <w:sz w:val="16"/>
                <w:szCs w:val="16"/>
              </w:rPr>
            </w:pPr>
            <w:r w:rsidRPr="009C4F50">
              <w:rPr>
                <w:sz w:val="16"/>
                <w:szCs w:val="16"/>
              </w:rPr>
              <w:t>9</w:t>
            </w:r>
          </w:p>
        </w:tc>
        <w:tc>
          <w:tcPr>
            <w:tcW w:w="2065" w:type="dxa"/>
            <w:vAlign w:val="center"/>
          </w:tcPr>
          <w:p w14:paraId="78297DB7" w14:textId="77777777" w:rsidR="009C4F50" w:rsidRPr="009C4F50" w:rsidRDefault="009C4F50" w:rsidP="009C4F50">
            <w:pPr>
              <w:jc w:val="center"/>
              <w:rPr>
                <w:sz w:val="16"/>
                <w:szCs w:val="16"/>
              </w:rPr>
            </w:pPr>
            <w:r w:rsidRPr="009C4F50">
              <w:rPr>
                <w:sz w:val="16"/>
                <w:szCs w:val="16"/>
              </w:rPr>
              <w:t>Bagaż dodatkowy do 23 kg i 158 cm Warszawa-</w:t>
            </w:r>
            <w:r w:rsidRPr="009C4F50">
              <w:rPr>
                <w:rFonts w:eastAsiaTheme="minorHAnsi"/>
                <w:color w:val="auto"/>
                <w:sz w:val="22"/>
                <w:szCs w:val="22"/>
                <w:lang w:eastAsia="en-US"/>
              </w:rPr>
              <w:t xml:space="preserve"> </w:t>
            </w:r>
            <w:r w:rsidRPr="009C4F50">
              <w:rPr>
                <w:sz w:val="16"/>
                <w:szCs w:val="16"/>
              </w:rPr>
              <w:t>Frankfurt -Warszawa, tam i z powrotem</w:t>
            </w:r>
          </w:p>
        </w:tc>
        <w:tc>
          <w:tcPr>
            <w:tcW w:w="2126" w:type="dxa"/>
            <w:vAlign w:val="center"/>
          </w:tcPr>
          <w:p w14:paraId="6AC8D65B" w14:textId="77777777" w:rsidR="009C4F50" w:rsidRPr="009C4F50" w:rsidRDefault="009C4F50" w:rsidP="009C4F50">
            <w:pPr>
              <w:jc w:val="center"/>
              <w:rPr>
                <w:sz w:val="16"/>
                <w:szCs w:val="16"/>
              </w:rPr>
            </w:pPr>
            <w:r w:rsidRPr="009C4F50">
              <w:rPr>
                <w:sz w:val="16"/>
                <w:szCs w:val="16"/>
              </w:rPr>
              <w:t>03.08.2025r.</w:t>
            </w:r>
          </w:p>
        </w:tc>
        <w:tc>
          <w:tcPr>
            <w:tcW w:w="2693" w:type="dxa"/>
            <w:vAlign w:val="center"/>
          </w:tcPr>
          <w:p w14:paraId="35D44B15" w14:textId="77777777" w:rsidR="009C4F50" w:rsidRPr="009C4F50" w:rsidRDefault="009C4F50" w:rsidP="009C4F50">
            <w:pPr>
              <w:jc w:val="center"/>
              <w:rPr>
                <w:sz w:val="16"/>
                <w:szCs w:val="16"/>
              </w:rPr>
            </w:pPr>
            <w:r w:rsidRPr="009C4F50">
              <w:rPr>
                <w:sz w:val="16"/>
                <w:szCs w:val="16"/>
              </w:rPr>
              <w:t>08.08.2025r.</w:t>
            </w:r>
          </w:p>
        </w:tc>
        <w:tc>
          <w:tcPr>
            <w:tcW w:w="2268" w:type="dxa"/>
            <w:vAlign w:val="center"/>
          </w:tcPr>
          <w:p w14:paraId="2C513F5E" w14:textId="77777777" w:rsidR="009C4F50" w:rsidRPr="009C4F50" w:rsidRDefault="009C4F50" w:rsidP="009C4F50">
            <w:pPr>
              <w:jc w:val="center"/>
              <w:rPr>
                <w:sz w:val="16"/>
                <w:szCs w:val="16"/>
              </w:rPr>
            </w:pPr>
          </w:p>
        </w:tc>
        <w:tc>
          <w:tcPr>
            <w:tcW w:w="2127" w:type="dxa"/>
            <w:vAlign w:val="center"/>
          </w:tcPr>
          <w:p w14:paraId="43F8D1B7" w14:textId="77777777" w:rsidR="009C4F50" w:rsidRPr="009C4F50" w:rsidRDefault="009C4F50" w:rsidP="009C4F50">
            <w:pPr>
              <w:jc w:val="center"/>
              <w:rPr>
                <w:sz w:val="16"/>
                <w:szCs w:val="16"/>
              </w:rPr>
            </w:pPr>
            <w:r w:rsidRPr="009C4F50">
              <w:rPr>
                <w:sz w:val="16"/>
                <w:szCs w:val="16"/>
              </w:rPr>
              <w:t>6 szt.</w:t>
            </w:r>
          </w:p>
        </w:tc>
        <w:tc>
          <w:tcPr>
            <w:tcW w:w="2268" w:type="dxa"/>
            <w:vAlign w:val="center"/>
          </w:tcPr>
          <w:p w14:paraId="3B9227C8" w14:textId="77777777" w:rsidR="009C4F50" w:rsidRPr="009C4F50" w:rsidRDefault="009C4F50" w:rsidP="009C4F50">
            <w:pPr>
              <w:jc w:val="center"/>
              <w:rPr>
                <w:sz w:val="16"/>
                <w:szCs w:val="16"/>
              </w:rPr>
            </w:pPr>
          </w:p>
        </w:tc>
      </w:tr>
      <w:tr w:rsidR="009C4F50" w:rsidRPr="009C4F50" w14:paraId="5BD783B0" w14:textId="77777777" w:rsidTr="000A1893">
        <w:trPr>
          <w:trHeight w:val="567"/>
        </w:trPr>
        <w:tc>
          <w:tcPr>
            <w:tcW w:w="11761" w:type="dxa"/>
            <w:gridSpan w:val="6"/>
            <w:vAlign w:val="center"/>
          </w:tcPr>
          <w:p w14:paraId="1954AF19" w14:textId="77777777" w:rsidR="009C4F50" w:rsidRPr="009C4F50" w:rsidRDefault="009C4F50" w:rsidP="009C4F50">
            <w:pPr>
              <w:jc w:val="center"/>
              <w:rPr>
                <w:sz w:val="18"/>
                <w:szCs w:val="18"/>
              </w:rPr>
            </w:pPr>
            <w:r w:rsidRPr="009C4F50">
              <w:rPr>
                <w:b/>
                <w:sz w:val="18"/>
                <w:szCs w:val="22"/>
              </w:rPr>
              <w:t>RAZEM (suma poz. 1 ÷ 9)</w:t>
            </w:r>
          </w:p>
        </w:tc>
        <w:tc>
          <w:tcPr>
            <w:tcW w:w="2268" w:type="dxa"/>
          </w:tcPr>
          <w:p w14:paraId="60CE0D0D" w14:textId="77777777" w:rsidR="009C4F50" w:rsidRPr="009C4F50" w:rsidRDefault="009C4F50" w:rsidP="009C4F50">
            <w:pPr>
              <w:jc w:val="center"/>
              <w:rPr>
                <w:sz w:val="18"/>
                <w:szCs w:val="18"/>
              </w:rPr>
            </w:pPr>
          </w:p>
        </w:tc>
      </w:tr>
    </w:tbl>
    <w:p w14:paraId="75E3DA37" w14:textId="77777777" w:rsidR="009C4F50" w:rsidRPr="009C4F50" w:rsidRDefault="009C4F50" w:rsidP="009C4F50">
      <w:pPr>
        <w:jc w:val="both"/>
        <w:rPr>
          <w:b/>
          <w:sz w:val="22"/>
          <w:szCs w:val="22"/>
        </w:rPr>
      </w:pPr>
    </w:p>
    <w:p w14:paraId="413763AC" w14:textId="77777777" w:rsidR="009C4F50" w:rsidRPr="009C4F50" w:rsidRDefault="009C4F50" w:rsidP="009C4F50">
      <w:pPr>
        <w:jc w:val="both"/>
        <w:rPr>
          <w:b/>
          <w:sz w:val="22"/>
          <w:szCs w:val="22"/>
        </w:rPr>
      </w:pPr>
      <w:r w:rsidRPr="009C4F50">
        <w:rPr>
          <w:b/>
          <w:sz w:val="22"/>
          <w:szCs w:val="22"/>
        </w:rPr>
        <w:t>UWAGA:</w:t>
      </w:r>
    </w:p>
    <w:p w14:paraId="04F78259" w14:textId="77777777" w:rsidR="009C4F50" w:rsidRPr="009C4F50" w:rsidRDefault="009C4F50" w:rsidP="009C4F50">
      <w:pPr>
        <w:jc w:val="both"/>
        <w:rPr>
          <w:sz w:val="18"/>
          <w:szCs w:val="18"/>
        </w:rPr>
      </w:pPr>
      <w:r w:rsidRPr="009C4F50">
        <w:rPr>
          <w:sz w:val="18"/>
          <w:szCs w:val="18"/>
          <w:u w:val="single"/>
        </w:rPr>
        <w:t>Wykonawca zobowiązany jest do dołączenia wydruku biletów lotniczych</w:t>
      </w:r>
      <w:r w:rsidRPr="009C4F50">
        <w:rPr>
          <w:sz w:val="18"/>
          <w:szCs w:val="18"/>
        </w:rPr>
        <w:t xml:space="preserve"> z systemu rezerwacji GDC (Amadeus, Worldspan, Galileo, Sabie lub inny) wraz z informacją uzupełniającą zawierającą opis użytych w w/w wydruku symboli, skrótów w taki sposób, aby umożliwiło identyfikowanie co najmniej: trasy podróży, daty i godziny jej rozpoczęcia i zakończenia, ilości sztuk bagażu </w:t>
      </w:r>
      <w:r w:rsidRPr="009C4F50">
        <w:rPr>
          <w:sz w:val="18"/>
          <w:szCs w:val="18"/>
        </w:rPr>
        <w:br/>
        <w:t xml:space="preserve">w cenie biletu, ceny biletu „tam i z powrotem” oraz nazwę zastosowanej taryfy </w:t>
      </w:r>
      <w:r w:rsidRPr="009C4F50">
        <w:rPr>
          <w:sz w:val="18"/>
          <w:szCs w:val="18"/>
          <w:u w:val="single"/>
        </w:rPr>
        <w:t>jako potwierdzenia ceny bilety dla każdej z tras</w:t>
      </w:r>
      <w:r w:rsidRPr="009C4F50">
        <w:rPr>
          <w:sz w:val="18"/>
          <w:szCs w:val="18"/>
        </w:rPr>
        <w:t>.</w:t>
      </w:r>
    </w:p>
    <w:p w14:paraId="2650410A" w14:textId="77777777" w:rsidR="009C4F50" w:rsidRPr="009C4F50" w:rsidRDefault="009C4F50" w:rsidP="009C4F50">
      <w:pPr>
        <w:jc w:val="both"/>
        <w:rPr>
          <w:sz w:val="18"/>
          <w:szCs w:val="18"/>
        </w:rPr>
      </w:pPr>
      <w:r w:rsidRPr="009C4F50">
        <w:rPr>
          <w:sz w:val="18"/>
          <w:szCs w:val="18"/>
          <w:u w:val="single"/>
        </w:rPr>
        <w:t>Zamawiający wymaga dołączenia dokumentu, który potwierdzi wysokość ceny za bagaż dodatkowy.</w:t>
      </w:r>
    </w:p>
    <w:p w14:paraId="6FDBD2A7" w14:textId="77777777" w:rsidR="009C4F50" w:rsidRPr="009C4F50" w:rsidRDefault="009C4F50" w:rsidP="009C4F50">
      <w:pPr>
        <w:jc w:val="both"/>
        <w:rPr>
          <w:sz w:val="18"/>
          <w:szCs w:val="18"/>
        </w:rPr>
      </w:pPr>
    </w:p>
    <w:p w14:paraId="5F2D4F72" w14:textId="77777777" w:rsidR="009C4F50" w:rsidRPr="009C4F50" w:rsidRDefault="009C4F50" w:rsidP="009C4F50">
      <w:pPr>
        <w:jc w:val="both"/>
        <w:rPr>
          <w:color w:val="auto"/>
          <w:sz w:val="16"/>
          <w:szCs w:val="16"/>
          <w:lang w:eastAsia="x-none"/>
        </w:rPr>
      </w:pPr>
      <w:r w:rsidRPr="009C4F50">
        <w:rPr>
          <w:sz w:val="18"/>
          <w:szCs w:val="18"/>
        </w:rPr>
        <w:t xml:space="preserve">1) </w:t>
      </w:r>
      <w:r w:rsidRPr="009C4F50">
        <w:rPr>
          <w:sz w:val="16"/>
          <w:szCs w:val="16"/>
        </w:rPr>
        <w:t xml:space="preserve">Cena biletu </w:t>
      </w:r>
      <w:r w:rsidRPr="009C4F50">
        <w:rPr>
          <w:b/>
          <w:sz w:val="16"/>
          <w:szCs w:val="16"/>
        </w:rPr>
        <w:t xml:space="preserve">– </w:t>
      </w:r>
      <w:r w:rsidRPr="009C4F50">
        <w:rPr>
          <w:b/>
          <w:color w:val="auto"/>
          <w:sz w:val="16"/>
          <w:szCs w:val="16"/>
          <w:lang w:eastAsia="x-none"/>
        </w:rPr>
        <w:t>zgodnie z pkt II opisu przedmiotu zamówienia.</w:t>
      </w:r>
    </w:p>
    <w:p w14:paraId="684DAF23" w14:textId="77777777" w:rsidR="009C4F50" w:rsidRPr="009C4F50" w:rsidRDefault="009C4F50" w:rsidP="009C4F50">
      <w:pPr>
        <w:jc w:val="both"/>
        <w:rPr>
          <w:color w:val="auto"/>
          <w:sz w:val="16"/>
          <w:szCs w:val="16"/>
          <w:lang w:eastAsia="x-none"/>
        </w:rPr>
      </w:pPr>
    </w:p>
    <w:p w14:paraId="0744D30B" w14:textId="77777777" w:rsidR="009C4F50" w:rsidRPr="009C4F50" w:rsidRDefault="009C4F50" w:rsidP="009C4F50">
      <w:pPr>
        <w:jc w:val="both"/>
        <w:rPr>
          <w:color w:val="auto"/>
          <w:sz w:val="16"/>
          <w:szCs w:val="16"/>
          <w:lang w:eastAsia="x-none"/>
        </w:rPr>
      </w:pPr>
    </w:p>
    <w:p w14:paraId="7661141A" w14:textId="77777777" w:rsidR="009C4F50" w:rsidRPr="009C4F50" w:rsidRDefault="009C4F50" w:rsidP="009C4F50">
      <w:pPr>
        <w:jc w:val="both"/>
        <w:rPr>
          <w:sz w:val="16"/>
          <w:szCs w:val="16"/>
        </w:rPr>
      </w:pPr>
      <w:r w:rsidRPr="009C4F50">
        <w:rPr>
          <w:color w:val="auto"/>
          <w:sz w:val="16"/>
          <w:szCs w:val="16"/>
          <w:lang w:eastAsia="x-none"/>
        </w:rPr>
        <w:t xml:space="preserve">  </w:t>
      </w:r>
    </w:p>
    <w:p w14:paraId="054D11C0" w14:textId="77777777" w:rsidR="009C4F50" w:rsidRPr="009C4F50" w:rsidRDefault="009C4F50" w:rsidP="009C4F50">
      <w:pPr>
        <w:ind w:left="8643" w:right="90" w:firstLine="561"/>
        <w:rPr>
          <w:b/>
          <w:color w:val="auto"/>
          <w:sz w:val="16"/>
          <w:szCs w:val="16"/>
        </w:rPr>
      </w:pPr>
    </w:p>
    <w:p w14:paraId="78AEA03A" w14:textId="77777777" w:rsidR="009C4F50" w:rsidRPr="009C4F50" w:rsidRDefault="009C4F50" w:rsidP="009C4F50">
      <w:pPr>
        <w:ind w:left="8643" w:right="90" w:firstLine="561"/>
        <w:rPr>
          <w:color w:val="auto"/>
          <w:sz w:val="18"/>
          <w:szCs w:val="20"/>
        </w:rPr>
      </w:pPr>
      <w:r w:rsidRPr="009C4F50">
        <w:rPr>
          <w:color w:val="auto"/>
          <w:sz w:val="18"/>
          <w:szCs w:val="20"/>
        </w:rPr>
        <w:t>………..........................................................</w:t>
      </w:r>
    </w:p>
    <w:p w14:paraId="5E45DB16" w14:textId="77777777" w:rsidR="009C4F50" w:rsidRPr="009C4F50" w:rsidRDefault="009C4F50" w:rsidP="009C4F50">
      <w:pPr>
        <w:tabs>
          <w:tab w:val="left" w:pos="4770"/>
        </w:tabs>
        <w:ind w:left="708" w:right="90"/>
        <w:jc w:val="center"/>
        <w:rPr>
          <w:i/>
          <w:color w:val="auto"/>
          <w:sz w:val="18"/>
          <w:szCs w:val="20"/>
        </w:rPr>
      </w:pPr>
      <w:r w:rsidRPr="009C4F50">
        <w:rPr>
          <w:i/>
          <w:color w:val="auto"/>
          <w:sz w:val="18"/>
          <w:szCs w:val="20"/>
        </w:rPr>
        <w:t xml:space="preserve">                                                                </w:t>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t xml:space="preserve">    kwalifikowany podpis elektroniczny  osoby (osób)               </w:t>
      </w:r>
      <w:r w:rsidRPr="009C4F50">
        <w:rPr>
          <w:i/>
          <w:color w:val="auto"/>
          <w:sz w:val="18"/>
          <w:szCs w:val="20"/>
        </w:rPr>
        <w:br/>
        <w:t xml:space="preserve">                                                                   </w:t>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r>
      <w:r w:rsidRPr="009C4F50">
        <w:rPr>
          <w:i/>
          <w:color w:val="auto"/>
          <w:sz w:val="18"/>
          <w:szCs w:val="20"/>
        </w:rPr>
        <w:tab/>
        <w:t xml:space="preserve"> upoważnionej (ych)  do reprezentowania Wykonawcy</w:t>
      </w:r>
    </w:p>
    <w:p w14:paraId="0A86A297" w14:textId="571000F9" w:rsidR="00B51D4B" w:rsidRDefault="00B51D4B" w:rsidP="00B51D4B">
      <w:pPr>
        <w:rPr>
          <w:i/>
          <w:color w:val="auto"/>
          <w:sz w:val="22"/>
          <w:szCs w:val="22"/>
        </w:rPr>
      </w:pPr>
    </w:p>
    <w:p w14:paraId="799F3B78" w14:textId="6C8ADC5C" w:rsidR="00077268" w:rsidRDefault="00077268" w:rsidP="00B51D4B">
      <w:pPr>
        <w:rPr>
          <w:i/>
          <w:color w:val="auto"/>
          <w:sz w:val="22"/>
          <w:szCs w:val="22"/>
        </w:rPr>
        <w:sectPr w:rsidR="00077268" w:rsidSect="009C4F50">
          <w:pgSz w:w="16838" w:h="11906" w:orient="landscape"/>
          <w:pgMar w:top="1985" w:right="1418" w:bottom="1418" w:left="1418" w:header="709" w:footer="709" w:gutter="0"/>
          <w:cols w:space="708"/>
          <w:docGrid w:linePitch="326"/>
        </w:sectPr>
      </w:pPr>
    </w:p>
    <w:p w14:paraId="1830A24B" w14:textId="77777777" w:rsidR="00651804" w:rsidRDefault="00651804" w:rsidP="00651804">
      <w:pPr>
        <w:rPr>
          <w:sz w:val="22"/>
          <w:szCs w:val="22"/>
        </w:rPr>
      </w:pPr>
    </w:p>
    <w:p w14:paraId="4C10F4DD" w14:textId="77777777" w:rsidR="0052727B" w:rsidRDefault="00651804" w:rsidP="00651804">
      <w:pPr>
        <w:jc w:val="right"/>
        <w:rPr>
          <w:sz w:val="22"/>
          <w:szCs w:val="22"/>
        </w:rPr>
      </w:pPr>
      <w:r>
        <w:rPr>
          <w:sz w:val="22"/>
          <w:szCs w:val="22"/>
        </w:rPr>
        <w:tab/>
      </w:r>
    </w:p>
    <w:p w14:paraId="21B86084" w14:textId="77777777" w:rsidR="0052727B" w:rsidRDefault="0052727B" w:rsidP="00651804">
      <w:pPr>
        <w:jc w:val="right"/>
        <w:rPr>
          <w:sz w:val="22"/>
          <w:szCs w:val="22"/>
        </w:rPr>
      </w:pPr>
    </w:p>
    <w:p w14:paraId="052622B7" w14:textId="77777777" w:rsidR="0052727B" w:rsidRPr="0052727B" w:rsidRDefault="0052727B" w:rsidP="0052727B">
      <w:pPr>
        <w:pStyle w:val="Akapitzlist"/>
        <w:jc w:val="right"/>
        <w:rPr>
          <w:b/>
          <w:sz w:val="22"/>
          <w:szCs w:val="22"/>
        </w:rPr>
      </w:pPr>
      <w:r w:rsidRPr="0052727B">
        <w:rPr>
          <w:b/>
          <w:sz w:val="22"/>
          <w:szCs w:val="22"/>
        </w:rPr>
        <w:t>Załącznik nr 3 do SWZ</w:t>
      </w:r>
    </w:p>
    <w:p w14:paraId="230E78E9" w14:textId="77777777" w:rsidR="0052727B" w:rsidRPr="0052727B" w:rsidRDefault="0052727B" w:rsidP="0052727B">
      <w:pPr>
        <w:pStyle w:val="Akapitzlist"/>
        <w:jc w:val="both"/>
        <w:rPr>
          <w:b/>
          <w:sz w:val="22"/>
          <w:szCs w:val="22"/>
        </w:rPr>
      </w:pPr>
    </w:p>
    <w:p w14:paraId="7D413F7C" w14:textId="77777777" w:rsidR="0052727B" w:rsidRPr="0052727B" w:rsidRDefault="0052727B" w:rsidP="0052727B">
      <w:pPr>
        <w:pStyle w:val="Akapitzlist"/>
        <w:numPr>
          <w:ilvl w:val="0"/>
          <w:numId w:val="158"/>
        </w:numPr>
        <w:spacing w:after="160" w:line="259" w:lineRule="auto"/>
        <w:contextualSpacing/>
        <w:jc w:val="both"/>
        <w:rPr>
          <w:b/>
          <w:sz w:val="22"/>
          <w:szCs w:val="22"/>
        </w:rPr>
      </w:pPr>
      <w:r w:rsidRPr="0052727B">
        <w:rPr>
          <w:b/>
          <w:sz w:val="22"/>
          <w:szCs w:val="22"/>
        </w:rPr>
        <w:t>Podmiot zamawiający usługi</w:t>
      </w:r>
    </w:p>
    <w:p w14:paraId="4B2D64C4" w14:textId="682F338C" w:rsidR="0052727B" w:rsidRPr="0052727B" w:rsidRDefault="0052727B" w:rsidP="0052727B">
      <w:pPr>
        <w:ind w:left="709"/>
        <w:jc w:val="both"/>
        <w:rPr>
          <w:sz w:val="22"/>
          <w:szCs w:val="22"/>
        </w:rPr>
      </w:pPr>
      <w:r w:rsidRPr="0052727B">
        <w:rPr>
          <w:sz w:val="22"/>
          <w:szCs w:val="22"/>
        </w:rPr>
        <w:t xml:space="preserve">Podmiotem udzielającym zamówienie publiczne na usługi rezerwacji, zakupu </w:t>
      </w:r>
      <w:r>
        <w:rPr>
          <w:sz w:val="22"/>
          <w:szCs w:val="22"/>
        </w:rPr>
        <w:br/>
      </w:r>
      <w:r w:rsidRPr="0052727B">
        <w:rPr>
          <w:sz w:val="22"/>
          <w:szCs w:val="22"/>
        </w:rPr>
        <w:t>i terminowego dostarczania międzynarodowych biletów lotniczych wraz z bagażem dodatkowym</w:t>
      </w:r>
      <w:r>
        <w:rPr>
          <w:sz w:val="22"/>
          <w:szCs w:val="22"/>
        </w:rPr>
        <w:t xml:space="preserve"> </w:t>
      </w:r>
      <w:r w:rsidRPr="0052727B">
        <w:rPr>
          <w:sz w:val="22"/>
          <w:szCs w:val="22"/>
        </w:rPr>
        <w:t>jest 26. Wojskowy Oddział Gospodarczy w Zegrzy (zwany dalej Zamawiającym).</w:t>
      </w:r>
    </w:p>
    <w:p w14:paraId="277FA2A0" w14:textId="77777777" w:rsidR="0052727B" w:rsidRPr="0052727B" w:rsidRDefault="0052727B" w:rsidP="0052727B">
      <w:pPr>
        <w:pStyle w:val="Akapitzlist"/>
        <w:numPr>
          <w:ilvl w:val="0"/>
          <w:numId w:val="158"/>
        </w:numPr>
        <w:spacing w:after="160" w:line="259" w:lineRule="auto"/>
        <w:contextualSpacing/>
        <w:jc w:val="both"/>
        <w:rPr>
          <w:b/>
          <w:sz w:val="22"/>
          <w:szCs w:val="22"/>
        </w:rPr>
      </w:pPr>
      <w:r w:rsidRPr="0052727B">
        <w:rPr>
          <w:b/>
          <w:sz w:val="22"/>
          <w:szCs w:val="22"/>
        </w:rPr>
        <w:t>Przedmiot zamówienia</w:t>
      </w:r>
    </w:p>
    <w:p w14:paraId="668E8B6C" w14:textId="77777777" w:rsidR="0052727B" w:rsidRPr="0052727B" w:rsidRDefault="0052727B" w:rsidP="0052727B">
      <w:pPr>
        <w:ind w:left="709"/>
        <w:jc w:val="both"/>
        <w:rPr>
          <w:b/>
          <w:sz w:val="22"/>
          <w:szCs w:val="22"/>
        </w:rPr>
      </w:pPr>
      <w:r w:rsidRPr="0052727B">
        <w:rPr>
          <w:sz w:val="22"/>
          <w:szCs w:val="22"/>
        </w:rPr>
        <w:t>W ramach zamówienia Wykonawca będzie zobowiązany do świadczenia następujących usług: rezerwacji, zakupu i sukcesywnego, terminowego dostarczania Zamawiającemu międzynarodowych biletów lotniczych wraz z bagażem dodatkowym.</w:t>
      </w:r>
    </w:p>
    <w:p w14:paraId="05878A07" w14:textId="77777777" w:rsidR="0052727B" w:rsidRPr="0052727B" w:rsidRDefault="0052727B" w:rsidP="0052727B">
      <w:pPr>
        <w:pStyle w:val="Akapitzlist"/>
        <w:jc w:val="both"/>
        <w:rPr>
          <w:sz w:val="22"/>
          <w:szCs w:val="22"/>
        </w:rPr>
      </w:pPr>
      <w:r w:rsidRPr="0052727B">
        <w:rPr>
          <w:sz w:val="22"/>
          <w:szCs w:val="22"/>
        </w:rPr>
        <w:t>W celu realizacji przedsięwzięć na rzecz jednostki wojskowej, Zamawiający przewiduje, że przykładowymi kierunkami lotów będą:</w:t>
      </w:r>
    </w:p>
    <w:p w14:paraId="3BC6CF36"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Warszawa-Wiedeń-Warszawa (Austria – 1),</w:t>
      </w:r>
    </w:p>
    <w:p w14:paraId="55082BF3"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Warszawa-Bruksela-Warszawa (Belgia – 7),</w:t>
      </w:r>
    </w:p>
    <w:p w14:paraId="358AE13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Warszawa-Sofia-Warszawa (Bułgaria – 3),</w:t>
      </w:r>
    </w:p>
    <w:p w14:paraId="2BEFEAC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Warszawa-Praga-Warszawa (Czechy – 3),</w:t>
      </w:r>
    </w:p>
    <w:p w14:paraId="2E0FAE2A"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Warszawa-Kopenhaga-Warszawa (Dania – 5),</w:t>
      </w:r>
    </w:p>
    <w:p w14:paraId="2A99461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Warszawa-Tallin-Warszawa (Estonia – 6),</w:t>
      </w:r>
    </w:p>
    <w:p w14:paraId="5523C3F7"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Warszawa-Helsinki-Warszawa (Finlandia – 6),</w:t>
      </w:r>
    </w:p>
    <w:p w14:paraId="5821B71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Warszawa-Paryż-Warszawa (Francja – 7),</w:t>
      </w:r>
    </w:p>
    <w:p w14:paraId="207AD251"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Warszawa-Tbilisi-Warszawa (Gruzja – 6),</w:t>
      </w:r>
    </w:p>
    <w:p w14:paraId="22E32DCB"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Warszawa-Madryt-Warszawa (Hiszpania – 5),</w:t>
      </w:r>
    </w:p>
    <w:p w14:paraId="0060795A"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Warszawa-Dublin-Warszawa (Irlandia – 3),</w:t>
      </w:r>
    </w:p>
    <w:p w14:paraId="101C1271"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Warszawa-Ottawa-Warszawa (Kanada – 2),</w:t>
      </w:r>
    </w:p>
    <w:p w14:paraId="1FFC3AF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Warszawa-Wilno-Warszawa (Litwa – 5),</w:t>
      </w:r>
    </w:p>
    <w:p w14:paraId="2A6FDE20"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Warszawa-Ryga-Warszawa (Łotwa – 2),</w:t>
      </w:r>
    </w:p>
    <w:p w14:paraId="20A931F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Warszawa-Kiszyniów-Warszawa (Mołdawia – 5),</w:t>
      </w:r>
    </w:p>
    <w:p w14:paraId="15EF91E0"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Warszawa-Amsterdam-Warszawa (Holandia – 12),</w:t>
      </w:r>
    </w:p>
    <w:p w14:paraId="22BC057C"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Warszawa-Berlin-Warszawa (Niemcy – 1),</w:t>
      </w:r>
    </w:p>
    <w:p w14:paraId="222B27FC"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Warszawa-Frankfurt-Warszawa (Niemcy – 6),</w:t>
      </w:r>
    </w:p>
    <w:p w14:paraId="6CA9C264"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Warszawa-Monachium-Warszawa (Niemcy – 6),</w:t>
      </w:r>
    </w:p>
    <w:p w14:paraId="479359FC"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Warszawa-Oslo-Warszawa (Norwegia – 2),</w:t>
      </w:r>
    </w:p>
    <w:p w14:paraId="7AEFE27F"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Warszawa-Lizbona-Warszawa (Portugalia – 3),</w:t>
      </w:r>
    </w:p>
    <w:p w14:paraId="5FD12D0D"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Warszawa-Bukareszt-Warszawa (Rumunia – 5),</w:t>
      </w:r>
    </w:p>
    <w:p w14:paraId="76BA42EE"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Warszawa-Bratysława-Warszawa (Słowacja – 1),</w:t>
      </w:r>
    </w:p>
    <w:p w14:paraId="62A6A449"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Warszawa-Lublana-Warszawa (Słowenia – 3),</w:t>
      </w:r>
    </w:p>
    <w:p w14:paraId="2DF9803A"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Warszawa-Zurich-Warszawa (Szwajcaria – 2),</w:t>
      </w:r>
    </w:p>
    <w:p w14:paraId="57B906A3"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Warszawa-Sztokholm-Warszawa (Szwecja – 3),</w:t>
      </w:r>
    </w:p>
    <w:p w14:paraId="704085AF"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Warszawa-Stambuł-Warszawa (Turcja – 3),</w:t>
      </w:r>
    </w:p>
    <w:p w14:paraId="76558F0B"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Warszawa-Waszyngton-Warszawa (Stany Zjednoczone Ameryki – 19),</w:t>
      </w:r>
    </w:p>
    <w:p w14:paraId="4B5D9E98"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Warszawa-Nowy Jork-Warszawa (Stany Zjednoczone Ameryki – 18),</w:t>
      </w:r>
    </w:p>
    <w:p w14:paraId="619A01F6"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Warszawa-Budapeszt-Warszawa (Węgry – 3),</w:t>
      </w:r>
    </w:p>
    <w:p w14:paraId="6C4A24EA"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Warszawa-Londyn-Warszawa (Wielka Brytania – 31),</w:t>
      </w:r>
    </w:p>
    <w:p w14:paraId="73770A15" w14:textId="77777777" w:rsidR="0052727B" w:rsidRPr="0052727B" w:rsidRDefault="0052727B" w:rsidP="0052727B">
      <w:pPr>
        <w:pStyle w:val="Akapitzlist"/>
        <w:numPr>
          <w:ilvl w:val="0"/>
          <w:numId w:val="159"/>
        </w:numPr>
        <w:spacing w:after="160" w:line="259" w:lineRule="auto"/>
        <w:contextualSpacing/>
        <w:jc w:val="both"/>
        <w:rPr>
          <w:sz w:val="22"/>
          <w:szCs w:val="22"/>
        </w:rPr>
      </w:pPr>
      <w:r w:rsidRPr="0052727B">
        <w:rPr>
          <w:sz w:val="22"/>
          <w:szCs w:val="22"/>
        </w:rPr>
        <w:t>Warszawa-Rzym-Warszawa (Włochy – 2).</w:t>
      </w:r>
    </w:p>
    <w:p w14:paraId="38CAC92E" w14:textId="77777777" w:rsidR="0052727B" w:rsidRPr="0052727B" w:rsidRDefault="0052727B" w:rsidP="0052727B">
      <w:pPr>
        <w:pStyle w:val="Akapitzlist"/>
        <w:jc w:val="both"/>
        <w:rPr>
          <w:sz w:val="22"/>
          <w:szCs w:val="22"/>
        </w:rPr>
      </w:pPr>
      <w:r w:rsidRPr="0052727B">
        <w:rPr>
          <w:sz w:val="22"/>
          <w:szCs w:val="22"/>
        </w:rPr>
        <w:t xml:space="preserve">Przewidywane ilości i trasy podróży – 186 szt. </w:t>
      </w:r>
    </w:p>
    <w:p w14:paraId="5694C5CC" w14:textId="77777777" w:rsidR="0052727B" w:rsidRPr="0052727B" w:rsidRDefault="0052727B" w:rsidP="0052727B">
      <w:pPr>
        <w:pStyle w:val="Akapitzlist"/>
        <w:jc w:val="both"/>
        <w:rPr>
          <w:sz w:val="22"/>
          <w:szCs w:val="22"/>
        </w:rPr>
      </w:pPr>
      <w:r w:rsidRPr="0052727B">
        <w:rPr>
          <w:sz w:val="22"/>
          <w:szCs w:val="22"/>
        </w:rPr>
        <w:lastRenderedPageBreak/>
        <w:t>Wskazane kierunki są przykładowymi i służyć mają jedynie do wyboru najkorzystniejszej oferty.</w:t>
      </w:r>
    </w:p>
    <w:p w14:paraId="24750604" w14:textId="77777777" w:rsidR="0052727B" w:rsidRPr="0052727B" w:rsidRDefault="0052727B" w:rsidP="0052727B">
      <w:pPr>
        <w:pStyle w:val="Akapitzlist"/>
        <w:jc w:val="both"/>
        <w:rPr>
          <w:sz w:val="22"/>
          <w:szCs w:val="22"/>
        </w:rPr>
      </w:pPr>
    </w:p>
    <w:p w14:paraId="3874984D" w14:textId="54D537F2" w:rsidR="0052727B" w:rsidRPr="0052727B" w:rsidRDefault="0052727B" w:rsidP="0052727B">
      <w:pPr>
        <w:pStyle w:val="Akapitzlist"/>
        <w:jc w:val="both"/>
        <w:rPr>
          <w:sz w:val="22"/>
          <w:szCs w:val="22"/>
        </w:rPr>
      </w:pPr>
      <w:r w:rsidRPr="0052727B">
        <w:rPr>
          <w:sz w:val="22"/>
          <w:szCs w:val="22"/>
        </w:rPr>
        <w:t xml:space="preserve">Zamawiający przewiduje dodatkowo 33 szt. biletów na inne kierunki niewskazane </w:t>
      </w:r>
      <w:r>
        <w:rPr>
          <w:sz w:val="22"/>
          <w:szCs w:val="22"/>
        </w:rPr>
        <w:br/>
      </w:r>
      <w:r w:rsidRPr="0052727B">
        <w:rPr>
          <w:sz w:val="22"/>
          <w:szCs w:val="22"/>
        </w:rPr>
        <w:t>w wykazie (inne kraje), których nie można przewidzieć na dzień składania wniosku.</w:t>
      </w:r>
    </w:p>
    <w:p w14:paraId="6C039B6F" w14:textId="77777777" w:rsidR="0052727B" w:rsidRPr="0052727B" w:rsidRDefault="0052727B" w:rsidP="0052727B">
      <w:pPr>
        <w:pStyle w:val="Akapitzlist"/>
        <w:jc w:val="both"/>
        <w:rPr>
          <w:sz w:val="22"/>
          <w:szCs w:val="22"/>
        </w:rPr>
      </w:pPr>
    </w:p>
    <w:p w14:paraId="616EECE1" w14:textId="57040D9B" w:rsidR="0052727B" w:rsidRPr="0052727B" w:rsidRDefault="0052727B" w:rsidP="0052727B">
      <w:pPr>
        <w:pStyle w:val="Akapitzlist"/>
        <w:jc w:val="both"/>
        <w:rPr>
          <w:sz w:val="22"/>
          <w:szCs w:val="22"/>
        </w:rPr>
      </w:pPr>
      <w:r w:rsidRPr="0052727B">
        <w:rPr>
          <w:sz w:val="22"/>
          <w:szCs w:val="22"/>
        </w:rPr>
        <w:t xml:space="preserve">Zamawiający przewiduje, że dla 26 biletów wystąpi bagaż dodatkowy (poza bagażem podręcznym i rejestrowanym do 23 kg w ramach biletu) na poniższych trasach </w:t>
      </w:r>
      <w:r>
        <w:rPr>
          <w:sz w:val="22"/>
          <w:szCs w:val="22"/>
        </w:rPr>
        <w:br/>
      </w:r>
      <w:r w:rsidRPr="0052727B">
        <w:rPr>
          <w:sz w:val="22"/>
          <w:szCs w:val="22"/>
        </w:rPr>
        <w:t>o następujących parametrach:</w:t>
      </w:r>
    </w:p>
    <w:p w14:paraId="778261CE" w14:textId="77777777" w:rsidR="0052727B" w:rsidRPr="0052727B" w:rsidRDefault="0052727B" w:rsidP="0052727B">
      <w:pPr>
        <w:pStyle w:val="Akapitzlist"/>
        <w:numPr>
          <w:ilvl w:val="0"/>
          <w:numId w:val="164"/>
        </w:numPr>
        <w:spacing w:after="160" w:line="259" w:lineRule="auto"/>
        <w:contextualSpacing/>
        <w:jc w:val="both"/>
        <w:rPr>
          <w:sz w:val="22"/>
          <w:szCs w:val="22"/>
        </w:rPr>
      </w:pPr>
      <w:r w:rsidRPr="0052727B">
        <w:rPr>
          <w:sz w:val="22"/>
          <w:szCs w:val="22"/>
        </w:rPr>
        <w:t xml:space="preserve">Warszawa-Waszyngton-Warszawa: 4 szt. bagażu do 23 kg o wym. do 158 cm, 1 szt. bagażu do 32 kg o wym. do 158 cm, </w:t>
      </w:r>
    </w:p>
    <w:p w14:paraId="5FEF1585" w14:textId="77777777" w:rsidR="0052727B" w:rsidRPr="0052727B" w:rsidRDefault="0052727B" w:rsidP="0052727B">
      <w:pPr>
        <w:pStyle w:val="Akapitzlist"/>
        <w:numPr>
          <w:ilvl w:val="0"/>
          <w:numId w:val="164"/>
        </w:numPr>
        <w:spacing w:after="160" w:line="259" w:lineRule="auto"/>
        <w:contextualSpacing/>
        <w:jc w:val="both"/>
        <w:rPr>
          <w:sz w:val="22"/>
          <w:szCs w:val="22"/>
        </w:rPr>
      </w:pPr>
      <w:r w:rsidRPr="0052727B">
        <w:rPr>
          <w:sz w:val="22"/>
          <w:szCs w:val="22"/>
        </w:rPr>
        <w:t>Warszawa-Nowy Jork-Warszawa: 5 szt. bagażu do 23 kg o wym. do 158 cm, 1 szt. bagażu do 32 kg o wym. do 158 cm,</w:t>
      </w:r>
    </w:p>
    <w:p w14:paraId="7219688E" w14:textId="77777777" w:rsidR="0052727B" w:rsidRPr="0052727B" w:rsidRDefault="0052727B" w:rsidP="0052727B">
      <w:pPr>
        <w:pStyle w:val="Akapitzlist"/>
        <w:numPr>
          <w:ilvl w:val="0"/>
          <w:numId w:val="164"/>
        </w:numPr>
        <w:spacing w:after="160" w:line="259" w:lineRule="auto"/>
        <w:contextualSpacing/>
        <w:jc w:val="both"/>
        <w:rPr>
          <w:sz w:val="22"/>
          <w:szCs w:val="22"/>
        </w:rPr>
      </w:pPr>
      <w:r w:rsidRPr="0052727B">
        <w:rPr>
          <w:sz w:val="22"/>
          <w:szCs w:val="22"/>
        </w:rPr>
        <w:t>Warszawa-Londyn-Warszawa: 5 szt. bagażu do 23 kg o wym. do 158 cm, 1 szt. bagażu do 32 kg o wym. do 158 cm,</w:t>
      </w:r>
    </w:p>
    <w:p w14:paraId="53CCF63D" w14:textId="77777777" w:rsidR="0052727B" w:rsidRPr="0052727B" w:rsidRDefault="0052727B" w:rsidP="0052727B">
      <w:pPr>
        <w:pStyle w:val="Akapitzlist"/>
        <w:numPr>
          <w:ilvl w:val="0"/>
          <w:numId w:val="164"/>
        </w:numPr>
        <w:spacing w:after="160" w:line="259" w:lineRule="auto"/>
        <w:contextualSpacing/>
        <w:jc w:val="both"/>
        <w:rPr>
          <w:sz w:val="22"/>
          <w:szCs w:val="22"/>
        </w:rPr>
      </w:pPr>
      <w:r w:rsidRPr="0052727B">
        <w:rPr>
          <w:sz w:val="22"/>
          <w:szCs w:val="22"/>
        </w:rPr>
        <w:t>Warszawa-Monachium-Warszawa: 6 szt. bagażu do 23 kg o wym. do 158 cm, 1 szt. bagażu do 32 kg o wym. do 158 cm,</w:t>
      </w:r>
    </w:p>
    <w:p w14:paraId="790F564D" w14:textId="77777777" w:rsidR="0052727B" w:rsidRPr="0052727B" w:rsidRDefault="0052727B" w:rsidP="0052727B">
      <w:pPr>
        <w:pStyle w:val="Akapitzlist"/>
        <w:numPr>
          <w:ilvl w:val="0"/>
          <w:numId w:val="164"/>
        </w:numPr>
        <w:spacing w:after="160" w:line="259" w:lineRule="auto"/>
        <w:contextualSpacing/>
        <w:jc w:val="both"/>
        <w:rPr>
          <w:sz w:val="22"/>
          <w:szCs w:val="22"/>
        </w:rPr>
      </w:pPr>
      <w:r w:rsidRPr="0052727B">
        <w:rPr>
          <w:sz w:val="22"/>
          <w:szCs w:val="22"/>
        </w:rPr>
        <w:t xml:space="preserve">Warszawa-Frankfurt-Warszawa: 6 szt. bagażu do 23 kg o wym. do 158 cm, </w:t>
      </w:r>
    </w:p>
    <w:p w14:paraId="5C6EC780" w14:textId="77777777" w:rsidR="0052727B" w:rsidRPr="0052727B" w:rsidRDefault="0052727B" w:rsidP="0052727B">
      <w:pPr>
        <w:pStyle w:val="Akapitzlist"/>
        <w:jc w:val="both"/>
        <w:rPr>
          <w:sz w:val="22"/>
          <w:szCs w:val="22"/>
        </w:rPr>
      </w:pPr>
    </w:p>
    <w:p w14:paraId="20E85956" w14:textId="77777777" w:rsidR="0052727B" w:rsidRPr="0052727B" w:rsidRDefault="0052727B" w:rsidP="0052727B">
      <w:pPr>
        <w:pStyle w:val="Akapitzlist"/>
        <w:jc w:val="both"/>
        <w:rPr>
          <w:sz w:val="22"/>
          <w:szCs w:val="22"/>
        </w:rPr>
      </w:pPr>
      <w:r w:rsidRPr="0052727B">
        <w:rPr>
          <w:sz w:val="22"/>
          <w:szCs w:val="22"/>
        </w:rPr>
        <w:t xml:space="preserve">Oznacza to, iż dla 22 biletów, na jeden bilet przypada 1 sztuka bagażu dodatkowego do 23 kg </w:t>
      </w:r>
    </w:p>
    <w:p w14:paraId="0CB7F7EF" w14:textId="77777777" w:rsidR="0052727B" w:rsidRPr="0052727B" w:rsidRDefault="0052727B" w:rsidP="0052727B">
      <w:pPr>
        <w:pStyle w:val="Akapitzlist"/>
        <w:jc w:val="both"/>
        <w:rPr>
          <w:sz w:val="22"/>
          <w:szCs w:val="22"/>
        </w:rPr>
      </w:pPr>
      <w:r w:rsidRPr="0052727B">
        <w:rPr>
          <w:sz w:val="22"/>
          <w:szCs w:val="22"/>
        </w:rPr>
        <w:t>i o wym. do 158 cm, dla 4 biletów na jeden bilet przypadają 2 sztuki bagażu dodatkowego – 1 szt. bagażu do 23 kg i o wym. do 158 cm oraz 1 szt. bagażu do 32 kg i o wym. do 158 cm.</w:t>
      </w:r>
    </w:p>
    <w:p w14:paraId="08AF4E70" w14:textId="77777777" w:rsidR="0052727B" w:rsidRPr="0052727B" w:rsidRDefault="0052727B" w:rsidP="0052727B">
      <w:pPr>
        <w:pStyle w:val="Akapitzlist"/>
        <w:jc w:val="both"/>
        <w:rPr>
          <w:sz w:val="22"/>
          <w:szCs w:val="22"/>
        </w:rPr>
      </w:pPr>
    </w:p>
    <w:p w14:paraId="4860E485" w14:textId="77777777" w:rsidR="0052727B" w:rsidRPr="0052727B" w:rsidRDefault="0052727B" w:rsidP="0052727B">
      <w:pPr>
        <w:pStyle w:val="Akapitzlist"/>
        <w:jc w:val="both"/>
        <w:rPr>
          <w:sz w:val="22"/>
          <w:szCs w:val="22"/>
        </w:rPr>
      </w:pPr>
      <w:r w:rsidRPr="0052727B">
        <w:rPr>
          <w:sz w:val="22"/>
          <w:szCs w:val="22"/>
        </w:rPr>
        <w:t>W celu zrealizowania przelotu z dodatkowym bagażem, Zamawiający dopuszcza wystawienie biletu w klasie wyższej niż Ekonomiczna, jeżeli łączny koszt tego biletu wraz z bagażem dodatkowym będzie niższy od łącznego kosztu biletu w klasie Ekonomicznej wraz bagażem dodatkowym.</w:t>
      </w:r>
    </w:p>
    <w:p w14:paraId="482BA73F" w14:textId="77777777" w:rsidR="0052727B" w:rsidRPr="0052727B" w:rsidRDefault="0052727B" w:rsidP="0052727B">
      <w:pPr>
        <w:pStyle w:val="Akapitzlist"/>
        <w:jc w:val="both"/>
        <w:rPr>
          <w:sz w:val="22"/>
          <w:szCs w:val="22"/>
        </w:rPr>
      </w:pPr>
    </w:p>
    <w:p w14:paraId="4DBBE910" w14:textId="65CD7FE9" w:rsidR="0052727B" w:rsidRPr="0052727B" w:rsidRDefault="0052727B" w:rsidP="0052727B">
      <w:pPr>
        <w:pStyle w:val="Akapitzlist"/>
        <w:jc w:val="both"/>
        <w:rPr>
          <w:sz w:val="22"/>
          <w:szCs w:val="22"/>
        </w:rPr>
      </w:pPr>
      <w:r w:rsidRPr="0052727B">
        <w:rPr>
          <w:sz w:val="22"/>
          <w:szCs w:val="22"/>
        </w:rPr>
        <w:t xml:space="preserve">Cena biletu ( w obie strony ) musi być ceną z dnia rezerwacji i zgodną z przepisami taryfowymi. Zamawiający dopuszcza możliwość zmiany ceny biletu w trakcie obowiązywania rezerwacji do momentu wystawienia biletu, jeżeli jest to podyktowane zmianami wprowadzonymi przez przewoźnika. W przypadku wystąpienia różnicy </w:t>
      </w:r>
      <w:r>
        <w:rPr>
          <w:sz w:val="22"/>
          <w:szCs w:val="22"/>
        </w:rPr>
        <w:br/>
      </w:r>
      <w:r w:rsidRPr="0052727B">
        <w:rPr>
          <w:sz w:val="22"/>
          <w:szCs w:val="22"/>
        </w:rPr>
        <w:t xml:space="preserve">w cenie za bilet pomiędzy ceną na moment złożenia rezerwacji a ceną biletu na moment wystawienia biletu, Wykonawca jest zobowiązany o poinformowaniu o tym fakcie Zamawiającego wraz ze wskazaniem przyczyny zmiany ceny. </w:t>
      </w:r>
    </w:p>
    <w:p w14:paraId="3CE8E819" w14:textId="77777777" w:rsidR="0052727B" w:rsidRPr="0052727B" w:rsidRDefault="0052727B" w:rsidP="0052727B">
      <w:pPr>
        <w:pStyle w:val="Akapitzlist"/>
        <w:jc w:val="both"/>
        <w:rPr>
          <w:sz w:val="22"/>
          <w:szCs w:val="22"/>
        </w:rPr>
      </w:pPr>
      <w:r w:rsidRPr="0052727B">
        <w:rPr>
          <w:sz w:val="22"/>
          <w:szCs w:val="22"/>
        </w:rPr>
        <w:t>Cena biletu nie obejmuje kosztów związanych z wykonaniem zamówienia, w tym koszty związane z jego wystawieniem i dostarczeniem do siedziby Zamawiającego, powtarzaniem czynności rezerwacji, zmianą rezerwacji, odwołaniem rezerwacji, dokonaniem zmian trasy, terminu oraz osób podróżujących, wymianą biletu, przewożenia bagażu do 23 kg. Koszty te są zawarte w opłacie za wystawienie pojedynczego biletu (opłata transakcyjna), która jest w stałej wysokości przez okres obowiązywania umowy.</w:t>
      </w:r>
    </w:p>
    <w:p w14:paraId="4E1CE664" w14:textId="77777777" w:rsidR="0052727B" w:rsidRPr="0052727B" w:rsidRDefault="0052727B" w:rsidP="0052727B">
      <w:pPr>
        <w:pStyle w:val="Akapitzlist"/>
        <w:jc w:val="both"/>
        <w:rPr>
          <w:sz w:val="22"/>
          <w:szCs w:val="22"/>
        </w:rPr>
      </w:pPr>
    </w:p>
    <w:p w14:paraId="45BF65F7" w14:textId="77777777" w:rsidR="0052727B" w:rsidRPr="0052727B" w:rsidRDefault="0052727B" w:rsidP="0052727B">
      <w:pPr>
        <w:pStyle w:val="Akapitzlist"/>
        <w:jc w:val="both"/>
        <w:rPr>
          <w:sz w:val="22"/>
          <w:szCs w:val="22"/>
        </w:rPr>
      </w:pPr>
      <w:r w:rsidRPr="0052727B">
        <w:rPr>
          <w:sz w:val="22"/>
          <w:szCs w:val="22"/>
        </w:rPr>
        <w:t>Zamawiający wymaga aby cena biletu obejmowała podróż „tam i z powrotem”. Zamawiający nie dopuszcza trzech i więcej biletów w ramach jednej podróży, natomiast w przypadku dwóch biletów (jeden bilet „tam” i jeden bilet „z powrotem”), cena biletu podróży rozumiana jest jako suma cen tych dwóch biletów.  Bilety do podróży muszą być wystawione jednocześnie.</w:t>
      </w:r>
    </w:p>
    <w:p w14:paraId="5AB79430" w14:textId="77777777" w:rsidR="0052727B" w:rsidRPr="0052727B" w:rsidRDefault="0052727B" w:rsidP="0052727B">
      <w:pPr>
        <w:pStyle w:val="Akapitzlist"/>
        <w:jc w:val="both"/>
        <w:rPr>
          <w:sz w:val="22"/>
          <w:szCs w:val="22"/>
        </w:rPr>
      </w:pPr>
    </w:p>
    <w:p w14:paraId="4FBCDF03" w14:textId="77777777" w:rsidR="0052727B" w:rsidRPr="0052727B" w:rsidRDefault="0052727B" w:rsidP="0052727B">
      <w:pPr>
        <w:pStyle w:val="Akapitzlist"/>
        <w:jc w:val="both"/>
        <w:rPr>
          <w:sz w:val="22"/>
          <w:szCs w:val="22"/>
        </w:rPr>
      </w:pPr>
      <w:r w:rsidRPr="0052727B">
        <w:rPr>
          <w:sz w:val="22"/>
          <w:szCs w:val="22"/>
        </w:rPr>
        <w:t>W przypadku braku połączeń bez przesiadek, Zamawiający umożliwia zaoferowanie najkrótszych połączeń z minimalną liczba przesiadek. Zamawiający nie określa minimalnego czasu na przesiadkę.</w:t>
      </w:r>
    </w:p>
    <w:p w14:paraId="1BC44D4F" w14:textId="77777777" w:rsidR="0052727B" w:rsidRPr="0052727B" w:rsidRDefault="0052727B" w:rsidP="0052727B">
      <w:pPr>
        <w:pStyle w:val="Akapitzlist"/>
        <w:jc w:val="both"/>
        <w:rPr>
          <w:sz w:val="22"/>
          <w:szCs w:val="22"/>
        </w:rPr>
      </w:pPr>
    </w:p>
    <w:p w14:paraId="54D693A9" w14:textId="77777777" w:rsidR="0052727B" w:rsidRPr="0052727B" w:rsidRDefault="0052727B" w:rsidP="0052727B">
      <w:pPr>
        <w:pStyle w:val="Akapitzlist"/>
        <w:numPr>
          <w:ilvl w:val="0"/>
          <w:numId w:val="158"/>
        </w:numPr>
        <w:spacing w:after="160" w:line="259" w:lineRule="auto"/>
        <w:contextualSpacing/>
        <w:jc w:val="both"/>
        <w:rPr>
          <w:b/>
          <w:sz w:val="22"/>
          <w:szCs w:val="22"/>
        </w:rPr>
      </w:pPr>
      <w:r w:rsidRPr="0052727B">
        <w:rPr>
          <w:b/>
          <w:sz w:val="22"/>
          <w:szCs w:val="22"/>
        </w:rPr>
        <w:lastRenderedPageBreak/>
        <w:t>Obowiązki Wykonawcy</w:t>
      </w:r>
    </w:p>
    <w:p w14:paraId="46EB8A91" w14:textId="77777777" w:rsidR="0052727B" w:rsidRPr="0052727B" w:rsidRDefault="0052727B" w:rsidP="0052727B">
      <w:pPr>
        <w:pStyle w:val="Akapitzlist"/>
        <w:numPr>
          <w:ilvl w:val="1"/>
          <w:numId w:val="158"/>
        </w:numPr>
        <w:spacing w:after="160" w:line="259" w:lineRule="auto"/>
        <w:contextualSpacing/>
        <w:jc w:val="both"/>
        <w:rPr>
          <w:b/>
          <w:sz w:val="22"/>
          <w:szCs w:val="22"/>
        </w:rPr>
      </w:pPr>
      <w:r w:rsidRPr="0052727B">
        <w:rPr>
          <w:b/>
          <w:sz w:val="22"/>
          <w:szCs w:val="22"/>
        </w:rPr>
        <w:t>Rezerwacja, zakup, dostarczenie biletów lotniczych, anulowanie lub zmiana biletu.</w:t>
      </w:r>
    </w:p>
    <w:p w14:paraId="552FC427" w14:textId="77777777" w:rsidR="0052727B" w:rsidRPr="0052727B" w:rsidRDefault="0052727B" w:rsidP="0052727B">
      <w:pPr>
        <w:ind w:left="708"/>
        <w:jc w:val="both"/>
        <w:rPr>
          <w:sz w:val="22"/>
          <w:szCs w:val="22"/>
        </w:rPr>
      </w:pPr>
      <w:r w:rsidRPr="0052727B">
        <w:rPr>
          <w:sz w:val="22"/>
          <w:szCs w:val="22"/>
        </w:rPr>
        <w:t>W trakcie obowiązywanie umowy, Wykonawca zobowiązany będzie do:</w:t>
      </w:r>
    </w:p>
    <w:p w14:paraId="2484E017"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Realizacji usługi zgodnie z zamówieniem, w najkorzystniejszym pod względem cenowym i czasowym dla Zamawiającego wariancie.</w:t>
      </w:r>
    </w:p>
    <w:p w14:paraId="1895969E" w14:textId="77777777" w:rsidR="0052727B" w:rsidRPr="0052727B" w:rsidRDefault="0052727B" w:rsidP="0052727B">
      <w:pPr>
        <w:pStyle w:val="Akapitzlist"/>
        <w:ind w:left="1428"/>
        <w:jc w:val="both"/>
        <w:rPr>
          <w:sz w:val="22"/>
          <w:szCs w:val="22"/>
        </w:rPr>
      </w:pPr>
    </w:p>
    <w:p w14:paraId="3DBFF115"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Zapewnienia warunków podróży określonych przez Zamawiającego, na podstawie zapotrzebowania.</w:t>
      </w:r>
    </w:p>
    <w:p w14:paraId="079089A0" w14:textId="77777777" w:rsidR="0052727B" w:rsidRPr="0052727B" w:rsidRDefault="0052727B" w:rsidP="0052727B">
      <w:pPr>
        <w:pStyle w:val="Akapitzlist"/>
        <w:rPr>
          <w:sz w:val="22"/>
          <w:szCs w:val="22"/>
        </w:rPr>
      </w:pPr>
    </w:p>
    <w:p w14:paraId="4EFC6E2E"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Zapewnienia bezkolizyjnej relacji połączeń wieloetapowych, minimalnej ilości przesiadek i najkrótszych połączeń na danej trasie.</w:t>
      </w:r>
    </w:p>
    <w:p w14:paraId="451BB73F" w14:textId="77777777" w:rsidR="0052727B" w:rsidRPr="0052727B" w:rsidRDefault="0052727B" w:rsidP="0052727B">
      <w:pPr>
        <w:pStyle w:val="Akapitzlist"/>
        <w:rPr>
          <w:sz w:val="22"/>
          <w:szCs w:val="22"/>
        </w:rPr>
      </w:pPr>
    </w:p>
    <w:p w14:paraId="5351D23D"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Przedstawienia najniższych z dostępnych taryf publikowanych i stawek negocjowanych oraz stawek promocyjnych, w klasach wymaganych przez Zamawiającego.</w:t>
      </w:r>
    </w:p>
    <w:p w14:paraId="04FB4CA6" w14:textId="77777777" w:rsidR="0052727B" w:rsidRPr="0052727B" w:rsidRDefault="0052727B" w:rsidP="0052727B">
      <w:pPr>
        <w:pStyle w:val="Akapitzlist"/>
        <w:rPr>
          <w:sz w:val="22"/>
          <w:szCs w:val="22"/>
        </w:rPr>
      </w:pPr>
    </w:p>
    <w:p w14:paraId="37B831A8"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Przedstawiania Zamawiającemu wariantów połączeń z uwzględnieniem wszelkich preferencji tj. ceny, czasu podróży, minimalnej ilości przesiadek, dodatkowego bagażu, w ustalony, dogodny dla niego sposób (e-mail).</w:t>
      </w:r>
    </w:p>
    <w:p w14:paraId="3055BA19" w14:textId="77777777" w:rsidR="0052727B" w:rsidRPr="0052727B" w:rsidRDefault="0052727B" w:rsidP="0052727B">
      <w:pPr>
        <w:pStyle w:val="Akapitzlist"/>
        <w:rPr>
          <w:sz w:val="22"/>
          <w:szCs w:val="22"/>
        </w:rPr>
      </w:pPr>
    </w:p>
    <w:p w14:paraId="63D1102B"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Uwzględniania wszelkich zmian, co do terminu, planu podróży, nazwisk osób podróżujących, bagażu dodatkowego, standardu usługi. Przez standard rozumie się klasę ekonomiczną i biznes. W przypadku braku miejsc w klasie ekonomicznej i dokonaniu rezerwacji w klasie droższej, sprawdzanie przez Wykonawcę, czy zwolniło się miejsce w klasie tańszej i jeśli istnieje taka możliwość, Wykonawca odpowiednio zmienia rezerwację.</w:t>
      </w:r>
    </w:p>
    <w:p w14:paraId="66663F93" w14:textId="77777777" w:rsidR="0052727B" w:rsidRPr="0052727B" w:rsidRDefault="0052727B" w:rsidP="0052727B">
      <w:pPr>
        <w:pStyle w:val="Akapitzlist"/>
        <w:rPr>
          <w:sz w:val="22"/>
          <w:szCs w:val="22"/>
        </w:rPr>
      </w:pPr>
    </w:p>
    <w:p w14:paraId="7BA1D133" w14:textId="0A69B3FA"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 xml:space="preserve">Zamawiający każdorazowo przesyła do Wykonawcy zapytanie e-mail </w:t>
      </w:r>
      <w:r>
        <w:rPr>
          <w:sz w:val="22"/>
          <w:szCs w:val="22"/>
        </w:rPr>
        <w:br/>
      </w:r>
      <w:r w:rsidRPr="0052727B">
        <w:rPr>
          <w:sz w:val="22"/>
          <w:szCs w:val="22"/>
        </w:rPr>
        <w:t>o przedstawienie oferty sprzedaży biletów, podając miasto docelowe oraz porę dnia odbycia podróży.</w:t>
      </w:r>
    </w:p>
    <w:p w14:paraId="09E399D3" w14:textId="77777777" w:rsidR="0052727B" w:rsidRPr="0052727B" w:rsidRDefault="0052727B" w:rsidP="0052727B">
      <w:pPr>
        <w:pStyle w:val="Akapitzlist"/>
        <w:ind w:left="1428"/>
        <w:jc w:val="both"/>
        <w:rPr>
          <w:sz w:val="22"/>
          <w:szCs w:val="22"/>
        </w:rPr>
      </w:pPr>
    </w:p>
    <w:p w14:paraId="7B90F6B6" w14:textId="77777777" w:rsidR="0052727B" w:rsidRPr="0052727B" w:rsidRDefault="0052727B" w:rsidP="0052727B">
      <w:pPr>
        <w:pStyle w:val="Akapitzlist"/>
        <w:ind w:left="1428"/>
        <w:jc w:val="both"/>
        <w:rPr>
          <w:sz w:val="22"/>
          <w:szCs w:val="22"/>
        </w:rPr>
      </w:pPr>
      <w:r w:rsidRPr="0052727B">
        <w:rPr>
          <w:sz w:val="22"/>
          <w:szCs w:val="22"/>
        </w:rPr>
        <w:t>Wykonawca przedstawi Zamawiającemu co najmniej 3 warianty podróży, jeśli występują, z uwzględnieniem opisu przedmiotu zamówienia ze wskazaniem terminu dokonania ostatecznej rezerwacji i wykupu (wskazane jest aby termin ostatecznej rezerwacji nie był tożsamy z terminem wykupu), w możliwie jak najkrótszym czasie, nie dłużej niż 24 godziny od otrzymania e-maila wskazanego w umowie.</w:t>
      </w:r>
    </w:p>
    <w:p w14:paraId="035593C4" w14:textId="77777777" w:rsidR="0052727B" w:rsidRPr="0052727B" w:rsidRDefault="0052727B" w:rsidP="0052727B">
      <w:pPr>
        <w:pStyle w:val="Akapitzlist"/>
        <w:ind w:left="1428"/>
        <w:jc w:val="both"/>
        <w:rPr>
          <w:sz w:val="22"/>
          <w:szCs w:val="22"/>
        </w:rPr>
      </w:pPr>
    </w:p>
    <w:p w14:paraId="05126C32" w14:textId="77777777" w:rsidR="0052727B" w:rsidRPr="0052727B" w:rsidRDefault="0052727B" w:rsidP="0052727B">
      <w:pPr>
        <w:pStyle w:val="Akapitzlist"/>
        <w:ind w:left="1428"/>
        <w:jc w:val="both"/>
        <w:rPr>
          <w:sz w:val="22"/>
          <w:szCs w:val="22"/>
        </w:rPr>
      </w:pPr>
      <w:r w:rsidRPr="0052727B">
        <w:rPr>
          <w:sz w:val="22"/>
          <w:szCs w:val="22"/>
        </w:rPr>
        <w:t>Zamawiający, dokona wyboru wariantu podróży, a Wykonawca dokona na tej podstawie rezerwacji biletu/-ów.</w:t>
      </w:r>
    </w:p>
    <w:p w14:paraId="2ECD712A" w14:textId="77777777" w:rsidR="0052727B" w:rsidRPr="0052727B" w:rsidRDefault="0052727B" w:rsidP="0052727B">
      <w:pPr>
        <w:pStyle w:val="Akapitzlist"/>
        <w:ind w:left="1428"/>
        <w:jc w:val="both"/>
        <w:rPr>
          <w:sz w:val="22"/>
          <w:szCs w:val="22"/>
        </w:rPr>
      </w:pPr>
    </w:p>
    <w:p w14:paraId="1A7B182D" w14:textId="77777777" w:rsidR="0052727B" w:rsidRPr="0052727B" w:rsidRDefault="0052727B" w:rsidP="0052727B">
      <w:pPr>
        <w:pStyle w:val="Akapitzlist"/>
        <w:ind w:left="1428"/>
        <w:jc w:val="both"/>
        <w:rPr>
          <w:sz w:val="22"/>
          <w:szCs w:val="22"/>
        </w:rPr>
      </w:pPr>
      <w:r w:rsidRPr="0052727B">
        <w:rPr>
          <w:sz w:val="22"/>
          <w:szCs w:val="22"/>
        </w:rPr>
        <w:t>Zamawiającemu będzie przysługiwało prawo porównania cen biletów lotniczych oferowanych przez Wykonawcę z cenami biletów na ten sam dzień i trasę oferowanych przez inne biura lub przez przewoźników w sprzedaży bezpośredniej. W przypadku stwierdzenia co najmniej 10% różnicy w cenie biletu oferowanego przez Wykonawcę, a ceną biletu w innym biurze na korzyść Zamawiającego, Wykonawca jest zobowiązany sprzedać bilet w cenie oferowanej przez to biuro.</w:t>
      </w:r>
    </w:p>
    <w:p w14:paraId="7F5B277F" w14:textId="77777777" w:rsidR="0052727B" w:rsidRPr="0052727B" w:rsidRDefault="0052727B" w:rsidP="0052727B">
      <w:pPr>
        <w:pStyle w:val="Akapitzlist"/>
        <w:ind w:left="1428"/>
        <w:jc w:val="both"/>
        <w:rPr>
          <w:sz w:val="22"/>
          <w:szCs w:val="22"/>
        </w:rPr>
      </w:pPr>
    </w:p>
    <w:p w14:paraId="67073955" w14:textId="77777777" w:rsidR="0052727B" w:rsidRPr="0052727B" w:rsidRDefault="0052727B" w:rsidP="0052727B">
      <w:pPr>
        <w:pStyle w:val="Akapitzlist"/>
        <w:ind w:left="1428"/>
        <w:jc w:val="both"/>
        <w:rPr>
          <w:sz w:val="22"/>
          <w:szCs w:val="22"/>
        </w:rPr>
      </w:pPr>
      <w:r w:rsidRPr="0052727B">
        <w:rPr>
          <w:sz w:val="22"/>
          <w:szCs w:val="22"/>
        </w:rPr>
        <w:t xml:space="preserve">Zakup biletu następuje po złożeniu przez Zamawiającego zamówienia pisemnie, faksem lub drogą elektroniczną (zamówienie na bilet lotniczy) podpisanego </w:t>
      </w:r>
      <w:r w:rsidRPr="0052727B">
        <w:rPr>
          <w:sz w:val="22"/>
          <w:szCs w:val="22"/>
        </w:rPr>
        <w:lastRenderedPageBreak/>
        <w:t>przez koordynatora ze strony Zamawiającego, na podstawie przedstawionych przez Wykonawcę ofert.</w:t>
      </w:r>
    </w:p>
    <w:p w14:paraId="1B2F5802" w14:textId="77777777" w:rsidR="0052727B" w:rsidRPr="0052727B" w:rsidRDefault="0052727B" w:rsidP="0052727B">
      <w:pPr>
        <w:pStyle w:val="Akapitzlist"/>
        <w:ind w:left="1428"/>
        <w:jc w:val="both"/>
        <w:rPr>
          <w:sz w:val="22"/>
          <w:szCs w:val="22"/>
        </w:rPr>
      </w:pPr>
    </w:p>
    <w:p w14:paraId="02500E4F" w14:textId="77777777" w:rsidR="0052727B" w:rsidRPr="0052727B" w:rsidRDefault="0052727B" w:rsidP="0052727B">
      <w:pPr>
        <w:pStyle w:val="Akapitzlist"/>
        <w:ind w:left="1428"/>
        <w:jc w:val="both"/>
        <w:rPr>
          <w:sz w:val="22"/>
          <w:szCs w:val="22"/>
        </w:rPr>
      </w:pPr>
      <w:r w:rsidRPr="0052727B">
        <w:rPr>
          <w:sz w:val="22"/>
          <w:szCs w:val="22"/>
        </w:rPr>
        <w:t>Zamawiający zastrzega sobie  prawo do odstąpienia od złożonego zlecenia rezerwacji bez konieczności ponoszenia dodatkowych kosztów, jak również możliwość wprowadzenia zmian danych personalnych w rezerwacjach do momentu wystawienia biletu.</w:t>
      </w:r>
    </w:p>
    <w:p w14:paraId="5441AE69" w14:textId="77777777" w:rsidR="0052727B" w:rsidRPr="0052727B" w:rsidRDefault="0052727B" w:rsidP="0052727B">
      <w:pPr>
        <w:pStyle w:val="Akapitzlist"/>
        <w:ind w:left="1428"/>
        <w:jc w:val="both"/>
        <w:rPr>
          <w:sz w:val="22"/>
          <w:szCs w:val="22"/>
        </w:rPr>
      </w:pPr>
    </w:p>
    <w:p w14:paraId="76CCD772" w14:textId="77777777" w:rsidR="0052727B" w:rsidRPr="0052727B" w:rsidRDefault="0052727B" w:rsidP="0052727B">
      <w:pPr>
        <w:pStyle w:val="Akapitzlist"/>
        <w:ind w:left="1428"/>
        <w:jc w:val="both"/>
        <w:rPr>
          <w:sz w:val="22"/>
          <w:szCs w:val="22"/>
        </w:rPr>
      </w:pPr>
      <w:r w:rsidRPr="0052727B">
        <w:rPr>
          <w:sz w:val="22"/>
          <w:szCs w:val="22"/>
        </w:rPr>
        <w:t>Jeżeli zmiana warunków podróży wiązać się będzie z koniecznością rekalkulacji ceny biletu, Zamawiający zobowiązuje się do wyrównania udokumentowanej różnicy w cenie. Poza różnicą w cenie, o której mowa powyżej, Wykonawca nie będzie pobierał z tego tytułu dodatkowych opłat i nie przysługuje mu dodatkowe wynagrodzenie.</w:t>
      </w:r>
    </w:p>
    <w:p w14:paraId="2B723770" w14:textId="77777777" w:rsidR="0052727B" w:rsidRPr="0052727B" w:rsidRDefault="0052727B" w:rsidP="0052727B">
      <w:pPr>
        <w:pStyle w:val="Akapitzlist"/>
        <w:ind w:left="1428"/>
        <w:jc w:val="both"/>
        <w:rPr>
          <w:sz w:val="22"/>
          <w:szCs w:val="22"/>
        </w:rPr>
      </w:pPr>
    </w:p>
    <w:p w14:paraId="57C58373" w14:textId="77777777" w:rsidR="0052727B" w:rsidRPr="0052727B" w:rsidRDefault="0052727B" w:rsidP="0052727B">
      <w:pPr>
        <w:pStyle w:val="Akapitzlist"/>
        <w:ind w:left="1428"/>
        <w:jc w:val="both"/>
        <w:rPr>
          <w:sz w:val="22"/>
          <w:szCs w:val="22"/>
        </w:rPr>
      </w:pPr>
      <w:r w:rsidRPr="0052727B">
        <w:rPr>
          <w:sz w:val="22"/>
          <w:szCs w:val="22"/>
        </w:rPr>
        <w:t>W przypadku zwrotu biletu z powodu odwołania wyjazdu, Wykonawca zwraca zamawiającemu, na podstawie faktury korygującej, tę część zapłaconej kwoty, która pozostanie po potrąceniu kosztów zgodnie z obowiązującymi przepisami sprzedaży biletów.</w:t>
      </w:r>
    </w:p>
    <w:p w14:paraId="4F50C2B8" w14:textId="77777777" w:rsidR="0052727B" w:rsidRPr="0052727B" w:rsidRDefault="0052727B" w:rsidP="0052727B">
      <w:pPr>
        <w:pStyle w:val="Akapitzlist"/>
        <w:ind w:left="1428"/>
        <w:jc w:val="both"/>
        <w:rPr>
          <w:sz w:val="22"/>
          <w:szCs w:val="22"/>
        </w:rPr>
      </w:pPr>
    </w:p>
    <w:p w14:paraId="684AF4EB" w14:textId="77777777" w:rsidR="0052727B" w:rsidRPr="0052727B" w:rsidRDefault="0052727B" w:rsidP="0052727B">
      <w:pPr>
        <w:pStyle w:val="Akapitzlist"/>
        <w:ind w:left="1428"/>
        <w:jc w:val="both"/>
        <w:rPr>
          <w:sz w:val="22"/>
          <w:szCs w:val="22"/>
        </w:rPr>
      </w:pPr>
      <w:r w:rsidRPr="0052727B">
        <w:rPr>
          <w:sz w:val="22"/>
          <w:szCs w:val="22"/>
        </w:rPr>
        <w:t>Bezpłatne dostarczenie zamówionych biletów, realizowane jest przez Wykonawcę każdorazowo w terminie ustalonym przez Strony, nie później jednak niż 72 godziny przed rozpoczęciem podróży, której dotyczy bilet.</w:t>
      </w:r>
    </w:p>
    <w:p w14:paraId="1EA2C0AD" w14:textId="77777777" w:rsidR="0052727B" w:rsidRPr="0052727B" w:rsidRDefault="0052727B" w:rsidP="0052727B">
      <w:pPr>
        <w:pStyle w:val="Akapitzlist"/>
        <w:ind w:left="1428"/>
        <w:jc w:val="both"/>
        <w:rPr>
          <w:sz w:val="22"/>
          <w:szCs w:val="22"/>
        </w:rPr>
      </w:pPr>
    </w:p>
    <w:p w14:paraId="64C67680" w14:textId="77777777" w:rsidR="0052727B" w:rsidRPr="0052727B" w:rsidRDefault="0052727B" w:rsidP="0052727B">
      <w:pPr>
        <w:pStyle w:val="Akapitzlist"/>
        <w:ind w:left="1428"/>
        <w:jc w:val="both"/>
        <w:rPr>
          <w:color w:val="FF0000"/>
          <w:sz w:val="22"/>
          <w:szCs w:val="22"/>
        </w:rPr>
      </w:pPr>
      <w:r w:rsidRPr="0052727B">
        <w:rPr>
          <w:sz w:val="22"/>
          <w:szCs w:val="22"/>
        </w:rPr>
        <w:t>Na Wykonawcy ciąży obowiązek ochrony informacji niejawnych, do których może mieć dostęp w związku z wykonywaniem umowy zgodnie z Ustawą z dnia 5 sierpnia 2010 r. o ochronie informacji niejawnych (Dz. U. z 2024 r. poz. 632).</w:t>
      </w:r>
    </w:p>
    <w:p w14:paraId="2CBCFB8C" w14:textId="77777777" w:rsidR="0052727B" w:rsidRPr="0052727B" w:rsidRDefault="0052727B" w:rsidP="0052727B">
      <w:pPr>
        <w:pStyle w:val="Akapitzlist"/>
        <w:ind w:left="1428"/>
        <w:jc w:val="both"/>
        <w:rPr>
          <w:sz w:val="22"/>
          <w:szCs w:val="22"/>
        </w:rPr>
      </w:pPr>
    </w:p>
    <w:p w14:paraId="690AE4AD" w14:textId="77777777" w:rsidR="0052727B" w:rsidRPr="0052727B" w:rsidRDefault="0052727B" w:rsidP="0052727B">
      <w:pPr>
        <w:pStyle w:val="Akapitzlist"/>
        <w:ind w:left="1428"/>
        <w:jc w:val="both"/>
        <w:rPr>
          <w:sz w:val="22"/>
          <w:szCs w:val="22"/>
        </w:rPr>
      </w:pPr>
      <w:r w:rsidRPr="0052727B">
        <w:rPr>
          <w:sz w:val="22"/>
          <w:szCs w:val="22"/>
        </w:rPr>
        <w:t>Zamawiający dopuszcza stosowanie systemów rezerwacji biletów spełniających wszystkie wymagania Zamawiającego.</w:t>
      </w:r>
    </w:p>
    <w:p w14:paraId="61F3B13D" w14:textId="77777777" w:rsidR="0052727B" w:rsidRPr="0052727B" w:rsidRDefault="0052727B" w:rsidP="0052727B">
      <w:pPr>
        <w:pStyle w:val="Akapitzlist"/>
        <w:ind w:left="1428"/>
        <w:jc w:val="both"/>
        <w:rPr>
          <w:sz w:val="22"/>
          <w:szCs w:val="22"/>
        </w:rPr>
      </w:pPr>
    </w:p>
    <w:p w14:paraId="5CE35CAE"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Rezerwacji i zakupu biletów lotniczych z zachowaniem uczciwości handlowej (w klasach wymaganych przez Zamawiającego m. in.: ekonomicznej i biznes na trasach europejskich i reszty świata), wg obowiązujących taryf określonych przez przewoźnika, z zastrzeżeniem, że przeloty muszą być realizowane przez przewoźników posiadających koncesje, zgodnie z przepisami ustawy z dnia 6 marca 2018 r. Prawo przedsiębiorców</w:t>
      </w:r>
      <w:r w:rsidRPr="0052727B">
        <w:rPr>
          <w:color w:val="FF0000"/>
          <w:sz w:val="22"/>
          <w:szCs w:val="22"/>
        </w:rPr>
        <w:t xml:space="preserve"> </w:t>
      </w:r>
      <w:r w:rsidRPr="0052727B">
        <w:rPr>
          <w:sz w:val="22"/>
          <w:szCs w:val="22"/>
        </w:rPr>
        <w:t>(Dz. U. z 2024 r. poz. 236)</w:t>
      </w:r>
      <w:r w:rsidRPr="0052727B">
        <w:rPr>
          <w:color w:val="FF0000"/>
          <w:sz w:val="22"/>
          <w:szCs w:val="22"/>
        </w:rPr>
        <w:t xml:space="preserve"> </w:t>
      </w:r>
      <w:r w:rsidRPr="0052727B">
        <w:rPr>
          <w:sz w:val="22"/>
          <w:szCs w:val="22"/>
        </w:rPr>
        <w:t>oraz posiadających certyfikat Międzynarodowego Stowarzyszenia Transportu Lotniczego, zwany dalej, jako: „IATA” lub posiadających autoryzację IATA. Ponadto Zamawiający nie dopuszcza możliwości stosowania połączeń lotniczych z noclegiem na trasie (nie dotyczy tras na których czas przelotu trwa więcej niż 24h).</w:t>
      </w:r>
    </w:p>
    <w:p w14:paraId="19677227" w14:textId="77777777" w:rsidR="0052727B" w:rsidRPr="0052727B" w:rsidRDefault="0052727B" w:rsidP="0052727B">
      <w:pPr>
        <w:pStyle w:val="Akapitzlist"/>
        <w:ind w:left="1428"/>
        <w:jc w:val="both"/>
        <w:rPr>
          <w:sz w:val="22"/>
          <w:szCs w:val="22"/>
        </w:rPr>
      </w:pPr>
    </w:p>
    <w:p w14:paraId="30930E12" w14:textId="77777777" w:rsidR="0052727B" w:rsidRPr="0052727B" w:rsidRDefault="0052727B" w:rsidP="0052727B">
      <w:pPr>
        <w:pStyle w:val="Akapitzlist"/>
        <w:numPr>
          <w:ilvl w:val="0"/>
          <w:numId w:val="163"/>
        </w:numPr>
        <w:spacing w:after="160" w:line="259" w:lineRule="auto"/>
        <w:contextualSpacing/>
        <w:jc w:val="both"/>
        <w:rPr>
          <w:sz w:val="22"/>
          <w:szCs w:val="22"/>
        </w:rPr>
      </w:pPr>
      <w:r w:rsidRPr="0052727B">
        <w:rPr>
          <w:sz w:val="22"/>
          <w:szCs w:val="22"/>
        </w:rPr>
        <w:t>Oferowania biletów dla osób pełnoletnich wraz z wszelkimi opłatami wymaganymi prawem krajowym i międzynarodowym, tj. np. lotniskowymi, paliwowymi, za rezerwację, podatkami itp., w cenie tego biletu.</w:t>
      </w:r>
    </w:p>
    <w:p w14:paraId="148FA275" w14:textId="77777777" w:rsidR="0052727B" w:rsidRPr="0052727B" w:rsidRDefault="0052727B" w:rsidP="0052727B">
      <w:pPr>
        <w:pStyle w:val="Akapitzlist"/>
        <w:ind w:left="1428"/>
        <w:jc w:val="both"/>
        <w:rPr>
          <w:sz w:val="22"/>
          <w:szCs w:val="22"/>
        </w:rPr>
      </w:pPr>
    </w:p>
    <w:p w14:paraId="655814C7" w14:textId="77777777" w:rsidR="0052727B" w:rsidRPr="0052727B" w:rsidRDefault="0052727B" w:rsidP="0052727B">
      <w:pPr>
        <w:pStyle w:val="Akapitzlist"/>
        <w:numPr>
          <w:ilvl w:val="1"/>
          <w:numId w:val="158"/>
        </w:numPr>
        <w:spacing w:after="160" w:line="259" w:lineRule="auto"/>
        <w:contextualSpacing/>
        <w:jc w:val="both"/>
        <w:rPr>
          <w:b/>
          <w:sz w:val="22"/>
          <w:szCs w:val="22"/>
        </w:rPr>
      </w:pPr>
      <w:r w:rsidRPr="0052727B">
        <w:rPr>
          <w:b/>
          <w:sz w:val="22"/>
          <w:szCs w:val="22"/>
        </w:rPr>
        <w:t xml:space="preserve">Komunikacja z Zamawiającym, wyznaczenie pracowników do obsługi </w:t>
      </w:r>
      <w:r w:rsidRPr="0052727B">
        <w:rPr>
          <w:b/>
          <w:sz w:val="22"/>
          <w:szCs w:val="22"/>
        </w:rPr>
        <w:br/>
        <w:t>26. Wojskowego Oddziału Gospodarczego.</w:t>
      </w:r>
    </w:p>
    <w:p w14:paraId="7F2211EC" w14:textId="77777777" w:rsidR="0052727B" w:rsidRPr="0052727B" w:rsidRDefault="0052727B" w:rsidP="0052727B">
      <w:pPr>
        <w:ind w:left="709"/>
        <w:jc w:val="both"/>
        <w:rPr>
          <w:sz w:val="22"/>
          <w:szCs w:val="22"/>
        </w:rPr>
      </w:pPr>
      <w:r w:rsidRPr="0052727B">
        <w:rPr>
          <w:sz w:val="22"/>
          <w:szCs w:val="22"/>
        </w:rPr>
        <w:t>Wykonawca zobowiązany jest dysponować, co najmniej:</w:t>
      </w:r>
    </w:p>
    <w:p w14:paraId="59167FB2" w14:textId="77777777" w:rsidR="0052727B" w:rsidRPr="0052727B" w:rsidRDefault="0052727B" w:rsidP="0052727B">
      <w:pPr>
        <w:pStyle w:val="Akapitzlist"/>
        <w:numPr>
          <w:ilvl w:val="0"/>
          <w:numId w:val="161"/>
        </w:numPr>
        <w:spacing w:after="160" w:line="259" w:lineRule="auto"/>
        <w:contextualSpacing/>
        <w:jc w:val="both"/>
        <w:rPr>
          <w:sz w:val="22"/>
          <w:szCs w:val="22"/>
        </w:rPr>
      </w:pPr>
      <w:r w:rsidRPr="0052727B">
        <w:rPr>
          <w:sz w:val="22"/>
          <w:szCs w:val="22"/>
        </w:rPr>
        <w:t>jednym punktem usługowym w Warszawie,</w:t>
      </w:r>
    </w:p>
    <w:p w14:paraId="4F2DBE55" w14:textId="77777777" w:rsidR="0052727B" w:rsidRPr="0052727B" w:rsidRDefault="0052727B" w:rsidP="0052727B">
      <w:pPr>
        <w:pStyle w:val="Akapitzlist"/>
        <w:numPr>
          <w:ilvl w:val="0"/>
          <w:numId w:val="161"/>
        </w:numPr>
        <w:spacing w:after="160" w:line="259" w:lineRule="auto"/>
        <w:contextualSpacing/>
        <w:jc w:val="both"/>
        <w:rPr>
          <w:sz w:val="22"/>
          <w:szCs w:val="22"/>
        </w:rPr>
      </w:pPr>
      <w:r w:rsidRPr="0052727B">
        <w:rPr>
          <w:sz w:val="22"/>
          <w:szCs w:val="22"/>
        </w:rPr>
        <w:t>dwoma osobami uprawnionymi do koordynowania umowy,</w:t>
      </w:r>
    </w:p>
    <w:p w14:paraId="28EBA796" w14:textId="77777777" w:rsidR="0052727B" w:rsidRPr="0052727B" w:rsidRDefault="0052727B" w:rsidP="0052727B">
      <w:pPr>
        <w:pStyle w:val="Akapitzlist"/>
        <w:numPr>
          <w:ilvl w:val="0"/>
          <w:numId w:val="161"/>
        </w:numPr>
        <w:spacing w:after="160" w:line="259" w:lineRule="auto"/>
        <w:contextualSpacing/>
        <w:jc w:val="both"/>
        <w:rPr>
          <w:sz w:val="22"/>
          <w:szCs w:val="22"/>
        </w:rPr>
      </w:pPr>
      <w:r w:rsidRPr="0052727B">
        <w:rPr>
          <w:sz w:val="22"/>
          <w:szCs w:val="22"/>
        </w:rPr>
        <w:t>dwoma liniami telefonicznymi,</w:t>
      </w:r>
    </w:p>
    <w:p w14:paraId="7388DDC3" w14:textId="77777777" w:rsidR="0052727B" w:rsidRPr="0052727B" w:rsidRDefault="0052727B" w:rsidP="0052727B">
      <w:pPr>
        <w:pStyle w:val="Akapitzlist"/>
        <w:numPr>
          <w:ilvl w:val="0"/>
          <w:numId w:val="161"/>
        </w:numPr>
        <w:spacing w:after="160" w:line="259" w:lineRule="auto"/>
        <w:contextualSpacing/>
        <w:jc w:val="both"/>
        <w:rPr>
          <w:sz w:val="22"/>
          <w:szCs w:val="22"/>
        </w:rPr>
      </w:pPr>
      <w:r w:rsidRPr="0052727B">
        <w:rPr>
          <w:sz w:val="22"/>
          <w:szCs w:val="22"/>
        </w:rPr>
        <w:t>jedną skrzynką poczty elektronicznej/adresem e-mail.</w:t>
      </w:r>
    </w:p>
    <w:p w14:paraId="64B06B7D" w14:textId="77777777" w:rsidR="0052727B" w:rsidRPr="0052727B" w:rsidRDefault="0052727B" w:rsidP="0052727B">
      <w:pPr>
        <w:ind w:left="708"/>
        <w:jc w:val="both"/>
        <w:rPr>
          <w:sz w:val="22"/>
          <w:szCs w:val="22"/>
        </w:rPr>
      </w:pPr>
      <w:r w:rsidRPr="0052727B">
        <w:rPr>
          <w:sz w:val="22"/>
          <w:szCs w:val="22"/>
        </w:rPr>
        <w:lastRenderedPageBreak/>
        <w:t>Wykonawca zapewni możliwość realizacji zadań dot. niniejszego zamówienia przez wszystkie dni robocze, min. w godzinach 08.00-16:00, lub po uzgodnieniu telefonicznym do godz. 18.00 oraz wyznaczy min. 2 stałe osoby  i linie telefoniczne do kontaktu z pracownikami Zamawiającego.</w:t>
      </w:r>
    </w:p>
    <w:p w14:paraId="5F1878BE" w14:textId="77777777" w:rsidR="0052727B" w:rsidRPr="0052727B" w:rsidRDefault="0052727B" w:rsidP="0052727B">
      <w:pPr>
        <w:ind w:left="708"/>
        <w:jc w:val="both"/>
        <w:rPr>
          <w:sz w:val="22"/>
          <w:szCs w:val="22"/>
        </w:rPr>
      </w:pPr>
      <w:r w:rsidRPr="0052727B">
        <w:rPr>
          <w:sz w:val="22"/>
          <w:szCs w:val="22"/>
        </w:rPr>
        <w:t>Zamawiający wymaga, aby Wykonawca zagwarantował stabilność składu osobowego realizującego w imieniu Wykonawcy przedmiot zamówienia. Zamawiający zastrzega sobie prawo zgłaszania wniosków oraz opiniowania zasadności dokonywania zmian w składzie zespołu realizującego przedmiot zamówienia, w szczególności w przypadku naruszenia ustawy o ochronie informacji niejawnych. Wykonawca jest zobowiązany do niezwłocznego, nie później niż na 14 dni przed planowaną zmianą w wykazie osób stanowiącym załącznik do umowy, powiadomienia o tym fakcie Zamawiającego.</w:t>
      </w:r>
    </w:p>
    <w:p w14:paraId="48DD0529" w14:textId="77777777" w:rsidR="0052727B" w:rsidRPr="0052727B" w:rsidRDefault="0052727B" w:rsidP="0052727B">
      <w:pPr>
        <w:ind w:left="708"/>
        <w:jc w:val="both"/>
        <w:rPr>
          <w:sz w:val="22"/>
          <w:szCs w:val="22"/>
        </w:rPr>
      </w:pPr>
      <w:r w:rsidRPr="0052727B">
        <w:rPr>
          <w:sz w:val="22"/>
          <w:szCs w:val="22"/>
        </w:rPr>
        <w:t>Zamawiający i Wykonawca wyznaczą osoby odpowiedzialne za koordynację realizacji umowy. Rolą koordynatora umowy będzie w szczególności:</w:t>
      </w:r>
    </w:p>
    <w:p w14:paraId="621BE490" w14:textId="77777777" w:rsidR="0052727B" w:rsidRPr="0052727B" w:rsidRDefault="0052727B" w:rsidP="0052727B">
      <w:pPr>
        <w:pStyle w:val="Akapitzlist"/>
        <w:numPr>
          <w:ilvl w:val="0"/>
          <w:numId w:val="162"/>
        </w:numPr>
        <w:spacing w:after="160" w:line="259" w:lineRule="auto"/>
        <w:contextualSpacing/>
        <w:jc w:val="both"/>
        <w:rPr>
          <w:sz w:val="22"/>
          <w:szCs w:val="22"/>
        </w:rPr>
      </w:pPr>
      <w:r w:rsidRPr="0052727B">
        <w:rPr>
          <w:sz w:val="22"/>
          <w:szCs w:val="22"/>
        </w:rPr>
        <w:t>monitorowanie przebiegu realizacji umowy,</w:t>
      </w:r>
    </w:p>
    <w:p w14:paraId="631C4D04" w14:textId="77777777" w:rsidR="0052727B" w:rsidRPr="0052727B" w:rsidRDefault="0052727B" w:rsidP="0052727B">
      <w:pPr>
        <w:pStyle w:val="Akapitzlist"/>
        <w:numPr>
          <w:ilvl w:val="0"/>
          <w:numId w:val="162"/>
        </w:numPr>
        <w:spacing w:after="160" w:line="259" w:lineRule="auto"/>
        <w:contextualSpacing/>
        <w:jc w:val="both"/>
        <w:rPr>
          <w:sz w:val="22"/>
          <w:szCs w:val="22"/>
        </w:rPr>
      </w:pPr>
      <w:r w:rsidRPr="0052727B">
        <w:rPr>
          <w:sz w:val="22"/>
          <w:szCs w:val="22"/>
        </w:rPr>
        <w:t>dbanie o jakość i prawidłowość realizacji usług zgodnie z umową,</w:t>
      </w:r>
    </w:p>
    <w:p w14:paraId="4FC37116" w14:textId="77777777" w:rsidR="0052727B" w:rsidRPr="0052727B" w:rsidRDefault="0052727B" w:rsidP="0052727B">
      <w:pPr>
        <w:pStyle w:val="Akapitzlist"/>
        <w:numPr>
          <w:ilvl w:val="0"/>
          <w:numId w:val="162"/>
        </w:numPr>
        <w:spacing w:after="160" w:line="259" w:lineRule="auto"/>
        <w:contextualSpacing/>
        <w:jc w:val="both"/>
        <w:rPr>
          <w:sz w:val="22"/>
          <w:szCs w:val="22"/>
        </w:rPr>
      </w:pPr>
      <w:r w:rsidRPr="0052727B">
        <w:rPr>
          <w:sz w:val="22"/>
          <w:szCs w:val="22"/>
        </w:rPr>
        <w:t>komunikacja w zakresie przebiegu umowy, w tym zauważalnych problemów, wniosków dotyczących usprawnienia realizacji umowy.</w:t>
      </w:r>
    </w:p>
    <w:p w14:paraId="17D642A5" w14:textId="77777777" w:rsidR="0052727B" w:rsidRPr="0052727B" w:rsidRDefault="0052727B" w:rsidP="0052727B">
      <w:pPr>
        <w:ind w:left="708"/>
        <w:jc w:val="both"/>
        <w:rPr>
          <w:sz w:val="22"/>
          <w:szCs w:val="22"/>
        </w:rPr>
      </w:pPr>
      <w:r w:rsidRPr="0052727B">
        <w:rPr>
          <w:sz w:val="22"/>
          <w:szCs w:val="22"/>
        </w:rPr>
        <w:t>Imiona i nazwiska wyznaczonych pracowników i numery telefonów zostaną ujęte w umowie. Wyznaczeni pracownicy muszą być zatrudnieni w ramach umowy o pracę i będą wykonywać czynności przez cały okres świadczenia usług przez Wykonawcę.</w:t>
      </w:r>
    </w:p>
    <w:p w14:paraId="11C76BC4" w14:textId="77777777" w:rsidR="0052727B" w:rsidRPr="0052727B" w:rsidRDefault="0052727B" w:rsidP="0052727B">
      <w:pPr>
        <w:ind w:left="708"/>
        <w:jc w:val="both"/>
        <w:rPr>
          <w:sz w:val="22"/>
          <w:szCs w:val="22"/>
        </w:rPr>
      </w:pPr>
    </w:p>
    <w:p w14:paraId="2A7DFE0B" w14:textId="77777777" w:rsidR="0052727B" w:rsidRPr="0052727B" w:rsidRDefault="0052727B" w:rsidP="0052727B">
      <w:pPr>
        <w:pStyle w:val="Akapitzlist"/>
        <w:numPr>
          <w:ilvl w:val="1"/>
          <w:numId w:val="158"/>
        </w:numPr>
        <w:spacing w:after="160" w:line="259" w:lineRule="auto"/>
        <w:contextualSpacing/>
        <w:jc w:val="both"/>
        <w:rPr>
          <w:b/>
          <w:sz w:val="22"/>
          <w:szCs w:val="22"/>
        </w:rPr>
      </w:pPr>
      <w:r w:rsidRPr="0052727B">
        <w:rPr>
          <w:b/>
          <w:sz w:val="22"/>
          <w:szCs w:val="22"/>
        </w:rPr>
        <w:t>Przekazywanie faktur i sprawozdań.</w:t>
      </w:r>
    </w:p>
    <w:p w14:paraId="3E87BC8B" w14:textId="77777777" w:rsidR="0052727B" w:rsidRPr="0052727B" w:rsidRDefault="0052727B" w:rsidP="0052727B">
      <w:pPr>
        <w:ind w:left="708"/>
        <w:jc w:val="both"/>
        <w:rPr>
          <w:sz w:val="22"/>
          <w:szCs w:val="22"/>
        </w:rPr>
      </w:pPr>
      <w:r w:rsidRPr="0052727B">
        <w:rPr>
          <w:sz w:val="22"/>
          <w:szCs w:val="22"/>
        </w:rPr>
        <w:t>W trakcie obowiązywania umowy, Wykonawca zobowiązany będzie do:</w:t>
      </w:r>
    </w:p>
    <w:p w14:paraId="78590473" w14:textId="77777777" w:rsidR="0052727B" w:rsidRPr="0052727B" w:rsidRDefault="0052727B" w:rsidP="0052727B">
      <w:pPr>
        <w:pStyle w:val="Akapitzlist"/>
        <w:numPr>
          <w:ilvl w:val="0"/>
          <w:numId w:val="160"/>
        </w:numPr>
        <w:spacing w:after="160" w:line="259" w:lineRule="auto"/>
        <w:contextualSpacing/>
        <w:jc w:val="both"/>
        <w:rPr>
          <w:sz w:val="22"/>
          <w:szCs w:val="22"/>
        </w:rPr>
      </w:pPr>
      <w:r w:rsidRPr="0052727B">
        <w:rPr>
          <w:sz w:val="22"/>
          <w:szCs w:val="22"/>
        </w:rPr>
        <w:t>dostarczania faktur VAT za bilety lotnicze do siedziby Zamawiającego. Faktura VAT musi zawierać w szczególności:</w:t>
      </w:r>
    </w:p>
    <w:p w14:paraId="0A0C9575"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nr biletu,</w:t>
      </w:r>
    </w:p>
    <w:p w14:paraId="1FCE6FB7"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destynację,</w:t>
      </w:r>
    </w:p>
    <w:p w14:paraId="4DA07A86"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datę wylotu,</w:t>
      </w:r>
    </w:p>
    <w:p w14:paraId="2089459E"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imię i nazwisko pasażera,</w:t>
      </w:r>
    </w:p>
    <w:p w14:paraId="4D407732"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kwotę opłaty transakcyjnej</w:t>
      </w:r>
    </w:p>
    <w:p w14:paraId="3D2986DD" w14:textId="77777777" w:rsidR="0052727B" w:rsidRPr="0052727B" w:rsidRDefault="0052727B" w:rsidP="0052727B">
      <w:pPr>
        <w:pStyle w:val="Akapitzlist"/>
        <w:numPr>
          <w:ilvl w:val="1"/>
          <w:numId w:val="160"/>
        </w:numPr>
        <w:spacing w:after="160" w:line="259" w:lineRule="auto"/>
        <w:contextualSpacing/>
        <w:jc w:val="both"/>
        <w:rPr>
          <w:sz w:val="22"/>
          <w:szCs w:val="22"/>
        </w:rPr>
      </w:pPr>
      <w:r w:rsidRPr="0052727B">
        <w:rPr>
          <w:sz w:val="22"/>
          <w:szCs w:val="22"/>
        </w:rPr>
        <w:t>cenę biletu.</w:t>
      </w:r>
    </w:p>
    <w:p w14:paraId="7D27B3FC" w14:textId="77777777" w:rsidR="0052727B" w:rsidRPr="0052727B" w:rsidRDefault="0052727B" w:rsidP="0052727B">
      <w:pPr>
        <w:pStyle w:val="Akapitzlist"/>
        <w:ind w:left="2148"/>
        <w:jc w:val="both"/>
        <w:rPr>
          <w:sz w:val="22"/>
          <w:szCs w:val="22"/>
        </w:rPr>
      </w:pPr>
    </w:p>
    <w:p w14:paraId="7730B35E" w14:textId="77777777" w:rsidR="0052727B" w:rsidRPr="0052727B" w:rsidRDefault="0052727B" w:rsidP="0052727B">
      <w:pPr>
        <w:pStyle w:val="Akapitzlist"/>
        <w:numPr>
          <w:ilvl w:val="0"/>
          <w:numId w:val="160"/>
        </w:numPr>
        <w:spacing w:after="160" w:line="259" w:lineRule="auto"/>
        <w:contextualSpacing/>
        <w:jc w:val="both"/>
        <w:rPr>
          <w:sz w:val="22"/>
          <w:szCs w:val="22"/>
        </w:rPr>
      </w:pPr>
      <w:r w:rsidRPr="0052727B">
        <w:rPr>
          <w:sz w:val="22"/>
          <w:szCs w:val="22"/>
        </w:rPr>
        <w:t>sporządzania i przesłania Zamawiającemu e-mail, do 10 dnia każdego miesiąca, miesięcznych zestawień zbiorczych za miesiąc poprzedni, sprzedanych biletów na podstawie zamówień Zamawiającego, zawierających imię i nazwisko pasażera, trasę podróży, datę wyjazdu/powrotu, cenę jednostkową biletu do zapłacenia.</w:t>
      </w:r>
    </w:p>
    <w:p w14:paraId="225E21D9" w14:textId="77777777" w:rsidR="0052727B" w:rsidRPr="0052727B" w:rsidRDefault="0052727B" w:rsidP="0052727B">
      <w:pPr>
        <w:pStyle w:val="Akapitzlist"/>
        <w:ind w:left="1428"/>
        <w:jc w:val="both"/>
        <w:rPr>
          <w:sz w:val="22"/>
          <w:szCs w:val="22"/>
        </w:rPr>
      </w:pPr>
    </w:p>
    <w:p w14:paraId="10454FB0" w14:textId="5CE44051" w:rsidR="0052727B" w:rsidRPr="0052727B" w:rsidRDefault="0052727B" w:rsidP="0052727B">
      <w:pPr>
        <w:pStyle w:val="Akapitzlist"/>
        <w:numPr>
          <w:ilvl w:val="0"/>
          <w:numId w:val="160"/>
        </w:numPr>
        <w:spacing w:after="160" w:line="259" w:lineRule="auto"/>
        <w:contextualSpacing/>
        <w:jc w:val="both"/>
        <w:rPr>
          <w:sz w:val="22"/>
          <w:szCs w:val="22"/>
        </w:rPr>
      </w:pPr>
      <w:r w:rsidRPr="0052727B">
        <w:rPr>
          <w:sz w:val="22"/>
          <w:szCs w:val="22"/>
        </w:rPr>
        <w:t xml:space="preserve">przedstawienia w formie pisemnej, na każdorazowe wezwanie Zamawiającego </w:t>
      </w:r>
      <w:r w:rsidRPr="0052727B">
        <w:rPr>
          <w:sz w:val="22"/>
          <w:szCs w:val="22"/>
        </w:rPr>
        <w:br/>
        <w:t>i w terminie przez niego wskazanym, ceny taryfowej przewoźnika, opłat lotniskowych, podatków oraz innych opłat i należności zapłaconych przewoźnikowi przez Wykonawcę, dotyczących wybranego przez Zamawiającego zrealizowanego zlecenia.</w:t>
      </w:r>
    </w:p>
    <w:p w14:paraId="4E0EBBD9" w14:textId="77777777" w:rsidR="0052727B" w:rsidRPr="0052727B" w:rsidRDefault="0052727B" w:rsidP="0052727B">
      <w:pPr>
        <w:pStyle w:val="Akapitzlist"/>
        <w:ind w:left="1428"/>
        <w:jc w:val="both"/>
        <w:rPr>
          <w:sz w:val="22"/>
          <w:szCs w:val="22"/>
        </w:rPr>
      </w:pPr>
    </w:p>
    <w:p w14:paraId="2649546B" w14:textId="77777777" w:rsidR="0052727B" w:rsidRPr="0052727B" w:rsidRDefault="0052727B" w:rsidP="0052727B">
      <w:pPr>
        <w:pStyle w:val="Akapitzlist"/>
        <w:numPr>
          <w:ilvl w:val="1"/>
          <w:numId w:val="158"/>
        </w:numPr>
        <w:spacing w:after="160" w:line="259" w:lineRule="auto"/>
        <w:contextualSpacing/>
        <w:jc w:val="both"/>
        <w:rPr>
          <w:b/>
          <w:sz w:val="22"/>
          <w:szCs w:val="22"/>
        </w:rPr>
      </w:pPr>
      <w:r w:rsidRPr="0052727B">
        <w:rPr>
          <w:b/>
          <w:sz w:val="22"/>
          <w:szCs w:val="22"/>
        </w:rPr>
        <w:t>Inne obowiązki Wykonawcy.</w:t>
      </w:r>
    </w:p>
    <w:p w14:paraId="66384584" w14:textId="77777777" w:rsidR="0052727B" w:rsidRPr="0052727B" w:rsidRDefault="0052727B" w:rsidP="0052727B">
      <w:pPr>
        <w:ind w:left="709"/>
        <w:jc w:val="both"/>
        <w:rPr>
          <w:sz w:val="22"/>
          <w:szCs w:val="22"/>
        </w:rPr>
      </w:pPr>
      <w:r w:rsidRPr="0052727B">
        <w:rPr>
          <w:sz w:val="22"/>
          <w:szCs w:val="22"/>
        </w:rPr>
        <w:t>W trakcie obowiązywania umowy, Wykonawca zobowiązany będzie do przejęcia obowiązków dotyczących składania ewentualnych odwołań i reklamacji do linii lotniczych, a zwłaszcza do reprezentowania Zamawiającego w sprawach reklamacji dotyczących przewozów realizowanych na podstawie rezerwacji i zakupów dokonywanych u Wykonawcy, w szczególności w przypadku zwrotu biletów niewykorzystanych z winy przewoźnika lub ze względów losowych.</w:t>
      </w:r>
    </w:p>
    <w:p w14:paraId="17CFBF15" w14:textId="77777777" w:rsidR="0052727B" w:rsidRPr="0052727B" w:rsidRDefault="0052727B" w:rsidP="0052727B">
      <w:pPr>
        <w:ind w:left="709"/>
        <w:jc w:val="both"/>
        <w:rPr>
          <w:b/>
          <w:sz w:val="22"/>
          <w:szCs w:val="22"/>
        </w:rPr>
      </w:pPr>
    </w:p>
    <w:p w14:paraId="17E25236" w14:textId="77777777" w:rsidR="0052727B" w:rsidRPr="0052727B" w:rsidRDefault="0052727B" w:rsidP="0052727B">
      <w:pPr>
        <w:pStyle w:val="Akapitzlist"/>
        <w:numPr>
          <w:ilvl w:val="1"/>
          <w:numId w:val="158"/>
        </w:numPr>
        <w:spacing w:after="160" w:line="259" w:lineRule="auto"/>
        <w:contextualSpacing/>
        <w:jc w:val="both"/>
        <w:rPr>
          <w:b/>
          <w:sz w:val="22"/>
          <w:szCs w:val="22"/>
        </w:rPr>
      </w:pPr>
      <w:r w:rsidRPr="0052727B">
        <w:rPr>
          <w:b/>
          <w:sz w:val="22"/>
          <w:szCs w:val="22"/>
        </w:rPr>
        <w:t>Tanie linie lotnicze.</w:t>
      </w:r>
    </w:p>
    <w:p w14:paraId="6078A354" w14:textId="77777777" w:rsidR="0052727B" w:rsidRPr="0052727B" w:rsidRDefault="0052727B" w:rsidP="0052727B">
      <w:pPr>
        <w:ind w:left="709"/>
        <w:jc w:val="both"/>
        <w:rPr>
          <w:sz w:val="22"/>
          <w:szCs w:val="22"/>
        </w:rPr>
      </w:pPr>
      <w:r w:rsidRPr="0052727B">
        <w:rPr>
          <w:sz w:val="22"/>
          <w:szCs w:val="22"/>
        </w:rPr>
        <w:t>Zamawiający nie odrzuca możliwości korzystania z przewozów tanich linii lotniczych, z zastrzeżeniem, iż bilet tanich linii lotniczych wskazany w propozycji przez Wykonawcę będzie zawierał 1 szt. bagażu podręcznego oraz 1 szt. bagażu rejestrowanego, o ile ze względu na specyfikę wyjazdu, Zamawiający nie wskaże inaczej. Wykonawca zobowiązuje się nie podawać propozycji połączeń z międzylądowaniem na terenie Polski.</w:t>
      </w:r>
    </w:p>
    <w:p w14:paraId="0F1EB2D2" w14:textId="77777777" w:rsidR="0052727B" w:rsidRPr="0052727B" w:rsidRDefault="0052727B" w:rsidP="0052727B">
      <w:pPr>
        <w:pStyle w:val="Akapitzlist"/>
        <w:jc w:val="both"/>
        <w:rPr>
          <w:sz w:val="22"/>
          <w:szCs w:val="22"/>
        </w:rPr>
      </w:pPr>
      <w:r w:rsidRPr="0052727B">
        <w:rPr>
          <w:sz w:val="22"/>
          <w:szCs w:val="22"/>
        </w:rPr>
        <w:t>Przez tanie linie lotnicze, na potrzeby niniejszej Specyfikacji Warunków Zamówienia oraz umowy, rozumie się linie lotnicze oferujące usługi przewozu lotniczego osób po cenach niższych niż tradycyjne linie lotnicze lub linie lotnicze zrzeszone w European Low Fare Airlines Association (Zrzeszenie Europejskich Przewoźników Niskokosztowych).</w:t>
      </w:r>
    </w:p>
    <w:p w14:paraId="04298C7F" w14:textId="77777777" w:rsidR="0052727B" w:rsidRPr="0052727B" w:rsidRDefault="0052727B" w:rsidP="00651804">
      <w:pPr>
        <w:jc w:val="right"/>
        <w:rPr>
          <w:sz w:val="22"/>
          <w:szCs w:val="22"/>
        </w:rPr>
      </w:pPr>
    </w:p>
    <w:p w14:paraId="43026617" w14:textId="77777777" w:rsidR="0052727B" w:rsidRPr="0052727B" w:rsidRDefault="0052727B" w:rsidP="00651804">
      <w:pPr>
        <w:jc w:val="right"/>
        <w:rPr>
          <w:sz w:val="22"/>
          <w:szCs w:val="22"/>
        </w:rPr>
      </w:pPr>
    </w:p>
    <w:p w14:paraId="1ED33F57" w14:textId="77777777" w:rsidR="0052727B" w:rsidRPr="0052727B" w:rsidRDefault="0052727B" w:rsidP="00651804">
      <w:pPr>
        <w:jc w:val="right"/>
        <w:rPr>
          <w:sz w:val="22"/>
          <w:szCs w:val="22"/>
        </w:rPr>
      </w:pPr>
    </w:p>
    <w:p w14:paraId="1A5581FF" w14:textId="77777777" w:rsidR="0052727B" w:rsidRPr="0052727B" w:rsidRDefault="0052727B" w:rsidP="00651804">
      <w:pPr>
        <w:jc w:val="right"/>
        <w:rPr>
          <w:sz w:val="22"/>
          <w:szCs w:val="22"/>
        </w:rPr>
      </w:pPr>
    </w:p>
    <w:p w14:paraId="0ADA9041" w14:textId="77777777" w:rsidR="0052727B" w:rsidRPr="0052727B" w:rsidRDefault="0052727B" w:rsidP="00651804">
      <w:pPr>
        <w:jc w:val="right"/>
        <w:rPr>
          <w:sz w:val="22"/>
          <w:szCs w:val="22"/>
        </w:rPr>
      </w:pPr>
    </w:p>
    <w:p w14:paraId="5D3D7FBA" w14:textId="77777777" w:rsidR="0052727B" w:rsidRPr="0052727B" w:rsidRDefault="0052727B" w:rsidP="00651804">
      <w:pPr>
        <w:jc w:val="right"/>
        <w:rPr>
          <w:sz w:val="22"/>
          <w:szCs w:val="22"/>
        </w:rPr>
      </w:pPr>
    </w:p>
    <w:p w14:paraId="2EC333C6" w14:textId="77777777" w:rsidR="0052727B" w:rsidRPr="0052727B" w:rsidRDefault="0052727B" w:rsidP="00651804">
      <w:pPr>
        <w:jc w:val="right"/>
        <w:rPr>
          <w:sz w:val="22"/>
          <w:szCs w:val="22"/>
        </w:rPr>
      </w:pPr>
    </w:p>
    <w:p w14:paraId="223629F8" w14:textId="77777777" w:rsidR="0052727B" w:rsidRPr="0052727B" w:rsidRDefault="0052727B" w:rsidP="00651804">
      <w:pPr>
        <w:jc w:val="right"/>
        <w:rPr>
          <w:sz w:val="22"/>
          <w:szCs w:val="22"/>
        </w:rPr>
      </w:pPr>
    </w:p>
    <w:p w14:paraId="55DF5996" w14:textId="77777777" w:rsidR="0052727B" w:rsidRPr="0052727B" w:rsidRDefault="0052727B" w:rsidP="00651804">
      <w:pPr>
        <w:jc w:val="right"/>
        <w:rPr>
          <w:sz w:val="22"/>
          <w:szCs w:val="22"/>
        </w:rPr>
      </w:pPr>
    </w:p>
    <w:p w14:paraId="12684566" w14:textId="77777777" w:rsidR="0052727B" w:rsidRPr="0052727B" w:rsidRDefault="0052727B" w:rsidP="00651804">
      <w:pPr>
        <w:jc w:val="right"/>
        <w:rPr>
          <w:sz w:val="22"/>
          <w:szCs w:val="22"/>
        </w:rPr>
      </w:pPr>
    </w:p>
    <w:p w14:paraId="123B3B73" w14:textId="77777777" w:rsidR="0052727B" w:rsidRPr="0052727B" w:rsidRDefault="0052727B" w:rsidP="00651804">
      <w:pPr>
        <w:jc w:val="right"/>
        <w:rPr>
          <w:sz w:val="22"/>
          <w:szCs w:val="22"/>
        </w:rPr>
      </w:pPr>
    </w:p>
    <w:p w14:paraId="1CE29D48" w14:textId="77777777" w:rsidR="0052727B" w:rsidRPr="0052727B" w:rsidRDefault="0052727B" w:rsidP="00651804">
      <w:pPr>
        <w:jc w:val="right"/>
        <w:rPr>
          <w:sz w:val="22"/>
          <w:szCs w:val="22"/>
        </w:rPr>
      </w:pPr>
    </w:p>
    <w:p w14:paraId="3036462E" w14:textId="77777777" w:rsidR="0052727B" w:rsidRPr="0052727B" w:rsidRDefault="0052727B" w:rsidP="00651804">
      <w:pPr>
        <w:jc w:val="right"/>
        <w:rPr>
          <w:sz w:val="22"/>
          <w:szCs w:val="22"/>
        </w:rPr>
      </w:pPr>
    </w:p>
    <w:p w14:paraId="55571A74" w14:textId="77777777" w:rsidR="0052727B" w:rsidRPr="0052727B" w:rsidRDefault="0052727B" w:rsidP="00651804">
      <w:pPr>
        <w:jc w:val="right"/>
        <w:rPr>
          <w:sz w:val="22"/>
          <w:szCs w:val="22"/>
        </w:rPr>
      </w:pPr>
    </w:p>
    <w:p w14:paraId="31FDB3C0" w14:textId="77777777" w:rsidR="0052727B" w:rsidRDefault="0052727B" w:rsidP="00651804">
      <w:pPr>
        <w:jc w:val="right"/>
        <w:rPr>
          <w:sz w:val="22"/>
          <w:szCs w:val="22"/>
        </w:rPr>
      </w:pPr>
    </w:p>
    <w:p w14:paraId="08DE5AB4" w14:textId="77777777" w:rsidR="0052727B" w:rsidRDefault="0052727B" w:rsidP="00651804">
      <w:pPr>
        <w:jc w:val="right"/>
        <w:rPr>
          <w:sz w:val="22"/>
          <w:szCs w:val="22"/>
        </w:rPr>
      </w:pPr>
    </w:p>
    <w:p w14:paraId="5F1D32BE" w14:textId="77777777" w:rsidR="0052727B" w:rsidRDefault="0052727B" w:rsidP="00651804">
      <w:pPr>
        <w:jc w:val="right"/>
        <w:rPr>
          <w:sz w:val="22"/>
          <w:szCs w:val="22"/>
        </w:rPr>
      </w:pPr>
    </w:p>
    <w:p w14:paraId="0081ED10" w14:textId="77777777" w:rsidR="0052727B" w:rsidRDefault="0052727B" w:rsidP="00651804">
      <w:pPr>
        <w:jc w:val="right"/>
        <w:rPr>
          <w:sz w:val="22"/>
          <w:szCs w:val="22"/>
        </w:rPr>
      </w:pPr>
    </w:p>
    <w:p w14:paraId="2F938512" w14:textId="77777777" w:rsidR="0052727B" w:rsidRDefault="0052727B" w:rsidP="00651804">
      <w:pPr>
        <w:jc w:val="right"/>
        <w:rPr>
          <w:sz w:val="22"/>
          <w:szCs w:val="22"/>
        </w:rPr>
      </w:pPr>
    </w:p>
    <w:p w14:paraId="4DF24E3E" w14:textId="77777777" w:rsidR="0052727B" w:rsidRDefault="0052727B" w:rsidP="00651804">
      <w:pPr>
        <w:jc w:val="right"/>
        <w:rPr>
          <w:sz w:val="22"/>
          <w:szCs w:val="22"/>
        </w:rPr>
      </w:pPr>
    </w:p>
    <w:p w14:paraId="7D8FE6BC" w14:textId="77777777" w:rsidR="0052727B" w:rsidRDefault="0052727B" w:rsidP="00651804">
      <w:pPr>
        <w:jc w:val="right"/>
        <w:rPr>
          <w:sz w:val="22"/>
          <w:szCs w:val="22"/>
        </w:rPr>
      </w:pPr>
    </w:p>
    <w:p w14:paraId="44FBD0AF" w14:textId="77777777" w:rsidR="0052727B" w:rsidRDefault="0052727B" w:rsidP="00651804">
      <w:pPr>
        <w:jc w:val="right"/>
        <w:rPr>
          <w:sz w:val="22"/>
          <w:szCs w:val="22"/>
        </w:rPr>
      </w:pPr>
    </w:p>
    <w:p w14:paraId="360292F3" w14:textId="77777777" w:rsidR="0052727B" w:rsidRDefault="0052727B" w:rsidP="00651804">
      <w:pPr>
        <w:jc w:val="right"/>
        <w:rPr>
          <w:sz w:val="22"/>
          <w:szCs w:val="22"/>
        </w:rPr>
      </w:pPr>
    </w:p>
    <w:p w14:paraId="0A9590E9" w14:textId="77777777" w:rsidR="0052727B" w:rsidRDefault="0052727B" w:rsidP="00651804">
      <w:pPr>
        <w:jc w:val="right"/>
        <w:rPr>
          <w:sz w:val="22"/>
          <w:szCs w:val="22"/>
        </w:rPr>
      </w:pPr>
    </w:p>
    <w:p w14:paraId="4F036EE6" w14:textId="77777777" w:rsidR="0052727B" w:rsidRDefault="0052727B" w:rsidP="00651804">
      <w:pPr>
        <w:jc w:val="right"/>
        <w:rPr>
          <w:sz w:val="22"/>
          <w:szCs w:val="22"/>
        </w:rPr>
      </w:pPr>
    </w:p>
    <w:p w14:paraId="4FE8057A" w14:textId="77777777" w:rsidR="0052727B" w:rsidRDefault="0052727B" w:rsidP="00651804">
      <w:pPr>
        <w:jc w:val="right"/>
        <w:rPr>
          <w:sz w:val="22"/>
          <w:szCs w:val="22"/>
        </w:rPr>
      </w:pPr>
    </w:p>
    <w:p w14:paraId="21E0CE3A" w14:textId="77777777" w:rsidR="0052727B" w:rsidRDefault="0052727B" w:rsidP="00651804">
      <w:pPr>
        <w:jc w:val="right"/>
        <w:rPr>
          <w:sz w:val="22"/>
          <w:szCs w:val="22"/>
        </w:rPr>
      </w:pPr>
    </w:p>
    <w:p w14:paraId="6BFF94B0" w14:textId="77777777" w:rsidR="0052727B" w:rsidRDefault="0052727B" w:rsidP="00651804">
      <w:pPr>
        <w:jc w:val="right"/>
        <w:rPr>
          <w:sz w:val="22"/>
          <w:szCs w:val="22"/>
        </w:rPr>
      </w:pPr>
    </w:p>
    <w:p w14:paraId="13603734" w14:textId="77777777" w:rsidR="0052727B" w:rsidRDefault="0052727B" w:rsidP="00651804">
      <w:pPr>
        <w:jc w:val="right"/>
        <w:rPr>
          <w:sz w:val="22"/>
          <w:szCs w:val="22"/>
        </w:rPr>
      </w:pPr>
    </w:p>
    <w:p w14:paraId="3E7315CD" w14:textId="77777777" w:rsidR="0052727B" w:rsidRDefault="0052727B" w:rsidP="00651804">
      <w:pPr>
        <w:jc w:val="right"/>
        <w:rPr>
          <w:sz w:val="22"/>
          <w:szCs w:val="22"/>
        </w:rPr>
      </w:pPr>
    </w:p>
    <w:p w14:paraId="72B7B0B8" w14:textId="77777777" w:rsidR="0052727B" w:rsidRDefault="0052727B" w:rsidP="00651804">
      <w:pPr>
        <w:jc w:val="right"/>
        <w:rPr>
          <w:sz w:val="22"/>
          <w:szCs w:val="22"/>
        </w:rPr>
      </w:pPr>
    </w:p>
    <w:p w14:paraId="0A52CEBE" w14:textId="77777777" w:rsidR="0052727B" w:rsidRDefault="0052727B" w:rsidP="00651804">
      <w:pPr>
        <w:jc w:val="right"/>
        <w:rPr>
          <w:sz w:val="22"/>
          <w:szCs w:val="22"/>
        </w:rPr>
      </w:pPr>
    </w:p>
    <w:p w14:paraId="29ECF682" w14:textId="77777777" w:rsidR="0052727B" w:rsidRDefault="0052727B" w:rsidP="00651804">
      <w:pPr>
        <w:jc w:val="right"/>
        <w:rPr>
          <w:sz w:val="22"/>
          <w:szCs w:val="22"/>
        </w:rPr>
      </w:pPr>
    </w:p>
    <w:p w14:paraId="38B6E051" w14:textId="77777777" w:rsidR="0052727B" w:rsidRDefault="0052727B" w:rsidP="00651804">
      <w:pPr>
        <w:jc w:val="right"/>
        <w:rPr>
          <w:sz w:val="22"/>
          <w:szCs w:val="22"/>
        </w:rPr>
      </w:pPr>
    </w:p>
    <w:p w14:paraId="05B70F29" w14:textId="77777777" w:rsidR="0052727B" w:rsidRDefault="0052727B" w:rsidP="00651804">
      <w:pPr>
        <w:jc w:val="right"/>
        <w:rPr>
          <w:sz w:val="22"/>
          <w:szCs w:val="22"/>
        </w:rPr>
      </w:pPr>
    </w:p>
    <w:p w14:paraId="56792958" w14:textId="77777777" w:rsidR="0052727B" w:rsidRDefault="0052727B" w:rsidP="00651804">
      <w:pPr>
        <w:jc w:val="right"/>
        <w:rPr>
          <w:sz w:val="22"/>
          <w:szCs w:val="22"/>
        </w:rPr>
      </w:pPr>
    </w:p>
    <w:p w14:paraId="00CC350A" w14:textId="77777777" w:rsidR="0052727B" w:rsidRDefault="0052727B" w:rsidP="00651804">
      <w:pPr>
        <w:jc w:val="right"/>
        <w:rPr>
          <w:sz w:val="22"/>
          <w:szCs w:val="22"/>
        </w:rPr>
      </w:pPr>
    </w:p>
    <w:p w14:paraId="743E97BF" w14:textId="77777777" w:rsidR="0052727B" w:rsidRDefault="0052727B" w:rsidP="00651804">
      <w:pPr>
        <w:jc w:val="right"/>
        <w:rPr>
          <w:sz w:val="22"/>
          <w:szCs w:val="22"/>
        </w:rPr>
      </w:pPr>
    </w:p>
    <w:p w14:paraId="097602A7" w14:textId="77777777" w:rsidR="0052727B" w:rsidRDefault="0052727B" w:rsidP="00651804">
      <w:pPr>
        <w:jc w:val="right"/>
        <w:rPr>
          <w:sz w:val="22"/>
          <w:szCs w:val="22"/>
        </w:rPr>
      </w:pPr>
    </w:p>
    <w:p w14:paraId="53552CCC" w14:textId="77777777" w:rsidR="0052727B" w:rsidRDefault="0052727B" w:rsidP="00651804">
      <w:pPr>
        <w:jc w:val="right"/>
        <w:rPr>
          <w:sz w:val="22"/>
          <w:szCs w:val="22"/>
        </w:rPr>
      </w:pPr>
    </w:p>
    <w:p w14:paraId="0576FC67" w14:textId="77777777" w:rsidR="0052727B" w:rsidRDefault="0052727B" w:rsidP="00651804">
      <w:pPr>
        <w:jc w:val="right"/>
        <w:rPr>
          <w:sz w:val="22"/>
          <w:szCs w:val="22"/>
        </w:rPr>
      </w:pPr>
    </w:p>
    <w:p w14:paraId="3E889F3E" w14:textId="1E2473FC" w:rsidR="0052727B" w:rsidRDefault="0052727B" w:rsidP="0052727B">
      <w:pPr>
        <w:rPr>
          <w:sz w:val="22"/>
          <w:szCs w:val="22"/>
        </w:rPr>
      </w:pPr>
    </w:p>
    <w:p w14:paraId="0E71B999" w14:textId="77777777" w:rsidR="0052727B" w:rsidRDefault="0052727B" w:rsidP="00651804">
      <w:pPr>
        <w:jc w:val="right"/>
        <w:rPr>
          <w:sz w:val="22"/>
          <w:szCs w:val="22"/>
        </w:rPr>
      </w:pPr>
    </w:p>
    <w:p w14:paraId="1CCEDA89" w14:textId="48843754" w:rsidR="00651804" w:rsidRPr="00526BC3" w:rsidRDefault="00651804" w:rsidP="00651804">
      <w:pPr>
        <w:jc w:val="right"/>
        <w:rPr>
          <w:b/>
          <w:sz w:val="22"/>
          <w:szCs w:val="22"/>
        </w:rPr>
      </w:pPr>
      <w:r w:rsidRPr="00526BC3">
        <w:rPr>
          <w:b/>
          <w:sz w:val="22"/>
          <w:szCs w:val="22"/>
        </w:rPr>
        <w:t xml:space="preserve">Załącznik nr </w:t>
      </w:r>
      <w:r w:rsidR="0052727B">
        <w:rPr>
          <w:b/>
          <w:sz w:val="22"/>
          <w:szCs w:val="22"/>
        </w:rPr>
        <w:t>4</w:t>
      </w:r>
      <w:r w:rsidRPr="00526BC3">
        <w:rPr>
          <w:b/>
          <w:sz w:val="22"/>
          <w:szCs w:val="22"/>
        </w:rPr>
        <w:t xml:space="preserve"> do SWZ</w:t>
      </w:r>
    </w:p>
    <w:p w14:paraId="46A27197" w14:textId="77777777" w:rsidR="00651804" w:rsidRPr="00526BC3" w:rsidRDefault="00651804" w:rsidP="00651804">
      <w:pPr>
        <w:spacing w:before="240" w:after="120"/>
        <w:jc w:val="center"/>
        <w:rPr>
          <w:rFonts w:eastAsia="Calibri"/>
          <w:b/>
          <w:bCs/>
          <w:sz w:val="22"/>
          <w:szCs w:val="22"/>
          <w:lang w:eastAsia="en-US"/>
        </w:rPr>
      </w:pPr>
      <w:r w:rsidRPr="00526BC3">
        <w:rPr>
          <w:rFonts w:eastAsia="Calibri"/>
          <w:b/>
          <w:bCs/>
          <w:sz w:val="22"/>
          <w:szCs w:val="22"/>
          <w:lang w:eastAsia="en-US"/>
        </w:rPr>
        <w:t xml:space="preserve">FORMULARZ JEDNOLITEGO EUROPEJSKIEGO </w:t>
      </w:r>
    </w:p>
    <w:p w14:paraId="60EC940E" w14:textId="77777777" w:rsidR="00651804" w:rsidRPr="00526BC3" w:rsidRDefault="00651804" w:rsidP="00651804">
      <w:pPr>
        <w:spacing w:before="240" w:after="120"/>
        <w:jc w:val="center"/>
        <w:rPr>
          <w:rFonts w:eastAsia="Calibri"/>
          <w:b/>
          <w:bCs/>
          <w:sz w:val="22"/>
          <w:szCs w:val="22"/>
          <w:lang w:eastAsia="en-US"/>
        </w:rPr>
      </w:pPr>
      <w:r w:rsidRPr="00526BC3">
        <w:rPr>
          <w:rFonts w:eastAsia="Calibri"/>
          <w:b/>
          <w:bCs/>
          <w:sz w:val="22"/>
          <w:szCs w:val="22"/>
          <w:lang w:eastAsia="en-US"/>
        </w:rPr>
        <w:t xml:space="preserve">DOKUMENTU ZAMÓWIENIA (JEDZ) </w:t>
      </w:r>
    </w:p>
    <w:p w14:paraId="6EF8D3FF" w14:textId="77777777" w:rsidR="00651804" w:rsidRPr="00526BC3" w:rsidRDefault="00651804" w:rsidP="00651804">
      <w:pPr>
        <w:spacing w:before="240" w:after="120"/>
        <w:jc w:val="center"/>
        <w:rPr>
          <w:rFonts w:eastAsia="Calibri"/>
          <w:b/>
          <w:bCs/>
          <w:sz w:val="22"/>
          <w:szCs w:val="22"/>
          <w:lang w:eastAsia="en-US"/>
        </w:rPr>
      </w:pPr>
      <w:r w:rsidRPr="00526BC3">
        <w:rPr>
          <w:rFonts w:eastAsia="Calibri"/>
          <w:b/>
          <w:bCs/>
          <w:sz w:val="22"/>
          <w:szCs w:val="22"/>
          <w:lang w:eastAsia="en-US"/>
        </w:rPr>
        <w:t xml:space="preserve">Oświadczenie Wykonawcy </w:t>
      </w:r>
    </w:p>
    <w:p w14:paraId="5AE9C197" w14:textId="77777777" w:rsidR="00651804" w:rsidRPr="00526BC3" w:rsidRDefault="00651804" w:rsidP="00651804">
      <w:pPr>
        <w:spacing w:before="240" w:after="120"/>
        <w:jc w:val="center"/>
        <w:rPr>
          <w:rFonts w:eastAsia="Calibri"/>
          <w:b/>
          <w:bCs/>
          <w:sz w:val="22"/>
          <w:szCs w:val="22"/>
          <w:lang w:eastAsia="en-US"/>
        </w:rPr>
      </w:pPr>
      <w:r w:rsidRPr="00526BC3">
        <w:rPr>
          <w:rFonts w:eastAsia="Calibri"/>
          <w:b/>
          <w:bCs/>
          <w:sz w:val="22"/>
          <w:szCs w:val="22"/>
          <w:lang w:eastAsia="en-US"/>
        </w:rPr>
        <w:t xml:space="preserve">składane na podstawie art. 125 ust. 1 ustawy z dnia 11 września 2019 r. Prawo zamówień publicznych </w:t>
      </w:r>
    </w:p>
    <w:p w14:paraId="54B4A3AF" w14:textId="77777777" w:rsidR="00651804" w:rsidRDefault="00651804" w:rsidP="00651804">
      <w:pPr>
        <w:tabs>
          <w:tab w:val="left" w:pos="3669"/>
        </w:tabs>
        <w:jc w:val="center"/>
        <w:rPr>
          <w:sz w:val="22"/>
          <w:szCs w:val="22"/>
        </w:rPr>
      </w:pPr>
      <w:r w:rsidRPr="00526BC3">
        <w:rPr>
          <w:rFonts w:eastAsia="Calibri"/>
          <w:b/>
          <w:bCs/>
          <w:sz w:val="22"/>
          <w:szCs w:val="22"/>
          <w:lang w:eastAsia="en-US"/>
        </w:rPr>
        <w:t>ZNAJDUJE SIĘ W ODDZIELNYM PLIK</w:t>
      </w:r>
    </w:p>
    <w:p w14:paraId="6A183E37" w14:textId="30564B9B" w:rsidR="00B51D4B" w:rsidRPr="00651804" w:rsidRDefault="00B51D4B" w:rsidP="00B51D4B">
      <w:pPr>
        <w:rPr>
          <w:color w:val="auto"/>
          <w:sz w:val="22"/>
          <w:szCs w:val="22"/>
        </w:rPr>
      </w:pPr>
    </w:p>
    <w:p w14:paraId="3F17A922" w14:textId="77777777" w:rsidR="00B51D4B" w:rsidRDefault="00B51D4B" w:rsidP="00B51D4B">
      <w:pPr>
        <w:rPr>
          <w:sz w:val="22"/>
          <w:szCs w:val="22"/>
        </w:rPr>
      </w:pPr>
    </w:p>
    <w:p w14:paraId="21D2ED06" w14:textId="23ED53C6" w:rsidR="00B51D4B" w:rsidRPr="006223E7" w:rsidRDefault="00B51D4B" w:rsidP="009C4F50">
      <w:pPr>
        <w:jc w:val="right"/>
        <w:rPr>
          <w:i/>
          <w:iCs/>
        </w:rPr>
        <w:sectPr w:rsidR="00B51D4B" w:rsidRPr="006223E7" w:rsidSect="00077268">
          <w:pgSz w:w="11906" w:h="16838"/>
          <w:pgMar w:top="1418" w:right="1418" w:bottom="1418" w:left="1985" w:header="709" w:footer="709" w:gutter="0"/>
          <w:cols w:space="708"/>
          <w:docGrid w:linePitch="326"/>
        </w:sectPr>
      </w:pPr>
      <w:r>
        <w:rPr>
          <w:sz w:val="22"/>
          <w:szCs w:val="22"/>
        </w:rPr>
        <w:tab/>
      </w:r>
    </w:p>
    <w:p w14:paraId="15632CF5" w14:textId="225DEAF3" w:rsidR="00651804" w:rsidRDefault="00651804" w:rsidP="006223E7">
      <w:pPr>
        <w:rPr>
          <w:szCs w:val="18"/>
        </w:rPr>
      </w:pPr>
    </w:p>
    <w:p w14:paraId="57164131" w14:textId="32F7E44A" w:rsidR="00651804" w:rsidRPr="00526BC3" w:rsidRDefault="00651804" w:rsidP="00651804">
      <w:pPr>
        <w:ind w:right="6"/>
        <w:jc w:val="right"/>
        <w:rPr>
          <w:b/>
          <w:bCs/>
          <w:sz w:val="22"/>
          <w:szCs w:val="22"/>
        </w:rPr>
      </w:pPr>
      <w:r w:rsidRPr="00526BC3">
        <w:rPr>
          <w:b/>
          <w:bCs/>
          <w:sz w:val="22"/>
          <w:szCs w:val="22"/>
        </w:rPr>
        <w:t xml:space="preserve">Załącznik nr </w:t>
      </w:r>
      <w:r w:rsidR="0052727B">
        <w:rPr>
          <w:b/>
          <w:bCs/>
          <w:sz w:val="22"/>
          <w:szCs w:val="22"/>
        </w:rPr>
        <w:t>5</w:t>
      </w:r>
      <w:r w:rsidRPr="00526BC3">
        <w:rPr>
          <w:b/>
          <w:bCs/>
          <w:sz w:val="22"/>
          <w:szCs w:val="22"/>
        </w:rPr>
        <w:t xml:space="preserve"> do SWZ</w:t>
      </w:r>
    </w:p>
    <w:p w14:paraId="0BCFDE14" w14:textId="77777777" w:rsidR="00651804" w:rsidRPr="00526BC3" w:rsidRDefault="00651804" w:rsidP="00651804">
      <w:pPr>
        <w:ind w:right="6"/>
        <w:jc w:val="right"/>
        <w:rPr>
          <w:b/>
          <w:bCs/>
          <w:sz w:val="22"/>
          <w:szCs w:val="22"/>
        </w:rPr>
      </w:pPr>
    </w:p>
    <w:p w14:paraId="4087609C" w14:textId="77777777" w:rsidR="00651804" w:rsidRPr="00526BC3" w:rsidRDefault="00651804" w:rsidP="00651804">
      <w:pPr>
        <w:ind w:right="6"/>
        <w:jc w:val="center"/>
        <w:rPr>
          <w:b/>
          <w:bCs/>
          <w:sz w:val="22"/>
          <w:szCs w:val="22"/>
        </w:rPr>
      </w:pPr>
      <w:r w:rsidRPr="00526BC3">
        <w:rPr>
          <w:b/>
          <w:bCs/>
          <w:sz w:val="22"/>
          <w:szCs w:val="22"/>
        </w:rPr>
        <w:t>ZOBOWIĄZANIE DO ODDANIA DO DYSPOZYCJI NIEZBĘDNYCH ZASOBÓW NA OKRES KORZYSTANIA Z NICH PRZY WYKONYWANIU ZAMÓWIENIA</w:t>
      </w:r>
    </w:p>
    <w:p w14:paraId="2492151E" w14:textId="77777777" w:rsidR="00651804" w:rsidRPr="00526BC3" w:rsidRDefault="00651804" w:rsidP="00651804">
      <w:pPr>
        <w:ind w:left="284" w:right="6" w:hanging="284"/>
        <w:jc w:val="center"/>
        <w:rPr>
          <w:b/>
          <w:bCs/>
          <w:sz w:val="22"/>
          <w:szCs w:val="22"/>
        </w:rPr>
      </w:pPr>
    </w:p>
    <w:p w14:paraId="1340EE94" w14:textId="77777777" w:rsidR="00651804" w:rsidRPr="00526BC3" w:rsidRDefault="00651804" w:rsidP="00651804">
      <w:pPr>
        <w:pStyle w:val="Bezodstpw"/>
        <w:jc w:val="both"/>
        <w:rPr>
          <w:rFonts w:ascii="Times New Roman" w:hAnsi="Times New Roman"/>
          <w:b/>
          <w:color w:val="auto"/>
        </w:rPr>
      </w:pPr>
      <w:r w:rsidRPr="00526BC3">
        <w:rPr>
          <w:rFonts w:ascii="Times New Roman" w:hAnsi="Times New Roman"/>
          <w:bCs/>
        </w:rPr>
        <w:t xml:space="preserve">W postępowaniu o udzielenie zamówienia publicznego </w:t>
      </w:r>
      <w:r w:rsidRPr="00526BC3">
        <w:rPr>
          <w:rFonts w:ascii="Times New Roman" w:hAnsi="Times New Roman"/>
        </w:rPr>
        <w:t xml:space="preserve">pn. </w:t>
      </w:r>
      <w:r w:rsidRPr="00526BC3">
        <w:rPr>
          <w:rFonts w:ascii="Times New Roman" w:hAnsi="Times New Roman"/>
          <w:b/>
        </w:rPr>
        <w:t>„</w:t>
      </w:r>
      <w:r>
        <w:rPr>
          <w:rFonts w:ascii="Times New Roman" w:hAnsi="Times New Roman"/>
          <w:b/>
        </w:rPr>
        <w:t xml:space="preserve">Usługę rezerwacji, sprzedaży </w:t>
      </w:r>
      <w:r>
        <w:rPr>
          <w:rFonts w:ascii="Times New Roman" w:hAnsi="Times New Roman"/>
          <w:b/>
        </w:rPr>
        <w:br/>
        <w:t>i sukcesywnej, terminowej dostawie międzynarodowych biletów lotniczych wraz z bagażem dodatkowym oraz przewozem broni dla jednostek wojskowych MON będących na zaopatrzeniu 26 Wojskowego Oddziału Gospodarczego w Zegrzu</w:t>
      </w:r>
      <w:r w:rsidRPr="00526BC3">
        <w:rPr>
          <w:rFonts w:ascii="Times New Roman" w:hAnsi="Times New Roman"/>
          <w:b/>
        </w:rPr>
        <w:t>”,</w:t>
      </w:r>
    </w:p>
    <w:p w14:paraId="3D0D4C9A" w14:textId="7169654D" w:rsidR="00651804" w:rsidRPr="00526BC3" w:rsidRDefault="00651804" w:rsidP="00651804">
      <w:pPr>
        <w:rPr>
          <w:b/>
          <w:color w:val="auto"/>
          <w:sz w:val="22"/>
          <w:szCs w:val="22"/>
        </w:rPr>
      </w:pPr>
      <w:r w:rsidRPr="00526BC3">
        <w:rPr>
          <w:sz w:val="22"/>
          <w:szCs w:val="22"/>
        </w:rPr>
        <w:t>n</w:t>
      </w:r>
      <w:r w:rsidRPr="00526BC3">
        <w:rPr>
          <w:bCs/>
          <w:iCs/>
          <w:sz w:val="22"/>
          <w:szCs w:val="22"/>
        </w:rPr>
        <w:t xml:space="preserve">r sprawy </w:t>
      </w:r>
      <w:r w:rsidRPr="00526BC3">
        <w:rPr>
          <w:rFonts w:eastAsia="Calibri"/>
          <w:b/>
          <w:sz w:val="22"/>
          <w:szCs w:val="22"/>
        </w:rPr>
        <w:t>ZP/</w:t>
      </w:r>
      <w:r w:rsidR="00B13688">
        <w:rPr>
          <w:rFonts w:eastAsia="Calibri"/>
          <w:b/>
          <w:sz w:val="22"/>
          <w:szCs w:val="22"/>
        </w:rPr>
        <w:t>35</w:t>
      </w:r>
      <w:r w:rsidRPr="00526BC3">
        <w:rPr>
          <w:rFonts w:eastAsia="Calibri"/>
          <w:b/>
          <w:sz w:val="22"/>
          <w:szCs w:val="22"/>
        </w:rPr>
        <w:t>/202</w:t>
      </w:r>
      <w:r w:rsidR="00B13688">
        <w:rPr>
          <w:rFonts w:eastAsia="Calibri"/>
          <w:b/>
          <w:sz w:val="22"/>
          <w:szCs w:val="22"/>
        </w:rPr>
        <w:t>5</w:t>
      </w:r>
    </w:p>
    <w:p w14:paraId="4240898F" w14:textId="77777777" w:rsidR="00651804" w:rsidRPr="00526BC3" w:rsidRDefault="00651804" w:rsidP="00651804">
      <w:pPr>
        <w:ind w:left="284" w:right="6" w:hanging="284"/>
        <w:rPr>
          <w:bCs/>
          <w:sz w:val="22"/>
          <w:szCs w:val="22"/>
        </w:rPr>
      </w:pPr>
    </w:p>
    <w:p w14:paraId="40EA1614" w14:textId="77777777" w:rsidR="00651804" w:rsidRPr="00526BC3" w:rsidRDefault="00651804" w:rsidP="00651804">
      <w:pPr>
        <w:ind w:left="284" w:right="6" w:hanging="284"/>
        <w:rPr>
          <w:bCs/>
          <w:sz w:val="22"/>
          <w:szCs w:val="22"/>
        </w:rPr>
      </w:pPr>
      <w:r w:rsidRPr="00526BC3">
        <w:rPr>
          <w:bCs/>
          <w:sz w:val="22"/>
          <w:szCs w:val="22"/>
        </w:rPr>
        <w:t>………………………………………………………………………….………………………..</w:t>
      </w:r>
    </w:p>
    <w:p w14:paraId="6F5DE304" w14:textId="77777777" w:rsidR="00651804" w:rsidRPr="00526BC3" w:rsidRDefault="00651804" w:rsidP="00651804">
      <w:pPr>
        <w:spacing w:after="120"/>
        <w:ind w:left="284" w:right="6" w:hanging="284"/>
        <w:jc w:val="center"/>
        <w:rPr>
          <w:bCs/>
          <w:i/>
          <w:sz w:val="22"/>
          <w:szCs w:val="22"/>
        </w:rPr>
      </w:pPr>
      <w:r w:rsidRPr="00526BC3">
        <w:rPr>
          <w:bCs/>
          <w:i/>
          <w:sz w:val="22"/>
          <w:szCs w:val="22"/>
        </w:rPr>
        <w:t>(nazwa i adres podmiotu oddającego do dyspozycji zasoby)</w:t>
      </w:r>
    </w:p>
    <w:p w14:paraId="7FDB03EA" w14:textId="77777777" w:rsidR="00651804" w:rsidRPr="00526BC3" w:rsidRDefault="00651804" w:rsidP="00651804">
      <w:pPr>
        <w:ind w:left="284" w:right="6" w:hanging="284"/>
        <w:rPr>
          <w:b/>
          <w:bCs/>
          <w:sz w:val="22"/>
          <w:szCs w:val="22"/>
        </w:rPr>
      </w:pPr>
      <w:r w:rsidRPr="00526BC3">
        <w:rPr>
          <w:b/>
          <w:bCs/>
          <w:sz w:val="22"/>
          <w:szCs w:val="22"/>
        </w:rPr>
        <w:t>zobowiązuje się do oddania na rzecz:</w:t>
      </w:r>
    </w:p>
    <w:p w14:paraId="103224C4" w14:textId="77777777" w:rsidR="00651804" w:rsidRPr="00526BC3" w:rsidRDefault="00651804" w:rsidP="00651804">
      <w:pPr>
        <w:ind w:left="284" w:right="6" w:hanging="284"/>
        <w:rPr>
          <w:b/>
          <w:bCs/>
          <w:sz w:val="22"/>
          <w:szCs w:val="22"/>
        </w:rPr>
      </w:pPr>
    </w:p>
    <w:p w14:paraId="6EB9374F" w14:textId="77777777" w:rsidR="00651804" w:rsidRPr="00526BC3" w:rsidRDefault="00651804" w:rsidP="00651804">
      <w:pPr>
        <w:ind w:left="284" w:right="6" w:hanging="284"/>
        <w:rPr>
          <w:bCs/>
          <w:i/>
          <w:sz w:val="22"/>
          <w:szCs w:val="22"/>
        </w:rPr>
      </w:pPr>
      <w:r w:rsidRPr="00526BC3">
        <w:rPr>
          <w:bCs/>
          <w:sz w:val="22"/>
          <w:szCs w:val="22"/>
        </w:rPr>
        <w:t>……………………………………………………………………………...……………………</w:t>
      </w:r>
      <w:r w:rsidRPr="00526BC3">
        <w:rPr>
          <w:bCs/>
          <w:sz w:val="22"/>
          <w:szCs w:val="22"/>
        </w:rPr>
        <w:br/>
      </w:r>
      <w:r w:rsidRPr="00526BC3">
        <w:rPr>
          <w:bCs/>
          <w:i/>
          <w:sz w:val="22"/>
          <w:szCs w:val="22"/>
        </w:rPr>
        <w:t>(nazwa i adres Wykonawcy, któremu inny podmiot oddaje do dyspozycji zasoby)</w:t>
      </w:r>
    </w:p>
    <w:p w14:paraId="528BD62C" w14:textId="77777777" w:rsidR="00651804" w:rsidRPr="00526BC3" w:rsidRDefault="00651804" w:rsidP="00651804">
      <w:pPr>
        <w:ind w:left="5672" w:right="6" w:firstLine="709"/>
        <w:jc w:val="center"/>
        <w:rPr>
          <w:b/>
          <w:bCs/>
          <w:sz w:val="22"/>
          <w:szCs w:val="22"/>
        </w:rPr>
      </w:pPr>
    </w:p>
    <w:p w14:paraId="59A43538" w14:textId="77777777" w:rsidR="00651804" w:rsidRPr="00526BC3" w:rsidRDefault="00651804" w:rsidP="00651804">
      <w:pPr>
        <w:ind w:left="567" w:right="6" w:hanging="567"/>
        <w:rPr>
          <w:b/>
          <w:bCs/>
          <w:sz w:val="22"/>
          <w:szCs w:val="22"/>
        </w:rPr>
      </w:pPr>
      <w:r w:rsidRPr="00526BC3">
        <w:rPr>
          <w:b/>
          <w:bCs/>
          <w:sz w:val="22"/>
          <w:szCs w:val="22"/>
        </w:rPr>
        <w:t xml:space="preserve">niezbędny zasób </w:t>
      </w:r>
      <w:r w:rsidRPr="00526BC3">
        <w:rPr>
          <w:bCs/>
          <w:sz w:val="22"/>
          <w:szCs w:val="22"/>
        </w:rPr>
        <w:t>(udostępnione zasoby)</w:t>
      </w:r>
      <w:r w:rsidRPr="00526BC3">
        <w:rPr>
          <w:b/>
          <w:bCs/>
          <w:sz w:val="22"/>
          <w:szCs w:val="22"/>
        </w:rPr>
        <w:t xml:space="preserve"> zaznaczyć właściwe:</w:t>
      </w:r>
    </w:p>
    <w:p w14:paraId="0B9A7A04" w14:textId="77777777" w:rsidR="00651804" w:rsidRPr="00526BC3" w:rsidRDefault="00651804" w:rsidP="00564E45">
      <w:pPr>
        <w:numPr>
          <w:ilvl w:val="0"/>
          <w:numId w:val="69"/>
        </w:numPr>
        <w:spacing w:before="120" w:after="120"/>
        <w:ind w:right="6"/>
        <w:contextualSpacing/>
        <w:jc w:val="both"/>
        <w:rPr>
          <w:bCs/>
          <w:sz w:val="22"/>
          <w:szCs w:val="22"/>
        </w:rPr>
      </w:pPr>
      <w:r w:rsidRPr="00526BC3">
        <w:rPr>
          <w:bCs/>
          <w:sz w:val="22"/>
          <w:szCs w:val="22"/>
        </w:rPr>
        <w:t>wiedza,</w:t>
      </w:r>
    </w:p>
    <w:p w14:paraId="4047A8AB" w14:textId="77777777" w:rsidR="00651804" w:rsidRPr="00526BC3" w:rsidRDefault="00651804" w:rsidP="00564E45">
      <w:pPr>
        <w:numPr>
          <w:ilvl w:val="0"/>
          <w:numId w:val="69"/>
        </w:numPr>
        <w:spacing w:before="120" w:after="120"/>
        <w:ind w:right="6"/>
        <w:contextualSpacing/>
        <w:jc w:val="both"/>
        <w:rPr>
          <w:bCs/>
          <w:sz w:val="22"/>
          <w:szCs w:val="22"/>
        </w:rPr>
      </w:pPr>
      <w:r w:rsidRPr="00526BC3">
        <w:rPr>
          <w:bCs/>
          <w:sz w:val="22"/>
          <w:szCs w:val="22"/>
        </w:rPr>
        <w:t>doświadczenie,</w:t>
      </w:r>
    </w:p>
    <w:p w14:paraId="181E9153" w14:textId="77777777" w:rsidR="00651804" w:rsidRPr="00526BC3" w:rsidRDefault="00651804" w:rsidP="00564E45">
      <w:pPr>
        <w:numPr>
          <w:ilvl w:val="0"/>
          <w:numId w:val="69"/>
        </w:numPr>
        <w:spacing w:before="120" w:after="120"/>
        <w:ind w:right="6"/>
        <w:contextualSpacing/>
        <w:jc w:val="both"/>
        <w:rPr>
          <w:bCs/>
          <w:sz w:val="22"/>
          <w:szCs w:val="22"/>
        </w:rPr>
      </w:pPr>
      <w:r w:rsidRPr="00526BC3">
        <w:rPr>
          <w:bCs/>
          <w:sz w:val="22"/>
          <w:szCs w:val="22"/>
        </w:rPr>
        <w:t>potencjał techniczny</w:t>
      </w:r>
    </w:p>
    <w:p w14:paraId="67B9D186" w14:textId="77777777" w:rsidR="00651804" w:rsidRPr="00526BC3" w:rsidRDefault="00651804" w:rsidP="00564E45">
      <w:pPr>
        <w:numPr>
          <w:ilvl w:val="0"/>
          <w:numId w:val="69"/>
        </w:numPr>
        <w:spacing w:before="120" w:after="120"/>
        <w:ind w:right="6"/>
        <w:contextualSpacing/>
        <w:jc w:val="both"/>
        <w:rPr>
          <w:bCs/>
          <w:sz w:val="22"/>
          <w:szCs w:val="22"/>
        </w:rPr>
      </w:pPr>
      <w:r w:rsidRPr="00526BC3">
        <w:rPr>
          <w:bCs/>
          <w:sz w:val="22"/>
          <w:szCs w:val="22"/>
        </w:rPr>
        <w:t>osoby zdolne do wykonania zamówienia,</w:t>
      </w:r>
    </w:p>
    <w:p w14:paraId="5EA8009B" w14:textId="77777777" w:rsidR="00651804" w:rsidRPr="00526BC3" w:rsidRDefault="00651804" w:rsidP="00564E45">
      <w:pPr>
        <w:numPr>
          <w:ilvl w:val="0"/>
          <w:numId w:val="69"/>
        </w:numPr>
        <w:spacing w:before="120" w:after="120"/>
        <w:ind w:left="714" w:right="6" w:hanging="357"/>
        <w:jc w:val="both"/>
        <w:rPr>
          <w:bCs/>
          <w:sz w:val="22"/>
          <w:szCs w:val="22"/>
        </w:rPr>
      </w:pPr>
      <w:r w:rsidRPr="00526BC3">
        <w:rPr>
          <w:bCs/>
          <w:sz w:val="22"/>
          <w:szCs w:val="22"/>
        </w:rPr>
        <w:t>zdolności finansowe</w:t>
      </w:r>
    </w:p>
    <w:p w14:paraId="6E2C2EF8" w14:textId="77777777" w:rsidR="00651804" w:rsidRPr="00526BC3" w:rsidRDefault="00651804" w:rsidP="00651804">
      <w:pPr>
        <w:ind w:right="6"/>
        <w:rPr>
          <w:bCs/>
          <w:sz w:val="22"/>
          <w:szCs w:val="22"/>
        </w:rPr>
      </w:pPr>
      <w:r w:rsidRPr="00526BC3">
        <w:rPr>
          <w:b/>
          <w:bCs/>
          <w:sz w:val="22"/>
          <w:szCs w:val="22"/>
        </w:rPr>
        <w:t xml:space="preserve">na okres </w:t>
      </w:r>
      <w:r w:rsidRPr="00526BC3">
        <w:rPr>
          <w:bCs/>
          <w:sz w:val="22"/>
          <w:szCs w:val="22"/>
        </w:rPr>
        <w:t>……………………………………………………………………………………………...…...</w:t>
      </w:r>
    </w:p>
    <w:p w14:paraId="3012D92E" w14:textId="77777777" w:rsidR="00651804" w:rsidRPr="00526BC3" w:rsidRDefault="00651804" w:rsidP="00651804">
      <w:pPr>
        <w:ind w:right="6"/>
        <w:jc w:val="center"/>
        <w:rPr>
          <w:bCs/>
          <w:i/>
          <w:sz w:val="22"/>
          <w:szCs w:val="22"/>
        </w:rPr>
      </w:pPr>
      <w:r w:rsidRPr="00526BC3">
        <w:rPr>
          <w:bCs/>
          <w:i/>
          <w:sz w:val="22"/>
          <w:szCs w:val="22"/>
        </w:rPr>
        <w:t>(wskazać okres na jaki udostępniany jest zasób)</w:t>
      </w:r>
    </w:p>
    <w:p w14:paraId="5E228191" w14:textId="77777777" w:rsidR="00651804" w:rsidRPr="00526BC3" w:rsidRDefault="00651804" w:rsidP="00651804">
      <w:pPr>
        <w:ind w:right="6"/>
        <w:jc w:val="center"/>
        <w:rPr>
          <w:bCs/>
          <w:sz w:val="22"/>
          <w:szCs w:val="22"/>
        </w:rPr>
      </w:pPr>
    </w:p>
    <w:p w14:paraId="6CD178EE" w14:textId="77777777" w:rsidR="00651804" w:rsidRPr="00526BC3" w:rsidRDefault="00651804" w:rsidP="00651804">
      <w:pPr>
        <w:ind w:right="6"/>
        <w:jc w:val="both"/>
        <w:rPr>
          <w:b/>
          <w:bCs/>
          <w:sz w:val="22"/>
          <w:szCs w:val="22"/>
        </w:rPr>
      </w:pPr>
      <w:r w:rsidRPr="00526BC3">
        <w:rPr>
          <w:b/>
          <w:bCs/>
          <w:sz w:val="22"/>
          <w:szCs w:val="22"/>
        </w:rPr>
        <w:t>forma, w jakiej podmiot udostepniający zasób będzie uczestniczył w realizacji zamówienia:</w:t>
      </w:r>
    </w:p>
    <w:p w14:paraId="3B1939D3" w14:textId="77777777" w:rsidR="00651804" w:rsidRPr="00526BC3" w:rsidRDefault="00651804" w:rsidP="00651804">
      <w:pPr>
        <w:ind w:right="6"/>
        <w:jc w:val="both"/>
        <w:rPr>
          <w:b/>
          <w:bCs/>
          <w:sz w:val="22"/>
          <w:szCs w:val="22"/>
        </w:rPr>
      </w:pPr>
    </w:p>
    <w:p w14:paraId="51CC14C4" w14:textId="77777777" w:rsidR="00651804" w:rsidRPr="00526BC3" w:rsidRDefault="00651804" w:rsidP="00651804">
      <w:pPr>
        <w:ind w:right="6"/>
        <w:rPr>
          <w:bCs/>
          <w:sz w:val="22"/>
          <w:szCs w:val="22"/>
        </w:rPr>
      </w:pPr>
      <w:r w:rsidRPr="00526BC3">
        <w:rPr>
          <w:bCs/>
          <w:sz w:val="22"/>
          <w:szCs w:val="22"/>
        </w:rPr>
        <w:t>………………………………………………………..……………………………………………</w:t>
      </w:r>
    </w:p>
    <w:p w14:paraId="1D457720" w14:textId="77777777" w:rsidR="00651804" w:rsidRPr="00526BC3" w:rsidRDefault="00651804" w:rsidP="00651804">
      <w:pPr>
        <w:ind w:right="6"/>
        <w:jc w:val="center"/>
        <w:rPr>
          <w:bCs/>
          <w:i/>
          <w:sz w:val="22"/>
          <w:szCs w:val="22"/>
        </w:rPr>
      </w:pPr>
      <w:r w:rsidRPr="00526BC3">
        <w:rPr>
          <w:bCs/>
          <w:i/>
          <w:sz w:val="22"/>
          <w:szCs w:val="22"/>
        </w:rPr>
        <w:t>(wskazać formę, np. podwykonawstwo, doradztwo lub wymienić inne formy)</w:t>
      </w:r>
    </w:p>
    <w:p w14:paraId="0CF7CAE3" w14:textId="77777777" w:rsidR="00651804" w:rsidRPr="00526BC3" w:rsidRDefault="00651804" w:rsidP="00651804">
      <w:pPr>
        <w:ind w:right="6"/>
        <w:jc w:val="center"/>
        <w:rPr>
          <w:bCs/>
          <w:sz w:val="22"/>
          <w:szCs w:val="22"/>
        </w:rPr>
      </w:pPr>
    </w:p>
    <w:p w14:paraId="192F2C27" w14:textId="77777777" w:rsidR="00651804" w:rsidRPr="00526BC3" w:rsidRDefault="00651804" w:rsidP="00651804">
      <w:pPr>
        <w:ind w:right="6"/>
        <w:rPr>
          <w:b/>
          <w:bCs/>
          <w:sz w:val="22"/>
          <w:szCs w:val="22"/>
        </w:rPr>
      </w:pPr>
      <w:r w:rsidRPr="00526BC3">
        <w:rPr>
          <w:b/>
          <w:bCs/>
          <w:sz w:val="22"/>
          <w:szCs w:val="22"/>
        </w:rPr>
        <w:t>stosunek łączący Wykonawcę z podmiotem udostępniającym zasób:</w:t>
      </w:r>
    </w:p>
    <w:p w14:paraId="41BD84CC" w14:textId="77777777" w:rsidR="00651804" w:rsidRPr="00526BC3" w:rsidRDefault="00651804" w:rsidP="00651804">
      <w:pPr>
        <w:ind w:right="6"/>
        <w:rPr>
          <w:b/>
          <w:bCs/>
          <w:sz w:val="22"/>
          <w:szCs w:val="22"/>
        </w:rPr>
      </w:pPr>
    </w:p>
    <w:p w14:paraId="1E9C5B88" w14:textId="77777777" w:rsidR="00651804" w:rsidRPr="00526BC3" w:rsidRDefault="00651804" w:rsidP="00651804">
      <w:pPr>
        <w:ind w:right="6"/>
        <w:rPr>
          <w:bCs/>
          <w:sz w:val="22"/>
          <w:szCs w:val="22"/>
        </w:rPr>
      </w:pPr>
      <w:r w:rsidRPr="00526BC3">
        <w:rPr>
          <w:bCs/>
          <w:sz w:val="22"/>
          <w:szCs w:val="22"/>
        </w:rPr>
        <w:t>…………………………………………………………………………..……………..……..……</w:t>
      </w:r>
    </w:p>
    <w:p w14:paraId="6F702694" w14:textId="77777777" w:rsidR="00651804" w:rsidRPr="00526BC3" w:rsidRDefault="00651804" w:rsidP="00651804">
      <w:pPr>
        <w:ind w:right="6"/>
        <w:jc w:val="center"/>
        <w:rPr>
          <w:bCs/>
          <w:i/>
          <w:sz w:val="22"/>
          <w:szCs w:val="22"/>
        </w:rPr>
      </w:pPr>
      <w:r w:rsidRPr="00526BC3">
        <w:rPr>
          <w:bCs/>
          <w:i/>
          <w:sz w:val="22"/>
          <w:szCs w:val="22"/>
        </w:rPr>
        <w:t>(wskazać charakter stosunku, np. umowa zlecenie, umowa o współpracę, kontrakt)</w:t>
      </w:r>
    </w:p>
    <w:p w14:paraId="3C84E21E" w14:textId="77777777" w:rsidR="00651804" w:rsidRPr="00526BC3" w:rsidRDefault="00651804" w:rsidP="00651804">
      <w:pPr>
        <w:ind w:right="6"/>
        <w:jc w:val="center"/>
        <w:rPr>
          <w:bCs/>
          <w:sz w:val="22"/>
          <w:szCs w:val="22"/>
        </w:rPr>
      </w:pPr>
    </w:p>
    <w:p w14:paraId="50E37788" w14:textId="77777777" w:rsidR="00651804" w:rsidRPr="00526BC3" w:rsidRDefault="00651804" w:rsidP="00651804">
      <w:pPr>
        <w:jc w:val="both"/>
        <w:rPr>
          <w:sz w:val="22"/>
          <w:szCs w:val="22"/>
        </w:rPr>
      </w:pPr>
      <w:r w:rsidRPr="00526BC3">
        <w:rPr>
          <w:sz w:val="22"/>
          <w:szCs w:val="22"/>
        </w:rPr>
        <w:t xml:space="preserve">Oświadczam, że jako podmiot udostępniający zasoby </w:t>
      </w:r>
      <w:r w:rsidRPr="00526BC3">
        <w:rPr>
          <w:b/>
          <w:sz w:val="22"/>
          <w:szCs w:val="22"/>
        </w:rPr>
        <w:t>nie weźmiemy/weźmiemy</w:t>
      </w:r>
      <w:r w:rsidRPr="00526BC3">
        <w:rPr>
          <w:sz w:val="22"/>
          <w:szCs w:val="22"/>
        </w:rPr>
        <w:t xml:space="preserve"> </w:t>
      </w:r>
      <w:r w:rsidRPr="00526BC3">
        <w:rPr>
          <w:i/>
          <w:sz w:val="22"/>
          <w:szCs w:val="22"/>
        </w:rPr>
        <w:t xml:space="preserve">(niepotrzebne skreślić) </w:t>
      </w:r>
      <w:r w:rsidRPr="00526BC3">
        <w:rPr>
          <w:sz w:val="22"/>
          <w:szCs w:val="22"/>
        </w:rPr>
        <w:t>udział w realizacji niniejszego zamówienia.</w:t>
      </w:r>
    </w:p>
    <w:p w14:paraId="416D860E" w14:textId="77777777" w:rsidR="00651804" w:rsidRPr="00526BC3" w:rsidRDefault="00651804" w:rsidP="00651804">
      <w:pPr>
        <w:ind w:right="90"/>
        <w:rPr>
          <w:sz w:val="22"/>
          <w:szCs w:val="22"/>
        </w:rPr>
      </w:pPr>
      <w:r w:rsidRPr="00526BC3">
        <w:rPr>
          <w:sz w:val="22"/>
          <w:szCs w:val="22"/>
        </w:rPr>
        <w:t xml:space="preserve">                                                       </w:t>
      </w:r>
    </w:p>
    <w:p w14:paraId="21BCA546" w14:textId="77777777" w:rsidR="00651804" w:rsidRPr="00526BC3" w:rsidRDefault="00651804" w:rsidP="00651804">
      <w:pPr>
        <w:ind w:left="2831" w:right="90" w:firstLine="709"/>
        <w:jc w:val="right"/>
        <w:rPr>
          <w:sz w:val="22"/>
          <w:szCs w:val="22"/>
        </w:rPr>
      </w:pPr>
      <w:r w:rsidRPr="00526BC3">
        <w:rPr>
          <w:sz w:val="22"/>
          <w:szCs w:val="22"/>
        </w:rPr>
        <w:t xml:space="preserve"> ……….................................................................</w:t>
      </w:r>
    </w:p>
    <w:p w14:paraId="5D1D2E44" w14:textId="77777777" w:rsidR="00651804" w:rsidRPr="00526BC3" w:rsidRDefault="00651804" w:rsidP="00651804">
      <w:pPr>
        <w:ind w:left="3540" w:right="90"/>
        <w:jc w:val="right"/>
        <w:rPr>
          <w:i/>
          <w:sz w:val="22"/>
          <w:szCs w:val="22"/>
        </w:rPr>
      </w:pPr>
      <w:r w:rsidRPr="00526BC3">
        <w:rPr>
          <w:i/>
          <w:sz w:val="22"/>
          <w:szCs w:val="22"/>
        </w:rPr>
        <w:t>kwalifikowany podpis elektroniczny  osoby (osób)       upoważnionej (ych)  do reprezentowania podmiotu oddającego do dyspozycji zasoby</w:t>
      </w:r>
    </w:p>
    <w:p w14:paraId="4384DD9D" w14:textId="77777777" w:rsidR="00651804" w:rsidRPr="00526BC3" w:rsidRDefault="00651804" w:rsidP="00651804">
      <w:pPr>
        <w:jc w:val="both"/>
        <w:rPr>
          <w:sz w:val="22"/>
          <w:szCs w:val="22"/>
        </w:rPr>
      </w:pPr>
    </w:p>
    <w:p w14:paraId="5B36B3FD" w14:textId="77777777" w:rsidR="00651804" w:rsidRPr="00526BC3" w:rsidRDefault="00651804" w:rsidP="00651804">
      <w:pPr>
        <w:jc w:val="both"/>
        <w:rPr>
          <w:rFonts w:eastAsia="Calibri"/>
          <w:b/>
          <w:sz w:val="22"/>
          <w:szCs w:val="22"/>
          <w:u w:val="single"/>
        </w:rPr>
      </w:pPr>
      <w:r w:rsidRPr="00526BC3">
        <w:rPr>
          <w:b/>
          <w:bCs/>
          <w:sz w:val="22"/>
          <w:szCs w:val="22"/>
        </w:rPr>
        <w:t>UWAGA: Powyższe zobowiązanie musi być złożone w formie oryginału i podpisane przez podmiot udostępniający zasób.</w:t>
      </w:r>
    </w:p>
    <w:p w14:paraId="5CA3D696" w14:textId="77777777" w:rsidR="00651804" w:rsidRPr="00526BC3" w:rsidRDefault="00651804" w:rsidP="00651804">
      <w:pPr>
        <w:ind w:right="363"/>
        <w:jc w:val="both"/>
        <w:rPr>
          <w:rFonts w:eastAsia="Calibri"/>
          <w:b/>
          <w:i/>
          <w:spacing w:val="-6"/>
          <w:sz w:val="22"/>
          <w:szCs w:val="22"/>
        </w:rPr>
      </w:pPr>
    </w:p>
    <w:p w14:paraId="146C24FE" w14:textId="77777777" w:rsidR="00651804" w:rsidRPr="00526BC3" w:rsidRDefault="00651804" w:rsidP="00651804">
      <w:pPr>
        <w:ind w:right="363"/>
        <w:jc w:val="both"/>
        <w:rPr>
          <w:rFonts w:eastAsia="Calibri"/>
          <w:b/>
          <w:bCs/>
          <w:sz w:val="22"/>
          <w:szCs w:val="22"/>
        </w:rPr>
      </w:pPr>
      <w:r w:rsidRPr="00526BC3">
        <w:rPr>
          <w:rFonts w:eastAsia="Calibri"/>
          <w:b/>
          <w:i/>
          <w:spacing w:val="-6"/>
          <w:sz w:val="22"/>
          <w:szCs w:val="22"/>
        </w:rPr>
        <w:t xml:space="preserve">Załącznik nr </w:t>
      </w:r>
      <w:r>
        <w:rPr>
          <w:rFonts w:eastAsia="Calibri"/>
          <w:b/>
          <w:i/>
          <w:spacing w:val="-6"/>
          <w:sz w:val="22"/>
          <w:szCs w:val="22"/>
        </w:rPr>
        <w:t xml:space="preserve">7 </w:t>
      </w:r>
      <w:r w:rsidRPr="00526BC3">
        <w:rPr>
          <w:rFonts w:eastAsia="Calibri"/>
          <w:b/>
          <w:i/>
          <w:spacing w:val="-6"/>
          <w:sz w:val="22"/>
          <w:szCs w:val="22"/>
        </w:rPr>
        <w:t>do SWZ należy złożyć wraz z ofertą (jeżeli dotyczy)</w:t>
      </w:r>
      <w:r w:rsidRPr="00526BC3">
        <w:rPr>
          <w:rFonts w:eastAsia="Calibri"/>
          <w:b/>
          <w:i/>
          <w:sz w:val="22"/>
          <w:szCs w:val="22"/>
        </w:rPr>
        <w:t>.</w:t>
      </w:r>
    </w:p>
    <w:p w14:paraId="13D3D85A" w14:textId="77777777" w:rsidR="00651804" w:rsidRPr="00526BC3" w:rsidRDefault="00651804" w:rsidP="00651804">
      <w:pPr>
        <w:rPr>
          <w:sz w:val="22"/>
          <w:szCs w:val="22"/>
        </w:rPr>
      </w:pPr>
    </w:p>
    <w:p w14:paraId="411FB163" w14:textId="77777777" w:rsidR="00651804" w:rsidRPr="00526BC3" w:rsidRDefault="00651804" w:rsidP="00651804">
      <w:pPr>
        <w:rPr>
          <w:i/>
          <w:sz w:val="22"/>
          <w:szCs w:val="22"/>
        </w:rPr>
      </w:pPr>
      <w:r w:rsidRPr="00526BC3">
        <w:rPr>
          <w:sz w:val="22"/>
          <w:szCs w:val="22"/>
        </w:rPr>
        <w:t xml:space="preserve">* </w:t>
      </w:r>
      <w:r w:rsidRPr="00526BC3">
        <w:rPr>
          <w:i/>
          <w:sz w:val="22"/>
          <w:szCs w:val="22"/>
        </w:rPr>
        <w:t>niepotrzebne skreślić</w:t>
      </w:r>
    </w:p>
    <w:p w14:paraId="77E501BF" w14:textId="77777777" w:rsidR="00651804" w:rsidRPr="00526BC3" w:rsidRDefault="00651804" w:rsidP="00651804">
      <w:pPr>
        <w:jc w:val="right"/>
        <w:rPr>
          <w:b/>
          <w:color w:val="auto"/>
          <w:sz w:val="22"/>
          <w:szCs w:val="22"/>
        </w:rPr>
      </w:pPr>
    </w:p>
    <w:p w14:paraId="097637D5" w14:textId="3C0DF27A" w:rsidR="004F114A" w:rsidRPr="004F114A" w:rsidRDefault="004F114A" w:rsidP="004F114A">
      <w:pPr>
        <w:jc w:val="right"/>
        <w:rPr>
          <w:b/>
          <w:color w:val="auto"/>
          <w:sz w:val="22"/>
          <w:szCs w:val="22"/>
        </w:rPr>
      </w:pPr>
      <w:r w:rsidRPr="004F114A">
        <w:rPr>
          <w:b/>
          <w:color w:val="auto"/>
          <w:sz w:val="22"/>
          <w:szCs w:val="22"/>
        </w:rPr>
        <w:t xml:space="preserve">Załącznik nr </w:t>
      </w:r>
      <w:r w:rsidR="0052727B">
        <w:rPr>
          <w:b/>
          <w:color w:val="auto"/>
          <w:sz w:val="22"/>
          <w:szCs w:val="22"/>
        </w:rPr>
        <w:t>6</w:t>
      </w:r>
      <w:r w:rsidRPr="004F114A">
        <w:rPr>
          <w:b/>
          <w:color w:val="auto"/>
          <w:sz w:val="22"/>
          <w:szCs w:val="22"/>
        </w:rPr>
        <w:t xml:space="preserve"> do SWZ</w:t>
      </w:r>
    </w:p>
    <w:p w14:paraId="17489BF5" w14:textId="77777777" w:rsidR="004F114A" w:rsidRPr="004F114A" w:rsidRDefault="004F114A" w:rsidP="004F114A">
      <w:pPr>
        <w:rPr>
          <w:b/>
          <w:color w:val="auto"/>
          <w:sz w:val="22"/>
          <w:szCs w:val="22"/>
        </w:rPr>
      </w:pPr>
    </w:p>
    <w:p w14:paraId="5793B49C" w14:textId="77777777" w:rsidR="004F114A" w:rsidRPr="004F114A" w:rsidRDefault="004F114A" w:rsidP="004F114A">
      <w:pPr>
        <w:shd w:val="clear" w:color="auto" w:fill="FFFFFF"/>
        <w:jc w:val="center"/>
        <w:rPr>
          <w:rFonts w:eastAsia="Calibri"/>
          <w:b/>
          <w:bCs/>
          <w:iCs/>
          <w:color w:val="auto"/>
          <w:sz w:val="22"/>
          <w:szCs w:val="22"/>
          <w:lang w:eastAsia="en-US"/>
        </w:rPr>
      </w:pPr>
      <w:r w:rsidRPr="004F114A">
        <w:rPr>
          <w:rFonts w:eastAsia="Calibri"/>
          <w:b/>
          <w:bCs/>
          <w:iCs/>
          <w:color w:val="auto"/>
          <w:sz w:val="22"/>
          <w:szCs w:val="22"/>
          <w:lang w:eastAsia="en-US"/>
        </w:rPr>
        <w:t xml:space="preserve">Wstępne oświadczenie </w:t>
      </w:r>
    </w:p>
    <w:p w14:paraId="58849DC3" w14:textId="77777777" w:rsidR="004F114A" w:rsidRPr="004F114A" w:rsidRDefault="004F114A" w:rsidP="004F114A">
      <w:pPr>
        <w:shd w:val="clear" w:color="auto" w:fill="FFFFFF"/>
        <w:jc w:val="center"/>
        <w:rPr>
          <w:rFonts w:eastAsia="Calibri"/>
          <w:b/>
          <w:bCs/>
          <w:iCs/>
          <w:color w:val="auto"/>
          <w:sz w:val="22"/>
          <w:szCs w:val="22"/>
          <w:lang w:eastAsia="en-US"/>
        </w:rPr>
      </w:pPr>
    </w:p>
    <w:p w14:paraId="72A51A8D" w14:textId="7003652B" w:rsidR="004F114A" w:rsidRPr="004F114A" w:rsidRDefault="004F114A" w:rsidP="004F114A">
      <w:pPr>
        <w:shd w:val="clear" w:color="auto" w:fill="FFFFFF"/>
        <w:jc w:val="center"/>
        <w:rPr>
          <w:rFonts w:eastAsia="Calibri"/>
          <w:b/>
          <w:bCs/>
          <w:iCs/>
          <w:color w:val="auto"/>
          <w:sz w:val="22"/>
          <w:szCs w:val="22"/>
          <w:lang w:eastAsia="en-US"/>
        </w:rPr>
      </w:pPr>
      <w:r w:rsidRPr="004F114A">
        <w:rPr>
          <w:rFonts w:eastAsia="Calibri"/>
          <w:b/>
          <w:bCs/>
          <w:iCs/>
          <w:color w:val="auto"/>
          <w:sz w:val="22"/>
          <w:szCs w:val="22"/>
          <w:lang w:eastAsia="en-US"/>
        </w:rPr>
        <w:t xml:space="preserve">o niepodleganiu wykluczeniu </w:t>
      </w:r>
      <w:r w:rsidRPr="004F114A">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w:t>
      </w:r>
      <w:r w:rsidR="000A1893">
        <w:rPr>
          <w:rFonts w:eastAsia="Calibri"/>
          <w:b/>
          <w:bCs/>
          <w:color w:val="auto"/>
          <w:sz w:val="22"/>
          <w:szCs w:val="22"/>
          <w:lang w:eastAsia="en-US"/>
        </w:rPr>
        <w:t>25</w:t>
      </w:r>
      <w:r w:rsidRPr="004F114A">
        <w:rPr>
          <w:rFonts w:eastAsia="Calibri"/>
          <w:b/>
          <w:bCs/>
          <w:color w:val="auto"/>
          <w:sz w:val="22"/>
          <w:szCs w:val="22"/>
          <w:lang w:eastAsia="en-US"/>
        </w:rPr>
        <w:t xml:space="preserve"> r., poz. </w:t>
      </w:r>
      <w:r w:rsidR="00171C68">
        <w:rPr>
          <w:rFonts w:eastAsia="Calibri"/>
          <w:b/>
          <w:bCs/>
          <w:color w:val="auto"/>
          <w:sz w:val="22"/>
          <w:szCs w:val="22"/>
          <w:lang w:eastAsia="en-US"/>
        </w:rPr>
        <w:t>514</w:t>
      </w:r>
      <w:r w:rsidRPr="004F114A">
        <w:rPr>
          <w:rFonts w:eastAsia="Calibri"/>
          <w:b/>
          <w:bCs/>
          <w:color w:val="auto"/>
          <w:sz w:val="22"/>
          <w:szCs w:val="22"/>
          <w:lang w:eastAsia="en-US"/>
        </w:rPr>
        <w:t>)</w:t>
      </w:r>
    </w:p>
    <w:p w14:paraId="42F895D3" w14:textId="77777777" w:rsidR="004F114A" w:rsidRPr="004F114A" w:rsidRDefault="004F114A" w:rsidP="004F114A">
      <w:pPr>
        <w:spacing w:before="120" w:after="120"/>
        <w:jc w:val="both"/>
        <w:rPr>
          <w:rFonts w:eastAsia="Calibri"/>
          <w:iCs/>
          <w:color w:val="auto"/>
          <w:sz w:val="22"/>
          <w:szCs w:val="22"/>
          <w:lang w:eastAsia="en-US"/>
        </w:rPr>
      </w:pPr>
    </w:p>
    <w:p w14:paraId="55988A34" w14:textId="77777777" w:rsidR="004F114A" w:rsidRPr="004F114A" w:rsidRDefault="004F114A" w:rsidP="004F114A">
      <w:pPr>
        <w:jc w:val="both"/>
        <w:rPr>
          <w:rFonts w:eastAsia="Calibri"/>
          <w:b/>
          <w:color w:val="auto"/>
          <w:sz w:val="22"/>
          <w:szCs w:val="22"/>
          <w:lang w:eastAsia="en-US"/>
        </w:rPr>
      </w:pPr>
      <w:r w:rsidRPr="004F114A">
        <w:rPr>
          <w:rFonts w:eastAsia="Calibri"/>
          <w:iCs/>
          <w:color w:val="auto"/>
          <w:sz w:val="22"/>
          <w:szCs w:val="22"/>
          <w:lang w:eastAsia="en-US"/>
        </w:rPr>
        <w:t xml:space="preserve">Przystępując do postępowania na: </w:t>
      </w:r>
      <w:r w:rsidRPr="004F114A">
        <w:rPr>
          <w:rFonts w:eastAsia="Calibri"/>
          <w:b/>
          <w:sz w:val="22"/>
          <w:szCs w:val="22"/>
          <w:lang w:eastAsia="en-US"/>
        </w:rPr>
        <w:t>„Usługę rezerwacji, sprzedaży i sukcesywnej, terminowej dostawie międzynarodowych biletów lotniczych wraz z bagażem dodatkowym oraz przewozem broni dla jednostek wojskowych MON będących na zaopatrzeniu 26 Wojskowego Oddziału Gospodarczego w Zegrzu”</w:t>
      </w:r>
      <w:r w:rsidRPr="004F114A">
        <w:rPr>
          <w:rFonts w:eastAsia="Calibri"/>
          <w:b/>
          <w:color w:val="auto"/>
          <w:sz w:val="22"/>
          <w:szCs w:val="22"/>
          <w:lang w:eastAsia="x-none"/>
        </w:rPr>
        <w:t xml:space="preserve">, </w:t>
      </w:r>
    </w:p>
    <w:p w14:paraId="57FAE2D4" w14:textId="06F661A7" w:rsidR="004F114A" w:rsidRPr="004F114A" w:rsidRDefault="004F114A" w:rsidP="004F114A">
      <w:pPr>
        <w:ind w:right="-13"/>
        <w:rPr>
          <w:rFonts w:eastAsia="Calibri"/>
          <w:sz w:val="22"/>
          <w:szCs w:val="22"/>
          <w:lang w:eastAsia="en-US"/>
        </w:rPr>
      </w:pPr>
      <w:r w:rsidRPr="004F114A">
        <w:rPr>
          <w:color w:val="auto"/>
          <w:sz w:val="22"/>
          <w:szCs w:val="22"/>
          <w:lang w:eastAsia="en-US"/>
        </w:rPr>
        <w:t>n</w:t>
      </w:r>
      <w:r w:rsidRPr="004F114A">
        <w:rPr>
          <w:bCs/>
          <w:iCs/>
          <w:color w:val="auto"/>
          <w:sz w:val="22"/>
          <w:szCs w:val="22"/>
        </w:rPr>
        <w:t xml:space="preserve">r sprawy </w:t>
      </w:r>
      <w:r w:rsidRPr="004F114A">
        <w:rPr>
          <w:rFonts w:eastAsia="Calibri"/>
          <w:b/>
          <w:color w:val="auto"/>
          <w:sz w:val="22"/>
          <w:szCs w:val="22"/>
          <w:lang w:eastAsia="en-US"/>
        </w:rPr>
        <w:t>ZP/</w:t>
      </w:r>
      <w:r>
        <w:rPr>
          <w:rFonts w:eastAsia="Calibri"/>
          <w:b/>
          <w:color w:val="auto"/>
          <w:sz w:val="22"/>
          <w:szCs w:val="22"/>
          <w:lang w:eastAsia="en-US"/>
        </w:rPr>
        <w:t>35</w:t>
      </w:r>
      <w:r w:rsidRPr="004F114A">
        <w:rPr>
          <w:rFonts w:eastAsia="Calibri"/>
          <w:b/>
          <w:color w:val="auto"/>
          <w:sz w:val="22"/>
          <w:szCs w:val="22"/>
          <w:lang w:eastAsia="en-US"/>
        </w:rPr>
        <w:t>/202</w:t>
      </w:r>
      <w:r>
        <w:rPr>
          <w:rFonts w:eastAsia="Calibri"/>
          <w:b/>
          <w:color w:val="auto"/>
          <w:sz w:val="22"/>
          <w:szCs w:val="22"/>
          <w:lang w:eastAsia="en-US"/>
        </w:rPr>
        <w:t>5</w:t>
      </w:r>
      <w:r w:rsidRPr="004F114A">
        <w:rPr>
          <w:color w:val="auto"/>
          <w:sz w:val="22"/>
          <w:szCs w:val="22"/>
          <w:lang w:eastAsia="x-none"/>
        </w:rPr>
        <w:t xml:space="preserve"> </w:t>
      </w:r>
    </w:p>
    <w:p w14:paraId="4EDCB51C" w14:textId="77777777" w:rsidR="004F114A" w:rsidRPr="004F114A" w:rsidRDefault="004F114A" w:rsidP="004F114A">
      <w:pPr>
        <w:spacing w:before="120" w:after="120"/>
        <w:jc w:val="both"/>
        <w:rPr>
          <w:rFonts w:eastAsia="Calibri"/>
          <w:bCs/>
          <w:color w:val="auto"/>
          <w:sz w:val="22"/>
          <w:szCs w:val="22"/>
          <w:lang w:eastAsia="en-US"/>
        </w:rPr>
      </w:pPr>
      <w:r w:rsidRPr="004F114A">
        <w:rPr>
          <w:rFonts w:eastAsia="Calibri"/>
          <w:bCs/>
          <w:color w:val="auto"/>
          <w:sz w:val="22"/>
          <w:szCs w:val="22"/>
          <w:lang w:eastAsia="en-US"/>
        </w:rPr>
        <w:t>Ja (my) niżej podpisany(ni)……………………………………………………………………..</w:t>
      </w:r>
    </w:p>
    <w:p w14:paraId="041CC1B3" w14:textId="77777777" w:rsidR="004F114A" w:rsidRPr="004F114A" w:rsidRDefault="004F114A" w:rsidP="004F114A">
      <w:pPr>
        <w:spacing w:before="120"/>
        <w:ind w:right="6"/>
        <w:rPr>
          <w:rFonts w:eastAsia="Calibri"/>
          <w:bCs/>
          <w:color w:val="auto"/>
          <w:sz w:val="22"/>
          <w:szCs w:val="22"/>
          <w:lang w:eastAsia="en-US"/>
        </w:rPr>
      </w:pPr>
      <w:r w:rsidRPr="004F114A">
        <w:rPr>
          <w:rFonts w:eastAsia="Calibri"/>
          <w:bCs/>
          <w:color w:val="auto"/>
          <w:sz w:val="22"/>
          <w:szCs w:val="22"/>
          <w:lang w:eastAsia="en-US"/>
        </w:rPr>
        <w:t>Działając w imieniu i na rzecz:……………………………………………….………………….</w:t>
      </w:r>
    </w:p>
    <w:p w14:paraId="5E3FB14A" w14:textId="77777777" w:rsidR="004F114A" w:rsidRPr="004F114A" w:rsidRDefault="004F114A" w:rsidP="004F114A">
      <w:pPr>
        <w:spacing w:after="160"/>
        <w:jc w:val="center"/>
        <w:rPr>
          <w:rFonts w:eastAsia="Calibri"/>
          <w:i/>
          <w:color w:val="auto"/>
          <w:sz w:val="22"/>
          <w:szCs w:val="22"/>
          <w:lang w:eastAsia="en-US"/>
        </w:rPr>
      </w:pPr>
      <w:r w:rsidRPr="004F114A">
        <w:rPr>
          <w:rFonts w:eastAsia="Calibri"/>
          <w:bCs/>
          <w:color w:val="auto"/>
          <w:sz w:val="22"/>
          <w:szCs w:val="22"/>
          <w:lang w:eastAsia="en-US"/>
        </w:rPr>
        <w:t xml:space="preserve">                                   </w:t>
      </w:r>
      <w:r w:rsidRPr="004F114A">
        <w:rPr>
          <w:rFonts w:eastAsia="Calibri"/>
          <w:i/>
          <w:color w:val="auto"/>
          <w:sz w:val="22"/>
          <w:szCs w:val="22"/>
          <w:lang w:eastAsia="en-US"/>
        </w:rPr>
        <w:t>(pełna nazwa/firma, adres, w zależności od podmiotu: NIP/PESEL, KRS/CEiDG)</w:t>
      </w:r>
    </w:p>
    <w:p w14:paraId="4C8145BD" w14:textId="77777777" w:rsidR="004F114A" w:rsidRPr="004F114A" w:rsidRDefault="004F114A" w:rsidP="004F114A">
      <w:pPr>
        <w:spacing w:after="120"/>
        <w:rPr>
          <w:rFonts w:eastAsia="Calibri"/>
          <w:color w:val="auto"/>
          <w:sz w:val="22"/>
          <w:szCs w:val="22"/>
          <w:lang w:eastAsia="en-US"/>
        </w:rPr>
      </w:pPr>
      <w:r w:rsidRPr="004F114A">
        <w:rPr>
          <w:rFonts w:eastAsia="Calibri"/>
          <w:color w:val="auto"/>
          <w:sz w:val="22"/>
          <w:szCs w:val="22"/>
          <w:lang w:eastAsia="en-US"/>
        </w:rPr>
        <w:t>Oświadczam, że na dzień składania ofert :</w:t>
      </w:r>
    </w:p>
    <w:p w14:paraId="165D460B" w14:textId="77777777" w:rsidR="004F114A" w:rsidRPr="004F114A" w:rsidRDefault="004F114A" w:rsidP="004F114A">
      <w:pPr>
        <w:spacing w:after="120"/>
        <w:ind w:left="340" w:hanging="340"/>
        <w:jc w:val="both"/>
        <w:rPr>
          <w:color w:val="auto"/>
          <w:sz w:val="22"/>
          <w:szCs w:val="22"/>
        </w:rPr>
      </w:pPr>
      <w:r w:rsidRPr="004F114A">
        <w:rPr>
          <w:rFonts w:ascii="Segoe UI Symbol" w:eastAsia="MS Gothic" w:hAnsi="Segoe UI Symbol" w:cs="Segoe UI Symbol"/>
          <w:b/>
          <w:bCs/>
          <w:color w:val="auto"/>
          <w:sz w:val="22"/>
          <w:szCs w:val="22"/>
        </w:rPr>
        <w:t>☐</w:t>
      </w:r>
      <w:r w:rsidRPr="004F114A">
        <w:rPr>
          <w:b/>
          <w:bCs/>
          <w:color w:val="auto"/>
          <w:sz w:val="22"/>
          <w:szCs w:val="22"/>
        </w:rPr>
        <w:t xml:space="preserve"> nie podlegam </w:t>
      </w:r>
      <w:r w:rsidRPr="004F114A">
        <w:rPr>
          <w:rFonts w:eastAsia="Calibri"/>
          <w:b/>
          <w:bCs/>
          <w:color w:val="auto"/>
          <w:sz w:val="22"/>
          <w:szCs w:val="22"/>
          <w:lang w:eastAsia="en-US"/>
        </w:rPr>
        <w:t>wykluczeniu</w:t>
      </w:r>
      <w:r w:rsidRPr="004F114A">
        <w:rPr>
          <w:rFonts w:eastAsia="Calibri"/>
          <w:bCs/>
          <w:color w:val="auto"/>
          <w:sz w:val="22"/>
          <w:szCs w:val="22"/>
          <w:lang w:eastAsia="en-US"/>
        </w:rPr>
        <w:t>*</w:t>
      </w:r>
      <w:r w:rsidRPr="004F114A">
        <w:rPr>
          <w:rFonts w:eastAsia="Calibri"/>
          <w:color w:val="auto"/>
          <w:sz w:val="22"/>
          <w:szCs w:val="22"/>
          <w:lang w:eastAsia="en-US"/>
        </w:rPr>
        <w:t xml:space="preserve"> z postępowania na podstawie art. </w:t>
      </w:r>
      <w:r w:rsidRPr="004F114A">
        <w:rPr>
          <w:color w:val="auto"/>
          <w:sz w:val="22"/>
          <w:szCs w:val="22"/>
        </w:rPr>
        <w:t xml:space="preserve">7 ust. 1 ustawy </w:t>
      </w:r>
      <w:r w:rsidRPr="004F114A">
        <w:rPr>
          <w:rFonts w:eastAsia="Calibri"/>
          <w:color w:val="auto"/>
          <w:sz w:val="22"/>
          <w:szCs w:val="22"/>
          <w:lang w:eastAsia="en-US"/>
        </w:rPr>
        <w:t>z dnia 13 kwietnia 2022 r.</w:t>
      </w:r>
      <w:r w:rsidRPr="004F114A">
        <w:rPr>
          <w:rFonts w:eastAsia="Calibri"/>
          <w:i/>
          <w:iCs/>
          <w:color w:val="auto"/>
          <w:sz w:val="22"/>
          <w:szCs w:val="22"/>
          <w:lang w:eastAsia="en-US"/>
        </w:rPr>
        <w:t xml:space="preserve"> </w:t>
      </w:r>
      <w:r w:rsidRPr="004F114A">
        <w:rPr>
          <w:rFonts w:eastAsia="Calibri"/>
          <w:iCs/>
          <w:color w:val="auto"/>
          <w:sz w:val="22"/>
          <w:szCs w:val="22"/>
          <w:lang w:eastAsia="en-US"/>
        </w:rPr>
        <w:t>o szczególnych rozwiązaniach w zakresie przeciwdziałania wspieraniu agresji na Ukrainę oraz służących ochronie bezpieczeństwa narodowego</w:t>
      </w:r>
      <w:r w:rsidRPr="004F114A">
        <w:rPr>
          <w:rFonts w:eastAsia="Calibri"/>
          <w:i/>
          <w:iCs/>
          <w:color w:val="auto"/>
          <w:sz w:val="22"/>
          <w:szCs w:val="22"/>
          <w:lang w:eastAsia="en-US"/>
        </w:rPr>
        <w:t xml:space="preserve"> (Dz. U.z 2023 r. poz. 129, z późn. zm.).</w:t>
      </w:r>
    </w:p>
    <w:p w14:paraId="1354DA6F" w14:textId="77777777" w:rsidR="004F114A" w:rsidRPr="004F114A" w:rsidRDefault="004F114A" w:rsidP="004F114A">
      <w:pPr>
        <w:spacing w:after="120"/>
        <w:ind w:left="357" w:hanging="357"/>
        <w:jc w:val="both"/>
        <w:rPr>
          <w:color w:val="0070C0"/>
          <w:sz w:val="22"/>
          <w:szCs w:val="22"/>
        </w:rPr>
      </w:pPr>
      <w:r w:rsidRPr="004F114A">
        <w:rPr>
          <w:rFonts w:ascii="Segoe UI Symbol" w:eastAsia="MS Gothic" w:hAnsi="Segoe UI Symbol" w:cs="Segoe UI Symbol"/>
          <w:b/>
          <w:bCs/>
          <w:color w:val="auto"/>
          <w:sz w:val="22"/>
          <w:szCs w:val="22"/>
        </w:rPr>
        <w:t>☐</w:t>
      </w:r>
      <w:r w:rsidRPr="004F114A">
        <w:rPr>
          <w:b/>
          <w:bCs/>
          <w:color w:val="auto"/>
          <w:sz w:val="22"/>
          <w:szCs w:val="22"/>
        </w:rPr>
        <w:t xml:space="preserve"> podlegam </w:t>
      </w:r>
      <w:r w:rsidRPr="004F114A">
        <w:rPr>
          <w:rFonts w:eastAsia="Calibri"/>
          <w:b/>
          <w:bCs/>
          <w:color w:val="auto"/>
          <w:sz w:val="22"/>
          <w:szCs w:val="22"/>
          <w:lang w:eastAsia="en-US"/>
        </w:rPr>
        <w:t>wykluczeniu*</w:t>
      </w:r>
      <w:r w:rsidRPr="004F114A">
        <w:rPr>
          <w:rFonts w:eastAsia="Calibri"/>
          <w:color w:val="0070C0"/>
          <w:sz w:val="22"/>
          <w:szCs w:val="22"/>
          <w:lang w:eastAsia="en-US"/>
        </w:rPr>
        <w:t xml:space="preserve"> </w:t>
      </w:r>
      <w:r w:rsidRPr="004F114A">
        <w:rPr>
          <w:rFonts w:eastAsia="Calibri"/>
          <w:sz w:val="22"/>
          <w:szCs w:val="22"/>
          <w:lang w:eastAsia="en-US"/>
        </w:rPr>
        <w:t xml:space="preserve">z postępowania na podstawie art. </w:t>
      </w:r>
      <w:r w:rsidRPr="004F114A">
        <w:rPr>
          <w:sz w:val="22"/>
          <w:szCs w:val="22"/>
        </w:rPr>
        <w:t xml:space="preserve">7 ust. 1 ustawy </w:t>
      </w:r>
      <w:r w:rsidRPr="004F114A">
        <w:rPr>
          <w:rFonts w:eastAsia="Calibri"/>
          <w:sz w:val="22"/>
          <w:szCs w:val="22"/>
          <w:lang w:eastAsia="en-US"/>
        </w:rPr>
        <w:t>z dnia 13 kwietnia 2022 r.</w:t>
      </w:r>
      <w:r w:rsidRPr="004F114A">
        <w:rPr>
          <w:rFonts w:eastAsia="Calibri"/>
          <w:i/>
          <w:iCs/>
          <w:sz w:val="22"/>
          <w:szCs w:val="22"/>
          <w:lang w:eastAsia="en-US"/>
        </w:rPr>
        <w:t xml:space="preserve"> </w:t>
      </w:r>
      <w:r w:rsidRPr="004F114A">
        <w:rPr>
          <w:rFonts w:eastAsia="Calibri"/>
          <w:iCs/>
          <w:sz w:val="22"/>
          <w:szCs w:val="22"/>
          <w:lang w:eastAsia="en-US"/>
        </w:rPr>
        <w:t>o szczególnych rozwiązaniach w zakresie przeciwdziałania wspieraniu agresji na Ukrainę oraz służących ochronie bezpieczeństwa narodowego</w:t>
      </w:r>
      <w:r w:rsidRPr="004F114A">
        <w:rPr>
          <w:rFonts w:eastAsia="Calibri"/>
          <w:i/>
          <w:iCs/>
          <w:sz w:val="22"/>
          <w:szCs w:val="22"/>
          <w:vertAlign w:val="superscript"/>
          <w:lang w:eastAsia="en-US"/>
        </w:rPr>
        <w:footnoteReference w:id="1"/>
      </w:r>
      <w:r w:rsidRPr="004F114A">
        <w:rPr>
          <w:rFonts w:eastAsia="Calibri"/>
          <w:i/>
          <w:iCs/>
          <w:sz w:val="22"/>
          <w:szCs w:val="22"/>
          <w:lang w:eastAsia="en-US"/>
        </w:rPr>
        <w:t xml:space="preserve"> </w:t>
      </w:r>
      <w:r w:rsidRPr="004F114A">
        <w:rPr>
          <w:rFonts w:eastAsia="Calibri"/>
          <w:color w:val="auto"/>
          <w:sz w:val="22"/>
          <w:szCs w:val="22"/>
          <w:lang w:eastAsia="en-US"/>
        </w:rPr>
        <w:t>z uwagi na wystąpienie okoliczności:</w:t>
      </w:r>
    </w:p>
    <w:p w14:paraId="394C7DE9" w14:textId="77777777" w:rsidR="004F114A" w:rsidRPr="004F114A" w:rsidRDefault="004F114A" w:rsidP="004F114A">
      <w:pPr>
        <w:spacing w:after="120"/>
        <w:ind w:left="782" w:hanging="357"/>
        <w:jc w:val="both"/>
        <w:rPr>
          <w:rFonts w:eastAsia="Calibri"/>
          <w:color w:val="auto"/>
          <w:sz w:val="22"/>
          <w:szCs w:val="22"/>
          <w:lang w:eastAsia="en-US"/>
        </w:rPr>
      </w:pPr>
      <w:r w:rsidRPr="004F114A">
        <w:rPr>
          <w:rFonts w:ascii="Segoe UI Symbol" w:eastAsia="MS Gothic" w:hAnsi="Segoe UI Symbol" w:cs="Segoe UI Symbol"/>
          <w:sz w:val="22"/>
          <w:szCs w:val="22"/>
        </w:rPr>
        <w:t>☐</w:t>
      </w:r>
      <w:r w:rsidRPr="004F114A">
        <w:rPr>
          <w:rFonts w:eastAsia="Calibri"/>
          <w:color w:val="auto"/>
          <w:sz w:val="22"/>
          <w:szCs w:val="22"/>
          <w:lang w:eastAsia="en-US"/>
        </w:rPr>
        <w:t xml:space="preserve"> Wykonawca jest wymieniony w wykazach określonego w rozporządzeniu 765/2006 </w:t>
      </w:r>
      <w:r w:rsidRPr="004F114A">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6872637" w14:textId="77777777" w:rsidR="004F114A" w:rsidRPr="004F114A" w:rsidRDefault="004F114A" w:rsidP="004F114A">
      <w:pPr>
        <w:spacing w:after="120"/>
        <w:ind w:left="782" w:hanging="357"/>
        <w:jc w:val="both"/>
        <w:rPr>
          <w:rFonts w:eastAsia="Calibri"/>
          <w:color w:val="auto"/>
          <w:sz w:val="22"/>
          <w:szCs w:val="22"/>
          <w:lang w:eastAsia="en-US"/>
        </w:rPr>
      </w:pPr>
      <w:r w:rsidRPr="004F114A">
        <w:rPr>
          <w:rFonts w:ascii="Segoe UI Symbol" w:eastAsia="MS Gothic" w:hAnsi="Segoe UI Symbol" w:cs="Segoe UI Symbol"/>
          <w:sz w:val="22"/>
          <w:szCs w:val="22"/>
        </w:rPr>
        <w:t>☐</w:t>
      </w:r>
      <w:r w:rsidRPr="004F114A">
        <w:rPr>
          <w:rFonts w:eastAsia="Calibri"/>
          <w:color w:val="auto"/>
          <w:sz w:val="22"/>
          <w:szCs w:val="22"/>
          <w:lang w:eastAsia="en-US"/>
        </w:rPr>
        <w:t xml:space="preserve">  beneficjentem rzeczywistym Wykonawcy w rozumieniu ustawy z dnia 1 marca 2018 r. </w:t>
      </w:r>
      <w:r w:rsidRPr="004F114A">
        <w:rPr>
          <w:rFonts w:eastAsia="Calibri"/>
          <w:color w:val="auto"/>
          <w:sz w:val="22"/>
          <w:szCs w:val="22"/>
          <w:lang w:eastAsia="en-US"/>
        </w:rPr>
        <w:br/>
        <w:t xml:space="preserve">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w:t>
      </w:r>
      <w:r w:rsidRPr="004F114A">
        <w:rPr>
          <w:rFonts w:eastAsia="Calibri"/>
          <w:color w:val="auto"/>
          <w:sz w:val="22"/>
          <w:szCs w:val="22"/>
          <w:lang w:eastAsia="en-US"/>
        </w:rPr>
        <w:lastRenderedPageBreak/>
        <w:t>decyzji w sprawie wpisu na listę rozstrzygającej o zastosowaniu środka, o którym mowa w art. 1 pkt 3;*</w:t>
      </w:r>
    </w:p>
    <w:p w14:paraId="49D1EC43" w14:textId="77777777" w:rsidR="004F114A" w:rsidRPr="004F114A" w:rsidRDefault="004F114A" w:rsidP="004F114A">
      <w:pPr>
        <w:spacing w:after="120"/>
        <w:ind w:left="782" w:hanging="357"/>
        <w:jc w:val="both"/>
        <w:rPr>
          <w:rFonts w:eastAsia="Calibri"/>
          <w:color w:val="auto"/>
          <w:sz w:val="22"/>
          <w:szCs w:val="22"/>
          <w:lang w:eastAsia="en-US"/>
        </w:rPr>
      </w:pPr>
      <w:r w:rsidRPr="004F114A">
        <w:rPr>
          <w:rFonts w:ascii="Segoe UI Symbol" w:eastAsia="MS Gothic" w:hAnsi="Segoe UI Symbol" w:cs="Segoe UI Symbol"/>
          <w:sz w:val="22"/>
          <w:szCs w:val="22"/>
        </w:rPr>
        <w:t>☐</w:t>
      </w:r>
      <w:r w:rsidRPr="004F114A">
        <w:rPr>
          <w:rFonts w:eastAsia="Calibri"/>
          <w:color w:val="auto"/>
          <w:sz w:val="22"/>
          <w:szCs w:val="22"/>
          <w:lang w:eastAsia="en-US"/>
        </w:rPr>
        <w:t xml:space="preserve"> jednostką dominującą Wykonawcy w rozumieniu art. 3 ust. 1 pkt 37 ustawy z dnia </w:t>
      </w:r>
      <w:r w:rsidRPr="004F114A">
        <w:rPr>
          <w:rFonts w:eastAsia="Calibri"/>
          <w:color w:val="auto"/>
          <w:sz w:val="22"/>
          <w:szCs w:val="22"/>
          <w:lang w:eastAsia="en-US"/>
        </w:rPr>
        <w:br/>
        <w:t xml:space="preserve">29 września 1994 r. o rachunkowości (Dz. U. z 2023 r., poz. 120, z późn. zm.) jest podmiot wymieniony w wykazach określonych w rozporządzeniu 765/2006 </w:t>
      </w:r>
      <w:r w:rsidRPr="004F114A">
        <w:rPr>
          <w:rFonts w:eastAsia="Calibri"/>
          <w:color w:val="auto"/>
          <w:sz w:val="22"/>
          <w:szCs w:val="22"/>
          <w:lang w:eastAsia="en-US"/>
        </w:rPr>
        <w:br/>
        <w:t>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1561AFD8" w14:textId="77777777" w:rsidR="004F114A" w:rsidRPr="004F114A" w:rsidRDefault="004F114A" w:rsidP="004F114A">
      <w:pPr>
        <w:spacing w:after="120"/>
        <w:ind w:right="-851"/>
        <w:rPr>
          <w:rFonts w:eastAsia="Calibri"/>
          <w:b/>
          <w:color w:val="auto"/>
          <w:sz w:val="22"/>
          <w:szCs w:val="22"/>
          <w:lang w:eastAsia="en-US"/>
        </w:rPr>
      </w:pPr>
    </w:p>
    <w:p w14:paraId="5FA39B5A" w14:textId="77777777" w:rsidR="004F114A" w:rsidRPr="004F114A" w:rsidRDefault="004F114A" w:rsidP="004F114A">
      <w:pPr>
        <w:spacing w:after="120"/>
        <w:ind w:right="-851"/>
        <w:rPr>
          <w:rFonts w:eastAsia="Calibri"/>
          <w:bCs/>
          <w:i/>
          <w:color w:val="auto"/>
          <w:sz w:val="22"/>
          <w:szCs w:val="22"/>
          <w:lang w:eastAsia="en-US"/>
        </w:rPr>
      </w:pPr>
      <w:r w:rsidRPr="004F114A">
        <w:rPr>
          <w:rFonts w:eastAsia="Calibri"/>
          <w:bCs/>
          <w:i/>
          <w:color w:val="auto"/>
          <w:sz w:val="22"/>
          <w:szCs w:val="22"/>
          <w:lang w:eastAsia="en-US"/>
        </w:rPr>
        <w:t>*) właściwe zaznaczyć</w:t>
      </w:r>
    </w:p>
    <w:p w14:paraId="228BBA24" w14:textId="77777777" w:rsidR="004F114A" w:rsidRPr="004F114A" w:rsidRDefault="004F114A" w:rsidP="004F114A">
      <w:pPr>
        <w:spacing w:before="120" w:after="160"/>
        <w:jc w:val="both"/>
        <w:rPr>
          <w:rFonts w:eastAsia="Calibri"/>
          <w:color w:val="auto"/>
          <w:sz w:val="22"/>
          <w:szCs w:val="22"/>
          <w:lang w:eastAsia="en-US"/>
        </w:rPr>
      </w:pPr>
    </w:p>
    <w:p w14:paraId="6570C6E0" w14:textId="77777777" w:rsidR="004F114A" w:rsidRPr="004F114A" w:rsidRDefault="004F114A" w:rsidP="004F114A">
      <w:pPr>
        <w:jc w:val="both"/>
        <w:rPr>
          <w:color w:val="auto"/>
          <w:sz w:val="22"/>
          <w:szCs w:val="22"/>
        </w:rPr>
      </w:pPr>
    </w:p>
    <w:p w14:paraId="328A6A60" w14:textId="77777777" w:rsidR="004F114A" w:rsidRPr="004F114A" w:rsidRDefault="004F114A" w:rsidP="004F114A">
      <w:pPr>
        <w:ind w:left="4395" w:right="90"/>
        <w:rPr>
          <w:color w:val="auto"/>
          <w:sz w:val="22"/>
          <w:szCs w:val="22"/>
        </w:rPr>
      </w:pPr>
      <w:r w:rsidRPr="004F114A">
        <w:rPr>
          <w:color w:val="auto"/>
          <w:sz w:val="22"/>
          <w:szCs w:val="22"/>
        </w:rPr>
        <w:t>………..........................................................</w:t>
      </w:r>
    </w:p>
    <w:p w14:paraId="031FA70A" w14:textId="77777777" w:rsidR="004F114A" w:rsidRPr="004F114A" w:rsidRDefault="004F114A" w:rsidP="004F114A">
      <w:pPr>
        <w:tabs>
          <w:tab w:val="left" w:pos="4770"/>
        </w:tabs>
        <w:ind w:left="709" w:right="91"/>
        <w:jc w:val="right"/>
        <w:rPr>
          <w:i/>
          <w:color w:val="auto"/>
          <w:sz w:val="22"/>
          <w:szCs w:val="22"/>
        </w:rPr>
      </w:pPr>
      <w:r w:rsidRPr="004F114A">
        <w:rPr>
          <w:i/>
          <w:color w:val="auto"/>
          <w:sz w:val="22"/>
          <w:szCs w:val="22"/>
        </w:rPr>
        <w:t xml:space="preserve">                                                           Kwalifikowany podpis elektroniczny  osoby (osób)               </w:t>
      </w:r>
      <w:r w:rsidRPr="004F114A">
        <w:rPr>
          <w:i/>
          <w:color w:val="auto"/>
          <w:sz w:val="22"/>
          <w:szCs w:val="22"/>
        </w:rPr>
        <w:br/>
        <w:t xml:space="preserve">                                                     upoważnionej (ych)  do reprezentowania Wykonawcy</w:t>
      </w:r>
    </w:p>
    <w:p w14:paraId="7057ED04" w14:textId="77777777" w:rsidR="004F114A" w:rsidRPr="004F114A" w:rsidRDefault="004F114A" w:rsidP="004F114A">
      <w:pPr>
        <w:ind w:right="6"/>
        <w:jc w:val="right"/>
        <w:rPr>
          <w:b/>
          <w:bCs/>
          <w:color w:val="auto"/>
          <w:sz w:val="22"/>
          <w:szCs w:val="22"/>
        </w:rPr>
      </w:pPr>
    </w:p>
    <w:p w14:paraId="080B35F0" w14:textId="5396DAA2" w:rsidR="00651804" w:rsidRDefault="00651804" w:rsidP="00651804">
      <w:pPr>
        <w:jc w:val="center"/>
        <w:rPr>
          <w:szCs w:val="18"/>
        </w:rPr>
      </w:pPr>
    </w:p>
    <w:p w14:paraId="2879E976" w14:textId="77777777" w:rsidR="000D4E7C" w:rsidRDefault="00651804" w:rsidP="00651804">
      <w:pPr>
        <w:tabs>
          <w:tab w:val="center" w:pos="4251"/>
        </w:tabs>
        <w:rPr>
          <w:szCs w:val="18"/>
        </w:rPr>
        <w:sectPr w:rsidR="000D4E7C">
          <w:pgSz w:w="11906" w:h="16838"/>
          <w:pgMar w:top="1418" w:right="1418" w:bottom="1418" w:left="1985" w:header="709" w:footer="709" w:gutter="0"/>
          <w:cols w:space="708"/>
        </w:sectPr>
      </w:pPr>
      <w:r>
        <w:rPr>
          <w:szCs w:val="18"/>
        </w:rPr>
        <w:tab/>
      </w:r>
    </w:p>
    <w:p w14:paraId="440AD21D" w14:textId="7171199C" w:rsidR="000D4E7C" w:rsidRPr="000D4E7C" w:rsidRDefault="000D4E7C" w:rsidP="000D4E7C">
      <w:pPr>
        <w:jc w:val="right"/>
        <w:rPr>
          <w:b/>
          <w:sz w:val="22"/>
          <w:szCs w:val="22"/>
        </w:rPr>
      </w:pPr>
      <w:r w:rsidRPr="000D4E7C">
        <w:rPr>
          <w:b/>
          <w:sz w:val="22"/>
          <w:szCs w:val="22"/>
        </w:rPr>
        <w:lastRenderedPageBreak/>
        <w:t xml:space="preserve">Załącznik nr </w:t>
      </w:r>
      <w:r w:rsidR="0052727B">
        <w:rPr>
          <w:b/>
          <w:sz w:val="22"/>
          <w:szCs w:val="22"/>
        </w:rPr>
        <w:t>7</w:t>
      </w:r>
      <w:r w:rsidRPr="000D4E7C">
        <w:rPr>
          <w:b/>
          <w:sz w:val="22"/>
          <w:szCs w:val="22"/>
        </w:rPr>
        <w:t xml:space="preserve"> do SWZ</w:t>
      </w:r>
    </w:p>
    <w:p w14:paraId="6E2B6FC9" w14:textId="77777777" w:rsidR="000D4E7C" w:rsidRPr="000D4E7C" w:rsidRDefault="000D4E7C" w:rsidP="000D4E7C">
      <w:pPr>
        <w:shd w:val="clear" w:color="auto" w:fill="FFFFFF"/>
        <w:jc w:val="center"/>
        <w:rPr>
          <w:rFonts w:eastAsia="Calibri"/>
          <w:b/>
          <w:sz w:val="22"/>
          <w:szCs w:val="22"/>
          <w:lang w:eastAsia="en-US"/>
        </w:rPr>
      </w:pPr>
    </w:p>
    <w:p w14:paraId="136C5647" w14:textId="77777777" w:rsidR="000D4E7C" w:rsidRPr="000D4E7C" w:rsidRDefault="000D4E7C" w:rsidP="000D4E7C">
      <w:pPr>
        <w:shd w:val="clear" w:color="auto" w:fill="FFFFFF"/>
        <w:jc w:val="center"/>
        <w:rPr>
          <w:rFonts w:eastAsia="Calibri"/>
          <w:b/>
          <w:sz w:val="22"/>
          <w:szCs w:val="22"/>
          <w:lang w:eastAsia="en-US"/>
        </w:rPr>
      </w:pPr>
      <w:r w:rsidRPr="000D4E7C">
        <w:rPr>
          <w:rFonts w:eastAsia="Calibri"/>
          <w:b/>
          <w:sz w:val="22"/>
          <w:szCs w:val="22"/>
          <w:lang w:eastAsia="en-US"/>
        </w:rPr>
        <w:t>OŚWIADCZENIE WYKONAWCY</w:t>
      </w:r>
    </w:p>
    <w:p w14:paraId="3E3696C5" w14:textId="77777777" w:rsidR="000D4E7C" w:rsidRPr="000D4E7C" w:rsidRDefault="000D4E7C" w:rsidP="000D4E7C">
      <w:pPr>
        <w:shd w:val="clear" w:color="auto" w:fill="FFFFFF"/>
        <w:jc w:val="center"/>
        <w:rPr>
          <w:rFonts w:eastAsia="Calibri"/>
          <w:b/>
          <w:sz w:val="22"/>
          <w:szCs w:val="22"/>
          <w:lang w:eastAsia="en-US"/>
        </w:rPr>
      </w:pPr>
      <w:r w:rsidRPr="000D4E7C">
        <w:rPr>
          <w:rFonts w:eastAsia="Calibri"/>
          <w:b/>
          <w:sz w:val="22"/>
          <w:szCs w:val="22"/>
          <w:lang w:eastAsia="en-US"/>
        </w:rPr>
        <w:t xml:space="preserve">O OGÓLNOUNIJNYM ZAKAZIE UDZIAŁU ROSYJSKICH WYKONAWCÓW </w:t>
      </w:r>
      <w:r w:rsidRPr="000D4E7C">
        <w:rPr>
          <w:rFonts w:eastAsia="Calibri"/>
          <w:b/>
          <w:sz w:val="22"/>
          <w:szCs w:val="22"/>
          <w:lang w:eastAsia="en-US"/>
        </w:rPr>
        <w:br/>
        <w:t xml:space="preserve">W ZAMÓWIENIACH </w:t>
      </w:r>
    </w:p>
    <w:p w14:paraId="4F42C727" w14:textId="77777777" w:rsidR="000D4E7C" w:rsidRPr="000D4E7C" w:rsidRDefault="000D4E7C" w:rsidP="000D4E7C">
      <w:pPr>
        <w:shd w:val="clear" w:color="auto" w:fill="FFFFFF"/>
        <w:jc w:val="center"/>
        <w:rPr>
          <w:rFonts w:eastAsia="Calibri"/>
          <w:b/>
          <w:sz w:val="22"/>
          <w:szCs w:val="22"/>
          <w:lang w:eastAsia="en-US"/>
        </w:rPr>
      </w:pPr>
    </w:p>
    <w:p w14:paraId="4FDEF6DD" w14:textId="77777777" w:rsidR="000D4E7C" w:rsidRPr="000D4E7C" w:rsidRDefault="000D4E7C" w:rsidP="000D4E7C">
      <w:pPr>
        <w:shd w:val="clear" w:color="auto" w:fill="FFFFFF"/>
        <w:jc w:val="center"/>
        <w:rPr>
          <w:rFonts w:eastAsia="Calibri"/>
          <w:b/>
          <w:sz w:val="22"/>
          <w:szCs w:val="22"/>
          <w:lang w:eastAsia="en-US"/>
        </w:rPr>
      </w:pPr>
      <w:r w:rsidRPr="000D4E7C">
        <w:rPr>
          <w:rFonts w:eastAsia="Calibri"/>
          <w:b/>
          <w:sz w:val="22"/>
          <w:szCs w:val="22"/>
          <w:lang w:eastAsia="en-US"/>
        </w:rPr>
        <w:t xml:space="preserve">składane na podstawie art. </w:t>
      </w:r>
      <w:r w:rsidRPr="000D4E7C">
        <w:rPr>
          <w:rFonts w:eastAsia="Calibri"/>
          <w:b/>
          <w:bCs/>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37B15201" w14:textId="77777777" w:rsidR="000D4E7C" w:rsidRPr="000D4E7C" w:rsidRDefault="000D4E7C" w:rsidP="000D4E7C">
      <w:pPr>
        <w:shd w:val="clear" w:color="auto" w:fill="FFFFFF"/>
        <w:jc w:val="center"/>
        <w:rPr>
          <w:rFonts w:eastAsia="Calibri"/>
          <w:b/>
          <w:sz w:val="22"/>
          <w:szCs w:val="22"/>
          <w:lang w:eastAsia="en-US"/>
        </w:rPr>
      </w:pPr>
    </w:p>
    <w:p w14:paraId="28A3C269" w14:textId="77777777" w:rsidR="000D4E7C" w:rsidRPr="000D4E7C" w:rsidRDefault="000D4E7C" w:rsidP="000D4E7C">
      <w:pPr>
        <w:jc w:val="both"/>
        <w:rPr>
          <w:rFonts w:eastAsia="Calibri"/>
          <w:b/>
          <w:color w:val="auto"/>
          <w:sz w:val="22"/>
          <w:szCs w:val="22"/>
          <w:lang w:eastAsia="en-US"/>
        </w:rPr>
      </w:pPr>
      <w:r w:rsidRPr="000D4E7C">
        <w:rPr>
          <w:rFonts w:eastAsia="Calibri"/>
          <w:iCs/>
          <w:sz w:val="22"/>
          <w:szCs w:val="22"/>
          <w:lang w:eastAsia="en-US"/>
        </w:rPr>
        <w:t>Przystępując do postępowania na: „</w:t>
      </w:r>
      <w:r w:rsidRPr="000D4E7C">
        <w:rPr>
          <w:rFonts w:eastAsia="Calibri"/>
          <w:b/>
          <w:sz w:val="22"/>
          <w:szCs w:val="22"/>
          <w:lang w:eastAsia="en-US"/>
        </w:rPr>
        <w:t>Usługę rezerwacji, sprzedaży i sukcesywnej, terminowej dostawie międzynarodowych biletów lotniczych wraz z bagażem dodatkowym oraz przewozem broni dla jednostek wojskowych MON będących na zaopatrzeniu 26 Wojskowego Oddziału Gospodarczego w Zegrzu”</w:t>
      </w:r>
      <w:r w:rsidRPr="000D4E7C">
        <w:rPr>
          <w:rFonts w:eastAsia="Calibri"/>
          <w:b/>
          <w:sz w:val="22"/>
          <w:szCs w:val="22"/>
          <w:lang w:eastAsia="x-none"/>
        </w:rPr>
        <w:t xml:space="preserve">, </w:t>
      </w:r>
    </w:p>
    <w:p w14:paraId="2D660C04" w14:textId="04A7892A" w:rsidR="000D4E7C" w:rsidRPr="000D4E7C" w:rsidRDefault="000D4E7C" w:rsidP="000D4E7C">
      <w:pPr>
        <w:ind w:right="-13"/>
        <w:rPr>
          <w:rFonts w:eastAsia="Calibri"/>
          <w:sz w:val="22"/>
          <w:szCs w:val="22"/>
          <w:lang w:eastAsia="en-US"/>
        </w:rPr>
      </w:pPr>
      <w:r w:rsidRPr="000D4E7C">
        <w:rPr>
          <w:sz w:val="22"/>
          <w:szCs w:val="22"/>
          <w:lang w:eastAsia="en-US"/>
        </w:rPr>
        <w:t>n</w:t>
      </w:r>
      <w:r w:rsidRPr="000D4E7C">
        <w:rPr>
          <w:bCs/>
          <w:iCs/>
          <w:sz w:val="22"/>
          <w:szCs w:val="22"/>
        </w:rPr>
        <w:t xml:space="preserve">r sprawy </w:t>
      </w:r>
      <w:r w:rsidRPr="000D4E7C">
        <w:rPr>
          <w:rFonts w:eastAsia="Calibri"/>
          <w:b/>
          <w:sz w:val="22"/>
          <w:szCs w:val="22"/>
          <w:lang w:eastAsia="en-US"/>
        </w:rPr>
        <w:t>ZP/</w:t>
      </w:r>
      <w:r>
        <w:rPr>
          <w:rFonts w:eastAsia="Calibri"/>
          <w:b/>
          <w:sz w:val="22"/>
          <w:szCs w:val="22"/>
          <w:lang w:eastAsia="en-US"/>
        </w:rPr>
        <w:t>35</w:t>
      </w:r>
      <w:r w:rsidRPr="000D4E7C">
        <w:rPr>
          <w:rFonts w:eastAsia="Calibri"/>
          <w:b/>
          <w:sz w:val="22"/>
          <w:szCs w:val="22"/>
          <w:lang w:eastAsia="en-US"/>
        </w:rPr>
        <w:t>/202</w:t>
      </w:r>
      <w:r>
        <w:rPr>
          <w:rFonts w:eastAsia="Calibri"/>
          <w:b/>
          <w:sz w:val="22"/>
          <w:szCs w:val="22"/>
          <w:lang w:eastAsia="en-US"/>
        </w:rPr>
        <w:t>5</w:t>
      </w:r>
      <w:r w:rsidRPr="000D4E7C">
        <w:rPr>
          <w:sz w:val="22"/>
          <w:szCs w:val="22"/>
          <w:lang w:eastAsia="x-none"/>
        </w:rPr>
        <w:t xml:space="preserve"> </w:t>
      </w:r>
    </w:p>
    <w:p w14:paraId="3EE7AF13" w14:textId="77777777" w:rsidR="000D4E7C" w:rsidRPr="000D4E7C" w:rsidRDefault="000D4E7C" w:rsidP="000D4E7C">
      <w:pPr>
        <w:spacing w:before="120" w:after="120"/>
        <w:jc w:val="both"/>
        <w:rPr>
          <w:rFonts w:eastAsia="Calibri"/>
          <w:bCs/>
          <w:sz w:val="22"/>
          <w:szCs w:val="22"/>
          <w:lang w:eastAsia="en-US"/>
        </w:rPr>
      </w:pPr>
      <w:r w:rsidRPr="000D4E7C">
        <w:rPr>
          <w:rFonts w:eastAsia="Calibri"/>
          <w:bCs/>
          <w:sz w:val="22"/>
          <w:szCs w:val="22"/>
          <w:lang w:eastAsia="en-US"/>
        </w:rPr>
        <w:t>Ja (my) niżej podpisany(ni)……………………………………………………………………..</w:t>
      </w:r>
    </w:p>
    <w:p w14:paraId="59343987" w14:textId="77777777" w:rsidR="000D4E7C" w:rsidRPr="000D4E7C" w:rsidRDefault="000D4E7C" w:rsidP="000D4E7C">
      <w:pPr>
        <w:spacing w:before="120"/>
        <w:ind w:right="6"/>
        <w:rPr>
          <w:rFonts w:eastAsia="Calibri"/>
          <w:bCs/>
          <w:sz w:val="22"/>
          <w:szCs w:val="22"/>
          <w:lang w:eastAsia="en-US"/>
        </w:rPr>
      </w:pPr>
      <w:r w:rsidRPr="000D4E7C">
        <w:rPr>
          <w:rFonts w:eastAsia="Calibri"/>
          <w:bCs/>
          <w:sz w:val="22"/>
          <w:szCs w:val="22"/>
          <w:lang w:eastAsia="en-US"/>
        </w:rPr>
        <w:t>Działając w imieniu i na rzecz:……………………………………………….………………….</w:t>
      </w:r>
    </w:p>
    <w:p w14:paraId="438FD0C7" w14:textId="77777777" w:rsidR="000D4E7C" w:rsidRPr="000D4E7C" w:rsidRDefault="000D4E7C" w:rsidP="000D4E7C">
      <w:pPr>
        <w:spacing w:after="160"/>
        <w:jc w:val="center"/>
        <w:rPr>
          <w:rFonts w:eastAsia="Calibri"/>
          <w:i/>
          <w:sz w:val="22"/>
          <w:szCs w:val="22"/>
          <w:lang w:eastAsia="en-US"/>
        </w:rPr>
      </w:pPr>
      <w:r w:rsidRPr="000D4E7C">
        <w:rPr>
          <w:rFonts w:eastAsia="Calibri"/>
          <w:bCs/>
          <w:sz w:val="22"/>
          <w:szCs w:val="22"/>
          <w:lang w:eastAsia="en-US"/>
        </w:rPr>
        <w:t xml:space="preserve">                                   </w:t>
      </w:r>
      <w:r w:rsidRPr="000D4E7C">
        <w:rPr>
          <w:rFonts w:eastAsia="Calibri"/>
          <w:i/>
          <w:sz w:val="22"/>
          <w:szCs w:val="22"/>
          <w:lang w:eastAsia="en-US"/>
        </w:rPr>
        <w:t>(pełna nazwa/firma, adres, w zależności od podmiotu: NIP/PESEL, KRS/CEiDG)</w:t>
      </w:r>
    </w:p>
    <w:p w14:paraId="7F4928DF" w14:textId="77777777" w:rsidR="000D4E7C" w:rsidRPr="000D4E7C" w:rsidRDefault="000D4E7C" w:rsidP="000D4E7C">
      <w:pPr>
        <w:spacing w:after="120"/>
        <w:jc w:val="both"/>
        <w:rPr>
          <w:rFonts w:eastAsia="Calibri"/>
          <w:sz w:val="22"/>
          <w:szCs w:val="22"/>
          <w:lang w:eastAsia="en-US"/>
        </w:rPr>
      </w:pPr>
      <w:r w:rsidRPr="000D4E7C">
        <w:rPr>
          <w:rFonts w:eastAsia="Calibri"/>
          <w:sz w:val="22"/>
          <w:szCs w:val="22"/>
          <w:lang w:eastAsia="en-US"/>
        </w:rPr>
        <w:t xml:space="preserve">świadomy odpowiedzialności za składanie fałszywych oświadczeń w związku z art. </w:t>
      </w:r>
      <w:r w:rsidRPr="000D4E7C">
        <w:rPr>
          <w:rFonts w:eastAsia="Calibri"/>
          <w:bCs/>
          <w:sz w:val="22"/>
          <w:szCs w:val="22"/>
          <w:lang w:eastAsia="en-US"/>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0D4E7C">
        <w:rPr>
          <w:rFonts w:eastAsia="Calibri"/>
          <w:sz w:val="22"/>
          <w:szCs w:val="22"/>
          <w:lang w:eastAsia="en-US"/>
        </w:rPr>
        <w:t>oświadczam, że:</w:t>
      </w:r>
    </w:p>
    <w:p w14:paraId="34B1F743" w14:textId="77777777" w:rsidR="000D4E7C" w:rsidRPr="000D4E7C" w:rsidRDefault="000D4E7C" w:rsidP="00564E45">
      <w:pPr>
        <w:numPr>
          <w:ilvl w:val="4"/>
          <w:numId w:val="70"/>
        </w:numPr>
        <w:spacing w:after="120"/>
        <w:ind w:left="284" w:hanging="284"/>
        <w:jc w:val="both"/>
        <w:rPr>
          <w:rFonts w:eastAsia="Calibri"/>
          <w:bCs/>
          <w:sz w:val="22"/>
          <w:szCs w:val="22"/>
          <w:lang w:eastAsia="en-US"/>
        </w:rPr>
      </w:pP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nie jestem</w:t>
      </w:r>
      <w:r w:rsidRPr="000D4E7C">
        <w:rPr>
          <w:rFonts w:eastAsia="Calibri"/>
          <w:bCs/>
          <w:sz w:val="22"/>
          <w:szCs w:val="22"/>
          <w:lang w:eastAsia="en-US"/>
        </w:rPr>
        <w:t xml:space="preserve"> / </w:t>
      </w: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jestem*</w:t>
      </w:r>
    </w:p>
    <w:p w14:paraId="2A678FBF" w14:textId="77777777" w:rsidR="000D4E7C" w:rsidRPr="000D4E7C" w:rsidRDefault="000D4E7C" w:rsidP="000D4E7C">
      <w:pPr>
        <w:spacing w:after="120"/>
        <w:ind w:left="284"/>
        <w:jc w:val="both"/>
        <w:rPr>
          <w:rFonts w:eastAsia="Calibri"/>
          <w:bCs/>
          <w:sz w:val="22"/>
          <w:szCs w:val="22"/>
          <w:lang w:eastAsia="en-US"/>
        </w:rPr>
      </w:pPr>
      <w:r w:rsidRPr="000D4E7C">
        <w:rPr>
          <w:rFonts w:eastAsia="Calibri"/>
          <w:bCs/>
          <w:sz w:val="22"/>
          <w:szCs w:val="22"/>
          <w:lang w:eastAsia="en-US"/>
        </w:rPr>
        <w:t xml:space="preserve">obywatelem rosyjskim lub osobą fizyczną lub prawną, podmiotem lub organem z siedzibą </w:t>
      </w:r>
      <w:r w:rsidRPr="000D4E7C">
        <w:rPr>
          <w:rFonts w:eastAsia="Calibri"/>
          <w:bCs/>
          <w:sz w:val="22"/>
          <w:szCs w:val="22"/>
          <w:lang w:eastAsia="en-US"/>
        </w:rPr>
        <w:br/>
        <w:t>w Rosji;</w:t>
      </w:r>
    </w:p>
    <w:p w14:paraId="62025406" w14:textId="77777777" w:rsidR="000D4E7C" w:rsidRPr="000D4E7C" w:rsidRDefault="000D4E7C" w:rsidP="00564E45">
      <w:pPr>
        <w:numPr>
          <w:ilvl w:val="4"/>
          <w:numId w:val="70"/>
        </w:numPr>
        <w:spacing w:after="120"/>
        <w:ind w:left="284" w:hanging="284"/>
        <w:jc w:val="both"/>
        <w:rPr>
          <w:rFonts w:eastAsia="Calibri"/>
          <w:bCs/>
          <w:sz w:val="22"/>
          <w:szCs w:val="22"/>
          <w:lang w:eastAsia="en-US"/>
        </w:rPr>
      </w:pP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nie jestem</w:t>
      </w:r>
      <w:r w:rsidRPr="000D4E7C">
        <w:rPr>
          <w:rFonts w:eastAsia="Calibri"/>
          <w:bCs/>
          <w:sz w:val="22"/>
          <w:szCs w:val="22"/>
          <w:lang w:eastAsia="en-US"/>
        </w:rPr>
        <w:t xml:space="preserve"> / </w:t>
      </w: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jestem*</w:t>
      </w:r>
    </w:p>
    <w:p w14:paraId="0E5E4885" w14:textId="77777777" w:rsidR="000D4E7C" w:rsidRPr="000D4E7C" w:rsidRDefault="000D4E7C" w:rsidP="000D4E7C">
      <w:pPr>
        <w:spacing w:after="120"/>
        <w:ind w:left="284"/>
        <w:jc w:val="both"/>
        <w:rPr>
          <w:rFonts w:eastAsia="Calibri"/>
          <w:bCs/>
          <w:sz w:val="22"/>
          <w:szCs w:val="22"/>
          <w:lang w:eastAsia="en-US"/>
        </w:rPr>
      </w:pPr>
      <w:r w:rsidRPr="000D4E7C">
        <w:rPr>
          <w:rFonts w:eastAsia="Calibri"/>
          <w:bCs/>
          <w:sz w:val="22"/>
          <w:szCs w:val="22"/>
          <w:lang w:eastAsia="en-US"/>
        </w:rPr>
        <w:t>osobą prawną, podmiotem lub organem, do których prawa własności bezpośrednio lub pośrednio w ponad 50% należą do podmiotu, o którym mowa w lit. a) niniejszego ustępu; lub</w:t>
      </w:r>
    </w:p>
    <w:p w14:paraId="5210BDBA" w14:textId="77777777" w:rsidR="000D4E7C" w:rsidRPr="000D4E7C" w:rsidRDefault="000D4E7C" w:rsidP="00564E45">
      <w:pPr>
        <w:numPr>
          <w:ilvl w:val="4"/>
          <w:numId w:val="70"/>
        </w:numPr>
        <w:spacing w:after="120"/>
        <w:ind w:left="284" w:hanging="284"/>
        <w:jc w:val="both"/>
        <w:rPr>
          <w:rFonts w:eastAsia="Calibri"/>
          <w:bCs/>
          <w:sz w:val="22"/>
          <w:szCs w:val="22"/>
          <w:lang w:eastAsia="en-US"/>
        </w:rPr>
      </w:pP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nie jestem</w:t>
      </w:r>
      <w:r w:rsidRPr="000D4E7C">
        <w:rPr>
          <w:rFonts w:eastAsia="Calibri"/>
          <w:bCs/>
          <w:sz w:val="22"/>
          <w:szCs w:val="22"/>
          <w:lang w:eastAsia="en-US"/>
        </w:rPr>
        <w:t xml:space="preserve"> / </w:t>
      </w:r>
      <w:r w:rsidRPr="000D4E7C">
        <w:rPr>
          <w:rFonts w:ascii="Segoe UI Symbol" w:eastAsia="MS Gothic" w:hAnsi="Segoe UI Symbol" w:cs="Segoe UI Symbol"/>
          <w:bCs/>
          <w:sz w:val="22"/>
          <w:szCs w:val="22"/>
          <w:lang w:eastAsia="en-US"/>
        </w:rPr>
        <w:t>☐</w:t>
      </w:r>
      <w:r w:rsidRPr="000D4E7C">
        <w:rPr>
          <w:rFonts w:eastAsia="MS Gothic"/>
          <w:bCs/>
          <w:sz w:val="22"/>
          <w:szCs w:val="22"/>
          <w:lang w:eastAsia="en-US"/>
        </w:rPr>
        <w:t xml:space="preserve"> </w:t>
      </w:r>
      <w:r w:rsidRPr="000D4E7C">
        <w:rPr>
          <w:rFonts w:eastAsia="Calibri"/>
          <w:b/>
          <w:sz w:val="22"/>
          <w:szCs w:val="22"/>
          <w:lang w:eastAsia="en-US"/>
        </w:rPr>
        <w:t>jestem*</w:t>
      </w:r>
    </w:p>
    <w:p w14:paraId="674B773D" w14:textId="77777777" w:rsidR="000D4E7C" w:rsidRPr="000D4E7C" w:rsidRDefault="000D4E7C" w:rsidP="000D4E7C">
      <w:pPr>
        <w:spacing w:after="120"/>
        <w:ind w:left="284"/>
        <w:jc w:val="both"/>
        <w:rPr>
          <w:rFonts w:eastAsia="Calibri"/>
          <w:bCs/>
          <w:sz w:val="22"/>
          <w:szCs w:val="22"/>
          <w:lang w:eastAsia="en-US"/>
        </w:rPr>
      </w:pPr>
      <w:r w:rsidRPr="000D4E7C">
        <w:rPr>
          <w:rFonts w:eastAsia="Calibri"/>
          <w:bCs/>
          <w:sz w:val="22"/>
          <w:szCs w:val="22"/>
          <w:lang w:eastAsia="en-US"/>
        </w:rPr>
        <w:t>osobą fizyczną lub prawną, podmiotem lub organem działającym w imieniu lub pod kierunkiem podmiotu, o którym mowa w lit. a) lub b) niniejszego ustępu,</w:t>
      </w:r>
    </w:p>
    <w:p w14:paraId="552A43DD" w14:textId="77777777" w:rsidR="000D4E7C" w:rsidRPr="000D4E7C" w:rsidRDefault="000D4E7C" w:rsidP="000D4E7C">
      <w:pPr>
        <w:tabs>
          <w:tab w:val="left" w:pos="284"/>
        </w:tabs>
        <w:spacing w:after="120"/>
        <w:jc w:val="both"/>
        <w:rPr>
          <w:bCs/>
          <w:sz w:val="22"/>
          <w:szCs w:val="22"/>
          <w:lang w:eastAsia="en-US"/>
        </w:rPr>
      </w:pPr>
      <w:r w:rsidRPr="000D4E7C">
        <w:rPr>
          <w:bCs/>
          <w:sz w:val="22"/>
          <w:szCs w:val="22"/>
          <w:lang w:eastAsia="en-US"/>
        </w:rPr>
        <w:t xml:space="preserve">oraz </w:t>
      </w:r>
    </w:p>
    <w:p w14:paraId="517A53EB" w14:textId="77777777" w:rsidR="000D4E7C" w:rsidRPr="000D4E7C" w:rsidRDefault="000D4E7C" w:rsidP="000D4E7C">
      <w:pPr>
        <w:tabs>
          <w:tab w:val="left" w:pos="284"/>
        </w:tabs>
        <w:spacing w:after="120"/>
        <w:jc w:val="both"/>
        <w:rPr>
          <w:bCs/>
          <w:sz w:val="22"/>
          <w:szCs w:val="22"/>
          <w:lang w:eastAsia="en-US"/>
        </w:rPr>
      </w:pPr>
      <w:r w:rsidRPr="000D4E7C">
        <w:rPr>
          <w:rFonts w:ascii="Segoe UI Symbol" w:eastAsia="MS Gothic" w:hAnsi="Segoe UI Symbol" w:cs="Segoe UI Symbol"/>
          <w:bCs/>
          <w:sz w:val="22"/>
          <w:szCs w:val="22"/>
          <w:lang w:eastAsia="en-US"/>
        </w:rPr>
        <w:t>☐</w:t>
      </w:r>
      <w:r w:rsidRPr="000D4E7C">
        <w:rPr>
          <w:bCs/>
          <w:sz w:val="22"/>
          <w:szCs w:val="22"/>
          <w:lang w:eastAsia="en-US"/>
        </w:rPr>
        <w:t xml:space="preserve"> </w:t>
      </w:r>
      <w:r w:rsidRPr="000D4E7C">
        <w:rPr>
          <w:b/>
          <w:sz w:val="22"/>
          <w:szCs w:val="22"/>
          <w:lang w:eastAsia="en-US"/>
        </w:rPr>
        <w:t>nie korzystam</w:t>
      </w:r>
      <w:r w:rsidRPr="000D4E7C">
        <w:rPr>
          <w:bCs/>
          <w:sz w:val="22"/>
          <w:szCs w:val="22"/>
          <w:lang w:eastAsia="en-US"/>
        </w:rPr>
        <w:t xml:space="preserve"> / </w:t>
      </w:r>
      <w:r w:rsidRPr="000D4E7C">
        <w:rPr>
          <w:rFonts w:ascii="Segoe UI Symbol" w:eastAsia="MS Gothic" w:hAnsi="Segoe UI Symbol" w:cs="Segoe UI Symbol"/>
          <w:bCs/>
          <w:sz w:val="22"/>
          <w:szCs w:val="22"/>
          <w:lang w:eastAsia="en-US"/>
        </w:rPr>
        <w:t>☐</w:t>
      </w:r>
      <w:r w:rsidRPr="000D4E7C">
        <w:rPr>
          <w:bCs/>
          <w:sz w:val="22"/>
          <w:szCs w:val="22"/>
          <w:lang w:eastAsia="en-US"/>
        </w:rPr>
        <w:t xml:space="preserve"> </w:t>
      </w:r>
      <w:r w:rsidRPr="000D4E7C">
        <w:rPr>
          <w:b/>
          <w:sz w:val="22"/>
          <w:szCs w:val="22"/>
          <w:lang w:eastAsia="en-US"/>
        </w:rPr>
        <w:t>korzystam</w:t>
      </w:r>
      <w:r w:rsidRPr="000D4E7C">
        <w:rPr>
          <w:bCs/>
          <w:sz w:val="22"/>
          <w:szCs w:val="22"/>
          <w:lang w:eastAsia="en-US"/>
        </w:rPr>
        <w:t xml:space="preserve"> z podwykonawców, dostawców* </w:t>
      </w:r>
    </w:p>
    <w:p w14:paraId="5CF24805" w14:textId="77777777" w:rsidR="000D4E7C" w:rsidRPr="000D4E7C" w:rsidRDefault="000D4E7C" w:rsidP="000D4E7C">
      <w:pPr>
        <w:tabs>
          <w:tab w:val="left" w:pos="284"/>
        </w:tabs>
        <w:spacing w:after="120"/>
        <w:jc w:val="both"/>
        <w:rPr>
          <w:bCs/>
          <w:sz w:val="22"/>
          <w:szCs w:val="22"/>
          <w:lang w:eastAsia="en-US"/>
        </w:rPr>
      </w:pPr>
      <w:r w:rsidRPr="000D4E7C">
        <w:rPr>
          <w:rFonts w:ascii="Segoe UI Symbol" w:eastAsia="MS Gothic" w:hAnsi="Segoe UI Symbol" w:cs="Segoe UI Symbol"/>
          <w:bCs/>
          <w:sz w:val="22"/>
          <w:szCs w:val="22"/>
          <w:lang w:eastAsia="en-US"/>
        </w:rPr>
        <w:t>☐</w:t>
      </w:r>
      <w:r w:rsidRPr="000D4E7C">
        <w:rPr>
          <w:bCs/>
          <w:sz w:val="22"/>
          <w:szCs w:val="22"/>
          <w:lang w:eastAsia="en-US"/>
        </w:rPr>
        <w:t xml:space="preserve"> </w:t>
      </w:r>
      <w:r w:rsidRPr="000D4E7C">
        <w:rPr>
          <w:b/>
          <w:sz w:val="22"/>
          <w:szCs w:val="22"/>
          <w:lang w:eastAsia="en-US"/>
        </w:rPr>
        <w:t>nie polegam</w:t>
      </w:r>
      <w:r w:rsidRPr="000D4E7C">
        <w:rPr>
          <w:bCs/>
          <w:sz w:val="22"/>
          <w:szCs w:val="22"/>
          <w:lang w:eastAsia="en-US"/>
        </w:rPr>
        <w:t xml:space="preserve"> / </w:t>
      </w:r>
      <w:r w:rsidRPr="000D4E7C">
        <w:rPr>
          <w:rFonts w:ascii="Segoe UI Symbol" w:eastAsia="MS Gothic" w:hAnsi="Segoe UI Symbol" w:cs="Segoe UI Symbol"/>
          <w:bCs/>
          <w:sz w:val="22"/>
          <w:szCs w:val="22"/>
          <w:lang w:eastAsia="en-US"/>
        </w:rPr>
        <w:t>☐</w:t>
      </w:r>
      <w:r w:rsidRPr="000D4E7C">
        <w:rPr>
          <w:bCs/>
          <w:sz w:val="22"/>
          <w:szCs w:val="22"/>
          <w:lang w:eastAsia="en-US"/>
        </w:rPr>
        <w:t xml:space="preserve"> </w:t>
      </w:r>
      <w:r w:rsidRPr="000D4E7C">
        <w:rPr>
          <w:b/>
          <w:sz w:val="22"/>
          <w:szCs w:val="22"/>
          <w:lang w:eastAsia="en-US"/>
        </w:rPr>
        <w:t xml:space="preserve">polegam </w:t>
      </w:r>
      <w:r w:rsidRPr="000D4E7C">
        <w:rPr>
          <w:bCs/>
          <w:sz w:val="22"/>
          <w:szCs w:val="22"/>
          <w:lang w:eastAsia="en-US"/>
        </w:rPr>
        <w:t xml:space="preserve">na zdolności podmiotów*, w rozumieniu dyrektyw w sprawie zamówień publicznych, w przypadku gdy przypada na nich </w:t>
      </w:r>
      <w:r w:rsidRPr="000D4E7C">
        <w:rPr>
          <w:sz w:val="22"/>
          <w:szCs w:val="22"/>
          <w:lang w:eastAsia="en-US"/>
        </w:rPr>
        <w:t>ponad 10% wartości zamówienia</w:t>
      </w:r>
      <w:r w:rsidRPr="000D4E7C">
        <w:rPr>
          <w:bCs/>
          <w:sz w:val="22"/>
          <w:szCs w:val="22"/>
          <w:lang w:eastAsia="en-US"/>
        </w:rPr>
        <w:t>.</w:t>
      </w:r>
    </w:p>
    <w:p w14:paraId="55C1C600" w14:textId="77777777" w:rsidR="000D4E7C" w:rsidRPr="000D4E7C" w:rsidRDefault="000D4E7C" w:rsidP="000D4E7C">
      <w:pPr>
        <w:spacing w:after="120"/>
        <w:ind w:right="-851"/>
        <w:rPr>
          <w:rFonts w:eastAsia="Calibri"/>
          <w:bCs/>
          <w:i/>
          <w:sz w:val="22"/>
          <w:szCs w:val="22"/>
          <w:lang w:eastAsia="en-US"/>
        </w:rPr>
      </w:pPr>
      <w:r w:rsidRPr="000D4E7C">
        <w:rPr>
          <w:rFonts w:eastAsia="Calibri"/>
          <w:bCs/>
          <w:i/>
          <w:sz w:val="22"/>
          <w:szCs w:val="22"/>
          <w:lang w:eastAsia="en-US"/>
        </w:rPr>
        <w:t>*) właściwe zaznaczyć</w:t>
      </w:r>
    </w:p>
    <w:p w14:paraId="05D5D435" w14:textId="77777777" w:rsidR="000D4E7C" w:rsidRPr="000D4E7C" w:rsidRDefault="000D4E7C" w:rsidP="000D4E7C">
      <w:pPr>
        <w:spacing w:after="120"/>
        <w:ind w:right="-851"/>
        <w:rPr>
          <w:rFonts w:eastAsia="Calibri"/>
          <w:bCs/>
          <w:i/>
          <w:sz w:val="22"/>
          <w:szCs w:val="22"/>
          <w:lang w:eastAsia="en-US"/>
        </w:rPr>
      </w:pPr>
    </w:p>
    <w:p w14:paraId="773A9F6F" w14:textId="77777777" w:rsidR="000D4E7C" w:rsidRPr="000D4E7C" w:rsidRDefault="000D4E7C" w:rsidP="000D4E7C">
      <w:pPr>
        <w:spacing w:after="120"/>
        <w:ind w:right="-851"/>
        <w:rPr>
          <w:rFonts w:eastAsia="Calibri"/>
          <w:bCs/>
          <w:i/>
          <w:sz w:val="22"/>
          <w:szCs w:val="22"/>
          <w:lang w:eastAsia="en-US"/>
        </w:rPr>
      </w:pPr>
    </w:p>
    <w:p w14:paraId="1F036FA5" w14:textId="77777777" w:rsidR="000D4E7C" w:rsidRPr="000D4E7C" w:rsidRDefault="000D4E7C" w:rsidP="000D4E7C">
      <w:pPr>
        <w:ind w:left="4395" w:right="90"/>
        <w:rPr>
          <w:sz w:val="22"/>
          <w:szCs w:val="22"/>
        </w:rPr>
      </w:pPr>
      <w:r w:rsidRPr="000D4E7C">
        <w:rPr>
          <w:sz w:val="22"/>
          <w:szCs w:val="22"/>
        </w:rPr>
        <w:t>………..........................................................</w:t>
      </w:r>
    </w:p>
    <w:p w14:paraId="61DECC67" w14:textId="77777777" w:rsidR="000D4E7C" w:rsidRPr="000D4E7C" w:rsidRDefault="000D4E7C" w:rsidP="000D4E7C">
      <w:pPr>
        <w:tabs>
          <w:tab w:val="left" w:pos="4770"/>
        </w:tabs>
        <w:ind w:left="709" w:right="91"/>
        <w:jc w:val="right"/>
        <w:rPr>
          <w:i/>
          <w:sz w:val="22"/>
          <w:szCs w:val="22"/>
        </w:rPr>
      </w:pPr>
      <w:r w:rsidRPr="000D4E7C">
        <w:rPr>
          <w:i/>
          <w:sz w:val="22"/>
          <w:szCs w:val="22"/>
        </w:rPr>
        <w:t xml:space="preserve">                                                           Kwalifikowany podpis elektroniczny  osoby (osób)               </w:t>
      </w:r>
      <w:r w:rsidRPr="000D4E7C">
        <w:rPr>
          <w:i/>
          <w:sz w:val="22"/>
          <w:szCs w:val="22"/>
        </w:rPr>
        <w:br/>
        <w:t xml:space="preserve">                                                     upoważnionej (ych)  do reprezentowania Wykonawcy</w:t>
      </w:r>
    </w:p>
    <w:p w14:paraId="3B5485DA" w14:textId="77777777" w:rsidR="000D4E7C" w:rsidRPr="000D4E7C" w:rsidRDefault="000D4E7C" w:rsidP="000D4E7C">
      <w:pPr>
        <w:jc w:val="right"/>
        <w:rPr>
          <w:b/>
          <w:sz w:val="22"/>
          <w:szCs w:val="22"/>
        </w:rPr>
      </w:pPr>
    </w:p>
    <w:p w14:paraId="026EC33E" w14:textId="77777777" w:rsidR="002F1660" w:rsidRDefault="002F1660" w:rsidP="000D4E7C">
      <w:pPr>
        <w:jc w:val="right"/>
        <w:rPr>
          <w:b/>
          <w:sz w:val="22"/>
          <w:szCs w:val="22"/>
        </w:rPr>
        <w:sectPr w:rsidR="002F1660">
          <w:pgSz w:w="11906" w:h="16838"/>
          <w:pgMar w:top="1418" w:right="1418" w:bottom="1418" w:left="1985" w:header="709" w:footer="709" w:gutter="0"/>
          <w:cols w:space="708"/>
        </w:sectPr>
      </w:pPr>
    </w:p>
    <w:p w14:paraId="33F54451" w14:textId="4B8652A1" w:rsidR="009F0B08" w:rsidRPr="009F0B08" w:rsidRDefault="009F0B08" w:rsidP="009F0B08">
      <w:pPr>
        <w:jc w:val="right"/>
        <w:rPr>
          <w:b/>
          <w:sz w:val="22"/>
          <w:szCs w:val="22"/>
        </w:rPr>
      </w:pPr>
      <w:r w:rsidRPr="009F0B08">
        <w:rPr>
          <w:b/>
          <w:sz w:val="22"/>
          <w:szCs w:val="22"/>
        </w:rPr>
        <w:lastRenderedPageBreak/>
        <w:t xml:space="preserve">Załącznik nr </w:t>
      </w:r>
      <w:r w:rsidR="0052727B">
        <w:rPr>
          <w:b/>
          <w:sz w:val="22"/>
          <w:szCs w:val="22"/>
        </w:rPr>
        <w:t>8</w:t>
      </w:r>
      <w:r w:rsidRPr="009F0B08">
        <w:rPr>
          <w:b/>
          <w:sz w:val="22"/>
          <w:szCs w:val="22"/>
        </w:rPr>
        <w:t xml:space="preserve"> do SWZ</w:t>
      </w:r>
    </w:p>
    <w:p w14:paraId="634A9B16" w14:textId="77777777" w:rsidR="009F0B08" w:rsidRPr="009F0B08" w:rsidRDefault="009F0B08" w:rsidP="009F0B08">
      <w:pPr>
        <w:shd w:val="clear" w:color="auto" w:fill="FFFFFF"/>
        <w:jc w:val="center"/>
        <w:rPr>
          <w:rFonts w:eastAsia="Calibri"/>
          <w:b/>
          <w:sz w:val="22"/>
          <w:szCs w:val="22"/>
          <w:lang w:eastAsia="en-US"/>
        </w:rPr>
      </w:pPr>
    </w:p>
    <w:p w14:paraId="402C75A8" w14:textId="77777777" w:rsidR="009F0B08" w:rsidRPr="009F0B08" w:rsidRDefault="009F0B08" w:rsidP="009F0B08">
      <w:pPr>
        <w:shd w:val="clear" w:color="auto" w:fill="FFFFFF"/>
        <w:jc w:val="center"/>
        <w:rPr>
          <w:rFonts w:eastAsia="Calibri"/>
          <w:sz w:val="22"/>
          <w:szCs w:val="22"/>
          <w:lang w:eastAsia="en-US"/>
        </w:rPr>
      </w:pPr>
      <w:r w:rsidRPr="009F0B08">
        <w:rPr>
          <w:rFonts w:eastAsia="Calibri"/>
          <w:b/>
          <w:sz w:val="22"/>
          <w:szCs w:val="22"/>
          <w:lang w:eastAsia="en-US"/>
        </w:rPr>
        <w:t xml:space="preserve">OŚWIADCZENIE WYKONAWCY </w:t>
      </w:r>
    </w:p>
    <w:p w14:paraId="04AA7FA2" w14:textId="77777777" w:rsidR="009F0B08" w:rsidRPr="009F0B08" w:rsidRDefault="009F0B08" w:rsidP="009F0B08">
      <w:pPr>
        <w:shd w:val="clear" w:color="auto" w:fill="FFFFFF"/>
        <w:jc w:val="center"/>
        <w:rPr>
          <w:rFonts w:eastAsia="Calibri"/>
          <w:b/>
          <w:sz w:val="22"/>
          <w:szCs w:val="22"/>
          <w:lang w:eastAsia="en-US"/>
        </w:rPr>
      </w:pPr>
      <w:r w:rsidRPr="009F0B08">
        <w:rPr>
          <w:rFonts w:eastAsia="Calibri"/>
          <w:b/>
          <w:sz w:val="22"/>
          <w:szCs w:val="22"/>
          <w:lang w:eastAsia="en-US"/>
        </w:rPr>
        <w:t xml:space="preserve"> o aktualności informacji zawartych w oświadczeniu, o którym mowa </w:t>
      </w:r>
    </w:p>
    <w:p w14:paraId="1BEF15E9" w14:textId="77777777" w:rsidR="009F0B08" w:rsidRPr="009F0B08" w:rsidRDefault="009F0B08" w:rsidP="009F0B08">
      <w:pPr>
        <w:shd w:val="clear" w:color="auto" w:fill="FFFFFF"/>
        <w:jc w:val="center"/>
        <w:rPr>
          <w:rFonts w:eastAsia="Calibri"/>
          <w:sz w:val="22"/>
          <w:szCs w:val="22"/>
          <w:lang w:eastAsia="en-US"/>
        </w:rPr>
      </w:pPr>
      <w:r w:rsidRPr="009F0B08">
        <w:rPr>
          <w:rFonts w:eastAsia="Calibri"/>
          <w:b/>
          <w:sz w:val="22"/>
          <w:szCs w:val="22"/>
          <w:lang w:eastAsia="en-US"/>
        </w:rPr>
        <w:t xml:space="preserve">w art. 125 ust. 1 ustawy Pzp, potwierdzające brak podstaw wykluczenia oraz </w:t>
      </w:r>
      <w:r w:rsidRPr="009F0B08">
        <w:rPr>
          <w:rFonts w:eastAsia="Calibri"/>
          <w:b/>
          <w:sz w:val="22"/>
          <w:szCs w:val="22"/>
          <w:lang w:eastAsia="en-US"/>
        </w:rPr>
        <w:br/>
        <w:t xml:space="preserve">o przynależności lub braku przynależności do grupy kapitałowej w związku </w:t>
      </w:r>
      <w:r w:rsidRPr="009F0B08">
        <w:rPr>
          <w:rFonts w:eastAsia="Calibri"/>
          <w:b/>
          <w:sz w:val="22"/>
          <w:szCs w:val="22"/>
          <w:lang w:eastAsia="en-US"/>
        </w:rPr>
        <w:br/>
        <w:t xml:space="preserve">z art. 108 ust. 1 pkt 5 </w:t>
      </w:r>
    </w:p>
    <w:p w14:paraId="3E285DFE" w14:textId="77777777" w:rsidR="009F0B08" w:rsidRPr="009F0B08" w:rsidRDefault="009F0B08" w:rsidP="009F0B08">
      <w:pPr>
        <w:shd w:val="clear" w:color="auto" w:fill="FFFFFF"/>
        <w:jc w:val="center"/>
        <w:rPr>
          <w:rFonts w:eastAsia="Calibri"/>
          <w:sz w:val="22"/>
          <w:szCs w:val="22"/>
          <w:lang w:eastAsia="en-US"/>
        </w:rPr>
      </w:pPr>
    </w:p>
    <w:p w14:paraId="2DAAA4A7" w14:textId="77777777" w:rsidR="009F0B08" w:rsidRPr="009F0B08" w:rsidRDefault="009F0B08" w:rsidP="009F0B08">
      <w:pPr>
        <w:jc w:val="both"/>
        <w:rPr>
          <w:rFonts w:eastAsia="Calibri"/>
          <w:b/>
          <w:color w:val="auto"/>
          <w:sz w:val="22"/>
          <w:szCs w:val="22"/>
          <w:lang w:eastAsia="en-US"/>
        </w:rPr>
      </w:pPr>
      <w:r w:rsidRPr="009F0B08">
        <w:rPr>
          <w:rFonts w:eastAsia="Calibri"/>
          <w:iCs/>
          <w:sz w:val="22"/>
          <w:szCs w:val="22"/>
          <w:lang w:eastAsia="en-US"/>
        </w:rPr>
        <w:t>Przystępując do postępowania na: „</w:t>
      </w:r>
      <w:r w:rsidRPr="009F0B08">
        <w:rPr>
          <w:rFonts w:eastAsia="Calibri"/>
          <w:b/>
          <w:sz w:val="22"/>
          <w:szCs w:val="22"/>
          <w:lang w:eastAsia="en-US"/>
        </w:rPr>
        <w:t xml:space="preserve">Usługę rezerwacji, sprzedaży i sukcesywnej, terminowej dostawie międzynarodowych biletów lotniczych wraz z bagażem dodatkowym oraz przewozem broni dla jednostek wojskowych MON będących na zaopatrzeniu 26 Wojskowego Oddziału Gospodarczego w Zegrzu” </w:t>
      </w:r>
      <w:r w:rsidRPr="009F0B08">
        <w:rPr>
          <w:rFonts w:eastAsia="Calibri"/>
          <w:b/>
          <w:sz w:val="22"/>
          <w:szCs w:val="22"/>
          <w:lang w:eastAsia="x-none"/>
        </w:rPr>
        <w:t xml:space="preserve">, </w:t>
      </w:r>
    </w:p>
    <w:p w14:paraId="067B6A2C" w14:textId="5245B9C3" w:rsidR="009F0B08" w:rsidRPr="009F0B08" w:rsidRDefault="009F0B08" w:rsidP="009F0B08">
      <w:pPr>
        <w:ind w:right="-13"/>
        <w:jc w:val="both"/>
        <w:rPr>
          <w:rFonts w:eastAsia="Calibri"/>
          <w:sz w:val="22"/>
          <w:szCs w:val="22"/>
          <w:lang w:eastAsia="en-US"/>
        </w:rPr>
      </w:pPr>
      <w:r w:rsidRPr="009F0B08">
        <w:rPr>
          <w:sz w:val="22"/>
          <w:szCs w:val="22"/>
          <w:lang w:eastAsia="en-US"/>
        </w:rPr>
        <w:t>n</w:t>
      </w:r>
      <w:r w:rsidRPr="009F0B08">
        <w:rPr>
          <w:bCs/>
          <w:iCs/>
          <w:sz w:val="22"/>
          <w:szCs w:val="22"/>
        </w:rPr>
        <w:t xml:space="preserve">r sprawy </w:t>
      </w:r>
      <w:r w:rsidRPr="009F0B08">
        <w:rPr>
          <w:rFonts w:eastAsia="Calibri"/>
          <w:b/>
          <w:sz w:val="22"/>
          <w:szCs w:val="22"/>
          <w:lang w:eastAsia="en-US"/>
        </w:rPr>
        <w:t>ZP/</w:t>
      </w:r>
      <w:r>
        <w:rPr>
          <w:rFonts w:eastAsia="Calibri"/>
          <w:b/>
          <w:sz w:val="22"/>
          <w:szCs w:val="22"/>
          <w:lang w:eastAsia="en-US"/>
        </w:rPr>
        <w:t>35</w:t>
      </w:r>
      <w:r w:rsidRPr="009F0B08">
        <w:rPr>
          <w:rFonts w:eastAsia="Calibri"/>
          <w:b/>
          <w:sz w:val="22"/>
          <w:szCs w:val="22"/>
          <w:lang w:eastAsia="en-US"/>
        </w:rPr>
        <w:t>/202</w:t>
      </w:r>
      <w:r>
        <w:rPr>
          <w:rFonts w:eastAsia="Calibri"/>
          <w:b/>
          <w:sz w:val="22"/>
          <w:szCs w:val="22"/>
          <w:lang w:eastAsia="en-US"/>
        </w:rPr>
        <w:t>5</w:t>
      </w:r>
      <w:r w:rsidRPr="009F0B08">
        <w:rPr>
          <w:sz w:val="22"/>
          <w:szCs w:val="22"/>
          <w:lang w:eastAsia="x-none"/>
        </w:rPr>
        <w:t xml:space="preserve"> </w:t>
      </w:r>
      <w:r w:rsidRPr="009F0B08">
        <w:rPr>
          <w:rFonts w:eastAsia="Calibri"/>
          <w:sz w:val="22"/>
          <w:szCs w:val="22"/>
          <w:lang w:eastAsia="en-US"/>
        </w:rPr>
        <w:t xml:space="preserve">oświadczam/my, że informacje </w:t>
      </w:r>
      <w:r w:rsidRPr="009F0B08">
        <w:rPr>
          <w:rFonts w:eastAsia="Calibri"/>
          <w:b/>
          <w:sz w:val="22"/>
          <w:szCs w:val="22"/>
          <w:lang w:eastAsia="en-US"/>
        </w:rPr>
        <w:t xml:space="preserve">zawarte w oświadczeniu, o którym mowa w art. 125 ust. 1 ustawy Pzp są aktualne na dzień złożenia niniejszego oświadczenia, </w:t>
      </w:r>
      <w:r w:rsidRPr="009F0B08">
        <w:rPr>
          <w:rFonts w:eastAsia="Calibri"/>
          <w:sz w:val="22"/>
          <w:szCs w:val="22"/>
          <w:lang w:eastAsia="en-US"/>
        </w:rPr>
        <w:t>a w szczególności dotyczące:</w:t>
      </w:r>
    </w:p>
    <w:p w14:paraId="47A4C2BF" w14:textId="77777777" w:rsidR="009F0B08" w:rsidRPr="009F0B08" w:rsidRDefault="009F0B08" w:rsidP="009F0B08">
      <w:pPr>
        <w:ind w:right="-13"/>
        <w:rPr>
          <w:b/>
          <w:sz w:val="22"/>
          <w:szCs w:val="22"/>
        </w:rPr>
      </w:pPr>
    </w:p>
    <w:p w14:paraId="16CFEC09" w14:textId="77777777" w:rsidR="009F0B08" w:rsidRPr="009F0B08" w:rsidRDefault="000A1893" w:rsidP="00564E45">
      <w:pPr>
        <w:numPr>
          <w:ilvl w:val="4"/>
          <w:numId w:val="137"/>
        </w:numPr>
        <w:spacing w:after="120"/>
        <w:jc w:val="both"/>
        <w:rPr>
          <w:sz w:val="22"/>
          <w:szCs w:val="22"/>
          <w:lang w:eastAsia="en-US"/>
        </w:rPr>
      </w:pPr>
      <w:hyperlink r:id="rId35" w:anchor="/document/17337528?unitId=art(108)ust(1)pkt(3)&amp;cm=DOCUMENT" w:history="1">
        <w:r w:rsidR="009F0B08" w:rsidRPr="009F0B08">
          <w:rPr>
            <w:rFonts w:eastAsia="Calibri"/>
            <w:sz w:val="22"/>
            <w:szCs w:val="22"/>
            <w:lang w:eastAsia="en-US"/>
          </w:rPr>
          <w:t>art. 108 ust. 1 pkt 3</w:t>
        </w:r>
      </w:hyperlink>
      <w:r w:rsidR="009F0B08" w:rsidRPr="009F0B08">
        <w:rPr>
          <w:rFonts w:eastAsia="Calibri"/>
          <w:sz w:val="22"/>
          <w:szCs w:val="22"/>
          <w:lang w:eastAsia="en-US"/>
        </w:rPr>
        <w:t xml:space="preserve"> ustawy Pzp,</w:t>
      </w:r>
    </w:p>
    <w:p w14:paraId="419ED628" w14:textId="77777777" w:rsidR="009F0B08" w:rsidRPr="009F0B08" w:rsidRDefault="000A1893" w:rsidP="00564E45">
      <w:pPr>
        <w:numPr>
          <w:ilvl w:val="4"/>
          <w:numId w:val="137"/>
        </w:numPr>
        <w:spacing w:after="120"/>
        <w:ind w:left="350" w:hanging="357"/>
        <w:jc w:val="both"/>
        <w:rPr>
          <w:rFonts w:eastAsia="Calibri"/>
          <w:sz w:val="22"/>
          <w:szCs w:val="22"/>
          <w:lang w:eastAsia="en-US"/>
        </w:rPr>
      </w:pPr>
      <w:hyperlink r:id="rId36" w:anchor="/document/17337528?unitId=art(108)ust(1)pkt(4)&amp;cm=DOCUMENT" w:history="1">
        <w:r w:rsidR="009F0B08" w:rsidRPr="009F0B08">
          <w:rPr>
            <w:rFonts w:eastAsia="Calibri"/>
            <w:sz w:val="22"/>
            <w:szCs w:val="22"/>
            <w:lang w:eastAsia="en-US"/>
          </w:rPr>
          <w:t>art. 108 ust. 1 pkt 4</w:t>
        </w:r>
      </w:hyperlink>
      <w:r w:rsidR="009F0B08" w:rsidRPr="009F0B08">
        <w:rPr>
          <w:rFonts w:eastAsia="Calibri"/>
          <w:sz w:val="22"/>
          <w:szCs w:val="22"/>
          <w:lang w:eastAsia="en-US"/>
        </w:rPr>
        <w:t xml:space="preserve"> ustawy Pzp, dotyczących orzeczenia zakazu ubiegania się </w:t>
      </w:r>
      <w:r w:rsidR="009F0B08" w:rsidRPr="009F0B08">
        <w:rPr>
          <w:rFonts w:eastAsia="Calibri"/>
          <w:sz w:val="22"/>
          <w:szCs w:val="22"/>
          <w:lang w:eastAsia="en-US"/>
        </w:rPr>
        <w:br/>
        <w:t>o zamówienie publiczne tytułem środka zapobiegawczego,</w:t>
      </w:r>
    </w:p>
    <w:p w14:paraId="058AA1EA" w14:textId="77777777" w:rsidR="009F0B08" w:rsidRPr="009F0B08" w:rsidRDefault="000A1893" w:rsidP="00564E45">
      <w:pPr>
        <w:numPr>
          <w:ilvl w:val="4"/>
          <w:numId w:val="137"/>
        </w:numPr>
        <w:spacing w:after="120"/>
        <w:ind w:left="350" w:hanging="357"/>
        <w:jc w:val="both"/>
        <w:rPr>
          <w:rFonts w:eastAsia="Calibri"/>
          <w:sz w:val="22"/>
          <w:szCs w:val="22"/>
          <w:lang w:eastAsia="en-US"/>
        </w:rPr>
      </w:pPr>
      <w:hyperlink r:id="rId37" w:anchor="/document/17337528?unitId=art(108)ust(1)pkt(6)&amp;cm=DOCUMENT" w:history="1">
        <w:r w:rsidR="009F0B08" w:rsidRPr="009F0B08">
          <w:rPr>
            <w:rFonts w:eastAsia="Calibri"/>
            <w:sz w:val="22"/>
            <w:szCs w:val="22"/>
            <w:lang w:eastAsia="en-US"/>
          </w:rPr>
          <w:t>art. 108 ust. 1 pkt 6</w:t>
        </w:r>
      </w:hyperlink>
      <w:r w:rsidR="009F0B08" w:rsidRPr="009F0B08">
        <w:rPr>
          <w:rFonts w:eastAsia="Calibri"/>
          <w:sz w:val="22"/>
          <w:szCs w:val="22"/>
          <w:lang w:eastAsia="en-US"/>
        </w:rPr>
        <w:t xml:space="preserve"> ustawy Pzp,</w:t>
      </w:r>
    </w:p>
    <w:p w14:paraId="32723845" w14:textId="77777777" w:rsidR="009F0B08" w:rsidRPr="009F0B08" w:rsidRDefault="000A1893" w:rsidP="00564E45">
      <w:pPr>
        <w:numPr>
          <w:ilvl w:val="4"/>
          <w:numId w:val="137"/>
        </w:numPr>
        <w:spacing w:after="120"/>
        <w:ind w:left="350" w:hanging="357"/>
        <w:jc w:val="both"/>
        <w:rPr>
          <w:rFonts w:eastAsia="Calibri"/>
          <w:sz w:val="22"/>
          <w:szCs w:val="22"/>
          <w:lang w:eastAsia="en-US"/>
        </w:rPr>
      </w:pPr>
      <w:hyperlink r:id="rId38" w:anchor="/document/17337528?unitId=art(108)ust(1)pkt(5)&amp;cm=DOCUMENT" w:history="1">
        <w:r w:rsidR="009F0B08" w:rsidRPr="009F0B08">
          <w:rPr>
            <w:rFonts w:eastAsia="Calibri"/>
            <w:sz w:val="22"/>
            <w:szCs w:val="22"/>
            <w:lang w:eastAsia="en-US"/>
          </w:rPr>
          <w:t>art. 108 ust. 1 pkt 5</w:t>
        </w:r>
      </w:hyperlink>
      <w:r w:rsidR="009F0B08" w:rsidRPr="009F0B08">
        <w:rPr>
          <w:rFonts w:eastAsia="Calibri"/>
          <w:sz w:val="22"/>
          <w:szCs w:val="22"/>
          <w:lang w:eastAsia="en-US"/>
        </w:rPr>
        <w:t xml:space="preserve"> ustawy Pzp, dotyczących zawarcia z innymi wykonawcami porozumienia mającego na celu zakłócenie konkurencji:</w:t>
      </w:r>
    </w:p>
    <w:p w14:paraId="62E573A0" w14:textId="77777777" w:rsidR="009F0B08" w:rsidRPr="009F0B08" w:rsidRDefault="009F0B08" w:rsidP="00564E45">
      <w:pPr>
        <w:numPr>
          <w:ilvl w:val="0"/>
          <w:numId w:val="72"/>
        </w:numPr>
        <w:spacing w:before="120" w:after="120"/>
        <w:ind w:left="714" w:hanging="357"/>
        <w:jc w:val="both"/>
        <w:rPr>
          <w:rFonts w:eastAsia="Calibri"/>
          <w:sz w:val="22"/>
          <w:szCs w:val="22"/>
          <w:lang w:eastAsia="en-US"/>
        </w:rPr>
      </w:pPr>
      <w:r w:rsidRPr="009F0B08">
        <w:rPr>
          <w:rFonts w:eastAsia="Calibri"/>
          <w:b/>
          <w:bCs/>
          <w:sz w:val="22"/>
          <w:szCs w:val="22"/>
          <w:lang w:eastAsia="en-US"/>
        </w:rPr>
        <w:t>nie przynależę/my*</w:t>
      </w:r>
      <w:r w:rsidRPr="009F0B08">
        <w:rPr>
          <w:rFonts w:eastAsia="Calibri"/>
          <w:sz w:val="22"/>
          <w:szCs w:val="22"/>
          <w:lang w:eastAsia="en-US"/>
        </w:rPr>
        <w:t xml:space="preserve"> do tej samej grupy kapitałowej (w rozumieniu ustawy z dnia 16 lutego 2007 r. o ochronie konkurencji i konsumentów – Dz. U. z 2021 r. poz. 275, z późn. zm.) </w:t>
      </w:r>
      <w:r w:rsidRPr="009F0B08">
        <w:rPr>
          <w:rFonts w:eastAsia="Calibri"/>
          <w:sz w:val="22"/>
          <w:szCs w:val="22"/>
          <w:lang w:eastAsia="en-US"/>
        </w:rPr>
        <w:br/>
        <w:t xml:space="preserve">z późn. zm.) z innym wykonawcą, który złożył odrębną ofertę lub ofertę częściową </w:t>
      </w:r>
      <w:r w:rsidRPr="009F0B08">
        <w:rPr>
          <w:rFonts w:eastAsia="Calibri"/>
          <w:sz w:val="22"/>
          <w:szCs w:val="22"/>
          <w:lang w:eastAsia="en-US"/>
        </w:rPr>
        <w:br/>
        <w:t>w przedmiotowym postępowaniu;</w:t>
      </w:r>
    </w:p>
    <w:p w14:paraId="1791A2AF" w14:textId="77777777" w:rsidR="009F0B08" w:rsidRPr="009F0B08" w:rsidRDefault="009F0B08" w:rsidP="00564E45">
      <w:pPr>
        <w:numPr>
          <w:ilvl w:val="0"/>
          <w:numId w:val="72"/>
        </w:numPr>
        <w:spacing w:before="120" w:after="120"/>
        <w:ind w:left="714" w:hanging="357"/>
        <w:jc w:val="both"/>
        <w:rPr>
          <w:rFonts w:eastAsia="Calibri"/>
          <w:sz w:val="22"/>
          <w:szCs w:val="22"/>
          <w:lang w:eastAsia="en-US"/>
        </w:rPr>
      </w:pPr>
      <w:r w:rsidRPr="009F0B08">
        <w:rPr>
          <w:rFonts w:eastAsia="Calibri"/>
          <w:b/>
          <w:bCs/>
          <w:sz w:val="22"/>
          <w:szCs w:val="22"/>
          <w:lang w:eastAsia="en-US"/>
        </w:rPr>
        <w:t>przynależę/my*</w:t>
      </w:r>
      <w:r w:rsidRPr="009F0B08">
        <w:rPr>
          <w:rFonts w:eastAsia="Calibri"/>
          <w:sz w:val="22"/>
          <w:szCs w:val="22"/>
          <w:lang w:eastAsia="en-US"/>
        </w:rPr>
        <w:t xml:space="preserve"> do tej samej grupy kapitałowej (w rozumieniu ustawy </w:t>
      </w:r>
      <w:r w:rsidRPr="009F0B08">
        <w:rPr>
          <w:rFonts w:eastAsia="Calibri"/>
          <w:sz w:val="22"/>
          <w:szCs w:val="22"/>
          <w:lang w:eastAsia="en-US"/>
        </w:rPr>
        <w:br/>
        <w:t xml:space="preserve">z dnia 16 lutego 2007 r. o ochronie konkurencji i konsumentów) z innym wykonawcą  …………………… </w:t>
      </w:r>
      <w:r w:rsidRPr="009F0B08">
        <w:rPr>
          <w:rFonts w:eastAsia="Calibri"/>
          <w:i/>
          <w:sz w:val="22"/>
          <w:szCs w:val="22"/>
          <w:lang w:eastAsia="en-US"/>
        </w:rPr>
        <w:t>(podać nazwę Wykonawcy)</w:t>
      </w:r>
      <w:r w:rsidRPr="009F0B08">
        <w:rPr>
          <w:rFonts w:eastAsia="Calibri"/>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91ADA15" w14:textId="77777777" w:rsidR="009F0B08" w:rsidRPr="009F0B08" w:rsidRDefault="009F0B08" w:rsidP="00564E45">
      <w:pPr>
        <w:numPr>
          <w:ilvl w:val="4"/>
          <w:numId w:val="137"/>
        </w:numPr>
        <w:spacing w:after="120"/>
        <w:ind w:left="350" w:hanging="357"/>
        <w:jc w:val="both"/>
        <w:rPr>
          <w:rFonts w:eastAsia="Calibri"/>
          <w:bCs/>
          <w:sz w:val="22"/>
          <w:szCs w:val="22"/>
          <w:lang w:eastAsia="en-US"/>
        </w:rPr>
      </w:pPr>
      <w:r w:rsidRPr="009F0B08">
        <w:rPr>
          <w:rFonts w:eastAsia="Calibri"/>
          <w:sz w:val="22"/>
          <w:szCs w:val="22"/>
          <w:lang w:eastAsia="en-US"/>
        </w:rPr>
        <w:t xml:space="preserve">Jednocześnie oświadczamy, iż informacje zawarte w </w:t>
      </w:r>
      <w:r w:rsidRPr="009F0B08">
        <w:rPr>
          <w:rFonts w:eastAsia="Calibri"/>
          <w:b/>
          <w:bCs/>
          <w:sz w:val="22"/>
          <w:szCs w:val="22"/>
          <w:lang w:eastAsia="en-US"/>
        </w:rPr>
        <w:t>Załączniku nr 5 do SWZ</w:t>
      </w:r>
      <w:r w:rsidRPr="009F0B08">
        <w:rPr>
          <w:rFonts w:eastAsia="Calibri"/>
          <w:sz w:val="22"/>
          <w:szCs w:val="22"/>
          <w:lang w:eastAsia="en-US"/>
        </w:rPr>
        <w:t xml:space="preserve"> są aktualne na dzień złożenia niniejszego oświadczenia, w szczególności dotyczące art. 7 ust. 1 </w:t>
      </w:r>
      <w:r w:rsidRPr="009F0B08">
        <w:rPr>
          <w:rFonts w:eastAsia="Calibri"/>
          <w:bCs/>
          <w:sz w:val="22"/>
          <w:szCs w:val="22"/>
          <w:lang w:eastAsia="en-US"/>
        </w:rPr>
        <w:t xml:space="preserve">ustawy </w:t>
      </w:r>
      <w:r w:rsidRPr="009F0B08">
        <w:rPr>
          <w:rFonts w:eastAsia="Calibri"/>
          <w:bCs/>
          <w:sz w:val="22"/>
          <w:szCs w:val="22"/>
          <w:lang w:eastAsia="en-US"/>
        </w:rPr>
        <w:br/>
        <w:t>z dnia 13 kwietnia 2022 roku, o szczególnych rozwiązaniach w zakresie przeciwdziałania wspieraniu agresji na Ukrainę oraz służących ochronie bezpieczeństwa narodowego (Dz. U. z 2023 roku poz. 129, z późn. zm.);</w:t>
      </w:r>
    </w:p>
    <w:p w14:paraId="262D2E8C" w14:textId="77777777" w:rsidR="009F0B08" w:rsidRPr="009F0B08" w:rsidRDefault="009F0B08" w:rsidP="009F0B08">
      <w:pPr>
        <w:ind w:left="426"/>
        <w:contextualSpacing/>
        <w:jc w:val="both"/>
        <w:rPr>
          <w:rFonts w:eastAsia="Calibri"/>
          <w:b/>
          <w:sz w:val="22"/>
          <w:szCs w:val="22"/>
          <w:lang w:eastAsia="en-US"/>
        </w:rPr>
      </w:pPr>
    </w:p>
    <w:p w14:paraId="2E5F7F50" w14:textId="77777777" w:rsidR="009F0B08" w:rsidRPr="009F0B08" w:rsidRDefault="009F0B08" w:rsidP="009F0B08">
      <w:pPr>
        <w:spacing w:after="120"/>
        <w:ind w:right="-851"/>
        <w:rPr>
          <w:rFonts w:eastAsia="Calibri"/>
          <w:bCs/>
          <w:i/>
          <w:sz w:val="22"/>
          <w:szCs w:val="22"/>
          <w:lang w:eastAsia="en-US"/>
        </w:rPr>
      </w:pPr>
      <w:r w:rsidRPr="009F0B08">
        <w:rPr>
          <w:rFonts w:eastAsia="Calibri"/>
          <w:bCs/>
          <w:i/>
          <w:sz w:val="22"/>
          <w:szCs w:val="22"/>
          <w:lang w:eastAsia="en-US"/>
        </w:rPr>
        <w:t>*) właściwe zaznaczyć</w:t>
      </w:r>
    </w:p>
    <w:p w14:paraId="20A3DA5C" w14:textId="77777777" w:rsidR="009F0B08" w:rsidRPr="009F0B08" w:rsidRDefault="009F0B08" w:rsidP="009F0B08">
      <w:pPr>
        <w:tabs>
          <w:tab w:val="left" w:pos="284"/>
        </w:tabs>
        <w:spacing w:after="120"/>
        <w:jc w:val="both"/>
        <w:rPr>
          <w:sz w:val="22"/>
          <w:szCs w:val="22"/>
          <w:lang w:eastAsia="en-US"/>
        </w:rPr>
      </w:pPr>
    </w:p>
    <w:p w14:paraId="48FCBB09" w14:textId="77777777" w:rsidR="009F0B08" w:rsidRPr="009F0B08" w:rsidRDefault="009F0B08" w:rsidP="009F0B08">
      <w:pPr>
        <w:ind w:left="4395" w:right="90"/>
        <w:rPr>
          <w:sz w:val="22"/>
          <w:szCs w:val="22"/>
        </w:rPr>
      </w:pPr>
      <w:r w:rsidRPr="009F0B08">
        <w:rPr>
          <w:sz w:val="22"/>
          <w:szCs w:val="22"/>
        </w:rPr>
        <w:t xml:space="preserve">            ………..........................................................</w:t>
      </w:r>
    </w:p>
    <w:p w14:paraId="22A02A47" w14:textId="77777777" w:rsidR="009F0B08" w:rsidRPr="009F0B08" w:rsidRDefault="009F0B08" w:rsidP="009F0B08">
      <w:pPr>
        <w:tabs>
          <w:tab w:val="left" w:pos="4770"/>
        </w:tabs>
        <w:ind w:left="709" w:right="91"/>
        <w:jc w:val="right"/>
        <w:rPr>
          <w:i/>
          <w:sz w:val="22"/>
          <w:szCs w:val="22"/>
        </w:rPr>
      </w:pPr>
      <w:r w:rsidRPr="009F0B08">
        <w:rPr>
          <w:i/>
          <w:sz w:val="22"/>
          <w:szCs w:val="22"/>
        </w:rPr>
        <w:t xml:space="preserve">                                                        (Kwalifikowany podpis elektroniczny  osoby)               </w:t>
      </w:r>
      <w:r w:rsidRPr="009F0B08">
        <w:rPr>
          <w:i/>
          <w:sz w:val="22"/>
          <w:szCs w:val="22"/>
        </w:rPr>
        <w:br/>
        <w:t xml:space="preserve">                                                     upoważnionej (ych)  do reprezentowania Wykonawcy</w:t>
      </w:r>
    </w:p>
    <w:p w14:paraId="7582AFBF" w14:textId="77777777" w:rsidR="009F0B08" w:rsidRPr="009F0B08" w:rsidRDefault="009F0B08" w:rsidP="009F0B08">
      <w:pPr>
        <w:rPr>
          <w:b/>
          <w:bCs/>
          <w:sz w:val="22"/>
          <w:szCs w:val="22"/>
        </w:rPr>
      </w:pPr>
    </w:p>
    <w:p w14:paraId="319D16F1" w14:textId="77777777" w:rsidR="009F0B08" w:rsidRPr="009F0B08" w:rsidRDefault="009F0B08" w:rsidP="009F0B08">
      <w:pPr>
        <w:rPr>
          <w:b/>
          <w:bCs/>
          <w:sz w:val="22"/>
          <w:szCs w:val="22"/>
        </w:rPr>
      </w:pPr>
    </w:p>
    <w:p w14:paraId="7285EC65" w14:textId="77777777" w:rsidR="009F0B08" w:rsidRPr="009F0B08" w:rsidRDefault="009F0B08" w:rsidP="009F0B08">
      <w:pPr>
        <w:rPr>
          <w:b/>
          <w:bCs/>
          <w:sz w:val="22"/>
          <w:szCs w:val="22"/>
        </w:rPr>
      </w:pPr>
    </w:p>
    <w:p w14:paraId="16CADE86" w14:textId="77777777" w:rsidR="009F0B08" w:rsidRPr="009F0B08" w:rsidRDefault="009F0B08" w:rsidP="009F0B08">
      <w:pPr>
        <w:rPr>
          <w:b/>
          <w:bCs/>
          <w:sz w:val="22"/>
          <w:szCs w:val="22"/>
        </w:rPr>
      </w:pPr>
    </w:p>
    <w:p w14:paraId="6A305421" w14:textId="77777777" w:rsidR="005848F9" w:rsidRDefault="005848F9" w:rsidP="000D4E7C">
      <w:pPr>
        <w:jc w:val="right"/>
        <w:rPr>
          <w:b/>
          <w:sz w:val="22"/>
          <w:szCs w:val="22"/>
        </w:rPr>
        <w:sectPr w:rsidR="005848F9">
          <w:pgSz w:w="11906" w:h="16838"/>
          <w:pgMar w:top="1418" w:right="1418" w:bottom="1418" w:left="1985" w:header="709" w:footer="709" w:gutter="0"/>
          <w:cols w:space="708"/>
        </w:sectPr>
      </w:pPr>
    </w:p>
    <w:p w14:paraId="50FADCB2" w14:textId="25AEFB41" w:rsidR="005848F9" w:rsidRPr="005848F9" w:rsidRDefault="005848F9" w:rsidP="005848F9">
      <w:pPr>
        <w:jc w:val="right"/>
        <w:rPr>
          <w:b/>
          <w:sz w:val="22"/>
          <w:szCs w:val="22"/>
        </w:rPr>
      </w:pPr>
      <w:r w:rsidRPr="005848F9">
        <w:rPr>
          <w:b/>
          <w:sz w:val="22"/>
          <w:szCs w:val="22"/>
        </w:rPr>
        <w:lastRenderedPageBreak/>
        <w:t xml:space="preserve">Załącznik nr </w:t>
      </w:r>
      <w:r w:rsidR="0052727B">
        <w:rPr>
          <w:b/>
          <w:sz w:val="22"/>
          <w:szCs w:val="22"/>
        </w:rPr>
        <w:t>9</w:t>
      </w:r>
      <w:r w:rsidRPr="005848F9">
        <w:rPr>
          <w:b/>
          <w:sz w:val="22"/>
          <w:szCs w:val="22"/>
        </w:rPr>
        <w:t xml:space="preserve"> do SWZ</w:t>
      </w:r>
    </w:p>
    <w:p w14:paraId="42F16C95" w14:textId="77777777" w:rsidR="005848F9" w:rsidRPr="005848F9" w:rsidRDefault="005848F9" w:rsidP="005848F9">
      <w:pPr>
        <w:jc w:val="right"/>
        <w:rPr>
          <w:b/>
          <w:sz w:val="22"/>
          <w:szCs w:val="22"/>
        </w:rPr>
      </w:pPr>
    </w:p>
    <w:p w14:paraId="42DF7AC1" w14:textId="77777777" w:rsidR="005848F9" w:rsidRPr="005848F9" w:rsidRDefault="005848F9" w:rsidP="005848F9">
      <w:pPr>
        <w:jc w:val="right"/>
        <w:rPr>
          <w:b/>
          <w:sz w:val="22"/>
          <w:szCs w:val="22"/>
        </w:rPr>
      </w:pPr>
    </w:p>
    <w:p w14:paraId="127503CD" w14:textId="77777777" w:rsidR="005848F9" w:rsidRPr="005848F9" w:rsidRDefault="005848F9" w:rsidP="005848F9">
      <w:pPr>
        <w:jc w:val="center"/>
        <w:rPr>
          <w:b/>
          <w:sz w:val="22"/>
          <w:szCs w:val="22"/>
        </w:rPr>
      </w:pPr>
      <w:r w:rsidRPr="005848F9">
        <w:rPr>
          <w:b/>
          <w:sz w:val="22"/>
          <w:szCs w:val="22"/>
        </w:rPr>
        <w:t>OŚWIADCZENIE WYKONAWCÓW</w:t>
      </w:r>
    </w:p>
    <w:p w14:paraId="2E1F801A" w14:textId="77777777" w:rsidR="005848F9" w:rsidRPr="005848F9" w:rsidRDefault="005848F9" w:rsidP="005848F9">
      <w:pPr>
        <w:jc w:val="center"/>
        <w:rPr>
          <w:sz w:val="22"/>
          <w:szCs w:val="22"/>
        </w:rPr>
      </w:pPr>
    </w:p>
    <w:p w14:paraId="09823ADE" w14:textId="77777777" w:rsidR="005848F9" w:rsidRPr="005848F9" w:rsidRDefault="005848F9" w:rsidP="005848F9">
      <w:pPr>
        <w:jc w:val="center"/>
        <w:rPr>
          <w:sz w:val="22"/>
          <w:szCs w:val="22"/>
        </w:rPr>
      </w:pPr>
      <w:r w:rsidRPr="005848F9">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4190CD2" w14:textId="77777777" w:rsidR="005848F9" w:rsidRPr="005848F9" w:rsidRDefault="005848F9" w:rsidP="005848F9">
      <w:pPr>
        <w:jc w:val="both"/>
        <w:rPr>
          <w:sz w:val="22"/>
          <w:szCs w:val="22"/>
        </w:rPr>
      </w:pPr>
      <w:r w:rsidRPr="005848F9">
        <w:rPr>
          <w:sz w:val="22"/>
          <w:szCs w:val="22"/>
        </w:rPr>
        <w:tab/>
      </w:r>
    </w:p>
    <w:p w14:paraId="300DBAA4" w14:textId="77777777" w:rsidR="005848F9" w:rsidRPr="005848F9" w:rsidRDefault="005848F9" w:rsidP="005848F9">
      <w:pPr>
        <w:rPr>
          <w:rFonts w:eastAsia="Calibri"/>
          <w:b/>
          <w:color w:val="auto"/>
          <w:sz w:val="22"/>
          <w:szCs w:val="22"/>
          <w:lang w:eastAsia="en-US"/>
        </w:rPr>
      </w:pPr>
      <w:r w:rsidRPr="005848F9">
        <w:rPr>
          <w:rFonts w:eastAsia="Calibri"/>
          <w:sz w:val="22"/>
          <w:szCs w:val="22"/>
          <w:lang w:eastAsia="en-US"/>
        </w:rPr>
        <w:t xml:space="preserve">Na potrzeby postępowania o udzielenie zamówienia publicznego pn. </w:t>
      </w:r>
      <w:r w:rsidRPr="005848F9">
        <w:rPr>
          <w:rFonts w:eastAsia="Calibri"/>
          <w:b/>
          <w:iCs/>
          <w:sz w:val="22"/>
          <w:szCs w:val="22"/>
          <w:lang w:eastAsia="en-US"/>
        </w:rPr>
        <w:t>„</w:t>
      </w:r>
      <w:r w:rsidRPr="005848F9">
        <w:rPr>
          <w:rFonts w:eastAsia="Calibri"/>
          <w:b/>
          <w:sz w:val="22"/>
          <w:szCs w:val="22"/>
          <w:lang w:eastAsia="en-US"/>
        </w:rPr>
        <w:t>Usługę rezerwacji, sprzedaży i sukcesywnej, terminowej dostawie międzynarodowych biletów lotniczych wraz z bagażem dodatkowym oraz przewozem broni dla jednostek wojskowych MON będących na zaopatrzeniu 26 Wojskowego Oddziału Gospodarczego w Zegrzu</w:t>
      </w:r>
      <w:r w:rsidRPr="005848F9">
        <w:rPr>
          <w:rFonts w:eastAsia="Calibri"/>
          <w:b/>
          <w:iCs/>
          <w:sz w:val="22"/>
          <w:szCs w:val="22"/>
          <w:lang w:eastAsia="en-US"/>
        </w:rPr>
        <w:t>”</w:t>
      </w:r>
      <w:r w:rsidRPr="005848F9">
        <w:rPr>
          <w:rFonts w:eastAsia="Calibri"/>
          <w:b/>
          <w:sz w:val="22"/>
          <w:szCs w:val="22"/>
          <w:lang w:eastAsia="x-none"/>
        </w:rPr>
        <w:t>,</w:t>
      </w:r>
    </w:p>
    <w:p w14:paraId="19BE0411" w14:textId="77F9F983" w:rsidR="005848F9" w:rsidRPr="005848F9" w:rsidRDefault="005848F9" w:rsidP="005848F9">
      <w:pPr>
        <w:ind w:right="-13"/>
        <w:rPr>
          <w:rFonts w:eastAsia="Calibri"/>
          <w:sz w:val="22"/>
          <w:szCs w:val="22"/>
          <w:lang w:eastAsia="en-US"/>
        </w:rPr>
      </w:pPr>
      <w:r w:rsidRPr="005848F9">
        <w:rPr>
          <w:bCs/>
          <w:iCs/>
          <w:sz w:val="22"/>
          <w:szCs w:val="22"/>
        </w:rPr>
        <w:t>nr sprawy</w:t>
      </w:r>
      <w:r w:rsidRPr="005848F9">
        <w:rPr>
          <w:sz w:val="22"/>
          <w:szCs w:val="22"/>
        </w:rPr>
        <w:t xml:space="preserve"> </w:t>
      </w:r>
      <w:r w:rsidRPr="005848F9">
        <w:rPr>
          <w:b/>
          <w:bCs/>
          <w:sz w:val="22"/>
          <w:szCs w:val="22"/>
        </w:rPr>
        <w:t>ZP/</w:t>
      </w:r>
      <w:r>
        <w:rPr>
          <w:b/>
          <w:bCs/>
          <w:sz w:val="22"/>
          <w:szCs w:val="22"/>
        </w:rPr>
        <w:t>35</w:t>
      </w:r>
      <w:r w:rsidRPr="005848F9">
        <w:rPr>
          <w:b/>
          <w:bCs/>
          <w:sz w:val="22"/>
          <w:szCs w:val="22"/>
        </w:rPr>
        <w:t>/202</w:t>
      </w:r>
      <w:r>
        <w:rPr>
          <w:b/>
          <w:bCs/>
          <w:sz w:val="22"/>
          <w:szCs w:val="22"/>
        </w:rPr>
        <w:t>5</w:t>
      </w:r>
      <w:r w:rsidRPr="005848F9">
        <w:rPr>
          <w:sz w:val="22"/>
          <w:szCs w:val="22"/>
        </w:rPr>
        <w:t xml:space="preserve"> prowadzonego przez 26 Wojskowy Oddział Gospodarczy, oświadczam, że*: </w:t>
      </w:r>
    </w:p>
    <w:p w14:paraId="29AEB587" w14:textId="77777777" w:rsidR="005848F9" w:rsidRPr="005848F9" w:rsidRDefault="005848F9" w:rsidP="00564E45">
      <w:pPr>
        <w:keepNext/>
        <w:widowControl w:val="0"/>
        <w:numPr>
          <w:ilvl w:val="0"/>
          <w:numId w:val="101"/>
        </w:numPr>
        <w:autoSpaceDE w:val="0"/>
        <w:autoSpaceDN w:val="0"/>
        <w:adjustRightInd w:val="0"/>
        <w:ind w:left="425" w:right="6" w:hanging="425"/>
        <w:jc w:val="both"/>
        <w:outlineLvl w:val="8"/>
        <w:rPr>
          <w:sz w:val="22"/>
          <w:szCs w:val="22"/>
        </w:rPr>
      </w:pPr>
      <w:r w:rsidRPr="005848F9">
        <w:rPr>
          <w:sz w:val="22"/>
          <w:szCs w:val="22"/>
        </w:rPr>
        <w:t xml:space="preserve">Wykonawca …………………………………………………………………………….…… </w:t>
      </w:r>
    </w:p>
    <w:p w14:paraId="2E76BC1C" w14:textId="77777777" w:rsidR="005848F9" w:rsidRPr="005848F9" w:rsidRDefault="005848F9" w:rsidP="005848F9">
      <w:pPr>
        <w:keepNext/>
        <w:widowControl w:val="0"/>
        <w:autoSpaceDE w:val="0"/>
        <w:autoSpaceDN w:val="0"/>
        <w:adjustRightInd w:val="0"/>
        <w:spacing w:after="120"/>
        <w:ind w:left="425" w:right="6"/>
        <w:jc w:val="center"/>
        <w:outlineLvl w:val="8"/>
        <w:rPr>
          <w:i/>
          <w:sz w:val="22"/>
          <w:szCs w:val="22"/>
        </w:rPr>
      </w:pPr>
      <w:r w:rsidRPr="005848F9">
        <w:rPr>
          <w:i/>
          <w:sz w:val="22"/>
          <w:szCs w:val="22"/>
        </w:rPr>
        <w:t>(nazwa i adres Wykonawcy)</w:t>
      </w:r>
    </w:p>
    <w:p w14:paraId="1C1B3D44" w14:textId="77777777" w:rsidR="005848F9" w:rsidRPr="005848F9" w:rsidRDefault="005848F9" w:rsidP="005848F9">
      <w:pPr>
        <w:keepNext/>
        <w:widowControl w:val="0"/>
        <w:autoSpaceDE w:val="0"/>
        <w:autoSpaceDN w:val="0"/>
        <w:adjustRightInd w:val="0"/>
        <w:spacing w:after="120"/>
        <w:ind w:left="425" w:right="6"/>
        <w:jc w:val="both"/>
        <w:outlineLvl w:val="8"/>
        <w:rPr>
          <w:sz w:val="22"/>
          <w:szCs w:val="22"/>
        </w:rPr>
      </w:pPr>
      <w:r w:rsidRPr="005848F9">
        <w:rPr>
          <w:sz w:val="22"/>
          <w:szCs w:val="22"/>
        </w:rPr>
        <w:t xml:space="preserve"> zrealizuje następujące dostawy, usługi lub roboty budowlane: ……………………………..</w:t>
      </w:r>
    </w:p>
    <w:p w14:paraId="5C0A0AEE" w14:textId="77777777" w:rsidR="005848F9" w:rsidRPr="005848F9" w:rsidRDefault="005848F9" w:rsidP="005848F9">
      <w:pPr>
        <w:keepNext/>
        <w:widowControl w:val="0"/>
        <w:autoSpaceDE w:val="0"/>
        <w:autoSpaceDN w:val="0"/>
        <w:adjustRightInd w:val="0"/>
        <w:spacing w:after="120"/>
        <w:ind w:right="6"/>
        <w:jc w:val="both"/>
        <w:outlineLvl w:val="8"/>
        <w:rPr>
          <w:sz w:val="22"/>
          <w:szCs w:val="22"/>
        </w:rPr>
      </w:pPr>
    </w:p>
    <w:p w14:paraId="08523344" w14:textId="77777777" w:rsidR="005848F9" w:rsidRPr="005848F9" w:rsidRDefault="005848F9" w:rsidP="00564E45">
      <w:pPr>
        <w:keepNext/>
        <w:widowControl w:val="0"/>
        <w:numPr>
          <w:ilvl w:val="0"/>
          <w:numId w:val="101"/>
        </w:numPr>
        <w:autoSpaceDE w:val="0"/>
        <w:autoSpaceDN w:val="0"/>
        <w:adjustRightInd w:val="0"/>
        <w:ind w:left="425" w:right="6" w:hanging="425"/>
        <w:jc w:val="both"/>
        <w:outlineLvl w:val="8"/>
        <w:rPr>
          <w:sz w:val="22"/>
          <w:szCs w:val="22"/>
        </w:rPr>
      </w:pPr>
      <w:r w:rsidRPr="005848F9">
        <w:rPr>
          <w:sz w:val="22"/>
          <w:szCs w:val="22"/>
        </w:rPr>
        <w:t xml:space="preserve">Wykonawca …………………………………………………………………………….…… </w:t>
      </w:r>
    </w:p>
    <w:p w14:paraId="54857345" w14:textId="77777777" w:rsidR="005848F9" w:rsidRPr="005848F9" w:rsidRDefault="005848F9" w:rsidP="005848F9">
      <w:pPr>
        <w:keepNext/>
        <w:widowControl w:val="0"/>
        <w:autoSpaceDE w:val="0"/>
        <w:autoSpaceDN w:val="0"/>
        <w:adjustRightInd w:val="0"/>
        <w:spacing w:after="120"/>
        <w:ind w:left="425" w:right="6"/>
        <w:jc w:val="center"/>
        <w:outlineLvl w:val="8"/>
        <w:rPr>
          <w:i/>
          <w:sz w:val="22"/>
          <w:szCs w:val="22"/>
        </w:rPr>
      </w:pPr>
      <w:r w:rsidRPr="005848F9">
        <w:rPr>
          <w:i/>
          <w:sz w:val="22"/>
          <w:szCs w:val="22"/>
        </w:rPr>
        <w:t>(nazwa i adres Wykonawcy)</w:t>
      </w:r>
    </w:p>
    <w:p w14:paraId="1EA4076B" w14:textId="77777777" w:rsidR="005848F9" w:rsidRPr="005848F9" w:rsidRDefault="005848F9" w:rsidP="005848F9">
      <w:pPr>
        <w:keepNext/>
        <w:widowControl w:val="0"/>
        <w:autoSpaceDE w:val="0"/>
        <w:autoSpaceDN w:val="0"/>
        <w:adjustRightInd w:val="0"/>
        <w:spacing w:after="120"/>
        <w:ind w:left="425" w:right="6"/>
        <w:jc w:val="both"/>
        <w:outlineLvl w:val="8"/>
        <w:rPr>
          <w:sz w:val="22"/>
          <w:szCs w:val="22"/>
        </w:rPr>
      </w:pPr>
      <w:r w:rsidRPr="005848F9">
        <w:rPr>
          <w:sz w:val="22"/>
          <w:szCs w:val="22"/>
        </w:rPr>
        <w:t xml:space="preserve"> zrealizuje następujące dostawy, usługi lub roboty budowlane: ……………………………..</w:t>
      </w:r>
    </w:p>
    <w:p w14:paraId="15BD562F" w14:textId="77777777" w:rsidR="005848F9" w:rsidRPr="005848F9" w:rsidRDefault="005848F9" w:rsidP="005848F9">
      <w:pPr>
        <w:keepNext/>
        <w:widowControl w:val="0"/>
        <w:autoSpaceDE w:val="0"/>
        <w:autoSpaceDN w:val="0"/>
        <w:adjustRightInd w:val="0"/>
        <w:spacing w:after="120"/>
        <w:ind w:right="6"/>
        <w:jc w:val="both"/>
        <w:outlineLvl w:val="8"/>
        <w:rPr>
          <w:sz w:val="22"/>
          <w:szCs w:val="22"/>
        </w:rPr>
      </w:pPr>
    </w:p>
    <w:p w14:paraId="1BA01966" w14:textId="77777777" w:rsidR="005848F9" w:rsidRPr="005848F9" w:rsidRDefault="005848F9" w:rsidP="00564E45">
      <w:pPr>
        <w:keepNext/>
        <w:widowControl w:val="0"/>
        <w:numPr>
          <w:ilvl w:val="0"/>
          <w:numId w:val="101"/>
        </w:numPr>
        <w:autoSpaceDE w:val="0"/>
        <w:autoSpaceDN w:val="0"/>
        <w:adjustRightInd w:val="0"/>
        <w:ind w:left="425" w:right="6" w:hanging="425"/>
        <w:jc w:val="both"/>
        <w:outlineLvl w:val="8"/>
        <w:rPr>
          <w:sz w:val="22"/>
          <w:szCs w:val="22"/>
        </w:rPr>
      </w:pPr>
      <w:r w:rsidRPr="005848F9">
        <w:rPr>
          <w:sz w:val="22"/>
          <w:szCs w:val="22"/>
        </w:rPr>
        <w:t xml:space="preserve">Wykonawca …………………………………………………………………………….…… </w:t>
      </w:r>
    </w:p>
    <w:p w14:paraId="67FB2D1A" w14:textId="77777777" w:rsidR="005848F9" w:rsidRPr="005848F9" w:rsidRDefault="005848F9" w:rsidP="005848F9">
      <w:pPr>
        <w:keepNext/>
        <w:widowControl w:val="0"/>
        <w:autoSpaceDE w:val="0"/>
        <w:autoSpaceDN w:val="0"/>
        <w:adjustRightInd w:val="0"/>
        <w:spacing w:after="120"/>
        <w:ind w:left="425" w:right="6"/>
        <w:jc w:val="center"/>
        <w:outlineLvl w:val="8"/>
        <w:rPr>
          <w:i/>
          <w:sz w:val="22"/>
          <w:szCs w:val="22"/>
        </w:rPr>
      </w:pPr>
      <w:r w:rsidRPr="005848F9">
        <w:rPr>
          <w:i/>
          <w:sz w:val="22"/>
          <w:szCs w:val="22"/>
        </w:rPr>
        <w:t>(nazwa i adres Wykonawcy)</w:t>
      </w:r>
    </w:p>
    <w:p w14:paraId="29FE307D" w14:textId="77777777" w:rsidR="005848F9" w:rsidRPr="005848F9" w:rsidRDefault="005848F9" w:rsidP="005848F9">
      <w:pPr>
        <w:keepNext/>
        <w:widowControl w:val="0"/>
        <w:autoSpaceDE w:val="0"/>
        <w:autoSpaceDN w:val="0"/>
        <w:adjustRightInd w:val="0"/>
        <w:spacing w:after="120"/>
        <w:ind w:left="425" w:right="6"/>
        <w:jc w:val="both"/>
        <w:outlineLvl w:val="8"/>
        <w:rPr>
          <w:sz w:val="22"/>
          <w:szCs w:val="22"/>
        </w:rPr>
      </w:pPr>
      <w:r w:rsidRPr="005848F9">
        <w:rPr>
          <w:sz w:val="22"/>
          <w:szCs w:val="22"/>
        </w:rPr>
        <w:t xml:space="preserve"> zrealizuje następujące dostawy, usługi lub roboty budowlane: ……………………………..</w:t>
      </w:r>
    </w:p>
    <w:p w14:paraId="1796F06C" w14:textId="77777777" w:rsidR="005848F9" w:rsidRPr="005848F9" w:rsidRDefault="005848F9" w:rsidP="005848F9">
      <w:pPr>
        <w:tabs>
          <w:tab w:val="left" w:pos="3900"/>
          <w:tab w:val="center" w:pos="6497"/>
          <w:tab w:val="right" w:pos="8458"/>
        </w:tabs>
        <w:autoSpaceDE w:val="0"/>
        <w:ind w:right="45"/>
        <w:rPr>
          <w:sz w:val="22"/>
          <w:szCs w:val="22"/>
        </w:rPr>
      </w:pPr>
    </w:p>
    <w:p w14:paraId="14921DE1" w14:textId="77777777" w:rsidR="005848F9" w:rsidRPr="005848F9" w:rsidRDefault="005848F9" w:rsidP="005848F9">
      <w:pPr>
        <w:tabs>
          <w:tab w:val="left" w:pos="3900"/>
          <w:tab w:val="center" w:pos="6497"/>
          <w:tab w:val="right" w:pos="8458"/>
        </w:tabs>
        <w:autoSpaceDE w:val="0"/>
        <w:ind w:right="45"/>
        <w:rPr>
          <w:sz w:val="22"/>
          <w:szCs w:val="22"/>
        </w:rPr>
      </w:pPr>
    </w:p>
    <w:p w14:paraId="4490EE85" w14:textId="77777777" w:rsidR="005848F9" w:rsidRPr="005848F9" w:rsidRDefault="005848F9" w:rsidP="005848F9">
      <w:pPr>
        <w:tabs>
          <w:tab w:val="left" w:pos="3900"/>
          <w:tab w:val="center" w:pos="6497"/>
          <w:tab w:val="right" w:pos="8458"/>
        </w:tabs>
        <w:autoSpaceDE w:val="0"/>
        <w:ind w:right="45"/>
        <w:rPr>
          <w:sz w:val="22"/>
          <w:szCs w:val="22"/>
        </w:rPr>
      </w:pPr>
    </w:p>
    <w:p w14:paraId="071B3D7C" w14:textId="77777777" w:rsidR="005848F9" w:rsidRPr="005848F9" w:rsidRDefault="005848F9" w:rsidP="005848F9">
      <w:pPr>
        <w:tabs>
          <w:tab w:val="left" w:pos="3900"/>
          <w:tab w:val="center" w:pos="6497"/>
          <w:tab w:val="right" w:pos="8458"/>
        </w:tabs>
        <w:autoSpaceDE w:val="0"/>
        <w:ind w:right="45"/>
        <w:rPr>
          <w:sz w:val="22"/>
          <w:szCs w:val="22"/>
        </w:rPr>
      </w:pPr>
    </w:p>
    <w:p w14:paraId="3B12775E" w14:textId="77777777" w:rsidR="005848F9" w:rsidRPr="005848F9" w:rsidRDefault="005848F9" w:rsidP="005848F9">
      <w:pPr>
        <w:tabs>
          <w:tab w:val="left" w:pos="3900"/>
        </w:tabs>
        <w:autoSpaceDE w:val="0"/>
        <w:ind w:left="4536" w:right="45"/>
        <w:jc w:val="center"/>
        <w:rPr>
          <w:sz w:val="22"/>
          <w:szCs w:val="22"/>
        </w:rPr>
      </w:pPr>
      <w:r w:rsidRPr="005848F9">
        <w:rPr>
          <w:sz w:val="22"/>
          <w:szCs w:val="22"/>
        </w:rPr>
        <w:t>……………………………………………</w:t>
      </w:r>
    </w:p>
    <w:p w14:paraId="4E7A2943" w14:textId="77777777" w:rsidR="005848F9" w:rsidRPr="005848F9" w:rsidRDefault="005848F9" w:rsidP="005848F9">
      <w:pPr>
        <w:tabs>
          <w:tab w:val="left" w:pos="4770"/>
        </w:tabs>
        <w:ind w:left="709" w:right="91"/>
        <w:jc w:val="right"/>
        <w:rPr>
          <w:i/>
          <w:sz w:val="22"/>
          <w:szCs w:val="22"/>
        </w:rPr>
      </w:pPr>
      <w:r w:rsidRPr="005848F9">
        <w:rPr>
          <w:i/>
          <w:sz w:val="22"/>
          <w:szCs w:val="22"/>
        </w:rPr>
        <w:t xml:space="preserve">(Kwalifikowany podpis elektroniczny osoby)               </w:t>
      </w:r>
      <w:r w:rsidRPr="005848F9">
        <w:rPr>
          <w:i/>
          <w:sz w:val="22"/>
          <w:szCs w:val="22"/>
        </w:rPr>
        <w:br/>
        <w:t xml:space="preserve">                                                     upoważnionej (ych)  do reprezentowania Wykonawcy</w:t>
      </w:r>
    </w:p>
    <w:p w14:paraId="3F8DE08F" w14:textId="77777777" w:rsidR="005848F9" w:rsidRPr="005848F9" w:rsidRDefault="005848F9" w:rsidP="005848F9">
      <w:pPr>
        <w:rPr>
          <w:b/>
          <w:bCs/>
          <w:sz w:val="22"/>
          <w:szCs w:val="22"/>
        </w:rPr>
      </w:pPr>
    </w:p>
    <w:p w14:paraId="40EC9309" w14:textId="77777777" w:rsidR="005848F9" w:rsidRPr="005848F9" w:rsidRDefault="005848F9" w:rsidP="005848F9">
      <w:pPr>
        <w:tabs>
          <w:tab w:val="left" w:pos="3900"/>
          <w:tab w:val="center" w:pos="6497"/>
          <w:tab w:val="right" w:pos="8458"/>
        </w:tabs>
        <w:autoSpaceDE w:val="0"/>
        <w:ind w:right="45"/>
        <w:rPr>
          <w:color w:val="0070C0"/>
          <w:sz w:val="22"/>
          <w:szCs w:val="22"/>
        </w:rPr>
      </w:pPr>
    </w:p>
    <w:p w14:paraId="4ED185E1" w14:textId="77777777" w:rsidR="005848F9" w:rsidRPr="005848F9" w:rsidRDefault="005848F9" w:rsidP="005848F9">
      <w:pPr>
        <w:tabs>
          <w:tab w:val="left" w:pos="3900"/>
          <w:tab w:val="center" w:pos="6497"/>
          <w:tab w:val="right" w:pos="8458"/>
        </w:tabs>
        <w:autoSpaceDE w:val="0"/>
        <w:ind w:right="45"/>
        <w:rPr>
          <w:color w:val="0070C0"/>
          <w:sz w:val="22"/>
          <w:szCs w:val="22"/>
        </w:rPr>
      </w:pPr>
    </w:p>
    <w:p w14:paraId="5709D8C3" w14:textId="77777777" w:rsidR="005848F9" w:rsidRPr="005848F9" w:rsidRDefault="005848F9" w:rsidP="005848F9">
      <w:pPr>
        <w:tabs>
          <w:tab w:val="left" w:pos="3900"/>
          <w:tab w:val="center" w:pos="6497"/>
          <w:tab w:val="right" w:pos="8458"/>
        </w:tabs>
        <w:autoSpaceDE w:val="0"/>
        <w:ind w:right="45"/>
        <w:rPr>
          <w:color w:val="0070C0"/>
          <w:sz w:val="22"/>
          <w:szCs w:val="22"/>
        </w:rPr>
      </w:pPr>
    </w:p>
    <w:p w14:paraId="2FCD8A61" w14:textId="77777777" w:rsidR="005848F9" w:rsidRPr="005848F9" w:rsidRDefault="005848F9" w:rsidP="005848F9">
      <w:pPr>
        <w:tabs>
          <w:tab w:val="left" w:pos="3900"/>
          <w:tab w:val="center" w:pos="6497"/>
          <w:tab w:val="right" w:pos="8458"/>
        </w:tabs>
        <w:autoSpaceDE w:val="0"/>
        <w:ind w:right="45"/>
        <w:rPr>
          <w:color w:val="0070C0"/>
          <w:sz w:val="22"/>
          <w:szCs w:val="22"/>
        </w:rPr>
      </w:pPr>
    </w:p>
    <w:p w14:paraId="7B428766" w14:textId="77777777" w:rsidR="005848F9" w:rsidRPr="005848F9" w:rsidRDefault="005848F9" w:rsidP="005848F9">
      <w:pPr>
        <w:tabs>
          <w:tab w:val="left" w:pos="3900"/>
          <w:tab w:val="center" w:pos="6497"/>
          <w:tab w:val="right" w:pos="8458"/>
        </w:tabs>
        <w:autoSpaceDE w:val="0"/>
        <w:ind w:right="45"/>
        <w:rPr>
          <w:color w:val="0070C0"/>
          <w:sz w:val="22"/>
          <w:szCs w:val="22"/>
        </w:rPr>
      </w:pPr>
    </w:p>
    <w:p w14:paraId="313FC927" w14:textId="77777777" w:rsidR="00564E45" w:rsidRDefault="00564E45" w:rsidP="000D4E7C">
      <w:pPr>
        <w:jc w:val="right"/>
        <w:rPr>
          <w:b/>
          <w:sz w:val="22"/>
          <w:szCs w:val="22"/>
        </w:rPr>
        <w:sectPr w:rsidR="00564E45">
          <w:pgSz w:w="11906" w:h="16838"/>
          <w:pgMar w:top="1418" w:right="1418" w:bottom="1418" w:left="1985" w:header="709" w:footer="709" w:gutter="0"/>
          <w:cols w:space="708"/>
        </w:sectPr>
      </w:pPr>
    </w:p>
    <w:p w14:paraId="51328277" w14:textId="77777777" w:rsidR="0052727B" w:rsidRDefault="0052727B" w:rsidP="00564E45">
      <w:pPr>
        <w:jc w:val="right"/>
        <w:rPr>
          <w:b/>
          <w:sz w:val="22"/>
          <w:szCs w:val="22"/>
        </w:rPr>
      </w:pPr>
    </w:p>
    <w:p w14:paraId="23E3C7B8" w14:textId="62C88C42" w:rsidR="0052727B" w:rsidRPr="005848F9" w:rsidRDefault="0052727B" w:rsidP="0052727B">
      <w:pPr>
        <w:jc w:val="right"/>
        <w:rPr>
          <w:b/>
          <w:sz w:val="22"/>
          <w:szCs w:val="22"/>
        </w:rPr>
      </w:pPr>
      <w:r w:rsidRPr="005848F9">
        <w:rPr>
          <w:b/>
          <w:sz w:val="22"/>
          <w:szCs w:val="22"/>
        </w:rPr>
        <w:t xml:space="preserve">Załącznik nr </w:t>
      </w:r>
      <w:r>
        <w:rPr>
          <w:b/>
          <w:sz w:val="22"/>
          <w:szCs w:val="22"/>
        </w:rPr>
        <w:t>10</w:t>
      </w:r>
      <w:r w:rsidRPr="005848F9">
        <w:rPr>
          <w:b/>
          <w:sz w:val="22"/>
          <w:szCs w:val="22"/>
        </w:rPr>
        <w:t xml:space="preserve"> do SWZ</w:t>
      </w:r>
    </w:p>
    <w:p w14:paraId="363E9F60" w14:textId="77777777" w:rsidR="0052727B" w:rsidRDefault="0052727B" w:rsidP="00564E45">
      <w:pPr>
        <w:jc w:val="right"/>
        <w:rPr>
          <w:b/>
          <w:sz w:val="22"/>
          <w:szCs w:val="22"/>
        </w:rPr>
      </w:pPr>
    </w:p>
    <w:p w14:paraId="3FE90B95" w14:textId="77777777" w:rsidR="0052727B" w:rsidRDefault="0052727B" w:rsidP="00564E45">
      <w:pPr>
        <w:jc w:val="right"/>
        <w:rPr>
          <w:b/>
          <w:sz w:val="22"/>
          <w:szCs w:val="22"/>
        </w:rPr>
      </w:pPr>
    </w:p>
    <w:p w14:paraId="42E69C24" w14:textId="75E727A6" w:rsidR="00564E45" w:rsidRPr="00564E45" w:rsidRDefault="00564E45" w:rsidP="00564E45">
      <w:pPr>
        <w:jc w:val="right"/>
        <w:rPr>
          <w:b/>
          <w:sz w:val="22"/>
          <w:szCs w:val="22"/>
        </w:rPr>
      </w:pPr>
      <w:r w:rsidRPr="00564E45">
        <w:rPr>
          <w:b/>
          <w:sz w:val="22"/>
          <w:szCs w:val="22"/>
        </w:rPr>
        <w:t>Egz. …….</w:t>
      </w:r>
    </w:p>
    <w:p w14:paraId="5149D62A" w14:textId="77777777" w:rsidR="00564E45" w:rsidRPr="00564E45" w:rsidRDefault="00564E45" w:rsidP="00564E45">
      <w:pPr>
        <w:spacing w:after="120"/>
        <w:jc w:val="center"/>
        <w:rPr>
          <w:b/>
          <w:sz w:val="22"/>
          <w:szCs w:val="22"/>
        </w:rPr>
      </w:pPr>
      <w:r w:rsidRPr="00564E45">
        <w:rPr>
          <w:b/>
          <w:sz w:val="22"/>
          <w:szCs w:val="22"/>
        </w:rPr>
        <w:t xml:space="preserve">UMOWA NR </w:t>
      </w:r>
      <w:r w:rsidRPr="00564E45">
        <w:rPr>
          <w:sz w:val="22"/>
          <w:szCs w:val="22"/>
        </w:rPr>
        <w:t>…………../</w:t>
      </w:r>
      <w:r w:rsidRPr="00564E45">
        <w:rPr>
          <w:b/>
          <w:sz w:val="22"/>
          <w:szCs w:val="22"/>
        </w:rPr>
        <w:t>PGK/2025</w:t>
      </w:r>
    </w:p>
    <w:p w14:paraId="18A9EBCB" w14:textId="77777777" w:rsidR="00564E45" w:rsidRPr="00564E45" w:rsidRDefault="00564E45" w:rsidP="00564E45">
      <w:pPr>
        <w:spacing w:after="120"/>
        <w:jc w:val="center"/>
        <w:rPr>
          <w:b/>
          <w:sz w:val="22"/>
          <w:szCs w:val="22"/>
        </w:rPr>
      </w:pPr>
    </w:p>
    <w:p w14:paraId="49C778C0" w14:textId="77777777" w:rsidR="00564E45" w:rsidRPr="00564E45" w:rsidRDefault="00564E45" w:rsidP="00564E45">
      <w:pPr>
        <w:spacing w:line="276" w:lineRule="auto"/>
        <w:jc w:val="center"/>
        <w:rPr>
          <w:b/>
          <w:sz w:val="22"/>
          <w:szCs w:val="22"/>
        </w:rPr>
      </w:pPr>
      <w:r w:rsidRPr="00564E45">
        <w:rPr>
          <w:b/>
          <w:color w:val="auto"/>
          <w:sz w:val="22"/>
          <w:szCs w:val="22"/>
          <w:lang w:eastAsia="x-none"/>
        </w:rPr>
        <w:t xml:space="preserve">Usługa rezerwacji, sprzedaż i sukcesywna, terminowa dostawa międzynarodowych biletów </w:t>
      </w:r>
      <w:r w:rsidRPr="00564E45">
        <w:rPr>
          <w:b/>
          <w:bCs/>
          <w:sz w:val="22"/>
          <w:szCs w:val="22"/>
        </w:rPr>
        <w:t>wraz z bagażem dodatkowy oraz przewozem broni dla jednostek wojskowych MON będących na zaopatrzeniu 26 Wojskowego Oddziału Gospodarczego w Zegrzu</w:t>
      </w:r>
    </w:p>
    <w:p w14:paraId="04704BD3" w14:textId="0C14B534" w:rsidR="00564E45" w:rsidRPr="00564E45" w:rsidRDefault="00777BDB" w:rsidP="00AD6D4A">
      <w:pPr>
        <w:spacing w:before="120"/>
        <w:jc w:val="center"/>
        <w:rPr>
          <w:b/>
          <w:sz w:val="22"/>
          <w:szCs w:val="22"/>
        </w:rPr>
      </w:pPr>
      <w:r>
        <w:rPr>
          <w:b/>
          <w:sz w:val="22"/>
          <w:szCs w:val="22"/>
        </w:rPr>
        <w:t>z</w:t>
      </w:r>
      <w:r w:rsidR="00564E45" w:rsidRPr="00564E45">
        <w:rPr>
          <w:b/>
          <w:sz w:val="22"/>
          <w:szCs w:val="22"/>
        </w:rPr>
        <w:t>awarta w dniu  …………………  w Zegrzu, pomiędzy:</w:t>
      </w:r>
    </w:p>
    <w:p w14:paraId="63198A9C" w14:textId="77777777" w:rsidR="00564E45" w:rsidRPr="00564E45" w:rsidRDefault="00564E45" w:rsidP="00564E45">
      <w:pPr>
        <w:spacing w:before="120"/>
        <w:jc w:val="both"/>
        <w:rPr>
          <w:b/>
          <w:bCs/>
          <w:sz w:val="22"/>
          <w:szCs w:val="22"/>
        </w:rPr>
      </w:pPr>
    </w:p>
    <w:p w14:paraId="65E75BE9" w14:textId="041AB771" w:rsidR="00564E45" w:rsidRPr="00564E45" w:rsidRDefault="00564E45" w:rsidP="00564E45">
      <w:pPr>
        <w:spacing w:before="120"/>
        <w:jc w:val="both"/>
        <w:rPr>
          <w:b/>
          <w:bCs/>
          <w:sz w:val="22"/>
          <w:szCs w:val="22"/>
          <w:lang w:val="x-none"/>
        </w:rPr>
      </w:pPr>
      <w:r w:rsidRPr="00564E45">
        <w:rPr>
          <w:b/>
          <w:bCs/>
          <w:sz w:val="22"/>
          <w:szCs w:val="22"/>
          <w:lang w:val="x-none"/>
        </w:rPr>
        <w:t>Skarbem Państwa – 26 Wojskowy Oddział Gospodarczy</w:t>
      </w:r>
      <w:r w:rsidR="00777BDB">
        <w:rPr>
          <w:b/>
          <w:bCs/>
          <w:sz w:val="22"/>
          <w:szCs w:val="22"/>
          <w:lang w:val="x-none"/>
        </w:rPr>
        <w:t xml:space="preserve"> w Zegrzu</w:t>
      </w:r>
    </w:p>
    <w:p w14:paraId="77BDE04B" w14:textId="77777777" w:rsidR="00564E45" w:rsidRPr="00564E45" w:rsidRDefault="00564E45" w:rsidP="00564E45">
      <w:pPr>
        <w:spacing w:before="120"/>
        <w:jc w:val="both"/>
        <w:rPr>
          <w:bCs/>
          <w:sz w:val="22"/>
          <w:szCs w:val="22"/>
          <w:lang w:val="x-none"/>
        </w:rPr>
      </w:pPr>
      <w:r w:rsidRPr="00564E45">
        <w:rPr>
          <w:bCs/>
          <w:sz w:val="22"/>
          <w:szCs w:val="22"/>
          <w:lang w:val="x-none"/>
        </w:rPr>
        <w:t xml:space="preserve">NIP: </w:t>
      </w:r>
      <w:r w:rsidRPr="00564E45">
        <w:rPr>
          <w:bCs/>
          <w:sz w:val="22"/>
          <w:szCs w:val="22"/>
        </w:rPr>
        <w:t>…………………………………</w:t>
      </w:r>
      <w:r w:rsidRPr="00564E45">
        <w:rPr>
          <w:bCs/>
          <w:sz w:val="22"/>
          <w:szCs w:val="22"/>
          <w:lang w:val="x-none"/>
        </w:rPr>
        <w:t xml:space="preserve">, REGON </w:t>
      </w:r>
      <w:r w:rsidRPr="00564E45">
        <w:rPr>
          <w:bCs/>
          <w:sz w:val="22"/>
          <w:szCs w:val="22"/>
        </w:rPr>
        <w:t>…………</w:t>
      </w:r>
      <w:r w:rsidRPr="00564E45">
        <w:rPr>
          <w:bCs/>
          <w:sz w:val="22"/>
          <w:szCs w:val="22"/>
          <w:lang w:val="x-none"/>
        </w:rPr>
        <w:t xml:space="preserve">, </w:t>
      </w:r>
    </w:p>
    <w:p w14:paraId="4A52979B" w14:textId="77777777" w:rsidR="00564E45" w:rsidRPr="00564E45" w:rsidRDefault="00564E45" w:rsidP="00564E45">
      <w:pPr>
        <w:spacing w:before="120"/>
        <w:jc w:val="both"/>
        <w:rPr>
          <w:bCs/>
          <w:sz w:val="22"/>
          <w:szCs w:val="22"/>
          <w:lang w:val="x-none"/>
        </w:rPr>
      </w:pPr>
      <w:r w:rsidRPr="00564E45">
        <w:rPr>
          <w:bCs/>
          <w:sz w:val="22"/>
          <w:szCs w:val="22"/>
          <w:lang w:val="x-none"/>
        </w:rPr>
        <w:t xml:space="preserve">z siedzibą w Zegrzu przy ul. </w:t>
      </w:r>
      <w:r w:rsidRPr="00564E45">
        <w:rPr>
          <w:bCs/>
          <w:sz w:val="22"/>
          <w:szCs w:val="22"/>
        </w:rPr>
        <w:t>……………...</w:t>
      </w:r>
      <w:r w:rsidRPr="00564E45">
        <w:rPr>
          <w:bCs/>
          <w:sz w:val="22"/>
          <w:szCs w:val="22"/>
          <w:lang w:val="x-none"/>
        </w:rPr>
        <w:t xml:space="preserve">, </w:t>
      </w:r>
      <w:r w:rsidRPr="00564E45">
        <w:rPr>
          <w:bCs/>
          <w:sz w:val="22"/>
          <w:szCs w:val="22"/>
        </w:rPr>
        <w:t>……….</w:t>
      </w:r>
      <w:r w:rsidRPr="00564E45">
        <w:rPr>
          <w:bCs/>
          <w:sz w:val="22"/>
          <w:szCs w:val="22"/>
          <w:lang w:val="x-none"/>
        </w:rPr>
        <w:t xml:space="preserve">Zegrze </w:t>
      </w:r>
    </w:p>
    <w:p w14:paraId="5D8EE09C" w14:textId="77777777" w:rsidR="00564E45" w:rsidRPr="00564E45" w:rsidRDefault="00564E45" w:rsidP="00564E45">
      <w:pPr>
        <w:spacing w:before="120"/>
        <w:jc w:val="both"/>
        <w:rPr>
          <w:bCs/>
          <w:sz w:val="22"/>
          <w:szCs w:val="22"/>
          <w:lang w:val="x-none"/>
        </w:rPr>
      </w:pPr>
      <w:r w:rsidRPr="00564E45">
        <w:rPr>
          <w:bCs/>
          <w:sz w:val="22"/>
          <w:szCs w:val="22"/>
          <w:lang w:val="x-none"/>
        </w:rPr>
        <w:t>zwany dalej w treści umowy „Zamawiającym"</w:t>
      </w:r>
    </w:p>
    <w:p w14:paraId="4D4BAF91" w14:textId="06ACEC0A" w:rsidR="00564E45" w:rsidRPr="00564E45" w:rsidRDefault="00564E45" w:rsidP="00564E45">
      <w:pPr>
        <w:spacing w:line="264" w:lineRule="auto"/>
        <w:jc w:val="both"/>
        <w:rPr>
          <w:b/>
          <w:color w:val="auto"/>
          <w:sz w:val="22"/>
          <w:szCs w:val="22"/>
        </w:rPr>
      </w:pPr>
      <w:r w:rsidRPr="00564E45">
        <w:rPr>
          <w:sz w:val="22"/>
          <w:szCs w:val="22"/>
        </w:rPr>
        <w:br/>
        <w:t>którego reprezentuje:</w:t>
      </w:r>
      <w:r w:rsidRPr="00564E45">
        <w:rPr>
          <w:b/>
          <w:color w:val="auto"/>
          <w:sz w:val="22"/>
          <w:szCs w:val="22"/>
        </w:rPr>
        <w:t xml:space="preserve"> Komendant 26 Wojskowego Oddziału Gospodarczego</w:t>
      </w:r>
      <w:r w:rsidR="00777BDB">
        <w:rPr>
          <w:b/>
          <w:color w:val="auto"/>
          <w:sz w:val="22"/>
          <w:szCs w:val="22"/>
        </w:rPr>
        <w:t xml:space="preserve"> w Zegrzu</w:t>
      </w:r>
      <w:r w:rsidRPr="00564E45">
        <w:rPr>
          <w:b/>
          <w:color w:val="auto"/>
          <w:sz w:val="22"/>
          <w:szCs w:val="22"/>
        </w:rPr>
        <w:t xml:space="preserve">   - </w:t>
      </w:r>
    </w:p>
    <w:p w14:paraId="6B9B20EB" w14:textId="77777777" w:rsidR="00564E45" w:rsidRPr="00564E45" w:rsidRDefault="00564E45" w:rsidP="00564E45">
      <w:pPr>
        <w:spacing w:line="264" w:lineRule="auto"/>
        <w:jc w:val="both"/>
        <w:rPr>
          <w:color w:val="auto"/>
          <w:sz w:val="22"/>
          <w:szCs w:val="22"/>
        </w:rPr>
      </w:pPr>
    </w:p>
    <w:p w14:paraId="394AD002" w14:textId="77777777" w:rsidR="00564E45" w:rsidRPr="00564E45" w:rsidRDefault="00564E45" w:rsidP="00564E45">
      <w:pPr>
        <w:spacing w:before="120"/>
        <w:jc w:val="both"/>
        <w:rPr>
          <w:bCs/>
          <w:sz w:val="22"/>
          <w:szCs w:val="22"/>
        </w:rPr>
      </w:pPr>
      <w:r w:rsidRPr="00564E45">
        <w:rPr>
          <w:bCs/>
          <w:sz w:val="22"/>
          <w:szCs w:val="22"/>
        </w:rPr>
        <w:t>………………………………………………………………………………………….</w:t>
      </w:r>
    </w:p>
    <w:p w14:paraId="061AA14A" w14:textId="77777777" w:rsidR="00564E45" w:rsidRPr="00564E45" w:rsidRDefault="00564E45" w:rsidP="00564E45">
      <w:pPr>
        <w:spacing w:before="120"/>
        <w:jc w:val="both"/>
        <w:rPr>
          <w:sz w:val="22"/>
          <w:szCs w:val="22"/>
        </w:rPr>
      </w:pPr>
      <w:r w:rsidRPr="00564E45">
        <w:rPr>
          <w:sz w:val="22"/>
          <w:szCs w:val="22"/>
        </w:rPr>
        <w:t>a</w:t>
      </w:r>
    </w:p>
    <w:p w14:paraId="46AA4F13" w14:textId="77777777" w:rsidR="00564E45" w:rsidRPr="00564E45" w:rsidRDefault="00564E45" w:rsidP="00564E45">
      <w:pPr>
        <w:spacing w:before="120"/>
        <w:jc w:val="both"/>
        <w:rPr>
          <w:sz w:val="22"/>
          <w:szCs w:val="22"/>
        </w:rPr>
      </w:pPr>
      <w:r w:rsidRPr="00564E45">
        <w:rPr>
          <w:sz w:val="22"/>
          <w:szCs w:val="22"/>
        </w:rPr>
        <w:t>………………………………………………………………………………………….</w:t>
      </w:r>
    </w:p>
    <w:p w14:paraId="0EA878C7" w14:textId="77777777" w:rsidR="00564E45" w:rsidRPr="00564E45" w:rsidRDefault="00564E45" w:rsidP="00564E45">
      <w:pPr>
        <w:widowControl w:val="0"/>
        <w:autoSpaceDE w:val="0"/>
        <w:autoSpaceDN w:val="0"/>
        <w:adjustRightInd w:val="0"/>
        <w:spacing w:before="2"/>
        <w:rPr>
          <w:b/>
          <w:color w:val="auto"/>
          <w:sz w:val="22"/>
          <w:szCs w:val="22"/>
        </w:rPr>
      </w:pPr>
    </w:p>
    <w:p w14:paraId="702E1AD8" w14:textId="77777777" w:rsidR="00564E45" w:rsidRPr="00564E45" w:rsidRDefault="00564E45" w:rsidP="00564E45">
      <w:pPr>
        <w:spacing w:before="120"/>
        <w:jc w:val="both"/>
        <w:rPr>
          <w:sz w:val="22"/>
          <w:szCs w:val="22"/>
        </w:rPr>
      </w:pPr>
      <w:r w:rsidRPr="00564E45">
        <w:rPr>
          <w:sz w:val="22"/>
          <w:szCs w:val="22"/>
        </w:rPr>
        <w:t>…………………………………………………………………………………………</w:t>
      </w:r>
    </w:p>
    <w:p w14:paraId="33C8C548" w14:textId="77777777" w:rsidR="00564E45" w:rsidRPr="00564E45" w:rsidRDefault="00564E45" w:rsidP="00564E45">
      <w:pPr>
        <w:widowControl w:val="0"/>
        <w:autoSpaceDE w:val="0"/>
        <w:autoSpaceDN w:val="0"/>
        <w:adjustRightInd w:val="0"/>
        <w:spacing w:before="2"/>
        <w:rPr>
          <w:rFonts w:eastAsia="Calibri"/>
          <w:b/>
          <w:color w:val="auto"/>
          <w:sz w:val="22"/>
          <w:szCs w:val="22"/>
          <w:lang w:eastAsia="en-US"/>
        </w:rPr>
      </w:pPr>
    </w:p>
    <w:p w14:paraId="38453BE4" w14:textId="77777777" w:rsidR="00564E45" w:rsidRPr="00564E45" w:rsidRDefault="00564E45" w:rsidP="00564E45">
      <w:pPr>
        <w:widowControl w:val="0"/>
        <w:autoSpaceDE w:val="0"/>
        <w:autoSpaceDN w:val="0"/>
        <w:adjustRightInd w:val="0"/>
        <w:spacing w:line="274" w:lineRule="exact"/>
        <w:jc w:val="both"/>
        <w:rPr>
          <w:bCs/>
          <w:color w:val="auto"/>
          <w:sz w:val="22"/>
          <w:szCs w:val="22"/>
        </w:rPr>
      </w:pPr>
      <w:r w:rsidRPr="00564E45">
        <w:rPr>
          <w:color w:val="auto"/>
          <w:sz w:val="22"/>
          <w:szCs w:val="22"/>
        </w:rPr>
        <w:t>zwanymi dalej w treści umowy „Wykonawcą”</w:t>
      </w:r>
    </w:p>
    <w:p w14:paraId="53176069" w14:textId="77777777" w:rsidR="00564E45" w:rsidRPr="00564E45" w:rsidRDefault="00564E45" w:rsidP="00564E45">
      <w:pPr>
        <w:spacing w:before="120" w:after="10"/>
        <w:jc w:val="both"/>
        <w:rPr>
          <w:sz w:val="22"/>
          <w:szCs w:val="22"/>
        </w:rPr>
      </w:pPr>
    </w:p>
    <w:p w14:paraId="42DA7A08" w14:textId="77777777" w:rsidR="00564E45" w:rsidRPr="00564E45" w:rsidRDefault="00564E45" w:rsidP="00564E45">
      <w:pPr>
        <w:spacing w:before="120" w:after="10"/>
        <w:jc w:val="both"/>
        <w:rPr>
          <w:sz w:val="22"/>
          <w:szCs w:val="22"/>
        </w:rPr>
      </w:pPr>
      <w:r w:rsidRPr="00564E45">
        <w:rPr>
          <w:sz w:val="22"/>
          <w:szCs w:val="22"/>
        </w:rPr>
        <w:t>Zamawiający i Wykonawca wspólnie będą zwani także „Stronami”, a każda z osobna „Stroną”.</w:t>
      </w:r>
    </w:p>
    <w:p w14:paraId="52884F3C" w14:textId="77777777" w:rsidR="00564E45" w:rsidRPr="00564E45" w:rsidRDefault="00564E45" w:rsidP="00564E45">
      <w:pPr>
        <w:spacing w:before="120" w:after="10"/>
        <w:jc w:val="both"/>
        <w:rPr>
          <w:b/>
          <w:sz w:val="22"/>
          <w:szCs w:val="22"/>
        </w:rPr>
      </w:pPr>
    </w:p>
    <w:p w14:paraId="525491D4" w14:textId="6664CFFA" w:rsidR="00564E45" w:rsidRPr="00564E45" w:rsidRDefault="00564E45" w:rsidP="00564E45">
      <w:pPr>
        <w:spacing w:after="10" w:line="276" w:lineRule="auto"/>
        <w:jc w:val="both"/>
        <w:rPr>
          <w:sz w:val="22"/>
          <w:szCs w:val="22"/>
        </w:rPr>
      </w:pPr>
      <w:r w:rsidRPr="00564E45">
        <w:rPr>
          <w:sz w:val="22"/>
          <w:szCs w:val="22"/>
        </w:rPr>
        <w:t>W wyniku przeprowadzonego postepowania w trybie przetargu nieograniczonego (</w:t>
      </w:r>
      <w:r w:rsidRPr="00564E45">
        <w:rPr>
          <w:b/>
          <w:sz w:val="22"/>
          <w:szCs w:val="22"/>
        </w:rPr>
        <w:t>nr sprawy</w:t>
      </w:r>
      <w:r w:rsidR="00777BDB">
        <w:rPr>
          <w:b/>
          <w:sz w:val="22"/>
          <w:szCs w:val="22"/>
        </w:rPr>
        <w:t xml:space="preserve"> </w:t>
      </w:r>
      <w:r w:rsidR="00225FC7">
        <w:rPr>
          <w:b/>
          <w:sz w:val="22"/>
          <w:szCs w:val="22"/>
        </w:rPr>
        <w:t>ZP/35/2025</w:t>
      </w:r>
      <w:r w:rsidR="00225FC7" w:rsidRPr="00564E45">
        <w:rPr>
          <w:sz w:val="22"/>
          <w:szCs w:val="22"/>
        </w:rPr>
        <w:t xml:space="preserve"> </w:t>
      </w:r>
      <w:r w:rsidRPr="00564E45">
        <w:rPr>
          <w:sz w:val="22"/>
          <w:szCs w:val="22"/>
        </w:rPr>
        <w:t xml:space="preserve">) na podstawie art. 132 i nast. ustawy z dnia 11 września 2019 r. - Prawo zamówień publicznych (Dz. U. z </w:t>
      </w:r>
      <w:r w:rsidR="00225FC7" w:rsidRPr="00564E45">
        <w:rPr>
          <w:sz w:val="22"/>
          <w:szCs w:val="22"/>
        </w:rPr>
        <w:t>20</w:t>
      </w:r>
      <w:r w:rsidR="00225FC7">
        <w:rPr>
          <w:sz w:val="22"/>
          <w:szCs w:val="22"/>
        </w:rPr>
        <w:t>24</w:t>
      </w:r>
      <w:r w:rsidR="00225FC7" w:rsidRPr="00564E45">
        <w:rPr>
          <w:sz w:val="22"/>
          <w:szCs w:val="22"/>
        </w:rPr>
        <w:t xml:space="preserve"> </w:t>
      </w:r>
      <w:r w:rsidRPr="00564E45">
        <w:rPr>
          <w:sz w:val="22"/>
          <w:szCs w:val="22"/>
        </w:rPr>
        <w:t xml:space="preserve">r. poz. </w:t>
      </w:r>
      <w:r w:rsidR="00225FC7">
        <w:rPr>
          <w:sz w:val="22"/>
          <w:szCs w:val="22"/>
        </w:rPr>
        <w:t>1320</w:t>
      </w:r>
      <w:r w:rsidRPr="00564E45">
        <w:rPr>
          <w:sz w:val="22"/>
          <w:szCs w:val="22"/>
        </w:rPr>
        <w:t>) została zawarta umowa o następującej treści:</w:t>
      </w:r>
    </w:p>
    <w:p w14:paraId="116B5479" w14:textId="77777777" w:rsidR="00564E45" w:rsidRPr="00564E45" w:rsidRDefault="00564E45" w:rsidP="00564E45">
      <w:pPr>
        <w:spacing w:line="276" w:lineRule="auto"/>
        <w:rPr>
          <w:i/>
          <w:sz w:val="22"/>
          <w:szCs w:val="22"/>
        </w:rPr>
      </w:pPr>
    </w:p>
    <w:p w14:paraId="5D94735B" w14:textId="77777777" w:rsidR="00564E45" w:rsidRPr="00564E45" w:rsidRDefault="00564E45" w:rsidP="00564E45">
      <w:pPr>
        <w:spacing w:after="120"/>
        <w:jc w:val="center"/>
        <w:rPr>
          <w:sz w:val="22"/>
          <w:szCs w:val="22"/>
        </w:rPr>
      </w:pPr>
      <w:r w:rsidRPr="00564E45">
        <w:rPr>
          <w:b/>
          <w:sz w:val="22"/>
          <w:szCs w:val="22"/>
        </w:rPr>
        <w:t>§ 1</w:t>
      </w:r>
    </w:p>
    <w:p w14:paraId="231A5C40" w14:textId="77777777" w:rsidR="00564E45" w:rsidRPr="00564E45" w:rsidRDefault="00564E45" w:rsidP="00564E45">
      <w:pPr>
        <w:spacing w:after="120"/>
        <w:jc w:val="center"/>
        <w:rPr>
          <w:b/>
          <w:kern w:val="28"/>
          <w:sz w:val="22"/>
          <w:szCs w:val="22"/>
          <w:lang w:val="x-none"/>
        </w:rPr>
      </w:pPr>
      <w:r w:rsidRPr="00564E45">
        <w:rPr>
          <w:b/>
          <w:kern w:val="28"/>
          <w:sz w:val="22"/>
          <w:szCs w:val="22"/>
          <w:lang w:val="x-none"/>
        </w:rPr>
        <w:t xml:space="preserve">Przedmiot umowy </w:t>
      </w:r>
    </w:p>
    <w:p w14:paraId="4551D632" w14:textId="448B9E7C" w:rsidR="00564E45" w:rsidRPr="00564E45" w:rsidRDefault="00564E45" w:rsidP="00564E45">
      <w:pPr>
        <w:numPr>
          <w:ilvl w:val="0"/>
          <w:numId w:val="150"/>
        </w:numPr>
        <w:suppressAutoHyphens/>
        <w:spacing w:after="120"/>
        <w:ind w:left="284" w:hanging="284"/>
        <w:jc w:val="both"/>
        <w:rPr>
          <w:sz w:val="22"/>
          <w:szCs w:val="22"/>
        </w:rPr>
      </w:pPr>
      <w:r w:rsidRPr="00564E45">
        <w:rPr>
          <w:sz w:val="22"/>
          <w:szCs w:val="22"/>
        </w:rPr>
        <w:t xml:space="preserve">Przedmiotem umowy jest </w:t>
      </w:r>
      <w:r w:rsidRPr="00564E45">
        <w:rPr>
          <w:b/>
          <w:bCs/>
          <w:sz w:val="22"/>
          <w:szCs w:val="22"/>
        </w:rPr>
        <w:t xml:space="preserve">usługa rezerwacji, zakupu międzynarodowych biletów lotniczych , w tym z możliwością zabrania przez pasażera dodatkowego bagażu oraz terminowe ich dostarczanie, dla jednostek wojskowych MON będących na zaopatrzeniu 26 Wojskowego Oddziału Gospodarczego w Zegrzu, </w:t>
      </w:r>
      <w:r w:rsidRPr="00564E45">
        <w:rPr>
          <w:sz w:val="22"/>
          <w:szCs w:val="22"/>
        </w:rPr>
        <w:t xml:space="preserve">zwanej dalej, „rezerwacją”, zgodnie </w:t>
      </w:r>
      <w:r w:rsidR="00225FC7">
        <w:rPr>
          <w:sz w:val="22"/>
          <w:szCs w:val="22"/>
        </w:rPr>
        <w:br/>
      </w:r>
      <w:r w:rsidRPr="00564E45">
        <w:rPr>
          <w:sz w:val="22"/>
          <w:szCs w:val="22"/>
        </w:rPr>
        <w:t xml:space="preserve">z </w:t>
      </w:r>
      <w:r w:rsidRPr="00564E45">
        <w:rPr>
          <w:b/>
          <w:sz w:val="22"/>
          <w:szCs w:val="22"/>
        </w:rPr>
        <w:t>załącznikiem nr 1 do umowy</w:t>
      </w:r>
      <w:r w:rsidRPr="00564E45">
        <w:rPr>
          <w:sz w:val="22"/>
          <w:szCs w:val="22"/>
        </w:rPr>
        <w:t xml:space="preserve"> - „</w:t>
      </w:r>
      <w:r w:rsidR="00225FC7">
        <w:rPr>
          <w:sz w:val="22"/>
          <w:szCs w:val="22"/>
        </w:rPr>
        <w:t>O</w:t>
      </w:r>
      <w:r w:rsidR="00225FC7" w:rsidRPr="00564E45">
        <w:rPr>
          <w:sz w:val="22"/>
          <w:szCs w:val="22"/>
        </w:rPr>
        <w:t xml:space="preserve">pis </w:t>
      </w:r>
      <w:r w:rsidRPr="00564E45">
        <w:rPr>
          <w:sz w:val="22"/>
          <w:szCs w:val="22"/>
        </w:rPr>
        <w:t>przedmiotu zamówienia”</w:t>
      </w:r>
    </w:p>
    <w:p w14:paraId="6F9318EC" w14:textId="77777777" w:rsidR="00564E45" w:rsidRPr="00564E45" w:rsidRDefault="00564E45" w:rsidP="00564E45">
      <w:pPr>
        <w:numPr>
          <w:ilvl w:val="0"/>
          <w:numId w:val="150"/>
        </w:numPr>
        <w:spacing w:after="120"/>
        <w:ind w:left="284" w:hanging="284"/>
        <w:jc w:val="both"/>
        <w:rPr>
          <w:sz w:val="22"/>
          <w:szCs w:val="22"/>
          <w:lang w:val="x-none"/>
        </w:rPr>
      </w:pPr>
      <w:r w:rsidRPr="00564E45">
        <w:rPr>
          <w:sz w:val="22"/>
          <w:szCs w:val="22"/>
        </w:rPr>
        <w:t>Zamawiający zastrzega możliwość zmiany kierunków podróży i zakupu biletów na trasach zgodnie z faktycznym zapotrzebowaniem jednostki wojskowej w ramach wartości nini</w:t>
      </w:r>
      <w:r w:rsidRPr="00564E45">
        <w:rPr>
          <w:sz w:val="22"/>
          <w:szCs w:val="22"/>
          <w:lang w:val="x-none"/>
        </w:rPr>
        <w:t xml:space="preserve">ejszej </w:t>
      </w:r>
      <w:r w:rsidRPr="00564E45">
        <w:rPr>
          <w:sz w:val="22"/>
          <w:szCs w:val="22"/>
        </w:rPr>
        <w:t xml:space="preserve">umowy określonej w </w:t>
      </w:r>
      <w:r w:rsidRPr="00564E45">
        <w:rPr>
          <w:sz w:val="22"/>
          <w:szCs w:val="22"/>
          <w:lang w:val="x-none"/>
        </w:rPr>
        <w:t>§ 5 ust.</w:t>
      </w:r>
      <w:r w:rsidRPr="00564E45">
        <w:rPr>
          <w:sz w:val="22"/>
          <w:szCs w:val="22"/>
        </w:rPr>
        <w:t xml:space="preserve"> </w:t>
      </w:r>
      <w:r w:rsidRPr="00564E45">
        <w:rPr>
          <w:sz w:val="22"/>
          <w:szCs w:val="22"/>
          <w:lang w:val="x-none"/>
        </w:rPr>
        <w:t>1</w:t>
      </w:r>
    </w:p>
    <w:p w14:paraId="793010FD" w14:textId="77777777" w:rsidR="00564E45" w:rsidRPr="00564E45" w:rsidRDefault="00564E45" w:rsidP="00564E45">
      <w:pPr>
        <w:spacing w:after="120"/>
        <w:rPr>
          <w:b/>
          <w:sz w:val="22"/>
          <w:szCs w:val="22"/>
        </w:rPr>
      </w:pPr>
    </w:p>
    <w:p w14:paraId="4408B278" w14:textId="77777777" w:rsidR="00564E45" w:rsidRPr="00564E45" w:rsidRDefault="00564E45" w:rsidP="00564E45">
      <w:pPr>
        <w:spacing w:after="120"/>
        <w:jc w:val="center"/>
        <w:rPr>
          <w:b/>
          <w:sz w:val="22"/>
          <w:szCs w:val="22"/>
        </w:rPr>
      </w:pPr>
      <w:r w:rsidRPr="00564E45">
        <w:rPr>
          <w:b/>
          <w:sz w:val="22"/>
          <w:szCs w:val="22"/>
        </w:rPr>
        <w:lastRenderedPageBreak/>
        <w:t>§ 2</w:t>
      </w:r>
    </w:p>
    <w:p w14:paraId="1CB3897A" w14:textId="77777777" w:rsidR="00564E45" w:rsidRPr="00564E45" w:rsidRDefault="00564E45" w:rsidP="00564E45">
      <w:pPr>
        <w:spacing w:after="120"/>
        <w:jc w:val="center"/>
        <w:rPr>
          <w:b/>
          <w:sz w:val="22"/>
          <w:szCs w:val="22"/>
        </w:rPr>
      </w:pPr>
      <w:r w:rsidRPr="00564E45">
        <w:rPr>
          <w:b/>
          <w:sz w:val="22"/>
          <w:szCs w:val="22"/>
        </w:rPr>
        <w:t>Termin i miejsce wykonania umowy</w:t>
      </w:r>
    </w:p>
    <w:p w14:paraId="2EADC5AB" w14:textId="2FA8D677" w:rsidR="00564E45" w:rsidRPr="00564E45" w:rsidRDefault="00564E45" w:rsidP="00564E45">
      <w:pPr>
        <w:numPr>
          <w:ilvl w:val="0"/>
          <w:numId w:val="141"/>
        </w:numPr>
        <w:spacing w:after="120"/>
        <w:ind w:left="284" w:hanging="284"/>
        <w:jc w:val="both"/>
        <w:rPr>
          <w:b/>
          <w:sz w:val="22"/>
          <w:szCs w:val="22"/>
          <w:lang w:val="x-none"/>
        </w:rPr>
      </w:pPr>
      <w:r w:rsidRPr="00564E45">
        <w:rPr>
          <w:sz w:val="22"/>
          <w:szCs w:val="22"/>
          <w:lang w:val="x-none"/>
        </w:rPr>
        <w:t xml:space="preserve">Termin realizacji umowy: </w:t>
      </w:r>
      <w:r w:rsidRPr="00564E45">
        <w:rPr>
          <w:b/>
          <w:sz w:val="22"/>
          <w:szCs w:val="22"/>
        </w:rPr>
        <w:t>od dnia zawarcia umowy do dnia 31.12.2025r. albo do wyczerpania się środków przeznaczonych na realizację umowy, lecz nie później niż do dnia 31.12.2025</w:t>
      </w:r>
      <w:r w:rsidR="00777BDB">
        <w:rPr>
          <w:b/>
          <w:sz w:val="22"/>
          <w:szCs w:val="22"/>
        </w:rPr>
        <w:t xml:space="preserve"> </w:t>
      </w:r>
      <w:r w:rsidRPr="00564E45">
        <w:rPr>
          <w:b/>
          <w:sz w:val="22"/>
          <w:szCs w:val="22"/>
        </w:rPr>
        <w:t>r.</w:t>
      </w:r>
    </w:p>
    <w:p w14:paraId="5B84FB60" w14:textId="77777777" w:rsidR="00564E45" w:rsidRPr="00564E45" w:rsidRDefault="00564E45" w:rsidP="00564E45">
      <w:pPr>
        <w:numPr>
          <w:ilvl w:val="0"/>
          <w:numId w:val="141"/>
        </w:numPr>
        <w:spacing w:after="120"/>
        <w:ind w:left="284" w:hanging="284"/>
        <w:jc w:val="both"/>
        <w:rPr>
          <w:b/>
          <w:sz w:val="22"/>
          <w:szCs w:val="22"/>
          <w:lang w:val="x-none"/>
        </w:rPr>
      </w:pPr>
      <w:r w:rsidRPr="00564E45">
        <w:rPr>
          <w:sz w:val="22"/>
          <w:szCs w:val="22"/>
          <w:lang w:val="x-none"/>
        </w:rPr>
        <w:t xml:space="preserve">Miejsce wykonania usługi: </w:t>
      </w:r>
      <w:r w:rsidRPr="00564E45">
        <w:rPr>
          <w:b/>
          <w:sz w:val="22"/>
          <w:szCs w:val="22"/>
          <w:lang w:val="x-none"/>
        </w:rPr>
        <w:t>26 Wojskowy Oddział Gospodarczy ul.</w:t>
      </w:r>
      <w:r w:rsidRPr="00564E45">
        <w:rPr>
          <w:b/>
          <w:sz w:val="22"/>
          <w:szCs w:val="22"/>
        </w:rPr>
        <w:t xml:space="preserve"> </w:t>
      </w:r>
      <w:r w:rsidRPr="00564E45">
        <w:rPr>
          <w:b/>
          <w:sz w:val="22"/>
          <w:szCs w:val="22"/>
          <w:lang w:val="x-none"/>
        </w:rPr>
        <w:t xml:space="preserve">Juzistek 2 </w:t>
      </w:r>
    </w:p>
    <w:p w14:paraId="17AC6BF1" w14:textId="77777777" w:rsidR="00564E45" w:rsidRPr="00564E45" w:rsidRDefault="00564E45" w:rsidP="00564E45">
      <w:pPr>
        <w:spacing w:after="120"/>
        <w:ind w:left="284"/>
        <w:jc w:val="both"/>
        <w:rPr>
          <w:b/>
          <w:sz w:val="22"/>
          <w:szCs w:val="22"/>
          <w:lang w:val="x-none"/>
        </w:rPr>
      </w:pPr>
      <w:r w:rsidRPr="00564E45">
        <w:rPr>
          <w:b/>
          <w:sz w:val="22"/>
          <w:szCs w:val="22"/>
        </w:rPr>
        <w:t xml:space="preserve"> 05-131 Zegrze</w:t>
      </w:r>
      <w:r w:rsidRPr="00564E45">
        <w:rPr>
          <w:sz w:val="22"/>
          <w:szCs w:val="22"/>
          <w:lang w:val="x-none"/>
        </w:rPr>
        <w:t>.</w:t>
      </w:r>
      <w:r w:rsidRPr="00564E45">
        <w:rPr>
          <w:b/>
          <w:sz w:val="22"/>
          <w:szCs w:val="22"/>
          <w:lang w:val="x-none"/>
        </w:rPr>
        <w:t xml:space="preserve"> </w:t>
      </w:r>
    </w:p>
    <w:p w14:paraId="4CB5BCC4" w14:textId="77777777" w:rsidR="00564E45" w:rsidRPr="00564E45" w:rsidRDefault="00564E45" w:rsidP="00564E45">
      <w:pPr>
        <w:spacing w:after="120"/>
        <w:ind w:left="284"/>
        <w:jc w:val="both"/>
        <w:rPr>
          <w:b/>
          <w:sz w:val="22"/>
          <w:szCs w:val="22"/>
          <w:lang w:val="x-none"/>
        </w:rPr>
      </w:pPr>
    </w:p>
    <w:p w14:paraId="7317783A" w14:textId="77777777" w:rsidR="00564E45" w:rsidRPr="00564E45" w:rsidRDefault="00564E45" w:rsidP="00564E45">
      <w:pPr>
        <w:jc w:val="center"/>
        <w:rPr>
          <w:b/>
          <w:sz w:val="22"/>
          <w:szCs w:val="22"/>
        </w:rPr>
      </w:pPr>
      <w:r w:rsidRPr="00564E45">
        <w:rPr>
          <w:b/>
          <w:sz w:val="22"/>
          <w:szCs w:val="22"/>
        </w:rPr>
        <w:t>§ 3</w:t>
      </w:r>
    </w:p>
    <w:p w14:paraId="666C3EC8" w14:textId="77777777" w:rsidR="00564E45" w:rsidRPr="00564E45" w:rsidRDefault="00564E45" w:rsidP="00564E45">
      <w:pPr>
        <w:spacing w:after="120"/>
        <w:jc w:val="center"/>
        <w:rPr>
          <w:b/>
          <w:sz w:val="22"/>
          <w:szCs w:val="22"/>
        </w:rPr>
      </w:pPr>
      <w:r w:rsidRPr="00564E45">
        <w:rPr>
          <w:b/>
          <w:sz w:val="22"/>
          <w:szCs w:val="22"/>
        </w:rPr>
        <w:t>Nadzór nad wykonywaniem umowy</w:t>
      </w:r>
    </w:p>
    <w:p w14:paraId="61B16648" w14:textId="77777777" w:rsidR="00564E45" w:rsidRPr="00564E45" w:rsidRDefault="00564E45" w:rsidP="005D4110">
      <w:pPr>
        <w:numPr>
          <w:ilvl w:val="0"/>
          <w:numId w:val="142"/>
        </w:numPr>
        <w:ind w:left="284" w:hanging="284"/>
        <w:contextualSpacing/>
        <w:jc w:val="both"/>
        <w:rPr>
          <w:color w:val="auto"/>
          <w:sz w:val="22"/>
          <w:szCs w:val="22"/>
          <w:lang w:val="x-none"/>
        </w:rPr>
      </w:pPr>
      <w:r w:rsidRPr="00564E45">
        <w:rPr>
          <w:color w:val="auto"/>
          <w:sz w:val="22"/>
          <w:szCs w:val="22"/>
          <w:lang w:val="x-none"/>
        </w:rPr>
        <w:t>Koordynatorami ze Strony Zamawiającego są:</w:t>
      </w:r>
    </w:p>
    <w:p w14:paraId="6DADBA03" w14:textId="4B291025" w:rsidR="00564E45" w:rsidRPr="00564E45" w:rsidRDefault="005D4110" w:rsidP="005D4110">
      <w:pPr>
        <w:spacing w:after="120"/>
        <w:ind w:firstLine="284"/>
        <w:jc w:val="both"/>
        <w:rPr>
          <w:color w:val="auto"/>
          <w:sz w:val="22"/>
          <w:szCs w:val="22"/>
        </w:rPr>
      </w:pPr>
      <w:r>
        <w:rPr>
          <w:color w:val="auto"/>
          <w:sz w:val="22"/>
          <w:szCs w:val="22"/>
        </w:rPr>
        <w:t xml:space="preserve">p. </w:t>
      </w:r>
      <w:r w:rsidR="00AD5710">
        <w:rPr>
          <w:color w:val="auto"/>
          <w:sz w:val="22"/>
          <w:szCs w:val="22"/>
        </w:rPr>
        <w:t>…………………</w:t>
      </w:r>
      <w:r w:rsidR="00564E45" w:rsidRPr="00564E45">
        <w:rPr>
          <w:color w:val="auto"/>
          <w:sz w:val="22"/>
          <w:szCs w:val="22"/>
        </w:rPr>
        <w:t xml:space="preserve"> tel. </w:t>
      </w:r>
      <w:r w:rsidR="00AD5710">
        <w:rPr>
          <w:color w:val="auto"/>
          <w:sz w:val="22"/>
          <w:szCs w:val="22"/>
        </w:rPr>
        <w:t>……………..</w:t>
      </w:r>
      <w:r w:rsidR="00564E45" w:rsidRPr="00564E45">
        <w:rPr>
          <w:color w:val="auto"/>
          <w:sz w:val="22"/>
          <w:szCs w:val="22"/>
        </w:rPr>
        <w:t xml:space="preserve">, </w:t>
      </w:r>
      <w:r w:rsidR="00AD5710">
        <w:rPr>
          <w:color w:val="auto"/>
          <w:sz w:val="22"/>
          <w:szCs w:val="22"/>
        </w:rPr>
        <w:br/>
      </w:r>
      <w:r>
        <w:rPr>
          <w:color w:val="auto"/>
          <w:sz w:val="22"/>
          <w:szCs w:val="22"/>
        </w:rPr>
        <w:t xml:space="preserve">     </w:t>
      </w:r>
      <w:r w:rsidR="00564E45" w:rsidRPr="00564E45">
        <w:rPr>
          <w:color w:val="auto"/>
          <w:sz w:val="22"/>
          <w:szCs w:val="22"/>
        </w:rPr>
        <w:t xml:space="preserve">e-mail: </w:t>
      </w:r>
      <w:r w:rsidR="00AD5710">
        <w:rPr>
          <w:color w:val="auto"/>
          <w:sz w:val="22"/>
          <w:szCs w:val="22"/>
        </w:rPr>
        <w:t>.........................................</w:t>
      </w:r>
    </w:p>
    <w:p w14:paraId="3CC5E779" w14:textId="6A3DEB0B" w:rsidR="00564E45" w:rsidRPr="00564E45" w:rsidRDefault="00AD5710" w:rsidP="005D4110">
      <w:pPr>
        <w:spacing w:after="120"/>
        <w:ind w:firstLine="284"/>
        <w:jc w:val="both"/>
        <w:rPr>
          <w:color w:val="auto"/>
          <w:sz w:val="22"/>
          <w:szCs w:val="22"/>
        </w:rPr>
      </w:pPr>
      <w:r>
        <w:rPr>
          <w:color w:val="auto"/>
          <w:sz w:val="22"/>
          <w:szCs w:val="22"/>
        </w:rPr>
        <w:t>………………….</w:t>
      </w:r>
      <w:r w:rsidR="00564E45" w:rsidRPr="00564E45">
        <w:rPr>
          <w:color w:val="auto"/>
          <w:sz w:val="22"/>
          <w:szCs w:val="22"/>
        </w:rPr>
        <w:t xml:space="preserve"> tel. </w:t>
      </w:r>
      <w:r>
        <w:rPr>
          <w:color w:val="auto"/>
          <w:sz w:val="22"/>
          <w:szCs w:val="22"/>
        </w:rPr>
        <w:t>……………..</w:t>
      </w:r>
      <w:r w:rsidR="00564E45" w:rsidRPr="00564E45">
        <w:rPr>
          <w:color w:val="auto"/>
          <w:sz w:val="22"/>
          <w:szCs w:val="22"/>
        </w:rPr>
        <w:t xml:space="preserve">, e-mail: </w:t>
      </w:r>
      <w:r>
        <w:rPr>
          <w:color w:val="auto"/>
          <w:sz w:val="22"/>
          <w:szCs w:val="22"/>
        </w:rPr>
        <w:t>…………………….</w:t>
      </w:r>
    </w:p>
    <w:p w14:paraId="0F4DD378" w14:textId="18135249" w:rsidR="00564E45" w:rsidRPr="00564E45" w:rsidRDefault="00AD5710" w:rsidP="005D4110">
      <w:pPr>
        <w:spacing w:after="120"/>
        <w:ind w:firstLine="284"/>
        <w:jc w:val="both"/>
        <w:rPr>
          <w:color w:val="auto"/>
          <w:sz w:val="22"/>
          <w:szCs w:val="22"/>
        </w:rPr>
      </w:pPr>
      <w:r>
        <w:rPr>
          <w:color w:val="auto"/>
          <w:sz w:val="22"/>
          <w:szCs w:val="22"/>
        </w:rPr>
        <w:t>………………….</w:t>
      </w:r>
      <w:r w:rsidR="00564E45" w:rsidRPr="00564E45">
        <w:rPr>
          <w:color w:val="auto"/>
          <w:sz w:val="22"/>
          <w:szCs w:val="22"/>
        </w:rPr>
        <w:t xml:space="preserve">  tel. </w:t>
      </w:r>
      <w:r>
        <w:rPr>
          <w:color w:val="auto"/>
          <w:sz w:val="22"/>
          <w:szCs w:val="22"/>
        </w:rPr>
        <w:t>…………………</w:t>
      </w:r>
      <w:r w:rsidR="00564E45" w:rsidRPr="00564E45">
        <w:rPr>
          <w:color w:val="auto"/>
          <w:sz w:val="22"/>
          <w:szCs w:val="22"/>
        </w:rPr>
        <w:t xml:space="preserve">, e-mail: </w:t>
      </w:r>
      <w:r>
        <w:rPr>
          <w:color w:val="auto"/>
          <w:sz w:val="22"/>
          <w:szCs w:val="22"/>
        </w:rPr>
        <w:t>......................................</w:t>
      </w:r>
    </w:p>
    <w:p w14:paraId="37B65326" w14:textId="77777777" w:rsidR="00564E45" w:rsidRPr="00564E45" w:rsidRDefault="00564E45" w:rsidP="005D4110">
      <w:pPr>
        <w:numPr>
          <w:ilvl w:val="0"/>
          <w:numId w:val="142"/>
        </w:numPr>
        <w:ind w:left="284" w:hanging="284"/>
        <w:contextualSpacing/>
        <w:jc w:val="both"/>
        <w:rPr>
          <w:color w:val="auto"/>
          <w:sz w:val="22"/>
          <w:szCs w:val="22"/>
          <w:lang w:val="x-none"/>
        </w:rPr>
      </w:pPr>
      <w:r w:rsidRPr="00564E45">
        <w:rPr>
          <w:color w:val="auto"/>
          <w:sz w:val="22"/>
          <w:szCs w:val="22"/>
          <w:lang w:val="x-none"/>
        </w:rPr>
        <w:t>Koordynatorami ze Strony Wykonawcy są:</w:t>
      </w:r>
    </w:p>
    <w:p w14:paraId="68A0A741" w14:textId="77777777" w:rsidR="00564E45" w:rsidRPr="00564E45" w:rsidRDefault="00564E45" w:rsidP="005D4110">
      <w:pPr>
        <w:spacing w:after="120"/>
        <w:jc w:val="both"/>
        <w:rPr>
          <w:color w:val="auto"/>
          <w:sz w:val="22"/>
          <w:szCs w:val="22"/>
        </w:rPr>
      </w:pPr>
      <w:r w:rsidRPr="00564E45">
        <w:rPr>
          <w:color w:val="auto"/>
          <w:sz w:val="22"/>
          <w:szCs w:val="22"/>
        </w:rPr>
        <w:t xml:space="preserve">     ………………………………. </w:t>
      </w:r>
      <w:r w:rsidRPr="00564E45">
        <w:rPr>
          <w:color w:val="auto"/>
          <w:sz w:val="22"/>
          <w:szCs w:val="22"/>
          <w:lang w:val="x-none"/>
        </w:rPr>
        <w:t>tel</w:t>
      </w:r>
      <w:r w:rsidRPr="00564E45">
        <w:rPr>
          <w:color w:val="auto"/>
          <w:sz w:val="22"/>
          <w:szCs w:val="22"/>
        </w:rPr>
        <w:t>. ………………</w:t>
      </w:r>
      <w:r w:rsidRPr="00564E45">
        <w:rPr>
          <w:color w:val="auto"/>
          <w:sz w:val="22"/>
          <w:szCs w:val="22"/>
          <w:lang w:val="en-US"/>
        </w:rPr>
        <w:t>,</w:t>
      </w:r>
      <w:r w:rsidRPr="00564E45">
        <w:rPr>
          <w:color w:val="auto"/>
          <w:sz w:val="22"/>
          <w:szCs w:val="22"/>
          <w:lang w:val="x-none"/>
        </w:rPr>
        <w:t xml:space="preserve"> e-mail</w:t>
      </w:r>
      <w:r w:rsidRPr="00564E45">
        <w:rPr>
          <w:color w:val="auto"/>
          <w:sz w:val="22"/>
          <w:szCs w:val="22"/>
        </w:rPr>
        <w:t xml:space="preserve">: </w:t>
      </w:r>
      <w:hyperlink r:id="rId39" w:history="1">
        <w:r w:rsidRPr="00564E45">
          <w:rPr>
            <w:color w:val="auto"/>
            <w:sz w:val="22"/>
            <w:szCs w:val="22"/>
            <w:u w:val="single"/>
          </w:rPr>
          <w:t>…………………………..</w:t>
        </w:r>
      </w:hyperlink>
    </w:p>
    <w:p w14:paraId="763D4945" w14:textId="77777777" w:rsidR="00564E45" w:rsidRPr="00564E45" w:rsidRDefault="00564E45" w:rsidP="005D4110">
      <w:pPr>
        <w:spacing w:after="120"/>
        <w:ind w:left="284"/>
        <w:jc w:val="both"/>
        <w:rPr>
          <w:color w:val="auto"/>
          <w:sz w:val="22"/>
          <w:szCs w:val="22"/>
        </w:rPr>
      </w:pPr>
      <w:r w:rsidRPr="00564E45">
        <w:rPr>
          <w:color w:val="auto"/>
          <w:sz w:val="22"/>
          <w:szCs w:val="22"/>
        </w:rPr>
        <w:t xml:space="preserve">….……………………………. </w:t>
      </w:r>
      <w:r w:rsidRPr="00564E45">
        <w:rPr>
          <w:color w:val="auto"/>
          <w:sz w:val="22"/>
          <w:szCs w:val="22"/>
          <w:lang w:val="x-none"/>
        </w:rPr>
        <w:t>tel</w:t>
      </w:r>
      <w:r w:rsidRPr="00564E45">
        <w:rPr>
          <w:color w:val="auto"/>
          <w:sz w:val="22"/>
          <w:szCs w:val="22"/>
        </w:rPr>
        <w:t>. ………………</w:t>
      </w:r>
      <w:r w:rsidRPr="00564E45">
        <w:rPr>
          <w:color w:val="auto"/>
          <w:sz w:val="22"/>
          <w:szCs w:val="22"/>
          <w:lang w:val="en-US"/>
        </w:rPr>
        <w:t>,</w:t>
      </w:r>
      <w:r w:rsidRPr="00564E45">
        <w:rPr>
          <w:color w:val="auto"/>
          <w:sz w:val="22"/>
          <w:szCs w:val="22"/>
          <w:lang w:val="x-none"/>
        </w:rPr>
        <w:t xml:space="preserve"> e-mail</w:t>
      </w:r>
      <w:r w:rsidRPr="00564E45">
        <w:rPr>
          <w:color w:val="auto"/>
          <w:sz w:val="22"/>
          <w:szCs w:val="22"/>
        </w:rPr>
        <w:t>: ………………………….</w:t>
      </w:r>
    </w:p>
    <w:p w14:paraId="2830C20C" w14:textId="77777777" w:rsidR="00564E45" w:rsidRPr="00564E45" w:rsidRDefault="00564E45" w:rsidP="005D4110">
      <w:pPr>
        <w:numPr>
          <w:ilvl w:val="0"/>
          <w:numId w:val="142"/>
        </w:numPr>
        <w:spacing w:after="120"/>
        <w:ind w:left="284" w:hanging="284"/>
        <w:jc w:val="both"/>
        <w:rPr>
          <w:color w:val="auto"/>
          <w:sz w:val="22"/>
          <w:szCs w:val="22"/>
          <w:lang w:val="x-none"/>
        </w:rPr>
      </w:pPr>
      <w:r w:rsidRPr="00564E45">
        <w:rPr>
          <w:color w:val="auto"/>
          <w:sz w:val="22"/>
          <w:szCs w:val="22"/>
          <w:lang w:val="x-none"/>
        </w:rPr>
        <w:t xml:space="preserve">Zmiana ww. osób wymaga pisemnego poinformowania drugiej Strony i nie stanowi zmiany treści umowy. </w:t>
      </w:r>
    </w:p>
    <w:p w14:paraId="71910213" w14:textId="77777777" w:rsidR="00564E45" w:rsidRPr="00564E45" w:rsidRDefault="00564E45" w:rsidP="00564E45">
      <w:pPr>
        <w:spacing w:after="120"/>
        <w:ind w:left="708"/>
        <w:jc w:val="both"/>
        <w:rPr>
          <w:color w:val="auto"/>
          <w:sz w:val="22"/>
          <w:szCs w:val="22"/>
          <w:lang w:val="x-none"/>
        </w:rPr>
      </w:pPr>
    </w:p>
    <w:p w14:paraId="63098A30" w14:textId="77777777" w:rsidR="00564E45" w:rsidRPr="00564E45" w:rsidRDefault="00564E45" w:rsidP="00564E45">
      <w:pPr>
        <w:spacing w:after="120"/>
        <w:jc w:val="center"/>
        <w:rPr>
          <w:b/>
          <w:color w:val="auto"/>
          <w:sz w:val="22"/>
          <w:szCs w:val="22"/>
        </w:rPr>
      </w:pPr>
      <w:r w:rsidRPr="00564E45">
        <w:rPr>
          <w:b/>
          <w:color w:val="auto"/>
          <w:sz w:val="22"/>
          <w:szCs w:val="22"/>
        </w:rPr>
        <w:t>§ 4</w:t>
      </w:r>
    </w:p>
    <w:p w14:paraId="000733E0" w14:textId="77777777" w:rsidR="00564E45" w:rsidRPr="00564E45" w:rsidRDefault="00564E45" w:rsidP="00564E45">
      <w:pPr>
        <w:spacing w:after="120"/>
        <w:jc w:val="center"/>
        <w:rPr>
          <w:b/>
          <w:color w:val="auto"/>
          <w:sz w:val="22"/>
          <w:szCs w:val="22"/>
        </w:rPr>
      </w:pPr>
      <w:r w:rsidRPr="00564E45">
        <w:rPr>
          <w:b/>
          <w:color w:val="auto"/>
          <w:sz w:val="22"/>
          <w:szCs w:val="22"/>
        </w:rPr>
        <w:t>Zobowiązania Wykonawcy</w:t>
      </w:r>
    </w:p>
    <w:p w14:paraId="2F5DC316" w14:textId="77777777" w:rsidR="00564E45" w:rsidRPr="00564E45" w:rsidRDefault="00564E45" w:rsidP="00564E45">
      <w:pPr>
        <w:numPr>
          <w:ilvl w:val="0"/>
          <w:numId w:val="143"/>
        </w:numPr>
        <w:spacing w:after="120"/>
        <w:ind w:left="284" w:hanging="284"/>
        <w:jc w:val="both"/>
        <w:rPr>
          <w:color w:val="auto"/>
          <w:sz w:val="22"/>
          <w:szCs w:val="22"/>
          <w:lang w:val="x-none"/>
        </w:rPr>
      </w:pPr>
      <w:r w:rsidRPr="00564E45">
        <w:rPr>
          <w:noProof/>
          <w:color w:val="auto"/>
          <w:sz w:val="22"/>
          <w:szCs w:val="22"/>
          <w:lang w:val="x-none"/>
        </w:rPr>
        <w:t xml:space="preserve">Wykonawca zobowiązuje się do </w:t>
      </w:r>
      <w:r w:rsidRPr="00564E45">
        <w:rPr>
          <w:noProof/>
          <w:color w:val="auto"/>
          <w:sz w:val="22"/>
          <w:szCs w:val="22"/>
        </w:rPr>
        <w:t xml:space="preserve">terminowo i z </w:t>
      </w:r>
      <w:r w:rsidRPr="00564E45">
        <w:rPr>
          <w:noProof/>
          <w:color w:val="auto"/>
          <w:sz w:val="22"/>
          <w:szCs w:val="22"/>
          <w:lang w:val="x-none"/>
        </w:rPr>
        <w:t xml:space="preserve">należytą starannością w oparciu </w:t>
      </w:r>
      <w:r w:rsidRPr="00564E45">
        <w:rPr>
          <w:noProof/>
          <w:color w:val="auto"/>
          <w:sz w:val="22"/>
          <w:szCs w:val="22"/>
        </w:rPr>
        <w:t xml:space="preserve">o opis przedmiotu zamówienia - </w:t>
      </w:r>
      <w:r w:rsidRPr="00564E45">
        <w:rPr>
          <w:b/>
          <w:noProof/>
          <w:color w:val="auto"/>
          <w:sz w:val="22"/>
          <w:szCs w:val="22"/>
        </w:rPr>
        <w:t>załącznik nr 1</w:t>
      </w:r>
      <w:r w:rsidRPr="00564E45">
        <w:rPr>
          <w:noProof/>
          <w:color w:val="auto"/>
          <w:sz w:val="22"/>
          <w:szCs w:val="22"/>
        </w:rPr>
        <w:t xml:space="preserve">  </w:t>
      </w:r>
      <w:r w:rsidRPr="00564E45">
        <w:rPr>
          <w:b/>
          <w:noProof/>
          <w:color w:val="auto"/>
          <w:sz w:val="22"/>
          <w:szCs w:val="22"/>
        </w:rPr>
        <w:t>do umowy</w:t>
      </w:r>
      <w:r w:rsidRPr="00564E45">
        <w:rPr>
          <w:noProof/>
          <w:color w:val="auto"/>
          <w:sz w:val="22"/>
          <w:szCs w:val="22"/>
        </w:rPr>
        <w:t xml:space="preserve"> świadczyć przedmiot </w:t>
      </w:r>
      <w:r w:rsidRPr="00564E45">
        <w:rPr>
          <w:noProof/>
          <w:color w:val="auto"/>
          <w:sz w:val="22"/>
          <w:szCs w:val="22"/>
          <w:lang w:val="x-none"/>
        </w:rPr>
        <w:t>umowy</w:t>
      </w:r>
      <w:r w:rsidRPr="00564E45">
        <w:rPr>
          <w:noProof/>
          <w:color w:val="auto"/>
          <w:sz w:val="22"/>
          <w:szCs w:val="22"/>
        </w:rPr>
        <w:t xml:space="preserve">. </w:t>
      </w:r>
    </w:p>
    <w:p w14:paraId="3B11EB00" w14:textId="77777777" w:rsidR="00564E45" w:rsidRPr="00564E45" w:rsidRDefault="00564E45" w:rsidP="00564E45">
      <w:pPr>
        <w:numPr>
          <w:ilvl w:val="0"/>
          <w:numId w:val="143"/>
        </w:numPr>
        <w:spacing w:after="120"/>
        <w:ind w:left="284" w:hanging="284"/>
        <w:jc w:val="both"/>
        <w:rPr>
          <w:color w:val="auto"/>
          <w:sz w:val="22"/>
          <w:szCs w:val="22"/>
          <w:lang w:val="x-none"/>
        </w:rPr>
      </w:pPr>
      <w:r w:rsidRPr="00564E45">
        <w:rPr>
          <w:color w:val="auto"/>
          <w:sz w:val="22"/>
          <w:szCs w:val="22"/>
          <w:lang w:val="x-none"/>
        </w:rPr>
        <w:t>W</w:t>
      </w:r>
      <w:r w:rsidRPr="00564E45">
        <w:rPr>
          <w:color w:val="auto"/>
          <w:sz w:val="22"/>
          <w:szCs w:val="22"/>
        </w:rPr>
        <w:t>ykonawca</w:t>
      </w:r>
      <w:r w:rsidRPr="00564E45">
        <w:rPr>
          <w:color w:val="auto"/>
          <w:sz w:val="22"/>
          <w:szCs w:val="22"/>
          <w:lang w:val="x-none"/>
        </w:rPr>
        <w:t xml:space="preserve"> oświadcza, że posiada możliwości techniczne tj.: </w:t>
      </w:r>
      <w:r w:rsidRPr="00564E45">
        <w:rPr>
          <w:iCs/>
          <w:color w:val="auto"/>
          <w:sz w:val="22"/>
          <w:szCs w:val="22"/>
          <w:lang w:val="x-none"/>
        </w:rPr>
        <w:t>serwis telefoniczny</w:t>
      </w:r>
      <w:r w:rsidRPr="00564E45">
        <w:rPr>
          <w:iCs/>
          <w:color w:val="auto"/>
          <w:sz w:val="22"/>
          <w:szCs w:val="22"/>
        </w:rPr>
        <w:t xml:space="preserve"> (co najmniej dwie linie telefoniczne)</w:t>
      </w:r>
      <w:r w:rsidRPr="00564E45">
        <w:rPr>
          <w:color w:val="auto"/>
          <w:spacing w:val="2"/>
          <w:sz w:val="22"/>
          <w:szCs w:val="22"/>
          <w:lang w:val="x-none"/>
        </w:rPr>
        <w:t>, numer faksu, skrzynkę poczty elektronicznej/adres e-mail.</w:t>
      </w:r>
      <w:r w:rsidRPr="00564E45">
        <w:rPr>
          <w:color w:val="auto"/>
          <w:sz w:val="22"/>
          <w:szCs w:val="22"/>
        </w:rPr>
        <w:t xml:space="preserve"> oraz dysponuje </w:t>
      </w:r>
      <w:r w:rsidRPr="00564E45">
        <w:rPr>
          <w:color w:val="auto"/>
          <w:spacing w:val="2"/>
          <w:sz w:val="22"/>
          <w:szCs w:val="22"/>
          <w:lang w:val="x-none"/>
        </w:rPr>
        <w:t>dwoma osobami uprawnionymi do kontaktowania się z Z</w:t>
      </w:r>
      <w:r w:rsidRPr="00564E45">
        <w:rPr>
          <w:color w:val="auto"/>
          <w:spacing w:val="2"/>
          <w:sz w:val="22"/>
          <w:szCs w:val="22"/>
        </w:rPr>
        <w:t>amawiającym</w:t>
      </w:r>
      <w:r w:rsidRPr="00564E45">
        <w:rPr>
          <w:color w:val="auto"/>
          <w:spacing w:val="2"/>
          <w:sz w:val="22"/>
          <w:szCs w:val="22"/>
          <w:lang w:val="x-none"/>
        </w:rPr>
        <w:t xml:space="preserve">. </w:t>
      </w:r>
    </w:p>
    <w:p w14:paraId="61B720E2" w14:textId="3EF296ED" w:rsidR="001F4FED" w:rsidRDefault="00564E45" w:rsidP="00AD6D4A">
      <w:pPr>
        <w:numPr>
          <w:ilvl w:val="0"/>
          <w:numId w:val="143"/>
        </w:numPr>
        <w:spacing w:after="120"/>
        <w:ind w:left="284" w:hanging="284"/>
        <w:jc w:val="both"/>
        <w:rPr>
          <w:b/>
          <w:sz w:val="22"/>
          <w:szCs w:val="22"/>
          <w:lang w:val="x-none"/>
        </w:rPr>
      </w:pPr>
      <w:r w:rsidRPr="00564E45">
        <w:rPr>
          <w:color w:val="auto"/>
          <w:sz w:val="22"/>
          <w:szCs w:val="22"/>
          <w:lang w:val="x-none"/>
        </w:rPr>
        <w:t xml:space="preserve">Wykonawca zobowiązany jest do informowania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  </w:t>
      </w:r>
      <w:r w:rsidR="001F4FED">
        <w:rPr>
          <w:b/>
          <w:sz w:val="22"/>
          <w:szCs w:val="22"/>
          <w:lang w:val="x-none"/>
        </w:rPr>
        <w:br/>
      </w:r>
    </w:p>
    <w:p w14:paraId="429636AD" w14:textId="720C6CCE" w:rsidR="00564E45" w:rsidRPr="00564E45" w:rsidRDefault="00564E45" w:rsidP="00564E45">
      <w:pPr>
        <w:spacing w:after="120"/>
        <w:ind w:left="113"/>
        <w:jc w:val="center"/>
        <w:rPr>
          <w:b/>
          <w:sz w:val="22"/>
          <w:szCs w:val="22"/>
          <w:lang w:val="x-none"/>
        </w:rPr>
      </w:pPr>
      <w:r w:rsidRPr="00564E45">
        <w:rPr>
          <w:b/>
          <w:sz w:val="22"/>
          <w:szCs w:val="22"/>
          <w:lang w:val="x-none"/>
        </w:rPr>
        <w:t>§ 5</w:t>
      </w:r>
    </w:p>
    <w:p w14:paraId="17BC5BA0" w14:textId="77777777" w:rsidR="00564E45" w:rsidRPr="00564E45" w:rsidRDefault="00564E45" w:rsidP="00564E45">
      <w:pPr>
        <w:spacing w:after="120"/>
        <w:jc w:val="center"/>
        <w:rPr>
          <w:b/>
          <w:sz w:val="22"/>
          <w:szCs w:val="22"/>
        </w:rPr>
      </w:pPr>
      <w:r w:rsidRPr="00564E45">
        <w:rPr>
          <w:b/>
          <w:sz w:val="22"/>
          <w:szCs w:val="22"/>
          <w:lang w:val="x-none"/>
        </w:rPr>
        <w:t>Rozliczenie finansowe umowy</w:t>
      </w:r>
    </w:p>
    <w:p w14:paraId="3013B542" w14:textId="77777777" w:rsidR="00564E45" w:rsidRPr="00564E45" w:rsidRDefault="00564E45" w:rsidP="005D4110">
      <w:pPr>
        <w:numPr>
          <w:ilvl w:val="0"/>
          <w:numId w:val="144"/>
        </w:numPr>
        <w:tabs>
          <w:tab w:val="left" w:pos="284"/>
        </w:tabs>
        <w:spacing w:after="120"/>
        <w:ind w:left="284" w:hanging="284"/>
        <w:jc w:val="both"/>
        <w:rPr>
          <w:sz w:val="22"/>
          <w:szCs w:val="22"/>
          <w:lang w:val="x-none"/>
        </w:rPr>
      </w:pPr>
      <w:r w:rsidRPr="00564E45">
        <w:rPr>
          <w:sz w:val="22"/>
          <w:szCs w:val="22"/>
          <w:lang w:val="x-none"/>
        </w:rPr>
        <w:t>Wartość niniejszej umowy nie może przekroczyć kwoty:</w:t>
      </w:r>
    </w:p>
    <w:p w14:paraId="7F1D7E4A" w14:textId="2BCAD067" w:rsidR="00564E45" w:rsidRPr="00564E45" w:rsidRDefault="00564E45" w:rsidP="005D4110">
      <w:pPr>
        <w:tabs>
          <w:tab w:val="left" w:pos="-1134"/>
        </w:tabs>
        <w:spacing w:after="120"/>
        <w:ind w:left="426" w:hanging="437"/>
        <w:jc w:val="both"/>
        <w:rPr>
          <w:noProof/>
          <w:color w:val="auto"/>
          <w:sz w:val="22"/>
          <w:szCs w:val="22"/>
        </w:rPr>
      </w:pPr>
      <w:r w:rsidRPr="00564E45">
        <w:rPr>
          <w:b/>
          <w:color w:val="auto"/>
          <w:sz w:val="22"/>
          <w:szCs w:val="22"/>
        </w:rPr>
        <w:t xml:space="preserve">    netto:</w:t>
      </w:r>
      <w:r w:rsidRPr="00564E45">
        <w:rPr>
          <w:color w:val="auto"/>
          <w:sz w:val="22"/>
          <w:szCs w:val="22"/>
        </w:rPr>
        <w:t xml:space="preserve"> </w:t>
      </w:r>
      <w:r w:rsidR="00225FC7">
        <w:rPr>
          <w:b/>
          <w:noProof/>
          <w:color w:val="auto"/>
          <w:sz w:val="22"/>
          <w:szCs w:val="22"/>
        </w:rPr>
        <w:t>……………..</w:t>
      </w:r>
      <w:r w:rsidRPr="00564E45">
        <w:rPr>
          <w:b/>
          <w:noProof/>
          <w:color w:val="auto"/>
          <w:sz w:val="22"/>
          <w:szCs w:val="22"/>
        </w:rPr>
        <w:t xml:space="preserve"> zł </w:t>
      </w:r>
      <w:r w:rsidRPr="00564E45">
        <w:rPr>
          <w:noProof/>
          <w:color w:val="auto"/>
          <w:sz w:val="22"/>
          <w:szCs w:val="22"/>
          <w:lang w:val="x-none"/>
        </w:rPr>
        <w:t>(słownie</w:t>
      </w:r>
      <w:r w:rsidRPr="00564E45">
        <w:rPr>
          <w:noProof/>
          <w:color w:val="auto"/>
          <w:sz w:val="22"/>
          <w:szCs w:val="22"/>
        </w:rPr>
        <w:t xml:space="preserve">: </w:t>
      </w:r>
      <w:r w:rsidR="00225FC7">
        <w:rPr>
          <w:noProof/>
          <w:color w:val="auto"/>
          <w:sz w:val="22"/>
          <w:szCs w:val="22"/>
        </w:rPr>
        <w:t>……………………………..</w:t>
      </w:r>
      <w:r w:rsidRPr="00564E45">
        <w:rPr>
          <w:noProof/>
          <w:color w:val="auto"/>
          <w:sz w:val="22"/>
          <w:szCs w:val="22"/>
        </w:rPr>
        <w:t>00/100 groszy)</w:t>
      </w:r>
    </w:p>
    <w:p w14:paraId="2982CA81" w14:textId="17407B1E" w:rsidR="00564E45" w:rsidRPr="00564E45" w:rsidRDefault="00564E45" w:rsidP="005D4110">
      <w:pPr>
        <w:tabs>
          <w:tab w:val="left" w:pos="-1134"/>
        </w:tabs>
        <w:spacing w:after="120"/>
        <w:ind w:left="426" w:hanging="437"/>
        <w:jc w:val="both"/>
        <w:rPr>
          <w:noProof/>
          <w:color w:val="auto"/>
          <w:sz w:val="22"/>
          <w:szCs w:val="22"/>
        </w:rPr>
      </w:pPr>
      <w:r w:rsidRPr="00564E45">
        <w:rPr>
          <w:b/>
          <w:color w:val="auto"/>
          <w:sz w:val="22"/>
          <w:szCs w:val="22"/>
        </w:rPr>
        <w:t xml:space="preserve">    brutto:</w:t>
      </w:r>
      <w:r w:rsidRPr="00564E45">
        <w:rPr>
          <w:color w:val="auto"/>
          <w:sz w:val="22"/>
          <w:szCs w:val="22"/>
        </w:rPr>
        <w:t xml:space="preserve"> </w:t>
      </w:r>
      <w:r w:rsidR="00225FC7">
        <w:rPr>
          <w:b/>
          <w:noProof/>
          <w:color w:val="auto"/>
          <w:sz w:val="22"/>
          <w:szCs w:val="22"/>
        </w:rPr>
        <w:t>………………….</w:t>
      </w:r>
      <w:r w:rsidRPr="00564E45">
        <w:rPr>
          <w:b/>
          <w:noProof/>
          <w:color w:val="auto"/>
          <w:sz w:val="22"/>
          <w:szCs w:val="22"/>
        </w:rPr>
        <w:t xml:space="preserve"> zł (</w:t>
      </w:r>
      <w:r w:rsidRPr="00564E45">
        <w:rPr>
          <w:noProof/>
          <w:color w:val="auto"/>
          <w:sz w:val="22"/>
          <w:szCs w:val="22"/>
          <w:lang w:val="x-none"/>
        </w:rPr>
        <w:t>słownie</w:t>
      </w:r>
      <w:r w:rsidRPr="00564E45">
        <w:rPr>
          <w:noProof/>
          <w:color w:val="auto"/>
          <w:sz w:val="22"/>
          <w:szCs w:val="22"/>
        </w:rPr>
        <w:t xml:space="preserve">: </w:t>
      </w:r>
      <w:r w:rsidR="00225FC7">
        <w:rPr>
          <w:noProof/>
          <w:color w:val="auto"/>
          <w:sz w:val="22"/>
          <w:szCs w:val="22"/>
        </w:rPr>
        <w:t>………………………………</w:t>
      </w:r>
      <w:r w:rsidRPr="00564E45">
        <w:rPr>
          <w:b/>
          <w:color w:val="auto"/>
          <w:sz w:val="22"/>
          <w:szCs w:val="22"/>
        </w:rPr>
        <w:t xml:space="preserve"> </w:t>
      </w:r>
      <w:r w:rsidRPr="00564E45">
        <w:rPr>
          <w:noProof/>
          <w:color w:val="auto"/>
          <w:sz w:val="22"/>
          <w:szCs w:val="22"/>
        </w:rPr>
        <w:t>00/100 groszy)</w:t>
      </w:r>
    </w:p>
    <w:p w14:paraId="199F86D0" w14:textId="77777777" w:rsidR="00564E45" w:rsidRPr="00564E45" w:rsidRDefault="00564E45" w:rsidP="005D4110">
      <w:pPr>
        <w:tabs>
          <w:tab w:val="left" w:pos="-1134"/>
        </w:tabs>
        <w:spacing w:after="120"/>
        <w:ind w:left="284" w:hanging="153"/>
        <w:jc w:val="both"/>
        <w:rPr>
          <w:noProof/>
          <w:sz w:val="22"/>
          <w:szCs w:val="22"/>
          <w:lang w:val="x-none"/>
        </w:rPr>
      </w:pPr>
      <w:r w:rsidRPr="00564E45">
        <w:rPr>
          <w:b/>
          <w:color w:val="auto"/>
          <w:sz w:val="22"/>
          <w:szCs w:val="22"/>
        </w:rPr>
        <w:t xml:space="preserve">   </w:t>
      </w:r>
      <w:r w:rsidRPr="00564E45">
        <w:rPr>
          <w:noProof/>
          <w:sz w:val="22"/>
          <w:szCs w:val="22"/>
          <w:lang w:val="x-none"/>
        </w:rPr>
        <w:t xml:space="preserve">z tym zastrzeżeniem, iż nie wyczerpanie tej wartości nie stanowi </w:t>
      </w:r>
      <w:r w:rsidRPr="00564E45">
        <w:rPr>
          <w:noProof/>
          <w:sz w:val="22"/>
          <w:szCs w:val="22"/>
        </w:rPr>
        <w:t xml:space="preserve">podstawy </w:t>
      </w:r>
      <w:r w:rsidRPr="00564E45">
        <w:rPr>
          <w:noProof/>
          <w:sz w:val="22"/>
          <w:szCs w:val="22"/>
          <w:lang w:val="x-none"/>
        </w:rPr>
        <w:t>po stronie</w:t>
      </w:r>
      <w:r w:rsidRPr="00564E45">
        <w:rPr>
          <w:noProof/>
          <w:sz w:val="22"/>
          <w:szCs w:val="22"/>
        </w:rPr>
        <w:t xml:space="preserve"> </w:t>
      </w:r>
      <w:r w:rsidRPr="00564E45">
        <w:rPr>
          <w:noProof/>
          <w:sz w:val="22"/>
          <w:szCs w:val="22"/>
          <w:lang w:val="x-none"/>
        </w:rPr>
        <w:t xml:space="preserve">Wykonawcy </w:t>
      </w:r>
      <w:r w:rsidRPr="00564E45">
        <w:rPr>
          <w:noProof/>
          <w:sz w:val="22"/>
          <w:szCs w:val="22"/>
        </w:rPr>
        <w:t xml:space="preserve">do żądania </w:t>
      </w:r>
      <w:r w:rsidRPr="00564E45">
        <w:rPr>
          <w:noProof/>
          <w:sz w:val="22"/>
          <w:szCs w:val="22"/>
          <w:lang w:val="x-none"/>
        </w:rPr>
        <w:t xml:space="preserve">jakichkolwiek roszczeń w stosunku do Zamawiającego.   </w:t>
      </w:r>
    </w:p>
    <w:p w14:paraId="1803AC23" w14:textId="227D4BC9" w:rsidR="00564E45" w:rsidRPr="00564E45" w:rsidRDefault="00564E45" w:rsidP="005D4110">
      <w:pPr>
        <w:tabs>
          <w:tab w:val="left" w:pos="0"/>
        </w:tabs>
        <w:spacing w:after="120"/>
        <w:ind w:left="284"/>
        <w:jc w:val="both"/>
        <w:rPr>
          <w:noProof/>
          <w:color w:val="auto"/>
          <w:sz w:val="22"/>
          <w:szCs w:val="22"/>
        </w:rPr>
      </w:pPr>
      <w:r w:rsidRPr="00564E45">
        <w:rPr>
          <w:noProof/>
          <w:color w:val="auto"/>
          <w:sz w:val="22"/>
          <w:szCs w:val="22"/>
        </w:rPr>
        <w:t xml:space="preserve">Stawka podatku w wysokości „0” zgodnie z art. 83 ust. 1 pkt 23 oraz art. 83 ust. 3 ustawy </w:t>
      </w:r>
      <w:r w:rsidR="00AD5710">
        <w:rPr>
          <w:noProof/>
          <w:color w:val="auto"/>
          <w:sz w:val="22"/>
          <w:szCs w:val="22"/>
        </w:rPr>
        <w:br/>
      </w:r>
      <w:r w:rsidRPr="00564E45">
        <w:rPr>
          <w:noProof/>
          <w:color w:val="auto"/>
          <w:sz w:val="22"/>
          <w:szCs w:val="22"/>
        </w:rPr>
        <w:t>z dnia 11marca 2004 r.</w:t>
      </w:r>
      <w:r w:rsidRPr="00564E45">
        <w:rPr>
          <w:color w:val="auto"/>
          <w:sz w:val="22"/>
          <w:szCs w:val="22"/>
          <w:lang w:val="x-none"/>
        </w:rPr>
        <w:t xml:space="preserve"> </w:t>
      </w:r>
      <w:r w:rsidRPr="00564E45">
        <w:rPr>
          <w:noProof/>
          <w:color w:val="auto"/>
          <w:sz w:val="22"/>
          <w:szCs w:val="22"/>
        </w:rPr>
        <w:t xml:space="preserve">o podatku od towarów i usług </w:t>
      </w:r>
      <w:r w:rsidRPr="00564E45">
        <w:rPr>
          <w:color w:val="auto"/>
          <w:sz w:val="22"/>
          <w:szCs w:val="22"/>
        </w:rPr>
        <w:t>(</w:t>
      </w:r>
      <w:r w:rsidRPr="00564E45">
        <w:rPr>
          <w:noProof/>
          <w:color w:val="auto"/>
          <w:sz w:val="22"/>
          <w:szCs w:val="22"/>
        </w:rPr>
        <w:t>Dz. U. z  202</w:t>
      </w:r>
      <w:r w:rsidR="00777BDB">
        <w:rPr>
          <w:noProof/>
          <w:color w:val="auto"/>
          <w:sz w:val="22"/>
          <w:szCs w:val="22"/>
        </w:rPr>
        <w:t>4</w:t>
      </w:r>
      <w:r w:rsidRPr="00564E45">
        <w:rPr>
          <w:noProof/>
          <w:color w:val="auto"/>
          <w:sz w:val="22"/>
          <w:szCs w:val="22"/>
        </w:rPr>
        <w:t xml:space="preserve"> r. poz. </w:t>
      </w:r>
      <w:r w:rsidR="00777BDB">
        <w:rPr>
          <w:noProof/>
          <w:color w:val="auto"/>
          <w:sz w:val="22"/>
          <w:szCs w:val="22"/>
        </w:rPr>
        <w:t>361</w:t>
      </w:r>
      <w:r w:rsidRPr="00564E45">
        <w:rPr>
          <w:noProof/>
          <w:color w:val="auto"/>
          <w:sz w:val="22"/>
          <w:szCs w:val="22"/>
        </w:rPr>
        <w:t>, z późn. zm.)</w:t>
      </w:r>
    </w:p>
    <w:p w14:paraId="5FEF74A2"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bCs/>
          <w:color w:val="auto"/>
          <w:sz w:val="22"/>
          <w:szCs w:val="22"/>
          <w:lang w:eastAsia="ar-SA"/>
        </w:rPr>
        <w:lastRenderedPageBreak/>
        <w:t>Wykonawca otrzyma wynagrodzenie za faktyczną ilość wykonanych usług objętych niniejszą umową.</w:t>
      </w:r>
    </w:p>
    <w:p w14:paraId="005A545B"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bCs/>
          <w:color w:val="auto"/>
          <w:sz w:val="22"/>
          <w:szCs w:val="22"/>
          <w:lang w:eastAsia="ar-SA"/>
        </w:rPr>
        <w:t xml:space="preserve">Wynagrodzenie, o którym mowa w </w:t>
      </w:r>
      <w:r w:rsidRPr="00564E45">
        <w:rPr>
          <w:color w:val="auto"/>
          <w:sz w:val="22"/>
          <w:szCs w:val="22"/>
          <w:lang w:eastAsia="ar-SA"/>
        </w:rPr>
        <w:t>§ 5 ust. 2 obejmuje cenę biletu, cenę bagażu dodatkowego oraz opłatę za wystawienie biletu.</w:t>
      </w:r>
    </w:p>
    <w:p w14:paraId="2462D0F2"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color w:val="auto"/>
          <w:sz w:val="22"/>
          <w:szCs w:val="22"/>
          <w:lang w:eastAsia="ar-SA"/>
        </w:rPr>
        <w:t xml:space="preserve">Cena biletu oraz opłata za bagaż musi być ceną określoną w pkt. II </w:t>
      </w:r>
      <w:r w:rsidRPr="00564E45">
        <w:rPr>
          <w:noProof/>
          <w:color w:val="auto"/>
          <w:sz w:val="22"/>
          <w:szCs w:val="22"/>
        </w:rPr>
        <w:t>opisu przedmiotu zamówienia</w:t>
      </w:r>
      <w:r w:rsidRPr="00564E45">
        <w:rPr>
          <w:color w:val="auto"/>
          <w:sz w:val="22"/>
          <w:szCs w:val="22"/>
          <w:lang w:eastAsia="ar-SA"/>
        </w:rPr>
        <w:t>.</w:t>
      </w:r>
    </w:p>
    <w:p w14:paraId="7DF69BFE"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color w:val="auto"/>
          <w:sz w:val="22"/>
          <w:szCs w:val="22"/>
          <w:lang w:eastAsia="ar-SA"/>
        </w:rPr>
        <w:t xml:space="preserve">Zamawiającemu przysługuje prawo porównania cen biletów lotniczych oferowanych przez Wykonawcę z cenami biletów na ten sam dzień i trasę oferowanych przez inne biura lub przez przewoźników w sprzedaży bezpośredniej. W przypadku stwierdzenia, co najmniej 10% różnicy, w cenie biletu oferowanego przez Wykonawcę, a ceną biletu w innym biurze na korzyść Zamawiającego, Wykonawca jest zobowiązany sprzedać bilet w cenie oferowanej przez to biuro. </w:t>
      </w:r>
    </w:p>
    <w:p w14:paraId="78CB63D2"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color w:val="auto"/>
          <w:sz w:val="22"/>
          <w:szCs w:val="22"/>
          <w:lang w:eastAsia="ar-SA"/>
        </w:rPr>
        <w:t>W przypadku stwierdzenia różnicy, o której mowa w ust. 4 Zamawiający ma prawo do naliczenia kary umownej określonej w § 6 ust. 2 lit. b.</w:t>
      </w:r>
    </w:p>
    <w:p w14:paraId="2DC15591"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bCs/>
          <w:color w:val="auto"/>
          <w:sz w:val="22"/>
          <w:szCs w:val="22"/>
          <w:lang w:eastAsia="ar-SA"/>
        </w:rPr>
        <w:t>W przypadku wyczerpania środków finansowych określonych w ust. 1 na realizację    zamówienia umowa ulega rozwiązaniu w trybie natychmiastowym.</w:t>
      </w:r>
    </w:p>
    <w:p w14:paraId="6CFC7344"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color w:val="auto"/>
          <w:sz w:val="22"/>
          <w:szCs w:val="22"/>
        </w:rPr>
        <w:t xml:space="preserve">Wynagrodzenie z tytułu realizacji niniejszej umowy będzie wypłacane Wykonawcy każdorazowo po otrzymaniu faktury w terminie do 30 dni od dnia otrzymania prawidłowo wystawionej faktury VAT na rachunek Wykonawcy wskazany na fakturze VAT. </w:t>
      </w:r>
    </w:p>
    <w:p w14:paraId="2BDEDE82" w14:textId="77777777" w:rsidR="00564E45" w:rsidRPr="00564E45" w:rsidRDefault="00564E45" w:rsidP="005D4110">
      <w:pPr>
        <w:numPr>
          <w:ilvl w:val="0"/>
          <w:numId w:val="144"/>
        </w:numPr>
        <w:tabs>
          <w:tab w:val="left" w:pos="284"/>
        </w:tabs>
        <w:suppressAutoHyphens/>
        <w:spacing w:after="120"/>
        <w:ind w:left="284" w:right="45" w:hanging="284"/>
        <w:jc w:val="both"/>
        <w:rPr>
          <w:bCs/>
          <w:color w:val="auto"/>
          <w:sz w:val="22"/>
          <w:szCs w:val="22"/>
          <w:lang w:eastAsia="ar-SA"/>
        </w:rPr>
      </w:pPr>
      <w:r w:rsidRPr="00564E45">
        <w:rPr>
          <w:color w:val="auto"/>
          <w:sz w:val="22"/>
          <w:szCs w:val="22"/>
        </w:rPr>
        <w:t>Wynagrodzenie określone w ust. 1 nie obejmuje kosztów reklamacji zgłoszonych Wykonawcy przez Zamawiającego, które wynikły ze zdarzeń nieleżących po stronie Zamawiającego. Koszty takich reklamacji ponosi Wykonawca.</w:t>
      </w:r>
    </w:p>
    <w:p w14:paraId="200ADCCC" w14:textId="77777777" w:rsidR="00564E45" w:rsidRPr="00564E45" w:rsidRDefault="00564E45" w:rsidP="005D4110">
      <w:pPr>
        <w:numPr>
          <w:ilvl w:val="0"/>
          <w:numId w:val="144"/>
        </w:numPr>
        <w:tabs>
          <w:tab w:val="left" w:pos="284"/>
          <w:tab w:val="left" w:pos="426"/>
        </w:tabs>
        <w:suppressAutoHyphens/>
        <w:spacing w:after="120"/>
        <w:ind w:left="284" w:right="45" w:hanging="284"/>
        <w:jc w:val="both"/>
        <w:rPr>
          <w:bCs/>
          <w:color w:val="auto"/>
          <w:sz w:val="22"/>
          <w:szCs w:val="22"/>
          <w:lang w:eastAsia="ar-SA"/>
        </w:rPr>
      </w:pPr>
      <w:r w:rsidRPr="00564E45">
        <w:rPr>
          <w:color w:val="auto"/>
          <w:sz w:val="22"/>
          <w:szCs w:val="22"/>
        </w:rPr>
        <w:t>W przypadku złożenia reklamacji po uregulowaniu wynagrodzenia przez Zamawiającego, Wykonawca zobowiązuje się do dokonania korekty wynagrodzenia i dostarczenia faktury korygującej.</w:t>
      </w:r>
    </w:p>
    <w:p w14:paraId="5BC54118" w14:textId="695892E0" w:rsidR="00564E45" w:rsidRPr="00777BDB" w:rsidRDefault="00564E45" w:rsidP="005D4110">
      <w:pPr>
        <w:numPr>
          <w:ilvl w:val="0"/>
          <w:numId w:val="144"/>
        </w:numPr>
        <w:tabs>
          <w:tab w:val="left" w:pos="284"/>
          <w:tab w:val="left" w:pos="426"/>
        </w:tabs>
        <w:suppressAutoHyphens/>
        <w:spacing w:after="120"/>
        <w:ind w:left="284" w:right="45" w:hanging="284"/>
        <w:jc w:val="both"/>
        <w:rPr>
          <w:bCs/>
          <w:color w:val="auto"/>
          <w:sz w:val="22"/>
          <w:szCs w:val="22"/>
          <w:lang w:eastAsia="ar-SA"/>
        </w:rPr>
      </w:pPr>
      <w:r w:rsidRPr="00777BDB">
        <w:rPr>
          <w:color w:val="auto"/>
          <w:sz w:val="22"/>
          <w:szCs w:val="22"/>
        </w:rPr>
        <w:t xml:space="preserve">W przypadku zwrotu biletu z powodu odwołania przez Zamawiającego wyjazdu, Wykonawca zwraca Zamawiającemu na podstawie faktury korygującej tę część zapłaconej kwoty, która pozostanie po potrąceniu kosztów, obliczonych zgodnie z zasadami określonymi </w:t>
      </w:r>
      <w:r w:rsidR="001F4FED" w:rsidRPr="00777BDB">
        <w:rPr>
          <w:color w:val="auto"/>
          <w:sz w:val="22"/>
          <w:szCs w:val="22"/>
        </w:rPr>
        <w:br/>
      </w:r>
      <w:r w:rsidRPr="00777BDB">
        <w:rPr>
          <w:color w:val="auto"/>
          <w:sz w:val="22"/>
          <w:szCs w:val="22"/>
        </w:rPr>
        <w:t>w regulaminie przewoźnika realizującego dane zamówienie.</w:t>
      </w:r>
    </w:p>
    <w:p w14:paraId="395F1E65" w14:textId="77777777" w:rsidR="00564E45" w:rsidRPr="00564E45" w:rsidRDefault="00564E45" w:rsidP="005D4110">
      <w:pPr>
        <w:numPr>
          <w:ilvl w:val="0"/>
          <w:numId w:val="144"/>
        </w:numPr>
        <w:tabs>
          <w:tab w:val="left" w:pos="284"/>
          <w:tab w:val="left" w:pos="426"/>
        </w:tabs>
        <w:suppressAutoHyphens/>
        <w:spacing w:after="120"/>
        <w:ind w:left="284" w:right="45" w:hanging="284"/>
        <w:jc w:val="both"/>
        <w:rPr>
          <w:bCs/>
          <w:color w:val="auto"/>
          <w:sz w:val="22"/>
          <w:szCs w:val="22"/>
          <w:lang w:eastAsia="ar-SA"/>
        </w:rPr>
      </w:pPr>
      <w:r w:rsidRPr="00564E45">
        <w:rPr>
          <w:color w:val="auto"/>
          <w:sz w:val="22"/>
          <w:szCs w:val="22"/>
        </w:rPr>
        <w:t>Wykonawca zobowiązuje się w ramach wykonania przedmiotu umowy, bez ponoszenia ze strony Zamawiającego dodatkowych kosztów, do pośrednictwa pomiędzy Zamawiającym a Przewoźnikiem w sprawach reklamacyjnych,</w:t>
      </w:r>
      <w:r w:rsidRPr="00564E45">
        <w:rPr>
          <w:color w:val="00B0F0"/>
          <w:sz w:val="22"/>
          <w:szCs w:val="22"/>
        </w:rPr>
        <w:t xml:space="preserve"> </w:t>
      </w:r>
      <w:r w:rsidRPr="00564E45">
        <w:rPr>
          <w:color w:val="auto"/>
          <w:sz w:val="22"/>
          <w:szCs w:val="22"/>
        </w:rPr>
        <w:t>do reprezentowania Zamawiającego w sprawach reklamacyjnych dotyczących przewozów realizowanych na podstawie rezerwacji i zakupów dokonywanych u Wykonawcy, w szczególności w przypadku zwrotu biletów niewykorzystanych z winy przewoźnika lub ze względów losowych.</w:t>
      </w:r>
    </w:p>
    <w:p w14:paraId="111DD905" w14:textId="77777777" w:rsidR="00564E45" w:rsidRPr="00564E45" w:rsidRDefault="00564E45" w:rsidP="005D4110">
      <w:pPr>
        <w:numPr>
          <w:ilvl w:val="0"/>
          <w:numId w:val="144"/>
        </w:numPr>
        <w:tabs>
          <w:tab w:val="left" w:pos="284"/>
          <w:tab w:val="left" w:pos="426"/>
        </w:tabs>
        <w:suppressAutoHyphens/>
        <w:spacing w:after="120"/>
        <w:ind w:left="284" w:right="45" w:hanging="284"/>
        <w:jc w:val="both"/>
        <w:rPr>
          <w:sz w:val="22"/>
          <w:szCs w:val="22"/>
        </w:rPr>
      </w:pPr>
      <w:r w:rsidRPr="00564E45">
        <w:rPr>
          <w:sz w:val="22"/>
          <w:szCs w:val="22"/>
        </w:rPr>
        <w:t xml:space="preserve">Od </w:t>
      </w:r>
      <w:r w:rsidRPr="00564E45">
        <w:rPr>
          <w:color w:val="auto"/>
          <w:sz w:val="22"/>
          <w:szCs w:val="22"/>
        </w:rPr>
        <w:t>faktur</w:t>
      </w:r>
      <w:r w:rsidRPr="00564E45">
        <w:rPr>
          <w:sz w:val="22"/>
          <w:szCs w:val="22"/>
        </w:rPr>
        <w:t xml:space="preserve"> VAT niezapłaconych w terminie przez Zamawiającego, Wykonawcy przysługują odsetki ustawowe za opóźnienie. </w:t>
      </w:r>
    </w:p>
    <w:p w14:paraId="6BEA5AC2" w14:textId="622B1DAE" w:rsidR="00AD5710" w:rsidRDefault="00564E45" w:rsidP="005D4110">
      <w:pPr>
        <w:numPr>
          <w:ilvl w:val="0"/>
          <w:numId w:val="144"/>
        </w:numPr>
        <w:tabs>
          <w:tab w:val="left" w:pos="284"/>
          <w:tab w:val="left" w:pos="426"/>
        </w:tabs>
        <w:suppressAutoHyphens/>
        <w:spacing w:after="120"/>
        <w:ind w:left="284" w:right="45" w:hanging="284"/>
        <w:jc w:val="both"/>
        <w:rPr>
          <w:b/>
          <w:sz w:val="22"/>
          <w:szCs w:val="22"/>
          <w:lang w:val="x-none"/>
        </w:rPr>
      </w:pPr>
      <w:r w:rsidRPr="00564E45">
        <w:rPr>
          <w:color w:val="0E0E0E"/>
          <w:sz w:val="22"/>
          <w:szCs w:val="22"/>
        </w:rPr>
        <w:t xml:space="preserve">Za dzień </w:t>
      </w:r>
      <w:r w:rsidRPr="00564E45">
        <w:rPr>
          <w:color w:val="auto"/>
          <w:sz w:val="22"/>
          <w:szCs w:val="22"/>
        </w:rPr>
        <w:t>zapłaty</w:t>
      </w:r>
      <w:r w:rsidRPr="00564E45">
        <w:rPr>
          <w:color w:val="0E0E0E"/>
          <w:sz w:val="22"/>
          <w:szCs w:val="22"/>
        </w:rPr>
        <w:t xml:space="preserve"> uznaje się dzień obciążenia rachunku Zamawiającego.</w:t>
      </w:r>
    </w:p>
    <w:p w14:paraId="77F91E81" w14:textId="562887B0" w:rsidR="00564E45" w:rsidRPr="00564E45" w:rsidRDefault="00564E45" w:rsidP="00564E45">
      <w:pPr>
        <w:spacing w:after="120"/>
        <w:jc w:val="center"/>
        <w:rPr>
          <w:b/>
          <w:sz w:val="22"/>
          <w:szCs w:val="22"/>
        </w:rPr>
      </w:pPr>
      <w:r w:rsidRPr="00564E45">
        <w:rPr>
          <w:b/>
          <w:sz w:val="22"/>
          <w:szCs w:val="22"/>
          <w:lang w:val="x-none"/>
        </w:rPr>
        <w:t xml:space="preserve">§ </w:t>
      </w:r>
      <w:r w:rsidRPr="00564E45">
        <w:rPr>
          <w:b/>
          <w:sz w:val="22"/>
          <w:szCs w:val="22"/>
        </w:rPr>
        <w:t>6</w:t>
      </w:r>
    </w:p>
    <w:p w14:paraId="2B141FDE" w14:textId="77777777" w:rsidR="00564E45" w:rsidRPr="00564E45" w:rsidRDefault="00564E45" w:rsidP="00564E45">
      <w:pPr>
        <w:spacing w:after="120"/>
        <w:jc w:val="center"/>
        <w:rPr>
          <w:b/>
          <w:noProof/>
          <w:color w:val="auto"/>
          <w:sz w:val="22"/>
          <w:szCs w:val="22"/>
        </w:rPr>
      </w:pPr>
      <w:r w:rsidRPr="00564E45">
        <w:rPr>
          <w:b/>
          <w:noProof/>
          <w:color w:val="auto"/>
          <w:sz w:val="22"/>
          <w:szCs w:val="22"/>
          <w:lang w:val="x-none"/>
        </w:rPr>
        <w:t>Kary umowne</w:t>
      </w:r>
    </w:p>
    <w:p w14:paraId="3E175BCB"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lang w:val="x-none"/>
        </w:rPr>
        <w:t xml:space="preserve">W przypadku niewykonania lub nienależytego wykonania umowy Strony uprawnione są do dochodzenia swoich roszczeń na zasadach </w:t>
      </w:r>
      <w:r w:rsidRPr="00564E45">
        <w:rPr>
          <w:color w:val="auto"/>
          <w:sz w:val="22"/>
          <w:szCs w:val="22"/>
        </w:rPr>
        <w:t xml:space="preserve">określonych niniejszą umową oraz zasadach </w:t>
      </w:r>
      <w:r w:rsidRPr="00564E45">
        <w:rPr>
          <w:color w:val="auto"/>
          <w:sz w:val="22"/>
          <w:szCs w:val="22"/>
          <w:lang w:val="x-none"/>
        </w:rPr>
        <w:t>ogólnych Kodeksu cywilnego.</w:t>
      </w:r>
    </w:p>
    <w:p w14:paraId="212953EA"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lang w:val="x-none"/>
        </w:rPr>
        <w:t>W poniżej określonych przypadkach niewykonania lub nienależytego wykonania umowy, Zamawiający uprawniony jest do żądania od Wykonawcy zapłaty następujących kar umownych:</w:t>
      </w:r>
    </w:p>
    <w:p w14:paraId="4984F154" w14:textId="304C92D4" w:rsidR="00564E45" w:rsidRPr="00564E45" w:rsidRDefault="00564E45" w:rsidP="00564E45">
      <w:pPr>
        <w:numPr>
          <w:ilvl w:val="0"/>
          <w:numId w:val="149"/>
        </w:numPr>
        <w:autoSpaceDE w:val="0"/>
        <w:autoSpaceDN w:val="0"/>
        <w:adjustRightInd w:val="0"/>
        <w:spacing w:after="120"/>
        <w:ind w:left="714" w:hanging="357"/>
        <w:jc w:val="both"/>
        <w:rPr>
          <w:color w:val="auto"/>
          <w:sz w:val="22"/>
          <w:szCs w:val="22"/>
          <w:lang w:val="x-none"/>
        </w:rPr>
      </w:pPr>
      <w:r w:rsidRPr="00564E45">
        <w:rPr>
          <w:color w:val="auto"/>
          <w:sz w:val="22"/>
          <w:szCs w:val="22"/>
          <w:lang w:val="x-none"/>
        </w:rPr>
        <w:lastRenderedPageBreak/>
        <w:t xml:space="preserve">20% wartości </w:t>
      </w:r>
      <w:r w:rsidRPr="00564E45">
        <w:rPr>
          <w:color w:val="auto"/>
          <w:sz w:val="22"/>
          <w:szCs w:val="22"/>
        </w:rPr>
        <w:t>netto umowy</w:t>
      </w:r>
      <w:r w:rsidRPr="00564E45">
        <w:rPr>
          <w:color w:val="auto"/>
          <w:sz w:val="22"/>
          <w:szCs w:val="22"/>
          <w:lang w:val="x-none"/>
        </w:rPr>
        <w:t xml:space="preserve"> określone</w:t>
      </w:r>
      <w:r w:rsidRPr="00564E45">
        <w:rPr>
          <w:color w:val="auto"/>
          <w:sz w:val="22"/>
          <w:szCs w:val="22"/>
        </w:rPr>
        <w:t>j</w:t>
      </w:r>
      <w:r w:rsidRPr="00564E45">
        <w:rPr>
          <w:color w:val="auto"/>
          <w:sz w:val="22"/>
          <w:szCs w:val="22"/>
          <w:lang w:val="x-none"/>
        </w:rPr>
        <w:t xml:space="preserve"> w §</w:t>
      </w:r>
      <w:r w:rsidRPr="00564E45">
        <w:rPr>
          <w:color w:val="auto"/>
          <w:sz w:val="22"/>
          <w:szCs w:val="22"/>
        </w:rPr>
        <w:t xml:space="preserve"> </w:t>
      </w:r>
      <w:r w:rsidRPr="00564E45">
        <w:rPr>
          <w:color w:val="auto"/>
          <w:sz w:val="22"/>
          <w:szCs w:val="22"/>
          <w:lang w:val="x-none"/>
        </w:rPr>
        <w:t>5 ust</w:t>
      </w:r>
      <w:r w:rsidR="00777BDB">
        <w:rPr>
          <w:color w:val="auto"/>
          <w:sz w:val="22"/>
          <w:szCs w:val="22"/>
          <w:lang w:val="x-none"/>
        </w:rPr>
        <w:t>.</w:t>
      </w:r>
      <w:r w:rsidRPr="00564E45">
        <w:rPr>
          <w:color w:val="auto"/>
          <w:sz w:val="22"/>
          <w:szCs w:val="22"/>
          <w:lang w:val="x-none"/>
        </w:rPr>
        <w:t xml:space="preserve"> 1 w przypadku odstąpienia lub rozwiązania umowy lub jej części, przez Zamawiającego </w:t>
      </w:r>
      <w:r w:rsidRPr="00564E45">
        <w:rPr>
          <w:color w:val="auto"/>
          <w:sz w:val="22"/>
          <w:szCs w:val="22"/>
          <w:lang w:val="x-none"/>
        </w:rPr>
        <w:br/>
        <w:t>lub Wykonawcę, z przyczyn leżących po stronie Wykonawcy</w:t>
      </w:r>
      <w:r w:rsidRPr="00564E45">
        <w:rPr>
          <w:color w:val="auto"/>
          <w:sz w:val="22"/>
          <w:szCs w:val="22"/>
        </w:rPr>
        <w:t>,</w:t>
      </w:r>
    </w:p>
    <w:p w14:paraId="0C2AFBA3" w14:textId="77777777" w:rsidR="00564E45" w:rsidRPr="00564E45" w:rsidRDefault="00564E45" w:rsidP="00564E45">
      <w:pPr>
        <w:numPr>
          <w:ilvl w:val="0"/>
          <w:numId w:val="149"/>
        </w:numPr>
        <w:autoSpaceDE w:val="0"/>
        <w:autoSpaceDN w:val="0"/>
        <w:adjustRightInd w:val="0"/>
        <w:spacing w:after="120"/>
        <w:ind w:left="714" w:hanging="357"/>
        <w:jc w:val="both"/>
        <w:rPr>
          <w:color w:val="auto"/>
          <w:sz w:val="22"/>
          <w:szCs w:val="22"/>
          <w:lang w:val="x-none"/>
        </w:rPr>
      </w:pPr>
      <w:r w:rsidRPr="00564E45">
        <w:rPr>
          <w:color w:val="auto"/>
          <w:sz w:val="22"/>
          <w:szCs w:val="22"/>
          <w:lang w:val="x-none"/>
        </w:rPr>
        <w:t xml:space="preserve">2% </w:t>
      </w:r>
      <w:r w:rsidRPr="00564E45">
        <w:rPr>
          <w:color w:val="auto"/>
          <w:sz w:val="22"/>
          <w:szCs w:val="22"/>
        </w:rPr>
        <w:t>wartości netto danego zamówienia</w:t>
      </w:r>
      <w:r w:rsidRPr="00564E45">
        <w:rPr>
          <w:color w:val="auto"/>
          <w:sz w:val="22"/>
          <w:szCs w:val="22"/>
          <w:lang w:val="x-none"/>
        </w:rPr>
        <w:t>, w przypadku niezastosowania najkorzystniejszego zestawienia wariantów połączeń pod względem ceny</w:t>
      </w:r>
      <w:r w:rsidRPr="00564E45">
        <w:rPr>
          <w:color w:val="auto"/>
          <w:sz w:val="22"/>
          <w:szCs w:val="22"/>
        </w:rPr>
        <w:t>, ale nie więcej niż 20% wartości netto umowy, o której mowa w § 5 ust. 1,</w:t>
      </w:r>
    </w:p>
    <w:p w14:paraId="680440B4" w14:textId="77777777" w:rsidR="00564E45" w:rsidRPr="00564E45" w:rsidRDefault="00564E45" w:rsidP="00564E45">
      <w:pPr>
        <w:numPr>
          <w:ilvl w:val="0"/>
          <w:numId w:val="149"/>
        </w:numPr>
        <w:autoSpaceDE w:val="0"/>
        <w:autoSpaceDN w:val="0"/>
        <w:adjustRightInd w:val="0"/>
        <w:spacing w:after="120"/>
        <w:ind w:left="714" w:hanging="357"/>
        <w:jc w:val="both"/>
        <w:rPr>
          <w:color w:val="auto"/>
          <w:sz w:val="22"/>
          <w:szCs w:val="22"/>
          <w:lang w:val="x-none"/>
        </w:rPr>
      </w:pPr>
      <w:r w:rsidRPr="00564E45">
        <w:rPr>
          <w:color w:val="auto"/>
          <w:sz w:val="22"/>
          <w:szCs w:val="22"/>
          <w:lang w:val="x-none"/>
        </w:rPr>
        <w:t xml:space="preserve">2% </w:t>
      </w:r>
      <w:r w:rsidRPr="00564E45">
        <w:rPr>
          <w:color w:val="auto"/>
          <w:sz w:val="22"/>
          <w:szCs w:val="22"/>
        </w:rPr>
        <w:t>wartości netto danego zamówienia za każda rozpoczętą godzinę zwłoki w złożeniu ofert lub dostarczeniu zakupionego biletu zgodnie z punktem III opisu przedmiotu zamówienia stanowiącym załącznik nr 1 do umowy, ale nie więcej niż 20% wartości netto umowy, o której mowa w § 5 ust. 1,</w:t>
      </w:r>
    </w:p>
    <w:p w14:paraId="063324D7" w14:textId="77777777" w:rsidR="00564E45" w:rsidRPr="00564E45" w:rsidRDefault="00564E45" w:rsidP="00564E45">
      <w:pPr>
        <w:numPr>
          <w:ilvl w:val="0"/>
          <w:numId w:val="149"/>
        </w:numPr>
        <w:autoSpaceDE w:val="0"/>
        <w:autoSpaceDN w:val="0"/>
        <w:adjustRightInd w:val="0"/>
        <w:spacing w:after="120"/>
        <w:ind w:left="714" w:hanging="357"/>
        <w:jc w:val="both"/>
        <w:rPr>
          <w:color w:val="auto"/>
          <w:sz w:val="22"/>
          <w:szCs w:val="22"/>
          <w:lang w:val="x-none"/>
        </w:rPr>
      </w:pPr>
      <w:r w:rsidRPr="00564E45">
        <w:rPr>
          <w:color w:val="auto"/>
          <w:sz w:val="22"/>
          <w:szCs w:val="22"/>
        </w:rPr>
        <w:t>2</w:t>
      </w:r>
      <w:r w:rsidRPr="00564E45">
        <w:rPr>
          <w:color w:val="auto"/>
          <w:sz w:val="22"/>
          <w:szCs w:val="22"/>
          <w:lang w:val="x-none"/>
        </w:rPr>
        <w:t xml:space="preserve">% wartości </w:t>
      </w:r>
      <w:r w:rsidRPr="00564E45">
        <w:rPr>
          <w:color w:val="auto"/>
          <w:sz w:val="22"/>
          <w:szCs w:val="22"/>
        </w:rPr>
        <w:t>netto</w:t>
      </w:r>
      <w:r w:rsidRPr="00564E45">
        <w:rPr>
          <w:color w:val="auto"/>
          <w:sz w:val="22"/>
          <w:szCs w:val="22"/>
          <w:lang w:val="x-none"/>
        </w:rPr>
        <w:t xml:space="preserve"> danego </w:t>
      </w:r>
      <w:r w:rsidRPr="00564E45">
        <w:rPr>
          <w:color w:val="auto"/>
          <w:sz w:val="22"/>
          <w:szCs w:val="22"/>
        </w:rPr>
        <w:t>zamówienia</w:t>
      </w:r>
      <w:r w:rsidRPr="00564E45">
        <w:rPr>
          <w:color w:val="auto"/>
          <w:sz w:val="22"/>
          <w:szCs w:val="22"/>
          <w:lang w:val="x-none"/>
        </w:rPr>
        <w:t xml:space="preserve"> w przypadku nienależytego wykonania lub niewykonania zamówienia, o którym mowa w </w:t>
      </w:r>
      <w:r w:rsidRPr="00564E45">
        <w:rPr>
          <w:color w:val="auto"/>
          <w:sz w:val="22"/>
          <w:szCs w:val="22"/>
        </w:rPr>
        <w:t>opisie przedmiotu zamówienia, innego niż wskazanego w lit. b i c, ale nie więcej niż 20% wartości netto umowy, o której mowa w § 5 ust. 1,</w:t>
      </w:r>
    </w:p>
    <w:p w14:paraId="731911B6" w14:textId="2B1E95D2" w:rsidR="00564E45" w:rsidRPr="00564E45" w:rsidRDefault="00564E45" w:rsidP="00564E45">
      <w:pPr>
        <w:numPr>
          <w:ilvl w:val="0"/>
          <w:numId w:val="149"/>
        </w:numPr>
        <w:autoSpaceDE w:val="0"/>
        <w:autoSpaceDN w:val="0"/>
        <w:adjustRightInd w:val="0"/>
        <w:spacing w:after="120"/>
        <w:ind w:left="714" w:hanging="357"/>
        <w:jc w:val="both"/>
        <w:rPr>
          <w:color w:val="auto"/>
          <w:sz w:val="22"/>
          <w:szCs w:val="22"/>
          <w:lang w:val="x-none"/>
        </w:rPr>
      </w:pPr>
      <w:r w:rsidRPr="00564E45">
        <w:rPr>
          <w:color w:val="auto"/>
          <w:sz w:val="22"/>
          <w:szCs w:val="22"/>
          <w:lang w:val="x-none"/>
        </w:rPr>
        <w:t xml:space="preserve">0,2% wartości </w:t>
      </w:r>
      <w:r w:rsidRPr="00564E45">
        <w:rPr>
          <w:color w:val="auto"/>
          <w:sz w:val="22"/>
          <w:szCs w:val="22"/>
        </w:rPr>
        <w:t>netto</w:t>
      </w:r>
      <w:r w:rsidRPr="00564E45">
        <w:rPr>
          <w:color w:val="auto"/>
          <w:sz w:val="22"/>
          <w:szCs w:val="22"/>
          <w:lang w:val="x-none"/>
        </w:rPr>
        <w:t xml:space="preserve"> umowy </w:t>
      </w:r>
      <w:r w:rsidRPr="00564E45">
        <w:rPr>
          <w:color w:val="auto"/>
          <w:sz w:val="22"/>
          <w:szCs w:val="22"/>
        </w:rPr>
        <w:t>za każdy przypadek</w:t>
      </w:r>
      <w:r w:rsidRPr="00564E45">
        <w:rPr>
          <w:color w:val="auto"/>
          <w:sz w:val="22"/>
          <w:szCs w:val="22"/>
          <w:lang w:val="x-none"/>
        </w:rPr>
        <w:t xml:space="preserve"> niedostarczenia ważnej opłaconej polisy ubezpieczeniowej OC, pomimo wezwania Zamawiającego</w:t>
      </w:r>
      <w:r w:rsidRPr="00564E45">
        <w:rPr>
          <w:color w:val="auto"/>
          <w:sz w:val="22"/>
          <w:szCs w:val="22"/>
        </w:rPr>
        <w:t>, ale nie więcej niż 20% wartości netto umowy, o której mowa w § 5 ust. 1</w:t>
      </w:r>
      <w:r w:rsidRPr="00564E45">
        <w:rPr>
          <w:color w:val="auto"/>
          <w:sz w:val="22"/>
          <w:szCs w:val="22"/>
          <w:lang w:val="x-none"/>
        </w:rPr>
        <w:t>.</w:t>
      </w:r>
    </w:p>
    <w:p w14:paraId="23C96982"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rPr>
        <w:t xml:space="preserve">Łączna wartość kar umownych nie może przekroczyć 30% wartości netto umowy, o której mowa w § 5 ust. 1. </w:t>
      </w:r>
    </w:p>
    <w:p w14:paraId="00E15368"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lang w:val="x-none"/>
        </w:rPr>
        <w:t>W przypadku, gdy kary umowne nie pokrywają szkody wyrządzonej Zamawiającemu z tytułu niewykonania lub nienależytego wykonania umowy, Zamawiający ma prawo dochodzić odszkodowania uzupełniającego na zasadach ogólnych Kodeksu cywilnego.</w:t>
      </w:r>
    </w:p>
    <w:p w14:paraId="5F497294"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lang w:val="x-none"/>
        </w:rPr>
        <w:t xml:space="preserve">Termin zapłaty kar umownych </w:t>
      </w:r>
      <w:r w:rsidRPr="00564E45">
        <w:rPr>
          <w:color w:val="auto"/>
          <w:sz w:val="22"/>
          <w:szCs w:val="22"/>
        </w:rPr>
        <w:t>wynosi</w:t>
      </w:r>
      <w:r w:rsidRPr="00564E45">
        <w:rPr>
          <w:color w:val="auto"/>
          <w:sz w:val="22"/>
          <w:szCs w:val="22"/>
          <w:lang w:val="x-none"/>
        </w:rPr>
        <w:t xml:space="preserve"> 7 dni od dostarczenia </w:t>
      </w:r>
      <w:r w:rsidRPr="00564E45">
        <w:rPr>
          <w:color w:val="auto"/>
          <w:sz w:val="22"/>
          <w:szCs w:val="22"/>
        </w:rPr>
        <w:t>noty obciążeniowej</w:t>
      </w:r>
      <w:r w:rsidRPr="00564E45">
        <w:rPr>
          <w:color w:val="auto"/>
          <w:sz w:val="22"/>
          <w:szCs w:val="22"/>
          <w:lang w:val="x-none"/>
        </w:rPr>
        <w:t xml:space="preserve"> karami umownymi drugiej strony.</w:t>
      </w:r>
    </w:p>
    <w:p w14:paraId="1FBD81A5" w14:textId="77777777" w:rsidR="00564E45" w:rsidRPr="00564E45" w:rsidRDefault="00564E45" w:rsidP="00564E45">
      <w:pPr>
        <w:numPr>
          <w:ilvl w:val="0"/>
          <w:numId w:val="80"/>
        </w:numPr>
        <w:spacing w:after="120"/>
        <w:ind w:left="284" w:hanging="284"/>
        <w:jc w:val="both"/>
        <w:rPr>
          <w:color w:val="auto"/>
          <w:sz w:val="22"/>
          <w:szCs w:val="22"/>
          <w:lang w:val="x-none"/>
        </w:rPr>
      </w:pPr>
      <w:r w:rsidRPr="00564E45">
        <w:rPr>
          <w:color w:val="auto"/>
          <w:sz w:val="22"/>
          <w:szCs w:val="22"/>
          <w:lang w:val="x-none"/>
        </w:rPr>
        <w:t>Zamawiający jest uprawniony do potrącania kar umownych z wynagrodzenia Wykonawcy,</w:t>
      </w:r>
      <w:r w:rsidRPr="00564E45">
        <w:rPr>
          <w:color w:val="auto"/>
          <w:sz w:val="22"/>
          <w:szCs w:val="22"/>
        </w:rPr>
        <w:t xml:space="preserve"> lub wierzytelności należnych Wykonawcy z innych tytułów, w tym z innych umów zawartych z Zamawiającym</w:t>
      </w:r>
      <w:r w:rsidRPr="00564E45">
        <w:rPr>
          <w:color w:val="auto"/>
          <w:sz w:val="22"/>
          <w:szCs w:val="22"/>
          <w:lang w:val="x-none"/>
        </w:rPr>
        <w:t xml:space="preserve"> na co Wykonawca wyraża zgodę.</w:t>
      </w:r>
    </w:p>
    <w:p w14:paraId="442348C5" w14:textId="77777777" w:rsidR="00564E45" w:rsidRPr="00564E45" w:rsidRDefault="00564E45" w:rsidP="00564E45">
      <w:pPr>
        <w:numPr>
          <w:ilvl w:val="0"/>
          <w:numId w:val="80"/>
        </w:numPr>
        <w:ind w:left="284" w:hanging="284"/>
        <w:contextualSpacing/>
        <w:jc w:val="both"/>
        <w:rPr>
          <w:sz w:val="22"/>
          <w:szCs w:val="22"/>
          <w:lang w:val="x-none"/>
        </w:rPr>
      </w:pPr>
      <w:r w:rsidRPr="00564E45">
        <w:rPr>
          <w:noProof/>
          <w:sz w:val="22"/>
          <w:szCs w:val="22"/>
          <w:lang w:val="x-none"/>
        </w:rPr>
        <w:t>Wykonawca</w:t>
      </w:r>
      <w:r w:rsidRPr="00564E45">
        <w:rPr>
          <w:sz w:val="22"/>
          <w:szCs w:val="22"/>
          <w:lang w:val="x-none"/>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642E04B" w14:textId="4F666B8F" w:rsidR="00564E45" w:rsidRPr="00777BDB" w:rsidRDefault="00564E45" w:rsidP="00AD6D4A">
      <w:pPr>
        <w:numPr>
          <w:ilvl w:val="0"/>
          <w:numId w:val="80"/>
        </w:numPr>
        <w:spacing w:after="120"/>
        <w:ind w:left="284" w:hanging="284"/>
        <w:contextualSpacing/>
        <w:jc w:val="both"/>
        <w:rPr>
          <w:color w:val="auto"/>
          <w:sz w:val="22"/>
          <w:szCs w:val="22"/>
          <w:lang w:val="x-none"/>
        </w:rPr>
      </w:pPr>
      <w:r w:rsidRPr="00564E45">
        <w:rPr>
          <w:noProof/>
          <w:sz w:val="22"/>
          <w:szCs w:val="22"/>
          <w:lang w:val="x-none"/>
        </w:rPr>
        <w:t>Zapłata</w:t>
      </w:r>
      <w:r w:rsidRPr="00564E45">
        <w:rPr>
          <w:sz w:val="22"/>
          <w:szCs w:val="22"/>
          <w:lang w:val="x-none"/>
        </w:rPr>
        <w:t xml:space="preserve"> kar umownych nie zwalnia Wykonawcy z wykonania obowiązków określonych w niniejszej umowie, o ile Zamawiający nie podjął decyzji w przedmiocie odstąpienia lub rozwiązania umowy, lub dokonania jej zmiany.</w:t>
      </w:r>
    </w:p>
    <w:p w14:paraId="4EA3633B" w14:textId="77777777" w:rsidR="00564E45" w:rsidRPr="00564E45" w:rsidRDefault="00564E45" w:rsidP="00564E45">
      <w:pPr>
        <w:spacing w:after="120"/>
        <w:ind w:left="708"/>
        <w:jc w:val="both"/>
        <w:rPr>
          <w:color w:val="auto"/>
          <w:sz w:val="22"/>
          <w:szCs w:val="22"/>
          <w:lang w:val="x-none"/>
        </w:rPr>
      </w:pPr>
    </w:p>
    <w:p w14:paraId="6D229AEF" w14:textId="77777777" w:rsidR="00564E45" w:rsidRPr="00564E45" w:rsidRDefault="00564E45" w:rsidP="00564E45">
      <w:pPr>
        <w:spacing w:after="120"/>
        <w:jc w:val="center"/>
        <w:rPr>
          <w:b/>
          <w:color w:val="auto"/>
          <w:sz w:val="22"/>
          <w:szCs w:val="22"/>
        </w:rPr>
      </w:pPr>
      <w:r w:rsidRPr="00564E45">
        <w:rPr>
          <w:b/>
          <w:color w:val="auto"/>
          <w:sz w:val="22"/>
          <w:szCs w:val="22"/>
          <w:lang w:val="x-none"/>
        </w:rPr>
        <w:t xml:space="preserve">§ </w:t>
      </w:r>
      <w:r w:rsidRPr="00564E45">
        <w:rPr>
          <w:b/>
          <w:color w:val="auto"/>
          <w:sz w:val="22"/>
          <w:szCs w:val="22"/>
        </w:rPr>
        <w:t>7</w:t>
      </w:r>
    </w:p>
    <w:p w14:paraId="639EAE1F" w14:textId="77777777" w:rsidR="00564E45" w:rsidRPr="00564E45" w:rsidRDefault="00564E45" w:rsidP="00564E45">
      <w:pPr>
        <w:spacing w:after="120"/>
        <w:jc w:val="center"/>
        <w:rPr>
          <w:b/>
          <w:noProof/>
          <w:sz w:val="22"/>
          <w:szCs w:val="22"/>
        </w:rPr>
      </w:pPr>
      <w:r w:rsidRPr="00564E45">
        <w:rPr>
          <w:b/>
          <w:noProof/>
          <w:sz w:val="22"/>
          <w:szCs w:val="22"/>
        </w:rPr>
        <w:t>Rozwiązanie umowy oraz odstąpienie od umowy</w:t>
      </w:r>
    </w:p>
    <w:p w14:paraId="598AB94C" w14:textId="591B87D3" w:rsidR="00564E45" w:rsidRPr="00564E45" w:rsidRDefault="00564E45" w:rsidP="00564E45">
      <w:pPr>
        <w:numPr>
          <w:ilvl w:val="0"/>
          <w:numId w:val="84"/>
        </w:numPr>
        <w:suppressAutoHyphens/>
        <w:spacing w:after="120"/>
        <w:ind w:left="284" w:hanging="284"/>
        <w:jc w:val="both"/>
        <w:rPr>
          <w:sz w:val="22"/>
          <w:szCs w:val="22"/>
        </w:rPr>
      </w:pPr>
      <w:r w:rsidRPr="00564E45">
        <w:rPr>
          <w:sz w:val="22"/>
          <w:szCs w:val="22"/>
        </w:rPr>
        <w:t xml:space="preserve">Zamawiający ma prawo odstąpić od niniejszej umowy w całości lub w części </w:t>
      </w:r>
      <w:r w:rsidRPr="00564E45">
        <w:rPr>
          <w:sz w:val="22"/>
          <w:szCs w:val="22"/>
        </w:rPr>
        <w:br/>
        <w:t xml:space="preserve">albo rozwiązać umowę w trybie natychmiastowym w całości lub w części, jeżeli Wykonawca naruszy jakiekolwiek jej istotne postanowienie, w tym </w:t>
      </w:r>
      <w:r w:rsidRPr="00564E45">
        <w:rPr>
          <w:sz w:val="22"/>
          <w:szCs w:val="22"/>
        </w:rPr>
        <w:br/>
        <w:t xml:space="preserve">w </w:t>
      </w:r>
      <w:r w:rsidR="00777BDB" w:rsidRPr="00564E45">
        <w:rPr>
          <w:sz w:val="22"/>
          <w:szCs w:val="22"/>
        </w:rPr>
        <w:t>szczególności,</w:t>
      </w:r>
      <w:r w:rsidRPr="00564E45">
        <w:rPr>
          <w:sz w:val="22"/>
          <w:szCs w:val="22"/>
        </w:rPr>
        <w:t xml:space="preserve"> jeżeli:</w:t>
      </w:r>
    </w:p>
    <w:p w14:paraId="39F370E0" w14:textId="77777777" w:rsidR="00564E45" w:rsidRPr="00564E45" w:rsidRDefault="00564E45" w:rsidP="00564E45">
      <w:pPr>
        <w:numPr>
          <w:ilvl w:val="0"/>
          <w:numId w:val="145"/>
        </w:numPr>
        <w:spacing w:after="120"/>
        <w:ind w:left="567" w:hanging="283"/>
        <w:jc w:val="both"/>
        <w:rPr>
          <w:rFonts w:eastAsia="Calibri"/>
          <w:sz w:val="22"/>
          <w:szCs w:val="22"/>
          <w:lang w:eastAsia="en-US"/>
        </w:rPr>
      </w:pPr>
      <w:r w:rsidRPr="00564E45">
        <w:rPr>
          <w:rFonts w:eastAsia="Calibri"/>
          <w:sz w:val="22"/>
          <w:szCs w:val="22"/>
          <w:lang w:eastAsia="en-US"/>
        </w:rPr>
        <w:t>dwukrotnie wykonał usługi rezerwacji z opóźnieniem;</w:t>
      </w:r>
    </w:p>
    <w:p w14:paraId="4B3E1A2A" w14:textId="77777777" w:rsidR="00564E45" w:rsidRPr="00564E45" w:rsidRDefault="00564E45" w:rsidP="00564E45">
      <w:pPr>
        <w:numPr>
          <w:ilvl w:val="0"/>
          <w:numId w:val="145"/>
        </w:numPr>
        <w:spacing w:after="120"/>
        <w:ind w:left="567" w:hanging="283"/>
        <w:jc w:val="both"/>
        <w:rPr>
          <w:rFonts w:eastAsia="Calibri"/>
          <w:sz w:val="22"/>
          <w:szCs w:val="22"/>
          <w:lang w:eastAsia="en-US"/>
        </w:rPr>
      </w:pPr>
      <w:r w:rsidRPr="00564E45">
        <w:rPr>
          <w:bCs/>
          <w:sz w:val="22"/>
          <w:szCs w:val="22"/>
        </w:rPr>
        <w:t>w przypadku wydania nakazu zajęcia majątku Wykonawcy;</w:t>
      </w:r>
    </w:p>
    <w:p w14:paraId="287EA077" w14:textId="77777777" w:rsidR="00564E45" w:rsidRPr="00564E45" w:rsidRDefault="00564E45" w:rsidP="00564E45">
      <w:pPr>
        <w:numPr>
          <w:ilvl w:val="0"/>
          <w:numId w:val="145"/>
        </w:numPr>
        <w:spacing w:after="120"/>
        <w:ind w:left="567" w:hanging="283"/>
        <w:jc w:val="both"/>
        <w:rPr>
          <w:color w:val="auto"/>
          <w:sz w:val="22"/>
          <w:szCs w:val="22"/>
          <w:lang w:val="x-none" w:eastAsia="x-none"/>
        </w:rPr>
      </w:pPr>
      <w:r w:rsidRPr="00564E45">
        <w:rPr>
          <w:bCs/>
          <w:sz w:val="22"/>
          <w:szCs w:val="22"/>
          <w:lang w:eastAsia="x-none"/>
        </w:rPr>
        <w:t>realizuje umowę w sposób niezgodny z postanowieniami umowy</w:t>
      </w:r>
      <w:r w:rsidRPr="00564E45">
        <w:rPr>
          <w:bCs/>
          <w:sz w:val="22"/>
          <w:szCs w:val="22"/>
          <w:lang w:val="x-none" w:eastAsia="x-none"/>
        </w:rPr>
        <w:t xml:space="preserve"> </w:t>
      </w:r>
      <w:r w:rsidRPr="00564E45">
        <w:rPr>
          <w:bCs/>
          <w:sz w:val="22"/>
          <w:szCs w:val="22"/>
          <w:lang w:eastAsia="x-none"/>
        </w:rPr>
        <w:t>pomimo pisemnego wezwania Zamawiającego;</w:t>
      </w:r>
    </w:p>
    <w:p w14:paraId="1CDEBB97" w14:textId="77777777" w:rsidR="00564E45" w:rsidRPr="00564E45" w:rsidRDefault="00564E45" w:rsidP="00564E45">
      <w:pPr>
        <w:numPr>
          <w:ilvl w:val="0"/>
          <w:numId w:val="145"/>
        </w:numPr>
        <w:spacing w:after="120"/>
        <w:ind w:left="567" w:hanging="283"/>
        <w:jc w:val="both"/>
        <w:rPr>
          <w:color w:val="auto"/>
          <w:sz w:val="22"/>
          <w:szCs w:val="22"/>
          <w:lang w:val="x-none" w:eastAsia="x-none"/>
        </w:rPr>
      </w:pPr>
      <w:r w:rsidRPr="00564E45">
        <w:rPr>
          <w:color w:val="auto"/>
          <w:sz w:val="22"/>
          <w:szCs w:val="22"/>
          <w:lang w:eastAsia="x-none"/>
        </w:rPr>
        <w:t>utracił polisę OC na kwotę określoną w umowie i jej nie wznowił w wyznaczonym przez Zamawiającego terminie.</w:t>
      </w:r>
    </w:p>
    <w:p w14:paraId="27CF58D6" w14:textId="10369EC5" w:rsidR="00564E45" w:rsidRPr="00564E45" w:rsidRDefault="00564E45" w:rsidP="00564E45">
      <w:pPr>
        <w:numPr>
          <w:ilvl w:val="0"/>
          <w:numId w:val="84"/>
        </w:numPr>
        <w:suppressAutoHyphens/>
        <w:spacing w:after="120"/>
        <w:ind w:left="284" w:hanging="284"/>
        <w:jc w:val="both"/>
        <w:rPr>
          <w:sz w:val="22"/>
          <w:szCs w:val="22"/>
        </w:rPr>
      </w:pPr>
      <w:r w:rsidRPr="00564E45">
        <w:rPr>
          <w:sz w:val="22"/>
          <w:szCs w:val="22"/>
        </w:rPr>
        <w:lastRenderedPageBreak/>
        <w:t xml:space="preserve">Niezależnie od powyższego Zamawiającemu przysługuje prawo jednostronnego odstąpienia od umowy w </w:t>
      </w:r>
      <w:r w:rsidR="00241513" w:rsidRPr="00564E45">
        <w:rPr>
          <w:sz w:val="22"/>
          <w:szCs w:val="22"/>
        </w:rPr>
        <w:t>przypadku,</w:t>
      </w:r>
      <w:r w:rsidRPr="00564E45">
        <w:rPr>
          <w:sz w:val="22"/>
          <w:szCs w:val="22"/>
        </w:rPr>
        <w:t xml:space="preserve"> gdy:</w:t>
      </w:r>
    </w:p>
    <w:p w14:paraId="588FE06F" w14:textId="2CD66102" w:rsidR="00564E45" w:rsidRPr="00564E45" w:rsidRDefault="00564E45" w:rsidP="00564E45">
      <w:pPr>
        <w:numPr>
          <w:ilvl w:val="1"/>
          <w:numId w:val="84"/>
        </w:numPr>
        <w:suppressAutoHyphens/>
        <w:spacing w:after="120"/>
        <w:ind w:left="1440"/>
        <w:jc w:val="both"/>
        <w:rPr>
          <w:sz w:val="22"/>
          <w:szCs w:val="22"/>
        </w:rPr>
      </w:pPr>
      <w:r w:rsidRPr="00564E45">
        <w:rPr>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241513">
        <w:rPr>
          <w:sz w:val="22"/>
          <w:szCs w:val="22"/>
        </w:rPr>
        <w:t>4</w:t>
      </w:r>
      <w:r w:rsidRPr="00564E45">
        <w:rPr>
          <w:sz w:val="22"/>
          <w:szCs w:val="22"/>
        </w:rPr>
        <w:t xml:space="preserve"> r., poz. </w:t>
      </w:r>
      <w:r w:rsidR="00241513">
        <w:rPr>
          <w:sz w:val="22"/>
          <w:szCs w:val="22"/>
        </w:rPr>
        <w:t>507, z późn. zm.</w:t>
      </w:r>
      <w:r w:rsidRPr="00564E45">
        <w:rPr>
          <w:sz w:val="22"/>
          <w:szCs w:val="22"/>
        </w:rPr>
        <w:t>),</w:t>
      </w:r>
    </w:p>
    <w:p w14:paraId="22A1E23C" w14:textId="376F5A99" w:rsidR="00564E45" w:rsidRPr="00564E45" w:rsidRDefault="00564E45" w:rsidP="00564E45">
      <w:pPr>
        <w:numPr>
          <w:ilvl w:val="1"/>
          <w:numId w:val="84"/>
        </w:numPr>
        <w:suppressAutoHyphens/>
        <w:spacing w:after="120"/>
        <w:ind w:left="1440"/>
        <w:jc w:val="both"/>
        <w:rPr>
          <w:sz w:val="22"/>
          <w:szCs w:val="22"/>
        </w:rPr>
      </w:pPr>
      <w:r w:rsidRPr="00564E45">
        <w:rPr>
          <w:sz w:val="22"/>
          <w:szCs w:val="22"/>
        </w:rPr>
        <w:t>osoba będąca beneficjentem rzeczywistym Wykonawcy (w rozumieniu ustawy z dnia 1 marca 2018 r. o przeciwdziałaniu praniu pieniędzy oraz finansowaniu terroryzmu (Dz. U. z 202</w:t>
      </w:r>
      <w:r w:rsidR="00241513">
        <w:rPr>
          <w:sz w:val="22"/>
          <w:szCs w:val="22"/>
        </w:rPr>
        <w:t>3</w:t>
      </w:r>
      <w:r w:rsidRPr="00564E45">
        <w:rPr>
          <w:sz w:val="22"/>
          <w:szCs w:val="22"/>
        </w:rPr>
        <w:t xml:space="preserve"> r. poz. </w:t>
      </w:r>
      <w:r w:rsidR="00241513">
        <w:rPr>
          <w:sz w:val="22"/>
          <w:szCs w:val="22"/>
        </w:rPr>
        <w:t>1124, z późn. zm.</w:t>
      </w:r>
      <w:r w:rsidRPr="00564E45">
        <w:rPr>
          <w:sz w:val="22"/>
          <w:szCs w:val="22"/>
        </w:rPr>
        <w:t>))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770DE75" w14:textId="3C2A8514" w:rsidR="00564E45" w:rsidRPr="00564E45" w:rsidRDefault="00564E45" w:rsidP="00564E45">
      <w:pPr>
        <w:numPr>
          <w:ilvl w:val="1"/>
          <w:numId w:val="84"/>
        </w:numPr>
        <w:suppressAutoHyphens/>
        <w:spacing w:after="120"/>
        <w:ind w:left="1440"/>
        <w:jc w:val="both"/>
        <w:rPr>
          <w:sz w:val="22"/>
          <w:szCs w:val="22"/>
        </w:rPr>
      </w:pPr>
      <w:r w:rsidRPr="00564E45">
        <w:rPr>
          <w:sz w:val="22"/>
          <w:szCs w:val="22"/>
        </w:rPr>
        <w:t>podmiot będący jednostką dominującą Wykonawcy (w rozumieniu art. 3 ust. 1 pkt 37 ustawy z dnia 29 września 1994 r. o rachunkowości (Dz.U. z 202</w:t>
      </w:r>
      <w:r w:rsidR="00241513">
        <w:rPr>
          <w:sz w:val="22"/>
          <w:szCs w:val="22"/>
        </w:rPr>
        <w:t>3</w:t>
      </w:r>
      <w:r w:rsidRPr="00564E45">
        <w:rPr>
          <w:sz w:val="22"/>
          <w:szCs w:val="22"/>
        </w:rPr>
        <w:t xml:space="preserve"> r. poz. </w:t>
      </w:r>
      <w:r w:rsidR="00241513">
        <w:rPr>
          <w:sz w:val="22"/>
          <w:szCs w:val="22"/>
        </w:rPr>
        <w:t>120</w:t>
      </w:r>
      <w:r w:rsidRPr="00564E45">
        <w:rPr>
          <w:sz w:val="22"/>
          <w:szCs w:val="22"/>
        </w:rPr>
        <w:t>))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012ED00" w14:textId="46401640" w:rsidR="00564E45" w:rsidRPr="00564E45" w:rsidRDefault="00564E45" w:rsidP="00564E45">
      <w:pPr>
        <w:numPr>
          <w:ilvl w:val="0"/>
          <w:numId w:val="84"/>
        </w:numPr>
        <w:suppressAutoHyphens/>
        <w:spacing w:after="120"/>
        <w:ind w:left="284" w:hanging="284"/>
        <w:jc w:val="both"/>
        <w:rPr>
          <w:sz w:val="22"/>
          <w:szCs w:val="22"/>
        </w:rPr>
      </w:pPr>
      <w:r w:rsidRPr="00564E45">
        <w:rPr>
          <w:sz w:val="22"/>
          <w:szCs w:val="22"/>
        </w:rPr>
        <w:t>Zamawiający może odstąpić od umowy w terminie 30 dni od powzięcia wiadomości o okolicznościach wymienionych w ust. 1, nie później jednak niż do 31.01.202</w:t>
      </w:r>
      <w:r w:rsidR="00241513">
        <w:rPr>
          <w:sz w:val="22"/>
          <w:szCs w:val="22"/>
        </w:rPr>
        <w:t>5</w:t>
      </w:r>
      <w:r w:rsidRPr="00564E45">
        <w:rPr>
          <w:sz w:val="22"/>
          <w:szCs w:val="22"/>
        </w:rPr>
        <w:t xml:space="preserve"> r.</w:t>
      </w:r>
    </w:p>
    <w:p w14:paraId="711AB8D8" w14:textId="77777777" w:rsidR="00564E45" w:rsidRPr="00564E45" w:rsidRDefault="00564E45" w:rsidP="00564E45">
      <w:pPr>
        <w:numPr>
          <w:ilvl w:val="0"/>
          <w:numId w:val="84"/>
        </w:numPr>
        <w:suppressAutoHyphens/>
        <w:spacing w:after="120"/>
        <w:ind w:left="284" w:hanging="284"/>
        <w:jc w:val="both"/>
        <w:rPr>
          <w:sz w:val="22"/>
          <w:szCs w:val="22"/>
        </w:rPr>
      </w:pPr>
      <w:r w:rsidRPr="00564E45">
        <w:rPr>
          <w:sz w:val="22"/>
          <w:szCs w:val="22"/>
        </w:rPr>
        <w:t xml:space="preserve">Odstąpienie od umowy oraz jej rozwiązanie musi nastąpić w formie pisemnej </w:t>
      </w:r>
      <w:r w:rsidRPr="00564E45">
        <w:rPr>
          <w:sz w:val="22"/>
          <w:szCs w:val="22"/>
        </w:rPr>
        <w:br/>
        <w:t xml:space="preserve">pod rygorem nieważności wraz z podaniem przyczyny. </w:t>
      </w:r>
    </w:p>
    <w:p w14:paraId="293217E1" w14:textId="77777777" w:rsidR="00564E45" w:rsidRPr="00564E45" w:rsidRDefault="00564E45" w:rsidP="00564E45">
      <w:pPr>
        <w:numPr>
          <w:ilvl w:val="0"/>
          <w:numId w:val="84"/>
        </w:numPr>
        <w:suppressAutoHyphens/>
        <w:spacing w:after="120"/>
        <w:ind w:left="284" w:hanging="284"/>
        <w:jc w:val="both"/>
        <w:rPr>
          <w:sz w:val="22"/>
          <w:szCs w:val="22"/>
        </w:rPr>
      </w:pPr>
      <w:r w:rsidRPr="00564E45">
        <w:rPr>
          <w:sz w:val="22"/>
          <w:szCs w:val="22"/>
        </w:rPr>
        <w:t>W razie zaistnienia istotnej zmiany okoliczności powodującej, że wykonanie umowy nie leży w interesie publicznym, czego nie można było przewidzieć w chwili zawarcia umowy, lub dalsze wykonanie umowy może zagrozić istnieniu interesowi bezpieczeństwa państwa lub bezpieczeństwa publicznemu, Zamawiający może odstąpić od umowy w terminie 30 dni od powzięcia wiadomości o tych okolicznościach.</w:t>
      </w:r>
    </w:p>
    <w:p w14:paraId="1A0200AE" w14:textId="4946A7AF" w:rsidR="006142B1" w:rsidRPr="005D4110" w:rsidRDefault="00564E45" w:rsidP="005D4110">
      <w:pPr>
        <w:numPr>
          <w:ilvl w:val="0"/>
          <w:numId w:val="84"/>
        </w:numPr>
        <w:suppressAutoHyphens/>
        <w:spacing w:after="120"/>
        <w:ind w:left="284" w:hanging="284"/>
        <w:jc w:val="both"/>
        <w:rPr>
          <w:sz w:val="22"/>
          <w:szCs w:val="22"/>
        </w:rPr>
      </w:pPr>
      <w:r w:rsidRPr="00564E45">
        <w:rPr>
          <w:sz w:val="22"/>
          <w:szCs w:val="22"/>
        </w:rPr>
        <w:t>W przypadku, o którym mowa w ust. 1 i 4, Wykonawca może żądać wyłącznie wynagrodzenia należnego z tytułu wykonania części umowy.</w:t>
      </w:r>
    </w:p>
    <w:p w14:paraId="75BA0581" w14:textId="22E3D8D4" w:rsidR="00564E45" w:rsidRPr="00564E45" w:rsidRDefault="00564E45" w:rsidP="00564E45">
      <w:pPr>
        <w:spacing w:after="120"/>
        <w:jc w:val="center"/>
        <w:outlineLvl w:val="0"/>
        <w:rPr>
          <w:b/>
          <w:sz w:val="22"/>
          <w:szCs w:val="22"/>
        </w:rPr>
      </w:pPr>
      <w:r w:rsidRPr="00564E45">
        <w:rPr>
          <w:b/>
          <w:sz w:val="22"/>
          <w:szCs w:val="22"/>
        </w:rPr>
        <w:t>§ 8</w:t>
      </w:r>
      <w:r w:rsidRPr="00564E45">
        <w:rPr>
          <w:b/>
          <w:sz w:val="22"/>
          <w:szCs w:val="22"/>
        </w:rPr>
        <w:br/>
        <w:t>Zmiana umowy</w:t>
      </w:r>
    </w:p>
    <w:p w14:paraId="7C721CC5" w14:textId="77777777" w:rsidR="00564E45" w:rsidRPr="00564E45" w:rsidRDefault="00564E45" w:rsidP="00564E45">
      <w:pPr>
        <w:numPr>
          <w:ilvl w:val="0"/>
          <w:numId w:val="156"/>
        </w:numPr>
        <w:spacing w:line="276" w:lineRule="auto"/>
        <w:jc w:val="both"/>
        <w:rPr>
          <w:sz w:val="22"/>
          <w:szCs w:val="22"/>
        </w:rPr>
      </w:pPr>
      <w:r w:rsidRPr="00564E45">
        <w:rPr>
          <w:sz w:val="22"/>
          <w:szCs w:val="22"/>
        </w:rPr>
        <w:t>Zamawiający zgodnie z art. 455 ustawy Pzp przewiduje możliwość prowadzenia zmian do treści zawartej umowy w przypadku:</w:t>
      </w:r>
    </w:p>
    <w:p w14:paraId="40C6BBF6" w14:textId="09ED13FC" w:rsidR="00564E45" w:rsidRPr="00564E45" w:rsidRDefault="00564E45" w:rsidP="00564E45">
      <w:pPr>
        <w:numPr>
          <w:ilvl w:val="0"/>
          <w:numId w:val="153"/>
        </w:numPr>
        <w:spacing w:line="276" w:lineRule="auto"/>
        <w:ind w:left="1134" w:hanging="425"/>
        <w:jc w:val="both"/>
        <w:rPr>
          <w:sz w:val="22"/>
          <w:szCs w:val="22"/>
        </w:rPr>
      </w:pPr>
      <w:r w:rsidRPr="00564E45">
        <w:rPr>
          <w:sz w:val="22"/>
          <w:szCs w:val="22"/>
        </w:rPr>
        <w:t xml:space="preserve">wystąpienia siły wyższej (rozumianej, jako przez okoliczności nadzwyczajne, nieprzewidywalne lub niemożliwe do uniknięcia mimo możliwości ich przewidzenia, uniemożliwiającej wykonanie przedmiotu umowy zgodnie </w:t>
      </w:r>
      <w:r w:rsidR="001F4FED">
        <w:rPr>
          <w:sz w:val="22"/>
          <w:szCs w:val="22"/>
        </w:rPr>
        <w:br/>
      </w:r>
      <w:r w:rsidRPr="00564E45">
        <w:rPr>
          <w:sz w:val="22"/>
          <w:szCs w:val="22"/>
        </w:rPr>
        <w:t xml:space="preserve">z dokumentami zamówienia; </w:t>
      </w:r>
      <w:r w:rsidRPr="00564E45">
        <w:rPr>
          <w:kern w:val="3"/>
          <w:sz w:val="22"/>
          <w:szCs w:val="22"/>
          <w:lang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232592BA" w14:textId="127722EB" w:rsidR="00564E45" w:rsidRPr="00564E45" w:rsidRDefault="00564E45" w:rsidP="00564E45">
      <w:pPr>
        <w:numPr>
          <w:ilvl w:val="0"/>
          <w:numId w:val="153"/>
        </w:numPr>
        <w:spacing w:line="276" w:lineRule="auto"/>
        <w:ind w:left="1134" w:hanging="425"/>
        <w:jc w:val="both"/>
        <w:rPr>
          <w:sz w:val="22"/>
          <w:szCs w:val="22"/>
        </w:rPr>
      </w:pPr>
      <w:r w:rsidRPr="00564E45">
        <w:rPr>
          <w:sz w:val="22"/>
          <w:szCs w:val="22"/>
        </w:rPr>
        <w:lastRenderedPageBreak/>
        <w:t xml:space="preserve">rezygnacji Zamawiającego z części przedmiotu umowy w przypadku wprowadzenia zmian organizacyjnych oraz zmian w realizacja zabezpieczenia finansowego </w:t>
      </w:r>
      <w:r w:rsidR="001F4FED">
        <w:rPr>
          <w:sz w:val="22"/>
          <w:szCs w:val="22"/>
        </w:rPr>
        <w:br/>
      </w:r>
      <w:r w:rsidRPr="00564E45">
        <w:rPr>
          <w:sz w:val="22"/>
          <w:szCs w:val="22"/>
        </w:rPr>
        <w:t>i logistycznego jednostek organizacyjnych resortu obrony narodowej przydzielonych mu na zaopatrzenie zgodnie z planem przydziałów gospodarczych resortu obrony narodowej;</w:t>
      </w:r>
    </w:p>
    <w:p w14:paraId="737AB28C" w14:textId="77777777" w:rsidR="00564E45" w:rsidRPr="00564E45" w:rsidRDefault="00564E45" w:rsidP="00564E45">
      <w:pPr>
        <w:numPr>
          <w:ilvl w:val="0"/>
          <w:numId w:val="153"/>
        </w:numPr>
        <w:spacing w:line="276" w:lineRule="auto"/>
        <w:ind w:left="1134" w:hanging="425"/>
        <w:jc w:val="both"/>
        <w:rPr>
          <w:sz w:val="22"/>
          <w:szCs w:val="22"/>
        </w:rPr>
      </w:pPr>
      <w:r w:rsidRPr="00564E45">
        <w:rPr>
          <w:sz w:val="22"/>
          <w:szCs w:val="22"/>
        </w:rPr>
        <w:t xml:space="preserve">zmiany Wykonawcy, jeżeli nowy Wykonawca ma zastąpić dotychczasowego Wykonawcę: </w:t>
      </w:r>
    </w:p>
    <w:p w14:paraId="4520A1EA" w14:textId="77777777" w:rsidR="00564E45" w:rsidRPr="00564E45" w:rsidRDefault="00564E45" w:rsidP="00564E45">
      <w:pPr>
        <w:numPr>
          <w:ilvl w:val="0"/>
          <w:numId w:val="154"/>
        </w:numPr>
        <w:spacing w:line="276" w:lineRule="auto"/>
        <w:jc w:val="both"/>
        <w:rPr>
          <w:sz w:val="22"/>
          <w:szCs w:val="22"/>
        </w:rPr>
      </w:pPr>
      <w:r w:rsidRPr="00564E45">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FF06DFF" w14:textId="77777777" w:rsidR="00564E45" w:rsidRPr="00564E45" w:rsidRDefault="00564E45" w:rsidP="00564E45">
      <w:pPr>
        <w:numPr>
          <w:ilvl w:val="0"/>
          <w:numId w:val="154"/>
        </w:numPr>
        <w:spacing w:line="276" w:lineRule="auto"/>
        <w:jc w:val="both"/>
        <w:rPr>
          <w:sz w:val="22"/>
          <w:szCs w:val="22"/>
        </w:rPr>
      </w:pPr>
      <w:r w:rsidRPr="00564E45">
        <w:rPr>
          <w:sz w:val="22"/>
          <w:szCs w:val="22"/>
        </w:rPr>
        <w:t xml:space="preserve">w wyniku przejęcia przez zamawiającego zobowiązań wykonawcy względem jego podwykonawców, w przypadku, o którym mowa w art. 465 ust. 1 ustawy Pzp; </w:t>
      </w:r>
    </w:p>
    <w:p w14:paraId="15B876E7" w14:textId="77777777" w:rsidR="00564E45" w:rsidRPr="00564E45" w:rsidRDefault="00564E45" w:rsidP="00564E45">
      <w:pPr>
        <w:numPr>
          <w:ilvl w:val="0"/>
          <w:numId w:val="153"/>
        </w:numPr>
        <w:spacing w:line="276" w:lineRule="auto"/>
        <w:ind w:left="1134" w:hanging="425"/>
        <w:jc w:val="both"/>
        <w:rPr>
          <w:sz w:val="22"/>
          <w:szCs w:val="22"/>
        </w:rPr>
      </w:pPr>
      <w:r w:rsidRPr="00564E45">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0B63649" w14:textId="70508FF1" w:rsidR="00564E45" w:rsidRPr="00564E45" w:rsidRDefault="00564E45" w:rsidP="00564E45">
      <w:pPr>
        <w:numPr>
          <w:ilvl w:val="0"/>
          <w:numId w:val="153"/>
        </w:numPr>
        <w:spacing w:line="276" w:lineRule="auto"/>
        <w:ind w:left="1134" w:hanging="425"/>
        <w:jc w:val="both"/>
        <w:rPr>
          <w:sz w:val="22"/>
          <w:szCs w:val="22"/>
        </w:rPr>
      </w:pPr>
      <w:r w:rsidRPr="00564E45">
        <w:rPr>
          <w:sz w:val="22"/>
          <w:szCs w:val="22"/>
        </w:rPr>
        <w:t xml:space="preserve">gdy zaistnieje inna okoliczność prawna, ekonomiczna lub techniczna skutkująca niemożliwością wykonania lub należytego wykonania umowy zgodnie </w:t>
      </w:r>
      <w:r w:rsidR="001F4FED">
        <w:rPr>
          <w:sz w:val="22"/>
          <w:szCs w:val="22"/>
        </w:rPr>
        <w:br/>
      </w:r>
      <w:r w:rsidRPr="00564E45">
        <w:rPr>
          <w:sz w:val="22"/>
          <w:szCs w:val="22"/>
        </w:rPr>
        <w:t>z dokumentami zamówienia.</w:t>
      </w:r>
    </w:p>
    <w:p w14:paraId="494D7B77" w14:textId="77777777" w:rsidR="00564E45" w:rsidRPr="00564E45" w:rsidRDefault="00564E45" w:rsidP="00564E45">
      <w:pPr>
        <w:numPr>
          <w:ilvl w:val="0"/>
          <w:numId w:val="156"/>
        </w:numPr>
        <w:spacing w:line="276" w:lineRule="auto"/>
        <w:jc w:val="both"/>
        <w:rPr>
          <w:sz w:val="22"/>
          <w:szCs w:val="22"/>
        </w:rPr>
      </w:pPr>
      <w:r w:rsidRPr="00564E45">
        <w:rPr>
          <w:sz w:val="22"/>
          <w:szCs w:val="22"/>
        </w:rPr>
        <w:t>Zakres zmian umowy obejmuje przypadku, o którym mowa w ust. 1, w:</w:t>
      </w:r>
    </w:p>
    <w:p w14:paraId="3C86621E" w14:textId="77777777" w:rsidR="00564E45" w:rsidRPr="00564E45" w:rsidRDefault="00564E45" w:rsidP="00564E45">
      <w:pPr>
        <w:numPr>
          <w:ilvl w:val="0"/>
          <w:numId w:val="155"/>
        </w:numPr>
        <w:spacing w:line="276" w:lineRule="auto"/>
        <w:ind w:left="1134"/>
        <w:jc w:val="both"/>
        <w:rPr>
          <w:sz w:val="22"/>
          <w:szCs w:val="22"/>
        </w:rPr>
      </w:pPr>
      <w:r w:rsidRPr="00564E45">
        <w:rPr>
          <w:sz w:val="22"/>
          <w:szCs w:val="22"/>
        </w:rPr>
        <w:t>pkt 1 - odstąpienie od umowy bez naliczania kar umownych, przedłużenie terminu realizacji umowy, zmniejszenie zakresu realizacji umowy;</w:t>
      </w:r>
    </w:p>
    <w:p w14:paraId="0A6EE33B" w14:textId="77777777" w:rsidR="00564E45" w:rsidRPr="00564E45" w:rsidRDefault="00564E45" w:rsidP="00564E45">
      <w:pPr>
        <w:numPr>
          <w:ilvl w:val="0"/>
          <w:numId w:val="155"/>
        </w:numPr>
        <w:spacing w:line="276" w:lineRule="auto"/>
        <w:ind w:left="1134"/>
        <w:jc w:val="both"/>
        <w:rPr>
          <w:sz w:val="22"/>
          <w:szCs w:val="22"/>
        </w:rPr>
      </w:pPr>
      <w:r w:rsidRPr="00564E45">
        <w:rPr>
          <w:sz w:val="22"/>
          <w:szCs w:val="22"/>
        </w:rPr>
        <w:t>pkt 2 - zmniejszenie zakresu realizacji umowy oraz zmniejszenie wynagrodzenia Wykonawcy;</w:t>
      </w:r>
    </w:p>
    <w:p w14:paraId="5B10091A" w14:textId="77777777" w:rsidR="00564E45" w:rsidRPr="00564E45" w:rsidRDefault="00564E45" w:rsidP="00564E45">
      <w:pPr>
        <w:numPr>
          <w:ilvl w:val="0"/>
          <w:numId w:val="155"/>
        </w:numPr>
        <w:spacing w:line="276" w:lineRule="auto"/>
        <w:ind w:left="1134"/>
        <w:jc w:val="both"/>
        <w:rPr>
          <w:sz w:val="22"/>
          <w:szCs w:val="22"/>
        </w:rPr>
      </w:pPr>
      <w:r w:rsidRPr="00564E45">
        <w:rPr>
          <w:sz w:val="22"/>
          <w:szCs w:val="22"/>
        </w:rPr>
        <w:t>pkt 3 - zmianę wykonawcy;</w:t>
      </w:r>
    </w:p>
    <w:p w14:paraId="113A0CE7" w14:textId="77777777" w:rsidR="00564E45" w:rsidRPr="00564E45" w:rsidRDefault="00564E45" w:rsidP="00564E45">
      <w:pPr>
        <w:numPr>
          <w:ilvl w:val="0"/>
          <w:numId w:val="155"/>
        </w:numPr>
        <w:spacing w:line="276" w:lineRule="auto"/>
        <w:ind w:left="1134"/>
        <w:jc w:val="both"/>
        <w:rPr>
          <w:sz w:val="22"/>
          <w:szCs w:val="22"/>
        </w:rPr>
      </w:pPr>
      <w:r w:rsidRPr="00564E45">
        <w:rPr>
          <w:sz w:val="22"/>
          <w:szCs w:val="22"/>
        </w:rPr>
        <w:t>pkt 4 – zmianę podwykonawcy;</w:t>
      </w:r>
    </w:p>
    <w:p w14:paraId="7B0DC751" w14:textId="77777777" w:rsidR="00564E45" w:rsidRPr="00564E45" w:rsidRDefault="00564E45" w:rsidP="00564E45">
      <w:pPr>
        <w:numPr>
          <w:ilvl w:val="0"/>
          <w:numId w:val="155"/>
        </w:numPr>
        <w:spacing w:line="276" w:lineRule="auto"/>
        <w:ind w:left="1134"/>
        <w:jc w:val="both"/>
        <w:rPr>
          <w:sz w:val="22"/>
          <w:szCs w:val="22"/>
        </w:rPr>
      </w:pPr>
      <w:r w:rsidRPr="00564E45">
        <w:rPr>
          <w:sz w:val="22"/>
          <w:szCs w:val="22"/>
        </w:rPr>
        <w:t>pkt 5 - przedłużenie terminu realizacji umowy, zmniejszenie zakresu realizacji umowy, odstąpienie od umowy bez naliczania kar umownych.</w:t>
      </w:r>
    </w:p>
    <w:p w14:paraId="5AA4609D" w14:textId="77777777" w:rsidR="00564E45" w:rsidRPr="00564E45" w:rsidRDefault="00564E45" w:rsidP="00564E45">
      <w:pPr>
        <w:numPr>
          <w:ilvl w:val="0"/>
          <w:numId w:val="156"/>
        </w:numPr>
        <w:spacing w:line="276" w:lineRule="auto"/>
        <w:jc w:val="both"/>
        <w:rPr>
          <w:sz w:val="22"/>
          <w:szCs w:val="22"/>
        </w:rPr>
      </w:pPr>
      <w:r w:rsidRPr="00564E45">
        <w:rPr>
          <w:sz w:val="22"/>
          <w:szCs w:val="22"/>
        </w:rPr>
        <w:t>Zamawiający dopuszcza możliwość dokonania zmian umowy, gdy łączna wartość zmian jest mniejsza niż progi unijne i jest niższa niż 10% wartości pierwotnej umowy.</w:t>
      </w:r>
    </w:p>
    <w:p w14:paraId="6F1B6057" w14:textId="23A261C1" w:rsidR="00564E45" w:rsidRPr="00564E45" w:rsidRDefault="00564E45" w:rsidP="00564E45">
      <w:pPr>
        <w:numPr>
          <w:ilvl w:val="0"/>
          <w:numId w:val="156"/>
        </w:numPr>
        <w:spacing w:line="276" w:lineRule="auto"/>
        <w:jc w:val="both"/>
        <w:rPr>
          <w:color w:val="auto"/>
          <w:sz w:val="22"/>
          <w:szCs w:val="22"/>
        </w:rPr>
      </w:pPr>
      <w:r w:rsidRPr="00564E45">
        <w:rPr>
          <w:color w:val="auto"/>
          <w:sz w:val="22"/>
          <w:szCs w:val="22"/>
        </w:rPr>
        <w:t xml:space="preserve">Zamawiający dopuszcza możliwość dokonania zmiany </w:t>
      </w:r>
      <w:r w:rsidR="00241513" w:rsidRPr="00564E45">
        <w:rPr>
          <w:color w:val="auto"/>
          <w:sz w:val="22"/>
          <w:szCs w:val="22"/>
        </w:rPr>
        <w:t>umowy,</w:t>
      </w:r>
      <w:r w:rsidRPr="00564E45">
        <w:rPr>
          <w:color w:val="auto"/>
          <w:sz w:val="22"/>
          <w:szCs w:val="22"/>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84BECBC" w14:textId="77777777" w:rsidR="00564E45" w:rsidRPr="00564E45" w:rsidRDefault="00564E45" w:rsidP="00564E45">
      <w:pPr>
        <w:numPr>
          <w:ilvl w:val="0"/>
          <w:numId w:val="156"/>
        </w:numPr>
        <w:spacing w:line="276" w:lineRule="auto"/>
        <w:jc w:val="both"/>
        <w:rPr>
          <w:sz w:val="22"/>
          <w:szCs w:val="22"/>
        </w:rPr>
      </w:pPr>
      <w:r w:rsidRPr="00564E45">
        <w:rPr>
          <w:sz w:val="22"/>
          <w:szCs w:val="22"/>
        </w:rPr>
        <w:t>Zamawiający zastrzega sobie prawo do zmniejszenia zakresu usługi w przypadku zaistnienia okoliczności organizacyjnych i formalnych, a także zmiany uwarunkowań prawnych lub zmian organizacyjnych struktur użytkownika o nie więcej niż 90% wartości określonej w niniejszej umowie.</w:t>
      </w:r>
    </w:p>
    <w:p w14:paraId="63C596FA" w14:textId="77777777" w:rsidR="00564E45" w:rsidRPr="00564E45" w:rsidRDefault="00564E45" w:rsidP="00564E45">
      <w:pPr>
        <w:numPr>
          <w:ilvl w:val="0"/>
          <w:numId w:val="156"/>
        </w:numPr>
        <w:spacing w:line="276" w:lineRule="auto"/>
        <w:jc w:val="both"/>
        <w:rPr>
          <w:sz w:val="22"/>
          <w:szCs w:val="22"/>
        </w:rPr>
      </w:pPr>
      <w:r w:rsidRPr="00564E45">
        <w:rPr>
          <w:sz w:val="22"/>
          <w:szCs w:val="22"/>
        </w:rPr>
        <w:t xml:space="preserve">Stosownie do postanowień art. 439 ust. 1 Pzp, Zamawiający przewiduje możliwość zmiany wysokości wynagrodzenia określonego w § 5 ust. 1 w przypadku zmiany ceny materiałów </w:t>
      </w:r>
      <w:r w:rsidRPr="00564E45">
        <w:rPr>
          <w:sz w:val="22"/>
          <w:szCs w:val="22"/>
        </w:rPr>
        <w:lastRenderedPageBreak/>
        <w:t>lub kosztów związanych z realizacją przedmiotu zamówienia, o którym mowa w § 1 ust. 1, na następujących zasadach:</w:t>
      </w:r>
    </w:p>
    <w:p w14:paraId="2E3DD4E1" w14:textId="77777777" w:rsidR="00564E45" w:rsidRPr="00564E45" w:rsidRDefault="00564E45" w:rsidP="00564E45">
      <w:pPr>
        <w:numPr>
          <w:ilvl w:val="1"/>
          <w:numId w:val="156"/>
        </w:numPr>
        <w:spacing w:line="276" w:lineRule="auto"/>
        <w:jc w:val="both"/>
        <w:rPr>
          <w:sz w:val="22"/>
          <w:szCs w:val="22"/>
        </w:rPr>
      </w:pPr>
      <w:r w:rsidRPr="00564E45">
        <w:rPr>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151C9056" w14:textId="77777777" w:rsidR="00564E45" w:rsidRPr="00564E45" w:rsidRDefault="00564E45" w:rsidP="00564E45">
      <w:pPr>
        <w:numPr>
          <w:ilvl w:val="1"/>
          <w:numId w:val="156"/>
        </w:numPr>
        <w:spacing w:line="276" w:lineRule="auto"/>
        <w:jc w:val="both"/>
        <w:rPr>
          <w:sz w:val="22"/>
          <w:szCs w:val="22"/>
        </w:rPr>
      </w:pPr>
      <w:r w:rsidRPr="00564E45">
        <w:rPr>
          <w:sz w:val="22"/>
          <w:szCs w:val="22"/>
        </w:rPr>
        <w:t>początkowy termin ustalenia zmiany wynagrodzenia przypada na dzień otwarcia ofert,</w:t>
      </w:r>
    </w:p>
    <w:p w14:paraId="03D9E97F" w14:textId="6F509A6D" w:rsidR="00564E45" w:rsidRPr="00564E45" w:rsidRDefault="00564E45" w:rsidP="00564E45">
      <w:pPr>
        <w:numPr>
          <w:ilvl w:val="1"/>
          <w:numId w:val="156"/>
        </w:numPr>
        <w:jc w:val="both"/>
        <w:rPr>
          <w:sz w:val="22"/>
          <w:szCs w:val="22"/>
        </w:rPr>
      </w:pPr>
      <w:r w:rsidRPr="00564E45">
        <w:rPr>
          <w:sz w:val="22"/>
          <w:szCs w:val="22"/>
        </w:rPr>
        <w:t xml:space="preserve">zmiana wynagrodzenia dokonana zostanie z użyciem odesłania do wskaźnika, </w:t>
      </w:r>
      <w:r w:rsidR="001F4FED">
        <w:rPr>
          <w:sz w:val="22"/>
          <w:szCs w:val="22"/>
        </w:rPr>
        <w:br/>
      </w:r>
      <w:r w:rsidRPr="00564E45">
        <w:rPr>
          <w:sz w:val="22"/>
          <w:szCs w:val="22"/>
        </w:rPr>
        <w:t>o którym mowa w pkt 1,</w:t>
      </w:r>
    </w:p>
    <w:p w14:paraId="59DF4DBB" w14:textId="77777777" w:rsidR="00564E45" w:rsidRPr="00564E45" w:rsidRDefault="00564E45" w:rsidP="00564E45">
      <w:pPr>
        <w:numPr>
          <w:ilvl w:val="1"/>
          <w:numId w:val="156"/>
        </w:numPr>
        <w:spacing w:line="276" w:lineRule="auto"/>
        <w:jc w:val="both"/>
        <w:rPr>
          <w:sz w:val="22"/>
          <w:szCs w:val="22"/>
        </w:rPr>
      </w:pPr>
      <w:r w:rsidRPr="00564E45">
        <w:rPr>
          <w:sz w:val="22"/>
          <w:szCs w:val="22"/>
        </w:rPr>
        <w:t>zmiany mogą zostać wprowadzone na wniosek Strony nie wcześniej niż po upływie 6 miesięcy od dnia zawarcia umowy, przy czym zmiana jest dopuszczalna:</w:t>
      </w:r>
    </w:p>
    <w:p w14:paraId="66B5D94C" w14:textId="77777777" w:rsidR="00564E45" w:rsidRPr="00564E45" w:rsidRDefault="00564E45" w:rsidP="00564E45">
      <w:pPr>
        <w:numPr>
          <w:ilvl w:val="2"/>
          <w:numId w:val="156"/>
        </w:numPr>
        <w:spacing w:line="276" w:lineRule="auto"/>
        <w:ind w:left="1985" w:hanging="365"/>
        <w:jc w:val="both"/>
        <w:rPr>
          <w:sz w:val="22"/>
          <w:szCs w:val="22"/>
        </w:rPr>
      </w:pPr>
      <w:r w:rsidRPr="00564E45">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695E14B2" w14:textId="77777777" w:rsidR="00564E45" w:rsidRPr="00564E45" w:rsidRDefault="00564E45" w:rsidP="00564E45">
      <w:pPr>
        <w:numPr>
          <w:ilvl w:val="2"/>
          <w:numId w:val="156"/>
        </w:numPr>
        <w:spacing w:line="276" w:lineRule="auto"/>
        <w:ind w:left="1985" w:hanging="365"/>
        <w:jc w:val="both"/>
        <w:rPr>
          <w:sz w:val="22"/>
          <w:szCs w:val="22"/>
        </w:rPr>
      </w:pPr>
      <w:r w:rsidRPr="00564E45">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94CD391" w14:textId="77777777" w:rsidR="00564E45" w:rsidRPr="00564E45" w:rsidRDefault="00564E45" w:rsidP="00564E45">
      <w:pPr>
        <w:numPr>
          <w:ilvl w:val="1"/>
          <w:numId w:val="156"/>
        </w:numPr>
        <w:spacing w:line="276" w:lineRule="auto"/>
        <w:jc w:val="both"/>
        <w:rPr>
          <w:sz w:val="22"/>
          <w:szCs w:val="22"/>
        </w:rPr>
      </w:pPr>
      <w:r w:rsidRPr="00564E45">
        <w:rPr>
          <w:sz w:val="22"/>
          <w:szCs w:val="22"/>
        </w:rPr>
        <w:t>Strony mogą występować z wnioskami o indeksację wynagrodzenia nie częściej niż jeden raz na 6 miesięcy.</w:t>
      </w:r>
    </w:p>
    <w:p w14:paraId="735D58E2" w14:textId="77777777" w:rsidR="00564E45" w:rsidRPr="00564E45" w:rsidRDefault="00564E45" w:rsidP="00564E45">
      <w:pPr>
        <w:numPr>
          <w:ilvl w:val="1"/>
          <w:numId w:val="156"/>
        </w:numPr>
        <w:spacing w:line="276" w:lineRule="auto"/>
        <w:jc w:val="both"/>
        <w:rPr>
          <w:sz w:val="22"/>
          <w:szCs w:val="22"/>
        </w:rPr>
      </w:pPr>
      <w:r w:rsidRPr="00564E45">
        <w:rPr>
          <w:sz w:val="22"/>
          <w:szCs w:val="22"/>
        </w:rPr>
        <w:t>Maksymalna wartość zmiany wynagrodzenia, o którym mowa w § 5 ust. 1, jaką dopuszcza Zamawiający w efekcie zastosowania postanowień o zasadach wprowadzania zmian wysokości wynagrodzenia wynosi 20%.</w:t>
      </w:r>
    </w:p>
    <w:p w14:paraId="5F27D5ED" w14:textId="77777777" w:rsidR="00564E45" w:rsidRPr="00564E45" w:rsidRDefault="00564E45" w:rsidP="00564E45">
      <w:pPr>
        <w:numPr>
          <w:ilvl w:val="1"/>
          <w:numId w:val="156"/>
        </w:numPr>
        <w:spacing w:line="276" w:lineRule="auto"/>
        <w:jc w:val="both"/>
        <w:rPr>
          <w:sz w:val="22"/>
          <w:szCs w:val="22"/>
        </w:rPr>
      </w:pPr>
      <w:r w:rsidRPr="00564E45">
        <w:rPr>
          <w:sz w:val="22"/>
          <w:szCs w:val="22"/>
        </w:rPr>
        <w:t>zmiana umowy wymaga złożenia drugiej Stronie pisemnego wniosku, o którym mowa w pkt 5.</w:t>
      </w:r>
    </w:p>
    <w:p w14:paraId="1646E0CF" w14:textId="77777777" w:rsidR="00564E45" w:rsidRPr="00564E45" w:rsidRDefault="00564E45" w:rsidP="00564E45">
      <w:pPr>
        <w:numPr>
          <w:ilvl w:val="0"/>
          <w:numId w:val="156"/>
        </w:numPr>
        <w:spacing w:line="276" w:lineRule="auto"/>
        <w:jc w:val="both"/>
        <w:rPr>
          <w:sz w:val="22"/>
          <w:szCs w:val="22"/>
        </w:rPr>
      </w:pPr>
      <w:r w:rsidRPr="00564E45">
        <w:rPr>
          <w:sz w:val="22"/>
          <w:szCs w:val="22"/>
        </w:rPr>
        <w:t>Zmiana umowy w przypadkach, o których mowa w ust. 1-6, wymagają zachowania formy pisemnej (w formie aneksu) pod rygorem nieważności.</w:t>
      </w:r>
    </w:p>
    <w:p w14:paraId="682BC225" w14:textId="1C9F7334" w:rsidR="006142B1" w:rsidRDefault="006142B1" w:rsidP="005D4110">
      <w:pPr>
        <w:spacing w:line="276" w:lineRule="auto"/>
        <w:rPr>
          <w:b/>
          <w:sz w:val="22"/>
          <w:szCs w:val="22"/>
        </w:rPr>
      </w:pPr>
    </w:p>
    <w:p w14:paraId="7D4811EF" w14:textId="0F9BD44A" w:rsidR="00564E45" w:rsidRPr="00564E45" w:rsidRDefault="00564E45" w:rsidP="00564E45">
      <w:pPr>
        <w:spacing w:line="276" w:lineRule="auto"/>
        <w:jc w:val="center"/>
        <w:rPr>
          <w:b/>
          <w:sz w:val="22"/>
          <w:szCs w:val="22"/>
        </w:rPr>
      </w:pPr>
      <w:r w:rsidRPr="00564E45">
        <w:rPr>
          <w:b/>
          <w:sz w:val="22"/>
          <w:szCs w:val="22"/>
        </w:rPr>
        <w:sym w:font="Times New Roman" w:char="00A7"/>
      </w:r>
      <w:r w:rsidRPr="00564E45">
        <w:rPr>
          <w:b/>
          <w:sz w:val="22"/>
          <w:szCs w:val="22"/>
        </w:rPr>
        <w:t xml:space="preserve"> 9</w:t>
      </w:r>
    </w:p>
    <w:p w14:paraId="50E5036C" w14:textId="77777777" w:rsidR="00564E45" w:rsidRPr="00564E45" w:rsidRDefault="00564E45" w:rsidP="00564E45">
      <w:pPr>
        <w:spacing w:after="240" w:line="276" w:lineRule="auto"/>
        <w:jc w:val="center"/>
        <w:rPr>
          <w:b/>
          <w:sz w:val="22"/>
          <w:szCs w:val="22"/>
        </w:rPr>
      </w:pPr>
      <w:r w:rsidRPr="00564E45">
        <w:rPr>
          <w:b/>
          <w:sz w:val="22"/>
          <w:szCs w:val="22"/>
        </w:rPr>
        <w:t>Podwykonawcy</w:t>
      </w:r>
    </w:p>
    <w:p w14:paraId="7CC11AFA" w14:textId="77777777" w:rsidR="00564E45" w:rsidRPr="00564E45" w:rsidRDefault="00564E45" w:rsidP="00564E45">
      <w:pPr>
        <w:numPr>
          <w:ilvl w:val="0"/>
          <w:numId w:val="152"/>
        </w:numPr>
        <w:spacing w:line="276" w:lineRule="auto"/>
        <w:ind w:left="284" w:hanging="284"/>
        <w:jc w:val="both"/>
        <w:rPr>
          <w:sz w:val="22"/>
          <w:szCs w:val="22"/>
        </w:rPr>
      </w:pPr>
      <w:r w:rsidRPr="00564E45">
        <w:rPr>
          <w:sz w:val="22"/>
          <w:szCs w:val="22"/>
        </w:rPr>
        <w:t>Wykonawca zobowiązuje się wykonać przedmiot umowy siłami własnymi bez udziału podwykonawców</w:t>
      </w:r>
    </w:p>
    <w:p w14:paraId="1734D35F" w14:textId="77777777" w:rsidR="00564E45" w:rsidRPr="00564E45" w:rsidRDefault="00564E45" w:rsidP="00564E45">
      <w:pPr>
        <w:spacing w:line="276" w:lineRule="auto"/>
        <w:jc w:val="both"/>
        <w:rPr>
          <w:sz w:val="22"/>
          <w:szCs w:val="22"/>
        </w:rPr>
      </w:pPr>
      <w:r w:rsidRPr="00564E45">
        <w:rPr>
          <w:sz w:val="22"/>
          <w:szCs w:val="22"/>
        </w:rPr>
        <w:t xml:space="preserve">  </w:t>
      </w:r>
      <w:r w:rsidRPr="00564E45">
        <w:rPr>
          <w:sz w:val="22"/>
          <w:szCs w:val="22"/>
        </w:rPr>
        <w:tab/>
        <w:t xml:space="preserve">lub </w:t>
      </w:r>
    </w:p>
    <w:p w14:paraId="609DA260" w14:textId="77777777" w:rsidR="00564E45" w:rsidRPr="00564E45" w:rsidRDefault="00564E45" w:rsidP="00564E45">
      <w:pPr>
        <w:spacing w:line="276" w:lineRule="auto"/>
        <w:jc w:val="both"/>
        <w:rPr>
          <w:sz w:val="22"/>
          <w:szCs w:val="22"/>
        </w:rPr>
      </w:pPr>
      <w:r w:rsidRPr="00564E45">
        <w:rPr>
          <w:sz w:val="22"/>
          <w:szCs w:val="22"/>
        </w:rPr>
        <w:tab/>
        <w:t xml:space="preserve">Wykonawca zleca.......................................................(nazwa podwykonawcy) </w:t>
      </w:r>
    </w:p>
    <w:p w14:paraId="1A6B25ED" w14:textId="77777777" w:rsidR="00564E45" w:rsidRPr="00564E45" w:rsidRDefault="00564E45" w:rsidP="00564E45">
      <w:pPr>
        <w:spacing w:line="276" w:lineRule="auto"/>
        <w:jc w:val="both"/>
        <w:rPr>
          <w:sz w:val="22"/>
          <w:szCs w:val="22"/>
        </w:rPr>
      </w:pPr>
      <w:r w:rsidRPr="00564E45">
        <w:rPr>
          <w:sz w:val="22"/>
          <w:szCs w:val="22"/>
        </w:rPr>
        <w:tab/>
        <w:t>następujące dostawy:  .......................................................................................</w:t>
      </w:r>
    </w:p>
    <w:p w14:paraId="1B9AC1E7" w14:textId="77777777" w:rsidR="00564E45" w:rsidRPr="00564E45" w:rsidRDefault="00564E45" w:rsidP="00564E45">
      <w:pPr>
        <w:numPr>
          <w:ilvl w:val="0"/>
          <w:numId w:val="152"/>
        </w:numPr>
        <w:spacing w:line="276" w:lineRule="auto"/>
        <w:ind w:left="284" w:hanging="284"/>
        <w:jc w:val="both"/>
        <w:rPr>
          <w:sz w:val="22"/>
          <w:szCs w:val="22"/>
          <w:lang w:val="x-none" w:eastAsia="x-none"/>
        </w:rPr>
      </w:pPr>
      <w:r w:rsidRPr="00564E45">
        <w:rPr>
          <w:sz w:val="22"/>
          <w:szCs w:val="22"/>
          <w:lang w:eastAsia="x-none"/>
        </w:rPr>
        <w:t xml:space="preserve">Wykonawca ponosi pełną odpowiedzialność za wykonanie powierzonej podwykonawcy części przedmiotu zamówienia jak za własne działania </w:t>
      </w:r>
      <w:r w:rsidRPr="00564E45">
        <w:rPr>
          <w:sz w:val="22"/>
          <w:szCs w:val="22"/>
          <w:lang w:eastAsia="x-none"/>
        </w:rPr>
        <w:br/>
        <w:t>lub zaniechania, niezależne od osobistej odpowiedzialności podwykonawcy wobec Zamawiającego.</w:t>
      </w:r>
    </w:p>
    <w:p w14:paraId="1B0D755D" w14:textId="77777777" w:rsidR="00564E45" w:rsidRPr="00564E45" w:rsidRDefault="00564E45" w:rsidP="00564E45">
      <w:pPr>
        <w:numPr>
          <w:ilvl w:val="0"/>
          <w:numId w:val="152"/>
        </w:numPr>
        <w:spacing w:line="276" w:lineRule="auto"/>
        <w:ind w:left="284" w:hanging="284"/>
        <w:jc w:val="both"/>
        <w:rPr>
          <w:sz w:val="22"/>
          <w:szCs w:val="22"/>
          <w:lang w:val="x-none" w:eastAsia="x-none"/>
        </w:rPr>
      </w:pPr>
      <w:r w:rsidRPr="00564E45">
        <w:rPr>
          <w:sz w:val="22"/>
          <w:szCs w:val="22"/>
          <w:lang w:eastAsia="x-none"/>
        </w:rPr>
        <w:t>Wykonawca zapewnia, że podwykonawcy będą przestrzegać wszelkich postanowień niniejszej Umowy.</w:t>
      </w:r>
    </w:p>
    <w:p w14:paraId="6E5C3E55" w14:textId="77777777" w:rsidR="00564E45" w:rsidRPr="00564E45" w:rsidRDefault="00564E45" w:rsidP="00564E45">
      <w:pPr>
        <w:numPr>
          <w:ilvl w:val="0"/>
          <w:numId w:val="152"/>
        </w:numPr>
        <w:spacing w:line="276" w:lineRule="auto"/>
        <w:ind w:left="284" w:hanging="284"/>
        <w:jc w:val="both"/>
        <w:rPr>
          <w:sz w:val="22"/>
          <w:szCs w:val="22"/>
          <w:lang w:val="x-none" w:eastAsia="x-none"/>
        </w:rPr>
      </w:pPr>
      <w:r w:rsidRPr="00564E45">
        <w:rPr>
          <w:sz w:val="22"/>
          <w:szCs w:val="22"/>
          <w:lang w:eastAsia="x-none"/>
        </w:rPr>
        <w:lastRenderedPageBreak/>
        <w:t>Wykonawca zobowiązuje się do zapewnienia, że wskazani podwykonawcy nie będą powierzali wykonania całości lub części powierzonych im prac, dalszym podwykonawcom, chyba że Wykonawca uzyska pisemną zgodę od Zamawiającego.</w:t>
      </w:r>
    </w:p>
    <w:p w14:paraId="7D4A0F36" w14:textId="77777777" w:rsidR="00564E45" w:rsidRPr="00564E45" w:rsidRDefault="00564E45" w:rsidP="00AD6D4A">
      <w:pPr>
        <w:spacing w:after="120"/>
        <w:jc w:val="both"/>
        <w:rPr>
          <w:sz w:val="22"/>
          <w:szCs w:val="22"/>
        </w:rPr>
      </w:pPr>
    </w:p>
    <w:p w14:paraId="1D367697" w14:textId="77777777" w:rsidR="00564E45" w:rsidRPr="00564E45" w:rsidRDefault="00564E45" w:rsidP="00564E45">
      <w:pPr>
        <w:spacing w:after="120"/>
        <w:jc w:val="center"/>
        <w:rPr>
          <w:b/>
          <w:sz w:val="22"/>
          <w:szCs w:val="22"/>
        </w:rPr>
      </w:pPr>
      <w:r w:rsidRPr="00564E45">
        <w:rPr>
          <w:b/>
          <w:sz w:val="22"/>
          <w:szCs w:val="22"/>
        </w:rPr>
        <w:sym w:font="Times New Roman" w:char="00A7"/>
      </w:r>
      <w:r w:rsidRPr="00564E45">
        <w:rPr>
          <w:b/>
          <w:sz w:val="22"/>
          <w:szCs w:val="22"/>
        </w:rPr>
        <w:t xml:space="preserve"> 10</w:t>
      </w:r>
    </w:p>
    <w:p w14:paraId="4D704EF4" w14:textId="77777777" w:rsidR="00564E45" w:rsidRPr="00564E45" w:rsidRDefault="00564E45" w:rsidP="00564E45">
      <w:pPr>
        <w:spacing w:after="120"/>
        <w:jc w:val="center"/>
        <w:rPr>
          <w:b/>
          <w:sz w:val="22"/>
          <w:szCs w:val="22"/>
        </w:rPr>
      </w:pPr>
      <w:r w:rsidRPr="00564E45">
        <w:rPr>
          <w:b/>
          <w:sz w:val="22"/>
          <w:szCs w:val="22"/>
        </w:rPr>
        <w:t xml:space="preserve"> Dokumenty Wykonawcy</w:t>
      </w:r>
    </w:p>
    <w:p w14:paraId="6891C725" w14:textId="77777777" w:rsidR="00564E45" w:rsidRPr="00564E45" w:rsidRDefault="00564E45" w:rsidP="00564E45">
      <w:pPr>
        <w:numPr>
          <w:ilvl w:val="0"/>
          <w:numId w:val="151"/>
        </w:numPr>
        <w:spacing w:after="120"/>
        <w:ind w:left="284" w:hanging="284"/>
        <w:jc w:val="both"/>
        <w:rPr>
          <w:color w:val="auto"/>
          <w:sz w:val="22"/>
          <w:szCs w:val="22"/>
        </w:rPr>
      </w:pPr>
      <w:r w:rsidRPr="00564E45">
        <w:rPr>
          <w:color w:val="auto"/>
          <w:sz w:val="22"/>
          <w:szCs w:val="22"/>
        </w:rPr>
        <w:t>Wykonawca posiada dokument ubezpieczenia</w:t>
      </w:r>
      <w:r w:rsidRPr="00564E45">
        <w:rPr>
          <w:b/>
          <w:color w:val="auto"/>
          <w:sz w:val="22"/>
          <w:szCs w:val="22"/>
        </w:rPr>
        <w:t xml:space="preserve"> </w:t>
      </w:r>
      <w:r w:rsidRPr="00564E45">
        <w:rPr>
          <w:color w:val="auto"/>
          <w:sz w:val="22"/>
          <w:szCs w:val="22"/>
        </w:rPr>
        <w:t xml:space="preserve">od odpowiedzialności cywilnej w zakresie prowadzonej działalności </w:t>
      </w:r>
      <w:r w:rsidRPr="00564E45">
        <w:rPr>
          <w:b/>
          <w:color w:val="auto"/>
          <w:sz w:val="22"/>
          <w:szCs w:val="22"/>
        </w:rPr>
        <w:t>na kwotę 500 000,00 zł</w:t>
      </w:r>
      <w:r w:rsidRPr="00564E45">
        <w:rPr>
          <w:i/>
          <w:color w:val="auto"/>
          <w:sz w:val="22"/>
          <w:szCs w:val="22"/>
        </w:rPr>
        <w:t xml:space="preserve"> </w:t>
      </w:r>
      <w:r w:rsidRPr="00564E45">
        <w:rPr>
          <w:color w:val="auto"/>
          <w:sz w:val="22"/>
          <w:szCs w:val="22"/>
        </w:rPr>
        <w:t xml:space="preserve">i zobowiązuje się do posiadania aktualnego ubezpieczenia OC przez cały okres trwania umowy. Kopia dokumentu wraz z potwierdzeniem opłacenia stanowi </w:t>
      </w:r>
      <w:r w:rsidRPr="00564E45">
        <w:rPr>
          <w:b/>
          <w:color w:val="auto"/>
          <w:sz w:val="22"/>
          <w:szCs w:val="22"/>
        </w:rPr>
        <w:t>załącznik nr 2 do umowy</w:t>
      </w:r>
      <w:r w:rsidRPr="00564E45">
        <w:rPr>
          <w:color w:val="auto"/>
          <w:sz w:val="22"/>
          <w:szCs w:val="22"/>
        </w:rPr>
        <w:t xml:space="preserve">. </w:t>
      </w:r>
    </w:p>
    <w:p w14:paraId="4E4EF80C" w14:textId="4E2EC405" w:rsidR="00564E45" w:rsidRPr="005D4110" w:rsidRDefault="00564E45" w:rsidP="00564E45">
      <w:pPr>
        <w:numPr>
          <w:ilvl w:val="0"/>
          <w:numId w:val="151"/>
        </w:numPr>
        <w:spacing w:after="120"/>
        <w:ind w:left="284" w:hanging="284"/>
        <w:jc w:val="both"/>
        <w:rPr>
          <w:color w:val="auto"/>
          <w:sz w:val="22"/>
          <w:szCs w:val="22"/>
        </w:rPr>
      </w:pPr>
      <w:r w:rsidRPr="00564E45">
        <w:rPr>
          <w:color w:val="auto"/>
          <w:sz w:val="22"/>
          <w:szCs w:val="22"/>
        </w:rPr>
        <w:t xml:space="preserve">Wykonawca posiada dokument przynależności do IATA. Kopię  dokumentu  stanowi </w:t>
      </w:r>
      <w:r w:rsidRPr="00564E45">
        <w:rPr>
          <w:b/>
          <w:color w:val="auto"/>
          <w:sz w:val="22"/>
          <w:szCs w:val="22"/>
        </w:rPr>
        <w:t>załącznik nr 3 do umowy</w:t>
      </w:r>
      <w:r w:rsidRPr="00564E45">
        <w:rPr>
          <w:color w:val="auto"/>
          <w:sz w:val="22"/>
          <w:szCs w:val="22"/>
        </w:rPr>
        <w:t xml:space="preserve">. </w:t>
      </w:r>
    </w:p>
    <w:p w14:paraId="468ECFF5" w14:textId="77777777" w:rsidR="00564E45" w:rsidRPr="00564E45" w:rsidRDefault="00564E45" w:rsidP="00564E45">
      <w:pPr>
        <w:spacing w:after="120"/>
        <w:jc w:val="center"/>
        <w:rPr>
          <w:b/>
          <w:sz w:val="22"/>
          <w:szCs w:val="22"/>
        </w:rPr>
      </w:pPr>
      <w:r w:rsidRPr="00564E45">
        <w:rPr>
          <w:b/>
          <w:sz w:val="22"/>
          <w:szCs w:val="22"/>
        </w:rPr>
        <w:sym w:font="Times New Roman" w:char="00A7"/>
      </w:r>
      <w:r w:rsidRPr="00564E45">
        <w:rPr>
          <w:b/>
          <w:sz w:val="22"/>
          <w:szCs w:val="22"/>
        </w:rPr>
        <w:t xml:space="preserve"> 11</w:t>
      </w:r>
    </w:p>
    <w:p w14:paraId="6FCCBD8C" w14:textId="77777777" w:rsidR="00564E45" w:rsidRPr="00564E45" w:rsidRDefault="00564E45" w:rsidP="00564E45">
      <w:pPr>
        <w:spacing w:after="120"/>
        <w:jc w:val="center"/>
        <w:rPr>
          <w:b/>
          <w:sz w:val="22"/>
          <w:szCs w:val="22"/>
        </w:rPr>
      </w:pPr>
      <w:r w:rsidRPr="00564E45">
        <w:rPr>
          <w:b/>
          <w:sz w:val="22"/>
          <w:szCs w:val="22"/>
        </w:rPr>
        <w:t xml:space="preserve"> Cesja wierzytelności</w:t>
      </w:r>
    </w:p>
    <w:p w14:paraId="1C909202" w14:textId="77777777" w:rsidR="00564E45" w:rsidRPr="00564E45" w:rsidRDefault="00564E45" w:rsidP="001F4FED">
      <w:pPr>
        <w:spacing w:after="120"/>
        <w:ind w:left="142" w:right="-1"/>
        <w:jc w:val="both"/>
        <w:rPr>
          <w:sz w:val="22"/>
          <w:szCs w:val="22"/>
        </w:rPr>
      </w:pPr>
      <w:r w:rsidRPr="00564E45">
        <w:rPr>
          <w:sz w:val="22"/>
          <w:szCs w:val="22"/>
        </w:rPr>
        <w:t>Wykonawca nie może bez uprzedniej zgody Zamawiającego wyrażonej na piśmie pod</w:t>
      </w:r>
    </w:p>
    <w:p w14:paraId="74313D86" w14:textId="457E87BE" w:rsidR="00564E45" w:rsidRPr="00564E45" w:rsidRDefault="00564E45" w:rsidP="005D4110">
      <w:pPr>
        <w:spacing w:after="120"/>
        <w:ind w:left="142" w:right="-1"/>
        <w:jc w:val="both"/>
        <w:rPr>
          <w:sz w:val="22"/>
          <w:szCs w:val="22"/>
        </w:rPr>
      </w:pPr>
      <w:r w:rsidRPr="00564E45">
        <w:rPr>
          <w:sz w:val="22"/>
          <w:szCs w:val="22"/>
        </w:rPr>
        <w:t>rygorem nieważności dokonać przelewu swojej wierzytelności, wynikającej z nini</w:t>
      </w:r>
      <w:r w:rsidR="005D4110">
        <w:rPr>
          <w:sz w:val="22"/>
          <w:szCs w:val="22"/>
        </w:rPr>
        <w:t xml:space="preserve">ejszej umowy na osobę trzecią. </w:t>
      </w:r>
    </w:p>
    <w:p w14:paraId="201242FB" w14:textId="77777777" w:rsidR="00564E45" w:rsidRPr="00564E45" w:rsidRDefault="00564E45" w:rsidP="00564E45">
      <w:pPr>
        <w:spacing w:after="120"/>
        <w:jc w:val="center"/>
        <w:rPr>
          <w:b/>
          <w:sz w:val="22"/>
          <w:szCs w:val="22"/>
        </w:rPr>
      </w:pPr>
      <w:r w:rsidRPr="00564E45">
        <w:rPr>
          <w:b/>
          <w:sz w:val="22"/>
          <w:szCs w:val="22"/>
        </w:rPr>
        <w:sym w:font="Times New Roman" w:char="00A7"/>
      </w:r>
      <w:r w:rsidRPr="00564E45">
        <w:rPr>
          <w:b/>
          <w:sz w:val="22"/>
          <w:szCs w:val="22"/>
        </w:rPr>
        <w:t xml:space="preserve"> 12</w:t>
      </w:r>
    </w:p>
    <w:p w14:paraId="77A0500D" w14:textId="77777777" w:rsidR="00564E45" w:rsidRPr="00564E45" w:rsidRDefault="00564E45" w:rsidP="00564E45">
      <w:pPr>
        <w:spacing w:after="120"/>
        <w:jc w:val="center"/>
        <w:rPr>
          <w:b/>
          <w:sz w:val="22"/>
          <w:szCs w:val="22"/>
        </w:rPr>
      </w:pPr>
      <w:r w:rsidRPr="00564E45">
        <w:rPr>
          <w:b/>
          <w:sz w:val="22"/>
          <w:szCs w:val="22"/>
        </w:rPr>
        <w:t xml:space="preserve"> Zamówienia na usługi podobne</w:t>
      </w:r>
    </w:p>
    <w:p w14:paraId="5C2BFDC1" w14:textId="0DD5692D" w:rsidR="00564E45" w:rsidRPr="00564E45" w:rsidRDefault="00564E45" w:rsidP="00564E45">
      <w:pPr>
        <w:numPr>
          <w:ilvl w:val="0"/>
          <w:numId w:val="157"/>
        </w:numPr>
        <w:spacing w:after="120"/>
        <w:ind w:left="284" w:right="-1" w:hanging="284"/>
        <w:jc w:val="both"/>
        <w:rPr>
          <w:rFonts w:eastAsia="Arial"/>
          <w:color w:val="auto"/>
          <w:sz w:val="22"/>
          <w:szCs w:val="22"/>
        </w:rPr>
      </w:pPr>
      <w:r w:rsidRPr="00564E45">
        <w:rPr>
          <w:sz w:val="22"/>
          <w:szCs w:val="22"/>
        </w:rPr>
        <w:t xml:space="preserve">Zamawiający przewiduje możliwość udzielenia zamówienia, o którym mowa w art. 214 ust. 1 pkt 7 ustawy Pzp., w wysokości 100% kwoty zamówienia podstawowego, polegającego na powtórzeniu w okresie 3 lat od udzielenia zamówienia podstawowego, podobnych usług zgodnych z przedmiotem zamówienia polegającego na usłudze rezerwacji, zakupu </w:t>
      </w:r>
      <w:r w:rsidR="001F4FED">
        <w:rPr>
          <w:sz w:val="22"/>
          <w:szCs w:val="22"/>
        </w:rPr>
        <w:br/>
      </w:r>
      <w:r w:rsidRPr="00564E45">
        <w:rPr>
          <w:sz w:val="22"/>
          <w:szCs w:val="22"/>
        </w:rPr>
        <w:t>i terminowego dostarczania międzynarodowych biletów lotniczych oraz zakupu bagażu dodatkowego.</w:t>
      </w:r>
    </w:p>
    <w:p w14:paraId="1EB2B8D8" w14:textId="77777777" w:rsidR="00564E45" w:rsidRPr="00564E45" w:rsidRDefault="00564E45" w:rsidP="00564E45">
      <w:pPr>
        <w:numPr>
          <w:ilvl w:val="0"/>
          <w:numId w:val="157"/>
        </w:numPr>
        <w:spacing w:after="120"/>
        <w:ind w:left="284" w:right="-1" w:hanging="284"/>
        <w:jc w:val="both"/>
        <w:rPr>
          <w:rFonts w:eastAsia="Arial"/>
          <w:color w:val="auto"/>
          <w:sz w:val="22"/>
          <w:szCs w:val="22"/>
        </w:rPr>
      </w:pPr>
      <w:r w:rsidRPr="00564E45">
        <w:rPr>
          <w:sz w:val="22"/>
          <w:szCs w:val="22"/>
        </w:rPr>
        <w:t>Zamówienie zostanie udzielone pod warunkiem posiadania przez Zamawiającego środków finansowych na ten cel oraz w szczególności, gdy potrzeba udzielenia zamówienia będzie wynikać z konieczności realizacji dodatkowych podróży służbowych oraz ponoszenia opłat związanych z przewozem nadbagażu, bagażu specjalistycznego lub ponadwymiarowego w tym konieczności przewozu broni.</w:t>
      </w:r>
    </w:p>
    <w:p w14:paraId="03A4A806" w14:textId="53B6C0ED" w:rsidR="00564E45" w:rsidRPr="005D4110" w:rsidRDefault="00564E45" w:rsidP="005D4110">
      <w:pPr>
        <w:numPr>
          <w:ilvl w:val="0"/>
          <w:numId w:val="157"/>
        </w:numPr>
        <w:spacing w:after="120"/>
        <w:ind w:left="284" w:right="-1" w:hanging="284"/>
        <w:jc w:val="both"/>
        <w:rPr>
          <w:rFonts w:eastAsia="Arial"/>
          <w:color w:val="auto"/>
          <w:sz w:val="22"/>
          <w:szCs w:val="22"/>
        </w:rPr>
      </w:pPr>
      <w:r w:rsidRPr="00564E45">
        <w:rPr>
          <w:sz w:val="22"/>
          <w:szCs w:val="22"/>
        </w:rPr>
        <w:t>Udzielenie zamówienia realizowane będzie na zasadach umowy podstawowej i wymaga zawarcia odrębnej umowy w tym zakresie.</w:t>
      </w:r>
    </w:p>
    <w:p w14:paraId="5ECEA121" w14:textId="77777777" w:rsidR="00564E45" w:rsidRPr="00564E45" w:rsidRDefault="00564E45" w:rsidP="00564E45">
      <w:pPr>
        <w:autoSpaceDE w:val="0"/>
        <w:autoSpaceDN w:val="0"/>
        <w:adjustRightInd w:val="0"/>
        <w:spacing w:after="120"/>
        <w:jc w:val="center"/>
        <w:rPr>
          <w:b/>
          <w:bCs/>
          <w:sz w:val="22"/>
          <w:szCs w:val="22"/>
        </w:rPr>
      </w:pPr>
      <w:r w:rsidRPr="00564E45">
        <w:rPr>
          <w:b/>
          <w:bCs/>
          <w:sz w:val="22"/>
          <w:szCs w:val="22"/>
        </w:rPr>
        <w:t>§ 13</w:t>
      </w:r>
    </w:p>
    <w:p w14:paraId="38085C9C" w14:textId="77777777" w:rsidR="00564E45" w:rsidRPr="00564E45" w:rsidRDefault="00564E45" w:rsidP="00564E45">
      <w:pPr>
        <w:spacing w:after="120"/>
        <w:jc w:val="center"/>
        <w:rPr>
          <w:b/>
          <w:bCs/>
          <w:sz w:val="22"/>
          <w:szCs w:val="22"/>
        </w:rPr>
      </w:pPr>
      <w:r w:rsidRPr="00564E45">
        <w:rPr>
          <w:b/>
          <w:bCs/>
          <w:sz w:val="22"/>
          <w:szCs w:val="22"/>
        </w:rPr>
        <w:t>Ochrona informacji niejawnych</w:t>
      </w:r>
    </w:p>
    <w:p w14:paraId="33D59C8C" w14:textId="77777777" w:rsidR="00564E45" w:rsidRPr="00564E45" w:rsidRDefault="00564E45" w:rsidP="00564E45">
      <w:pPr>
        <w:numPr>
          <w:ilvl w:val="0"/>
          <w:numId w:val="146"/>
        </w:numPr>
        <w:spacing w:after="120"/>
        <w:ind w:left="284" w:hanging="284"/>
        <w:jc w:val="both"/>
        <w:rPr>
          <w:color w:val="auto"/>
          <w:sz w:val="22"/>
          <w:szCs w:val="22"/>
          <w:lang w:val="x-none" w:eastAsia="x-none"/>
        </w:rPr>
      </w:pPr>
      <w:r w:rsidRPr="00564E45">
        <w:rPr>
          <w:bCs/>
          <w:color w:val="auto"/>
          <w:sz w:val="22"/>
          <w:szCs w:val="22"/>
          <w:lang w:val="x-none" w:eastAsia="x-none"/>
        </w:rPr>
        <w:t>W</w:t>
      </w:r>
      <w:r w:rsidRPr="00564E45">
        <w:rPr>
          <w:color w:val="auto"/>
          <w:sz w:val="22"/>
          <w:szCs w:val="22"/>
          <w:lang w:val="x-none" w:eastAsia="x-none"/>
        </w:rPr>
        <w:t xml:space="preserve"> zakresie ochrony informacji niejawnych Wykonawca zobowiązany jest do stosowania przepisów ustawy z dnia 5 sierpnia 2010 r. o ochronie informacji niejawnych (Dz. U. </w:t>
      </w:r>
      <w:r w:rsidRPr="00564E45">
        <w:rPr>
          <w:color w:val="auto"/>
          <w:sz w:val="22"/>
          <w:szCs w:val="22"/>
          <w:lang w:eastAsia="x-none"/>
        </w:rPr>
        <w:t>z</w:t>
      </w:r>
      <w:r w:rsidRPr="00564E45">
        <w:rPr>
          <w:color w:val="auto"/>
          <w:sz w:val="22"/>
          <w:szCs w:val="22"/>
          <w:lang w:val="x-none" w:eastAsia="x-none"/>
        </w:rPr>
        <w:t> </w:t>
      </w:r>
      <w:r w:rsidRPr="00564E45">
        <w:rPr>
          <w:color w:val="auto"/>
          <w:sz w:val="22"/>
          <w:szCs w:val="22"/>
          <w:lang w:eastAsia="x-none"/>
        </w:rPr>
        <w:t>2024 r. poz. 632).</w:t>
      </w:r>
    </w:p>
    <w:p w14:paraId="24E37277" w14:textId="77777777" w:rsidR="00564E45" w:rsidRPr="00564E45" w:rsidRDefault="00564E45" w:rsidP="00564E45">
      <w:pPr>
        <w:numPr>
          <w:ilvl w:val="0"/>
          <w:numId w:val="146"/>
        </w:numPr>
        <w:spacing w:after="120"/>
        <w:ind w:left="284" w:hanging="284"/>
        <w:jc w:val="both"/>
        <w:rPr>
          <w:bCs/>
          <w:color w:val="auto"/>
          <w:sz w:val="22"/>
          <w:szCs w:val="22"/>
          <w:lang w:val="x-none" w:eastAsia="x-none"/>
        </w:rPr>
      </w:pPr>
      <w:r w:rsidRPr="00564E45">
        <w:rPr>
          <w:bCs/>
          <w:color w:val="auto"/>
          <w:sz w:val="22"/>
          <w:szCs w:val="22"/>
          <w:lang w:val="x-none" w:eastAsia="x-none"/>
        </w:rPr>
        <w:t xml:space="preserve">Wejście obcokrajowców na tereny chronione odbywa się ze stosownym pozwoleniem zgodnie z Decyzją Nr 107/MON Ministra Obrony Narodowej z dnia </w:t>
      </w:r>
      <w:r w:rsidRPr="00564E45">
        <w:rPr>
          <w:bCs/>
          <w:color w:val="auto"/>
          <w:sz w:val="22"/>
          <w:szCs w:val="22"/>
          <w:lang w:eastAsia="x-none"/>
        </w:rPr>
        <w:t>18 sierpnia 2021</w:t>
      </w:r>
      <w:r w:rsidRPr="00564E45">
        <w:rPr>
          <w:bCs/>
          <w:color w:val="auto"/>
          <w:sz w:val="22"/>
          <w:szCs w:val="22"/>
          <w:lang w:val="x-none" w:eastAsia="x-none"/>
        </w:rPr>
        <w:t xml:space="preserve"> r. w</w:t>
      </w:r>
      <w:r w:rsidRPr="00564E45">
        <w:rPr>
          <w:bCs/>
          <w:color w:val="auto"/>
          <w:sz w:val="22"/>
          <w:szCs w:val="22"/>
          <w:lang w:eastAsia="x-none"/>
        </w:rPr>
        <w:t> </w:t>
      </w:r>
      <w:r w:rsidRPr="00564E45">
        <w:rPr>
          <w:bCs/>
          <w:color w:val="auto"/>
          <w:sz w:val="22"/>
          <w:szCs w:val="22"/>
          <w:lang w:val="x-none" w:eastAsia="x-none"/>
        </w:rPr>
        <w:t>sprawie organizowania współpracy międzynarodowej w resorcie obrony narodowej (Dz. Urz. M</w:t>
      </w:r>
      <w:r w:rsidRPr="00564E45">
        <w:rPr>
          <w:bCs/>
          <w:color w:val="auto"/>
          <w:sz w:val="22"/>
          <w:szCs w:val="22"/>
          <w:lang w:eastAsia="x-none"/>
        </w:rPr>
        <w:t xml:space="preserve">in. </w:t>
      </w:r>
      <w:r w:rsidRPr="00564E45">
        <w:rPr>
          <w:bCs/>
          <w:color w:val="auto"/>
          <w:sz w:val="22"/>
          <w:szCs w:val="22"/>
          <w:lang w:val="x-none" w:eastAsia="x-none"/>
        </w:rPr>
        <w:t>O</w:t>
      </w:r>
      <w:r w:rsidRPr="00564E45">
        <w:rPr>
          <w:bCs/>
          <w:color w:val="auto"/>
          <w:sz w:val="22"/>
          <w:szCs w:val="22"/>
          <w:lang w:eastAsia="x-none"/>
        </w:rPr>
        <w:t xml:space="preserve">br. </w:t>
      </w:r>
      <w:r w:rsidRPr="00564E45">
        <w:rPr>
          <w:bCs/>
          <w:color w:val="auto"/>
          <w:sz w:val="22"/>
          <w:szCs w:val="22"/>
          <w:lang w:val="x-none" w:eastAsia="x-none"/>
        </w:rPr>
        <w:t>N</w:t>
      </w:r>
      <w:r w:rsidRPr="00564E45">
        <w:rPr>
          <w:bCs/>
          <w:color w:val="auto"/>
          <w:sz w:val="22"/>
          <w:szCs w:val="22"/>
          <w:lang w:eastAsia="x-none"/>
        </w:rPr>
        <w:t>ar. 2021</w:t>
      </w:r>
      <w:r w:rsidRPr="00564E45">
        <w:rPr>
          <w:bCs/>
          <w:color w:val="auto"/>
          <w:sz w:val="22"/>
          <w:szCs w:val="22"/>
          <w:lang w:val="x-none" w:eastAsia="x-none"/>
        </w:rPr>
        <w:t>, poz. 177).</w:t>
      </w:r>
    </w:p>
    <w:p w14:paraId="44AAFD45" w14:textId="77777777" w:rsidR="00564E45" w:rsidRPr="00564E45" w:rsidRDefault="00564E45" w:rsidP="00564E45">
      <w:pPr>
        <w:numPr>
          <w:ilvl w:val="0"/>
          <w:numId w:val="146"/>
        </w:numPr>
        <w:spacing w:after="120"/>
        <w:ind w:left="284" w:hanging="284"/>
        <w:jc w:val="both"/>
        <w:rPr>
          <w:bCs/>
          <w:color w:val="auto"/>
          <w:sz w:val="22"/>
          <w:szCs w:val="22"/>
          <w:lang w:val="x-none" w:eastAsia="x-none"/>
        </w:rPr>
      </w:pPr>
      <w:r w:rsidRPr="00564E45">
        <w:rPr>
          <w:color w:val="auto"/>
          <w:sz w:val="22"/>
          <w:szCs w:val="22"/>
          <w:lang w:val="x-none" w:eastAsia="x-none"/>
        </w:rPr>
        <w:t xml:space="preserve">Na terenach administrowanych przez 26 Wojskowy Oddział Gospodarczy obowiązuje zakaż używania bezzałogowych statków powietrznych typu „DRON” lub innych aparatów latających. </w:t>
      </w:r>
    </w:p>
    <w:p w14:paraId="6EC32930" w14:textId="77777777" w:rsidR="00564E45" w:rsidRPr="00564E45" w:rsidRDefault="00564E45" w:rsidP="00564E45">
      <w:pPr>
        <w:autoSpaceDE w:val="0"/>
        <w:autoSpaceDN w:val="0"/>
        <w:adjustRightInd w:val="0"/>
        <w:spacing w:after="120"/>
        <w:jc w:val="center"/>
        <w:rPr>
          <w:b/>
          <w:bCs/>
          <w:sz w:val="22"/>
          <w:szCs w:val="22"/>
        </w:rPr>
      </w:pPr>
    </w:p>
    <w:p w14:paraId="50101092" w14:textId="77777777" w:rsidR="00564E45" w:rsidRPr="00564E45" w:rsidRDefault="00564E45" w:rsidP="00564E45">
      <w:pPr>
        <w:autoSpaceDE w:val="0"/>
        <w:autoSpaceDN w:val="0"/>
        <w:adjustRightInd w:val="0"/>
        <w:spacing w:after="120"/>
        <w:jc w:val="center"/>
        <w:rPr>
          <w:b/>
          <w:bCs/>
          <w:sz w:val="22"/>
          <w:szCs w:val="22"/>
        </w:rPr>
      </w:pPr>
      <w:r w:rsidRPr="00564E45">
        <w:rPr>
          <w:b/>
          <w:bCs/>
          <w:sz w:val="22"/>
          <w:szCs w:val="22"/>
        </w:rPr>
        <w:lastRenderedPageBreak/>
        <w:t>§ 14</w:t>
      </w:r>
    </w:p>
    <w:p w14:paraId="13588DE1" w14:textId="77777777" w:rsidR="00564E45" w:rsidRPr="00564E45" w:rsidRDefault="00564E45" w:rsidP="00564E45">
      <w:pPr>
        <w:autoSpaceDE w:val="0"/>
        <w:autoSpaceDN w:val="0"/>
        <w:adjustRightInd w:val="0"/>
        <w:spacing w:after="120"/>
        <w:jc w:val="center"/>
        <w:rPr>
          <w:b/>
          <w:bCs/>
          <w:sz w:val="22"/>
          <w:szCs w:val="22"/>
        </w:rPr>
      </w:pPr>
      <w:r w:rsidRPr="00564E45">
        <w:rPr>
          <w:b/>
          <w:bCs/>
          <w:sz w:val="22"/>
          <w:szCs w:val="22"/>
        </w:rPr>
        <w:t xml:space="preserve">Ochrona danych osobowych </w:t>
      </w:r>
    </w:p>
    <w:p w14:paraId="4747A63D" w14:textId="77777777" w:rsidR="00564E45" w:rsidRPr="00564E45" w:rsidRDefault="00564E45" w:rsidP="00564E45">
      <w:pPr>
        <w:numPr>
          <w:ilvl w:val="1"/>
          <w:numId w:val="140"/>
        </w:numPr>
        <w:tabs>
          <w:tab w:val="num" w:pos="0"/>
        </w:tabs>
        <w:autoSpaceDE w:val="0"/>
        <w:autoSpaceDN w:val="0"/>
        <w:adjustRightInd w:val="0"/>
        <w:spacing w:after="120"/>
        <w:ind w:left="284" w:hanging="284"/>
        <w:jc w:val="both"/>
        <w:rPr>
          <w:bCs/>
          <w:color w:val="auto"/>
          <w:sz w:val="22"/>
          <w:szCs w:val="22"/>
        </w:rPr>
      </w:pPr>
      <w:r w:rsidRPr="00564E45">
        <w:rPr>
          <w:bCs/>
          <w:sz w:val="22"/>
          <w:szCs w:val="22"/>
        </w:rPr>
        <w:t xml:space="preserve">W zakresie objętym ochroną danych osobowych Zamawiający i Wykonawca zobowiązują się do przestrzegania i stosowania przepisów Rozporządzenia Parlamentu Europejskiego i Rady (UE) 2016/679 z dnia 27 kwietnia 2016 r. </w:t>
      </w:r>
      <w:r w:rsidRPr="00564E45">
        <w:rPr>
          <w:bCs/>
          <w:i/>
          <w:sz w:val="22"/>
          <w:szCs w:val="22"/>
        </w:rPr>
        <w:t>w sprawie ochrony danych osób fizycznych w związku z przetwarzaniem danych osobowych i w sprawie swobodnego przepływu takich danych oraz uchylenia dyrektywy 95/46/WE</w:t>
      </w:r>
      <w:r w:rsidRPr="00564E45">
        <w:rPr>
          <w:bCs/>
          <w:sz w:val="22"/>
          <w:szCs w:val="22"/>
        </w:rPr>
        <w:t xml:space="preserve"> (ogólne rozporządzenie o ochronie danych osobowych) </w:t>
      </w:r>
      <w:r w:rsidRPr="00564E45">
        <w:rPr>
          <w:bCs/>
          <w:sz w:val="22"/>
          <w:szCs w:val="22"/>
        </w:rPr>
        <w:br/>
        <w:t xml:space="preserve">(Dz. Urz. UE L 119 z 04.05.2018 r. </w:t>
      </w:r>
      <w:r w:rsidRPr="00564E45">
        <w:rPr>
          <w:bCs/>
          <w:i/>
          <w:sz w:val="22"/>
          <w:szCs w:val="22"/>
        </w:rPr>
        <w:t>o ochronie danych osobowych</w:t>
      </w:r>
      <w:r w:rsidRPr="00564E45">
        <w:rPr>
          <w:bCs/>
          <w:sz w:val="22"/>
          <w:szCs w:val="22"/>
        </w:rPr>
        <w:t xml:space="preserve"> </w:t>
      </w:r>
      <w:r w:rsidRPr="00564E45">
        <w:rPr>
          <w:bCs/>
          <w:color w:val="auto"/>
          <w:sz w:val="22"/>
          <w:szCs w:val="22"/>
        </w:rPr>
        <w:t>(Dz. U. z 2019 r. poz. 1781).</w:t>
      </w:r>
    </w:p>
    <w:p w14:paraId="6AC7421A" w14:textId="171FE170" w:rsidR="00564E45" w:rsidRPr="005D4110" w:rsidRDefault="00564E45" w:rsidP="005D4110">
      <w:pPr>
        <w:numPr>
          <w:ilvl w:val="1"/>
          <w:numId w:val="140"/>
        </w:numPr>
        <w:tabs>
          <w:tab w:val="num" w:pos="0"/>
        </w:tabs>
        <w:autoSpaceDE w:val="0"/>
        <w:autoSpaceDN w:val="0"/>
        <w:adjustRightInd w:val="0"/>
        <w:spacing w:after="120"/>
        <w:ind w:left="284" w:hanging="284"/>
        <w:jc w:val="both"/>
        <w:rPr>
          <w:bCs/>
          <w:sz w:val="22"/>
          <w:szCs w:val="22"/>
        </w:rPr>
      </w:pPr>
      <w:r w:rsidRPr="00564E45">
        <w:rPr>
          <w:bCs/>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564E45">
        <w:rPr>
          <w:bCs/>
          <w:i/>
          <w:sz w:val="22"/>
          <w:szCs w:val="22"/>
        </w:rPr>
        <w:t>w sprawie ochrony osób fizycznych w związku z przetwarzaniem danych osobowych i w sprawie swobodnego przepływu takich danych oraz uchylenia dyrektywy 95/46/WE (ogólne rozporządzenie o ochronie danych)</w:t>
      </w:r>
      <w:r w:rsidRPr="00564E45">
        <w:rPr>
          <w:bCs/>
          <w:sz w:val="22"/>
          <w:szCs w:val="22"/>
        </w:rPr>
        <w:t xml:space="preserve"> (Dz. Urz. UE L 119 04.05.2016) dostępnej na stronach internetowych: </w:t>
      </w:r>
      <w:hyperlink r:id="rId40" w:history="1">
        <w:r w:rsidRPr="00564E45">
          <w:rPr>
            <w:bCs/>
            <w:color w:val="0000FF"/>
            <w:sz w:val="22"/>
            <w:szCs w:val="22"/>
            <w:u w:val="single"/>
          </w:rPr>
          <w:t>www.26wog.wp.mil.pl/pl/pages/rodo</w:t>
        </w:r>
      </w:hyperlink>
      <w:r w:rsidRPr="00564E45">
        <w:rPr>
          <w:bCs/>
          <w:sz w:val="22"/>
          <w:szCs w:val="22"/>
        </w:rPr>
        <w:t xml:space="preserve">. </w:t>
      </w:r>
    </w:p>
    <w:p w14:paraId="793FDE25" w14:textId="77777777" w:rsidR="00564E45" w:rsidRPr="00564E45" w:rsidRDefault="00564E45" w:rsidP="00564E45">
      <w:pPr>
        <w:autoSpaceDE w:val="0"/>
        <w:autoSpaceDN w:val="0"/>
        <w:adjustRightInd w:val="0"/>
        <w:spacing w:after="120"/>
        <w:jc w:val="center"/>
        <w:rPr>
          <w:b/>
          <w:bCs/>
          <w:sz w:val="22"/>
          <w:szCs w:val="22"/>
        </w:rPr>
      </w:pPr>
    </w:p>
    <w:p w14:paraId="223A37A4" w14:textId="77777777" w:rsidR="00564E45" w:rsidRPr="00564E45" w:rsidRDefault="00564E45" w:rsidP="00564E45">
      <w:pPr>
        <w:autoSpaceDE w:val="0"/>
        <w:autoSpaceDN w:val="0"/>
        <w:adjustRightInd w:val="0"/>
        <w:spacing w:after="120"/>
        <w:jc w:val="center"/>
        <w:rPr>
          <w:b/>
          <w:bCs/>
          <w:sz w:val="22"/>
          <w:szCs w:val="22"/>
        </w:rPr>
      </w:pPr>
      <w:r w:rsidRPr="00564E45">
        <w:rPr>
          <w:b/>
          <w:bCs/>
          <w:sz w:val="22"/>
          <w:szCs w:val="22"/>
        </w:rPr>
        <w:t>§ 15</w:t>
      </w:r>
    </w:p>
    <w:p w14:paraId="2E754E58" w14:textId="77777777" w:rsidR="00564E45" w:rsidRPr="00564E45" w:rsidRDefault="00564E45" w:rsidP="00564E45">
      <w:pPr>
        <w:spacing w:after="120"/>
        <w:jc w:val="center"/>
        <w:rPr>
          <w:b/>
          <w:bCs/>
          <w:sz w:val="22"/>
          <w:szCs w:val="22"/>
        </w:rPr>
      </w:pPr>
      <w:r w:rsidRPr="00564E45">
        <w:rPr>
          <w:b/>
          <w:bCs/>
          <w:sz w:val="22"/>
          <w:szCs w:val="22"/>
        </w:rPr>
        <w:t xml:space="preserve">Zasady kontaktów z innymi Wykonawcami </w:t>
      </w:r>
    </w:p>
    <w:p w14:paraId="654B4F8C" w14:textId="77777777" w:rsidR="00564E45" w:rsidRPr="00564E45" w:rsidRDefault="00564E45" w:rsidP="00564E45">
      <w:pPr>
        <w:numPr>
          <w:ilvl w:val="3"/>
          <w:numId w:val="139"/>
        </w:numPr>
        <w:spacing w:after="120"/>
        <w:ind w:left="425" w:hanging="425"/>
        <w:jc w:val="both"/>
        <w:rPr>
          <w:sz w:val="22"/>
          <w:szCs w:val="22"/>
          <w:lang w:val="x-none"/>
        </w:rPr>
      </w:pPr>
      <w:r w:rsidRPr="00564E45">
        <w:rPr>
          <w:sz w:val="22"/>
          <w:szCs w:val="22"/>
          <w:lang w:val="x-none"/>
        </w:rPr>
        <w:t>Wykonawca przyjmuje do wiadomości i akceptuje, że w związku z wykonywaniem przez niego umowy istnieje prawdopodobieństwo kontaktu z innymi wykonawcami – świadczącymi usługi bądź inne czynności na rzecz Zamawiającego.</w:t>
      </w:r>
    </w:p>
    <w:p w14:paraId="153795F0" w14:textId="77777777" w:rsidR="00564E45" w:rsidRPr="00564E45" w:rsidRDefault="00564E45" w:rsidP="00564E45">
      <w:pPr>
        <w:numPr>
          <w:ilvl w:val="3"/>
          <w:numId w:val="139"/>
        </w:numPr>
        <w:spacing w:after="120"/>
        <w:ind w:left="425" w:hanging="425"/>
        <w:jc w:val="both"/>
        <w:rPr>
          <w:sz w:val="22"/>
          <w:szCs w:val="22"/>
          <w:lang w:val="x-none"/>
        </w:rPr>
      </w:pPr>
      <w:r w:rsidRPr="00564E45">
        <w:rPr>
          <w:sz w:val="22"/>
          <w:szCs w:val="22"/>
          <w:lang w:val="x-none"/>
        </w:rPr>
        <w:t>Zasady kontaktu z takimi innymi wykonawcami określone zostały w załączniku do decyzji Nr 145/MON Ministra Obrony Narodowej z dnia 13 lipca 2017 r</w:t>
      </w:r>
      <w:r w:rsidRPr="00564E45">
        <w:rPr>
          <w:sz w:val="22"/>
          <w:szCs w:val="22"/>
        </w:rPr>
        <w:t>.</w:t>
      </w:r>
      <w:r w:rsidRPr="00564E45">
        <w:rPr>
          <w:sz w:val="22"/>
          <w:szCs w:val="22"/>
          <w:lang w:val="x-none"/>
        </w:rPr>
        <w:t xml:space="preserve"> w sprawie zasad postępowania w kontaktach z wykonawcami</w:t>
      </w:r>
      <w:r w:rsidRPr="00564E45">
        <w:rPr>
          <w:sz w:val="22"/>
          <w:szCs w:val="22"/>
        </w:rPr>
        <w:t xml:space="preserve"> </w:t>
      </w:r>
      <w:r w:rsidRPr="00564E45">
        <w:rPr>
          <w:sz w:val="22"/>
          <w:szCs w:val="22"/>
          <w:lang w:val="x-none"/>
        </w:rPr>
        <w:t xml:space="preserve">(Dz. Urz. Min. Obr. Nar. </w:t>
      </w:r>
      <w:r w:rsidRPr="00564E45">
        <w:rPr>
          <w:sz w:val="22"/>
          <w:szCs w:val="22"/>
        </w:rPr>
        <w:t xml:space="preserve">2017 </w:t>
      </w:r>
      <w:r w:rsidRPr="00564E45">
        <w:rPr>
          <w:sz w:val="22"/>
          <w:szCs w:val="22"/>
          <w:lang w:val="x-none"/>
        </w:rPr>
        <w:t xml:space="preserve">poz. 157). </w:t>
      </w:r>
    </w:p>
    <w:p w14:paraId="107FD721" w14:textId="77777777" w:rsidR="00564E45" w:rsidRPr="00564E45" w:rsidRDefault="00564E45" w:rsidP="00564E45">
      <w:pPr>
        <w:numPr>
          <w:ilvl w:val="3"/>
          <w:numId w:val="139"/>
        </w:numPr>
        <w:spacing w:after="120"/>
        <w:ind w:left="425" w:hanging="425"/>
        <w:jc w:val="both"/>
        <w:rPr>
          <w:sz w:val="22"/>
          <w:szCs w:val="22"/>
          <w:lang w:val="x-none"/>
        </w:rPr>
      </w:pPr>
      <w:r w:rsidRPr="00564E45">
        <w:rPr>
          <w:sz w:val="22"/>
          <w:szCs w:val="22"/>
          <w:lang w:val="x-none"/>
        </w:rPr>
        <w:t>Wykonawca, jak również osoby, którym wykonanie zobowiązania powierzy zobowiązane są ściśle przestrzegać zapisów decyzji Nr 145/MON Ministra Obrony Narodowej z dnia 13 lipca 2017 r</w:t>
      </w:r>
      <w:r w:rsidRPr="00564E45">
        <w:rPr>
          <w:sz w:val="22"/>
          <w:szCs w:val="22"/>
        </w:rPr>
        <w:t>.</w:t>
      </w:r>
      <w:r w:rsidRPr="00564E45">
        <w:rPr>
          <w:sz w:val="22"/>
          <w:szCs w:val="22"/>
          <w:lang w:val="x-none"/>
        </w:rPr>
        <w:t xml:space="preserve"> w sprawie zasad postępowania w kontaktach z Wykonawcami.</w:t>
      </w:r>
    </w:p>
    <w:p w14:paraId="4D82F4F1" w14:textId="66712E91" w:rsidR="00564E45" w:rsidRPr="005D4110" w:rsidRDefault="00564E45" w:rsidP="005D4110">
      <w:pPr>
        <w:numPr>
          <w:ilvl w:val="3"/>
          <w:numId w:val="139"/>
        </w:numPr>
        <w:spacing w:after="120"/>
        <w:ind w:left="425" w:hanging="425"/>
        <w:jc w:val="both"/>
        <w:rPr>
          <w:sz w:val="22"/>
          <w:szCs w:val="22"/>
          <w:lang w:val="x-none"/>
        </w:rPr>
      </w:pPr>
      <w:r w:rsidRPr="00564E45">
        <w:rPr>
          <w:sz w:val="22"/>
          <w:szCs w:val="22"/>
          <w:lang w:val="x-none"/>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w:t>
      </w:r>
      <w:r w:rsidRPr="00564E45">
        <w:rPr>
          <w:sz w:val="22"/>
          <w:szCs w:val="22"/>
        </w:rPr>
        <w:t> </w:t>
      </w:r>
      <w:r w:rsidRPr="00564E45">
        <w:rPr>
          <w:sz w:val="22"/>
          <w:szCs w:val="22"/>
          <w:lang w:val="x-none"/>
        </w:rPr>
        <w:t xml:space="preserve">zasadami wynikającymi z </w:t>
      </w:r>
      <w:r w:rsidRPr="00564E45">
        <w:rPr>
          <w:sz w:val="22"/>
          <w:szCs w:val="22"/>
        </w:rPr>
        <w:t>d</w:t>
      </w:r>
      <w:r w:rsidRPr="00564E45">
        <w:rPr>
          <w:sz w:val="22"/>
          <w:szCs w:val="22"/>
          <w:lang w:val="x-none"/>
        </w:rPr>
        <w:t>ecyzji nr 145/MON.</w:t>
      </w:r>
    </w:p>
    <w:p w14:paraId="33FBB1F2" w14:textId="77777777" w:rsidR="00564E45" w:rsidRPr="00564E45" w:rsidRDefault="00564E45" w:rsidP="00564E45">
      <w:pPr>
        <w:autoSpaceDE w:val="0"/>
        <w:autoSpaceDN w:val="0"/>
        <w:adjustRightInd w:val="0"/>
        <w:spacing w:after="120"/>
        <w:jc w:val="center"/>
        <w:rPr>
          <w:b/>
          <w:bCs/>
          <w:sz w:val="22"/>
          <w:szCs w:val="22"/>
        </w:rPr>
      </w:pPr>
      <w:r w:rsidRPr="00564E45">
        <w:rPr>
          <w:b/>
          <w:bCs/>
          <w:sz w:val="22"/>
          <w:szCs w:val="22"/>
        </w:rPr>
        <w:t>§ 16</w:t>
      </w:r>
    </w:p>
    <w:p w14:paraId="59E65612" w14:textId="77777777" w:rsidR="00564E45" w:rsidRPr="00564E45" w:rsidRDefault="00564E45" w:rsidP="00564E45">
      <w:pPr>
        <w:spacing w:after="120"/>
        <w:jc w:val="center"/>
        <w:rPr>
          <w:b/>
          <w:sz w:val="22"/>
          <w:szCs w:val="22"/>
        </w:rPr>
      </w:pPr>
      <w:r w:rsidRPr="00564E45">
        <w:rPr>
          <w:b/>
          <w:sz w:val="22"/>
          <w:szCs w:val="22"/>
        </w:rPr>
        <w:t>Postanowienia końcowe</w:t>
      </w:r>
    </w:p>
    <w:p w14:paraId="7480E37A" w14:textId="2087A365" w:rsidR="00564E45" w:rsidRPr="00564E45" w:rsidRDefault="00564E45" w:rsidP="00564E45">
      <w:pPr>
        <w:numPr>
          <w:ilvl w:val="0"/>
          <w:numId w:val="138"/>
        </w:numPr>
        <w:spacing w:after="120"/>
        <w:ind w:left="284" w:hanging="284"/>
        <w:jc w:val="both"/>
        <w:rPr>
          <w:color w:val="auto"/>
          <w:sz w:val="22"/>
          <w:szCs w:val="22"/>
        </w:rPr>
      </w:pPr>
      <w:r w:rsidRPr="00564E45">
        <w:rPr>
          <w:sz w:val="22"/>
          <w:szCs w:val="22"/>
        </w:rPr>
        <w:t xml:space="preserve">W sprawach nieuregulowanych niniejszą umową mają zastosowanie przepisy ustawy z dnia 11 września 2019 r.  Prawo zamówień publicznych (Dz. U. z </w:t>
      </w:r>
      <w:r w:rsidR="001F4FED" w:rsidRPr="00564E45">
        <w:rPr>
          <w:sz w:val="22"/>
          <w:szCs w:val="22"/>
        </w:rPr>
        <w:t>20</w:t>
      </w:r>
      <w:r w:rsidR="001F4FED">
        <w:rPr>
          <w:sz w:val="22"/>
          <w:szCs w:val="22"/>
        </w:rPr>
        <w:t xml:space="preserve">24 </w:t>
      </w:r>
      <w:r w:rsidRPr="00564E45">
        <w:rPr>
          <w:sz w:val="22"/>
          <w:szCs w:val="22"/>
        </w:rPr>
        <w:t xml:space="preserve">r. poz. </w:t>
      </w:r>
      <w:r w:rsidR="001F4FED">
        <w:rPr>
          <w:sz w:val="22"/>
          <w:szCs w:val="22"/>
        </w:rPr>
        <w:t>1320</w:t>
      </w:r>
      <w:bookmarkStart w:id="20" w:name="_GoBack"/>
      <w:bookmarkEnd w:id="20"/>
      <w:r w:rsidRPr="00564E45">
        <w:rPr>
          <w:sz w:val="22"/>
          <w:szCs w:val="22"/>
        </w:rPr>
        <w:t>)</w:t>
      </w:r>
      <w:r w:rsidRPr="00564E45">
        <w:rPr>
          <w:color w:val="auto"/>
          <w:sz w:val="22"/>
          <w:szCs w:val="22"/>
        </w:rPr>
        <w:t xml:space="preserve"> oraz ustawy z dnia 23 kwietnia 1964 r. - Kodeks cywilny (Dz. U. z </w:t>
      </w:r>
      <w:r w:rsidR="001F4FED" w:rsidRPr="00564E45">
        <w:rPr>
          <w:color w:val="auto"/>
          <w:sz w:val="22"/>
          <w:szCs w:val="22"/>
        </w:rPr>
        <w:t>20</w:t>
      </w:r>
      <w:r w:rsidR="001F4FED">
        <w:rPr>
          <w:color w:val="auto"/>
          <w:sz w:val="22"/>
          <w:szCs w:val="22"/>
        </w:rPr>
        <w:t>24</w:t>
      </w:r>
      <w:r w:rsidR="001F4FED" w:rsidRPr="00564E45">
        <w:rPr>
          <w:color w:val="auto"/>
          <w:sz w:val="22"/>
          <w:szCs w:val="22"/>
        </w:rPr>
        <w:t xml:space="preserve"> </w:t>
      </w:r>
      <w:r w:rsidRPr="00564E45">
        <w:rPr>
          <w:color w:val="auto"/>
          <w:sz w:val="22"/>
          <w:szCs w:val="22"/>
        </w:rPr>
        <w:t xml:space="preserve">r. poz. </w:t>
      </w:r>
      <w:r w:rsidR="001F4FED">
        <w:rPr>
          <w:color w:val="auto"/>
          <w:sz w:val="22"/>
          <w:szCs w:val="22"/>
        </w:rPr>
        <w:t>1061</w:t>
      </w:r>
      <w:r w:rsidRPr="00564E45">
        <w:rPr>
          <w:color w:val="auto"/>
          <w:sz w:val="22"/>
          <w:szCs w:val="22"/>
        </w:rPr>
        <w:t>, z późn. zm.).</w:t>
      </w:r>
    </w:p>
    <w:p w14:paraId="0FA3B197" w14:textId="77777777" w:rsidR="00564E45" w:rsidRPr="00564E45" w:rsidRDefault="00564E45" w:rsidP="00564E45">
      <w:pPr>
        <w:numPr>
          <w:ilvl w:val="0"/>
          <w:numId w:val="138"/>
        </w:numPr>
        <w:spacing w:after="120"/>
        <w:ind w:left="284" w:hanging="284"/>
        <w:jc w:val="both"/>
        <w:rPr>
          <w:color w:val="auto"/>
          <w:sz w:val="22"/>
          <w:szCs w:val="22"/>
          <w:lang w:val="x-none"/>
        </w:rPr>
      </w:pPr>
      <w:r w:rsidRPr="00564E45">
        <w:rPr>
          <w:color w:val="auto"/>
          <w:sz w:val="22"/>
          <w:szCs w:val="22"/>
          <w:lang w:val="x-none"/>
        </w:rPr>
        <w:t xml:space="preserve">Spory wynikłe z niniejszej umowy rozstrzygać będzie sąd powszechny właściwy </w:t>
      </w:r>
      <w:r w:rsidRPr="00564E45">
        <w:rPr>
          <w:color w:val="auto"/>
          <w:sz w:val="22"/>
          <w:szCs w:val="22"/>
          <w:lang w:val="x-none"/>
        </w:rPr>
        <w:br/>
        <w:t>dla siedziby Zamawiającego.</w:t>
      </w:r>
    </w:p>
    <w:p w14:paraId="15E0A17C" w14:textId="77777777" w:rsidR="00564E45" w:rsidRPr="00564E45" w:rsidRDefault="00564E45" w:rsidP="00564E45">
      <w:pPr>
        <w:numPr>
          <w:ilvl w:val="0"/>
          <w:numId w:val="138"/>
        </w:numPr>
        <w:spacing w:after="120"/>
        <w:ind w:left="284" w:hanging="284"/>
        <w:contextualSpacing/>
        <w:jc w:val="both"/>
        <w:rPr>
          <w:color w:val="auto"/>
          <w:sz w:val="22"/>
          <w:szCs w:val="22"/>
          <w:lang w:val="x-none"/>
        </w:rPr>
      </w:pPr>
      <w:r w:rsidRPr="00564E45">
        <w:rPr>
          <w:color w:val="auto"/>
          <w:sz w:val="22"/>
          <w:szCs w:val="22"/>
          <w:lang w:val="x-none"/>
        </w:rPr>
        <w:t>Załączniki do umowy stanowiące jej integralną część:</w:t>
      </w:r>
    </w:p>
    <w:p w14:paraId="659FCB4A" w14:textId="77777777" w:rsidR="00564E45" w:rsidRPr="00564E45" w:rsidRDefault="00564E45" w:rsidP="00564E45">
      <w:pPr>
        <w:numPr>
          <w:ilvl w:val="0"/>
          <w:numId w:val="147"/>
        </w:numPr>
        <w:ind w:left="709" w:hanging="284"/>
        <w:jc w:val="both"/>
        <w:rPr>
          <w:color w:val="auto"/>
          <w:sz w:val="22"/>
          <w:szCs w:val="22"/>
          <w:lang w:val="x-none"/>
        </w:rPr>
      </w:pPr>
      <w:r w:rsidRPr="00564E45">
        <w:rPr>
          <w:color w:val="auto"/>
          <w:sz w:val="22"/>
          <w:szCs w:val="22"/>
          <w:lang w:val="x-none"/>
        </w:rPr>
        <w:t xml:space="preserve">Załącznik nr 1 – </w:t>
      </w:r>
      <w:r w:rsidRPr="00564E45">
        <w:rPr>
          <w:color w:val="auto"/>
          <w:sz w:val="22"/>
          <w:szCs w:val="22"/>
        </w:rPr>
        <w:t xml:space="preserve">Opis Przedmiotu zamówienia; </w:t>
      </w:r>
    </w:p>
    <w:p w14:paraId="3E46CD65" w14:textId="77777777" w:rsidR="00564E45" w:rsidRPr="00564E45" w:rsidRDefault="00564E45" w:rsidP="00564E45">
      <w:pPr>
        <w:numPr>
          <w:ilvl w:val="0"/>
          <w:numId w:val="147"/>
        </w:numPr>
        <w:ind w:left="709" w:hanging="284"/>
        <w:jc w:val="both"/>
        <w:rPr>
          <w:color w:val="auto"/>
          <w:sz w:val="22"/>
          <w:szCs w:val="22"/>
          <w:lang w:val="x-none"/>
        </w:rPr>
      </w:pPr>
      <w:r w:rsidRPr="00564E45">
        <w:rPr>
          <w:color w:val="auto"/>
          <w:sz w:val="22"/>
          <w:szCs w:val="22"/>
          <w:lang w:val="x-none"/>
        </w:rPr>
        <w:t xml:space="preserve">Załącznik nr 2 – </w:t>
      </w:r>
      <w:r w:rsidRPr="00564E45">
        <w:rPr>
          <w:color w:val="auto"/>
          <w:sz w:val="22"/>
          <w:szCs w:val="22"/>
        </w:rPr>
        <w:t>dokument Polisy ubezpieczeniowej</w:t>
      </w:r>
    </w:p>
    <w:p w14:paraId="3D426AAB" w14:textId="77777777" w:rsidR="00564E45" w:rsidRPr="00564E45" w:rsidRDefault="00564E45" w:rsidP="00564E45">
      <w:pPr>
        <w:numPr>
          <w:ilvl w:val="0"/>
          <w:numId w:val="147"/>
        </w:numPr>
        <w:ind w:left="709" w:hanging="284"/>
        <w:jc w:val="both"/>
        <w:rPr>
          <w:color w:val="auto"/>
          <w:sz w:val="22"/>
          <w:szCs w:val="22"/>
          <w:lang w:val="x-none"/>
        </w:rPr>
      </w:pPr>
      <w:r w:rsidRPr="00564E45">
        <w:rPr>
          <w:color w:val="auto"/>
          <w:sz w:val="22"/>
          <w:szCs w:val="22"/>
          <w:lang w:val="x-none"/>
        </w:rPr>
        <w:t xml:space="preserve">Załącznik nr 3 – dokument IATA </w:t>
      </w:r>
      <w:r w:rsidRPr="00564E45">
        <w:rPr>
          <w:color w:val="auto"/>
          <w:sz w:val="22"/>
          <w:szCs w:val="22"/>
        </w:rPr>
        <w:t xml:space="preserve"> </w:t>
      </w:r>
    </w:p>
    <w:p w14:paraId="3802E6D5" w14:textId="77777777" w:rsidR="00564E45" w:rsidRPr="00564E45" w:rsidRDefault="00564E45" w:rsidP="00564E45">
      <w:pPr>
        <w:numPr>
          <w:ilvl w:val="0"/>
          <w:numId w:val="147"/>
        </w:numPr>
        <w:ind w:left="709" w:hanging="284"/>
        <w:jc w:val="both"/>
        <w:rPr>
          <w:color w:val="auto"/>
          <w:sz w:val="22"/>
          <w:szCs w:val="22"/>
          <w:lang w:val="x-none"/>
        </w:rPr>
      </w:pPr>
      <w:r w:rsidRPr="00564E45">
        <w:rPr>
          <w:color w:val="auto"/>
          <w:sz w:val="22"/>
          <w:szCs w:val="22"/>
          <w:lang w:val="x-none"/>
        </w:rPr>
        <w:lastRenderedPageBreak/>
        <w:t>Załącznik nr 4 – KRS</w:t>
      </w:r>
    </w:p>
    <w:p w14:paraId="625E4282" w14:textId="77777777" w:rsidR="00564E45" w:rsidRPr="00564E45" w:rsidRDefault="00564E45" w:rsidP="00564E45">
      <w:pPr>
        <w:numPr>
          <w:ilvl w:val="0"/>
          <w:numId w:val="138"/>
        </w:numPr>
        <w:ind w:left="284" w:hanging="284"/>
        <w:jc w:val="both"/>
        <w:rPr>
          <w:sz w:val="22"/>
          <w:szCs w:val="22"/>
          <w:lang w:val="x-none"/>
        </w:rPr>
      </w:pPr>
      <w:r w:rsidRPr="00564E45">
        <w:rPr>
          <w:color w:val="auto"/>
          <w:sz w:val="22"/>
          <w:szCs w:val="22"/>
          <w:lang w:val="x-none"/>
        </w:rPr>
        <w:t xml:space="preserve">Umowę niniejszą sporządzono w </w:t>
      </w:r>
      <w:r w:rsidRPr="00564E45">
        <w:rPr>
          <w:color w:val="auto"/>
          <w:sz w:val="22"/>
          <w:szCs w:val="22"/>
        </w:rPr>
        <w:t>trzech</w:t>
      </w:r>
      <w:r w:rsidRPr="00564E45">
        <w:rPr>
          <w:color w:val="auto"/>
          <w:sz w:val="22"/>
          <w:szCs w:val="22"/>
          <w:lang w:val="x-none"/>
        </w:rPr>
        <w:t xml:space="preserve"> jednobrzmiących</w:t>
      </w:r>
      <w:r w:rsidRPr="00564E45">
        <w:rPr>
          <w:sz w:val="22"/>
          <w:szCs w:val="22"/>
          <w:lang w:val="x-none"/>
        </w:rPr>
        <w:t xml:space="preserve"> egzemplarzach </w:t>
      </w:r>
      <w:r w:rsidRPr="00564E45">
        <w:rPr>
          <w:sz w:val="22"/>
          <w:szCs w:val="22"/>
        </w:rPr>
        <w:t xml:space="preserve">: </w:t>
      </w:r>
    </w:p>
    <w:p w14:paraId="552A59DB" w14:textId="77777777" w:rsidR="00564E45" w:rsidRPr="00564E45" w:rsidRDefault="00564E45" w:rsidP="00564E45">
      <w:pPr>
        <w:numPr>
          <w:ilvl w:val="0"/>
          <w:numId w:val="148"/>
        </w:numPr>
        <w:ind w:left="709" w:hanging="283"/>
        <w:jc w:val="both"/>
        <w:rPr>
          <w:sz w:val="22"/>
          <w:szCs w:val="22"/>
          <w:lang w:val="x-none"/>
        </w:rPr>
      </w:pPr>
      <w:r w:rsidRPr="00564E45">
        <w:rPr>
          <w:sz w:val="22"/>
          <w:szCs w:val="22"/>
        </w:rPr>
        <w:t xml:space="preserve">Egz. Nr 1 dla PGK 26 WOG; </w:t>
      </w:r>
    </w:p>
    <w:p w14:paraId="54C5FE39" w14:textId="77777777" w:rsidR="00564E45" w:rsidRPr="00564E45" w:rsidRDefault="00564E45" w:rsidP="00564E45">
      <w:pPr>
        <w:numPr>
          <w:ilvl w:val="0"/>
          <w:numId w:val="148"/>
        </w:numPr>
        <w:ind w:left="709" w:hanging="283"/>
        <w:jc w:val="both"/>
        <w:rPr>
          <w:sz w:val="22"/>
          <w:szCs w:val="22"/>
          <w:lang w:val="x-none"/>
        </w:rPr>
      </w:pPr>
      <w:r w:rsidRPr="00564E45">
        <w:rPr>
          <w:sz w:val="22"/>
          <w:szCs w:val="22"/>
        </w:rPr>
        <w:t>Egz. Nr 2 dla Zamawiającego;</w:t>
      </w:r>
    </w:p>
    <w:p w14:paraId="4AB6BE7A" w14:textId="77777777" w:rsidR="00564E45" w:rsidRPr="00564E45" w:rsidRDefault="00564E45" w:rsidP="00564E45">
      <w:pPr>
        <w:numPr>
          <w:ilvl w:val="0"/>
          <w:numId w:val="148"/>
        </w:numPr>
        <w:spacing w:after="120"/>
        <w:ind w:left="709" w:hanging="283"/>
        <w:jc w:val="both"/>
        <w:rPr>
          <w:sz w:val="22"/>
          <w:szCs w:val="22"/>
          <w:lang w:val="x-none"/>
        </w:rPr>
      </w:pPr>
      <w:r w:rsidRPr="00564E45">
        <w:rPr>
          <w:sz w:val="22"/>
          <w:szCs w:val="22"/>
        </w:rPr>
        <w:t>Egz. Nr 3 dla Wykonawcy.</w:t>
      </w:r>
    </w:p>
    <w:p w14:paraId="6BA12238" w14:textId="77777777" w:rsidR="00063FE4" w:rsidRPr="00063FE4" w:rsidRDefault="00063FE4" w:rsidP="00063FE4">
      <w:pPr>
        <w:jc w:val="both"/>
        <w:rPr>
          <w:sz w:val="22"/>
          <w:szCs w:val="22"/>
        </w:rPr>
      </w:pPr>
      <w:r w:rsidRPr="00063FE4">
        <w:rPr>
          <w:rFonts w:eastAsia="Calibri"/>
          <w:sz w:val="22"/>
          <w:szCs w:val="22"/>
        </w:rPr>
        <w:t>Niniejsza umowa zawarta zostanie w dniu podpisania jej przez upoważnionych przedstawicieli</w:t>
      </w:r>
    </w:p>
    <w:p w14:paraId="5FB62C21" w14:textId="77777777" w:rsidR="00564E45" w:rsidRPr="00564E45" w:rsidRDefault="00564E45" w:rsidP="00564E45">
      <w:pPr>
        <w:spacing w:after="240"/>
        <w:rPr>
          <w:sz w:val="22"/>
          <w:szCs w:val="22"/>
          <w:lang w:val="x-none"/>
        </w:rPr>
      </w:pPr>
    </w:p>
    <w:p w14:paraId="6AC7D7B6" w14:textId="77777777" w:rsidR="00564E45" w:rsidRPr="00564E45" w:rsidRDefault="00564E45" w:rsidP="00564E45">
      <w:pPr>
        <w:spacing w:after="240"/>
        <w:ind w:left="284" w:hanging="284"/>
        <w:rPr>
          <w:sz w:val="22"/>
          <w:szCs w:val="22"/>
          <w:lang w:val="x-none"/>
        </w:rPr>
      </w:pPr>
      <w:r w:rsidRPr="00564E45">
        <w:rPr>
          <w:sz w:val="22"/>
          <w:szCs w:val="22"/>
          <w:lang w:val="x-none"/>
        </w:rPr>
        <w:t xml:space="preserve">  </w:t>
      </w:r>
      <w:r w:rsidRPr="00564E45">
        <w:rPr>
          <w:b/>
          <w:sz w:val="22"/>
          <w:szCs w:val="22"/>
          <w:lang w:val="x-none"/>
        </w:rPr>
        <w:t>ZAMAWIAJĄCY</w:t>
      </w:r>
      <w:r w:rsidRPr="00564E45">
        <w:rPr>
          <w:b/>
          <w:sz w:val="22"/>
          <w:szCs w:val="22"/>
          <w:lang w:val="x-none"/>
        </w:rPr>
        <w:tab/>
      </w:r>
      <w:r w:rsidRPr="00564E45">
        <w:rPr>
          <w:b/>
          <w:sz w:val="22"/>
          <w:szCs w:val="22"/>
          <w:lang w:val="x-none"/>
        </w:rPr>
        <w:tab/>
      </w:r>
      <w:r w:rsidRPr="00564E45">
        <w:rPr>
          <w:b/>
          <w:sz w:val="22"/>
          <w:szCs w:val="22"/>
          <w:lang w:val="x-none"/>
        </w:rPr>
        <w:tab/>
        <w:t xml:space="preserve">                                    </w:t>
      </w:r>
      <w:r w:rsidRPr="00564E45">
        <w:rPr>
          <w:b/>
          <w:sz w:val="22"/>
          <w:szCs w:val="22"/>
          <w:lang w:val="x-none"/>
        </w:rPr>
        <w:tab/>
        <w:t>WYKONAWCA</w:t>
      </w:r>
    </w:p>
    <w:p w14:paraId="0FAB4646" w14:textId="77777777" w:rsidR="00564E45" w:rsidRPr="00564E45" w:rsidRDefault="00564E45" w:rsidP="00564E45">
      <w:pPr>
        <w:rPr>
          <w:sz w:val="22"/>
          <w:szCs w:val="22"/>
        </w:rPr>
      </w:pPr>
    </w:p>
    <w:p w14:paraId="38B3A74C" w14:textId="77777777" w:rsidR="00564E45" w:rsidRPr="00564E45" w:rsidRDefault="00564E45" w:rsidP="00564E45">
      <w:pPr>
        <w:spacing w:line="276" w:lineRule="auto"/>
        <w:jc w:val="center"/>
        <w:rPr>
          <w:b/>
          <w:color w:val="FF0000"/>
          <w:sz w:val="22"/>
          <w:szCs w:val="22"/>
        </w:rPr>
      </w:pPr>
    </w:p>
    <w:p w14:paraId="5F25ED78" w14:textId="77777777" w:rsidR="00564E45" w:rsidRPr="00564E45" w:rsidRDefault="00564E45" w:rsidP="00564E45">
      <w:pPr>
        <w:spacing w:line="360" w:lineRule="auto"/>
        <w:ind w:right="-279"/>
        <w:jc w:val="both"/>
        <w:rPr>
          <w:rFonts w:eastAsia="Arial"/>
          <w:sz w:val="22"/>
          <w:szCs w:val="22"/>
        </w:rPr>
      </w:pPr>
    </w:p>
    <w:p w14:paraId="349FCE65" w14:textId="53B3BBFD" w:rsidR="000D4E7C" w:rsidRPr="000D4E7C" w:rsidRDefault="000D4E7C" w:rsidP="000D4E7C">
      <w:pPr>
        <w:jc w:val="right"/>
        <w:rPr>
          <w:b/>
          <w:sz w:val="22"/>
          <w:szCs w:val="22"/>
        </w:rPr>
      </w:pPr>
    </w:p>
    <w:p w14:paraId="5D4E6DF7" w14:textId="32740894" w:rsidR="00B51D4B" w:rsidRPr="00651804" w:rsidRDefault="00B51D4B" w:rsidP="00651804">
      <w:pPr>
        <w:tabs>
          <w:tab w:val="center" w:pos="4251"/>
        </w:tabs>
        <w:rPr>
          <w:szCs w:val="18"/>
        </w:rPr>
        <w:sectPr w:rsidR="00B51D4B" w:rsidRPr="00651804">
          <w:pgSz w:w="11906" w:h="16838"/>
          <w:pgMar w:top="1418" w:right="1418" w:bottom="1418" w:left="1985" w:header="709" w:footer="709" w:gutter="0"/>
          <w:cols w:space="708"/>
        </w:sectPr>
      </w:pPr>
    </w:p>
    <w:p w14:paraId="2BA229F0" w14:textId="5863F1B0" w:rsidR="00F56737" w:rsidRPr="00F56737" w:rsidRDefault="00F56737" w:rsidP="00F56737">
      <w:pPr>
        <w:jc w:val="right"/>
        <w:rPr>
          <w:b/>
          <w:color w:val="auto"/>
        </w:rPr>
      </w:pPr>
      <w:r w:rsidRPr="00F56737">
        <w:rPr>
          <w:b/>
          <w:color w:val="auto"/>
        </w:rPr>
        <w:lastRenderedPageBreak/>
        <w:t>Załącznik nr 1</w:t>
      </w:r>
      <w:r w:rsidR="006142B1">
        <w:rPr>
          <w:b/>
          <w:color w:val="auto"/>
        </w:rPr>
        <w:t>1</w:t>
      </w:r>
      <w:r w:rsidRPr="00F56737">
        <w:rPr>
          <w:b/>
          <w:color w:val="auto"/>
        </w:rPr>
        <w:t xml:space="preserve"> do SWZ</w:t>
      </w:r>
    </w:p>
    <w:p w14:paraId="072F9D27" w14:textId="77777777" w:rsidR="00F56737" w:rsidRPr="00F56737" w:rsidRDefault="00F56737" w:rsidP="00F56737">
      <w:pPr>
        <w:rPr>
          <w:i/>
          <w:color w:val="auto"/>
          <w:sz w:val="22"/>
          <w:szCs w:val="22"/>
        </w:rPr>
      </w:pPr>
    </w:p>
    <w:p w14:paraId="48ACA727" w14:textId="77777777" w:rsidR="00F56737" w:rsidRPr="00F56737" w:rsidRDefault="00F56737" w:rsidP="00F56737">
      <w:pPr>
        <w:keepNext/>
        <w:ind w:left="284"/>
        <w:jc w:val="center"/>
        <w:outlineLvl w:val="0"/>
        <w:rPr>
          <w:b/>
          <w:bCs/>
          <w:color w:val="auto"/>
          <w:sz w:val="22"/>
          <w:szCs w:val="22"/>
        </w:rPr>
      </w:pPr>
      <w:r w:rsidRPr="00F56737">
        <w:rPr>
          <w:b/>
          <w:bCs/>
          <w:color w:val="auto"/>
          <w:sz w:val="22"/>
          <w:szCs w:val="22"/>
        </w:rPr>
        <w:t>WYKAZ USŁUG</w:t>
      </w:r>
    </w:p>
    <w:p w14:paraId="22954FAC" w14:textId="77777777" w:rsidR="00F56737" w:rsidRPr="00F56737" w:rsidRDefault="00F56737" w:rsidP="00F56737">
      <w:pPr>
        <w:keepNext/>
        <w:ind w:left="284"/>
        <w:jc w:val="center"/>
        <w:outlineLvl w:val="0"/>
        <w:rPr>
          <w:b/>
          <w:color w:val="auto"/>
          <w:sz w:val="22"/>
          <w:szCs w:val="22"/>
        </w:rPr>
      </w:pPr>
    </w:p>
    <w:p w14:paraId="551E3E6B" w14:textId="77777777" w:rsidR="00F56737" w:rsidRPr="00F56737" w:rsidRDefault="00F56737" w:rsidP="00F56737">
      <w:pPr>
        <w:spacing w:line="276" w:lineRule="auto"/>
        <w:jc w:val="both"/>
        <w:rPr>
          <w:color w:val="auto"/>
          <w:sz w:val="22"/>
          <w:szCs w:val="22"/>
        </w:rPr>
      </w:pPr>
      <w:r w:rsidRPr="00F56737">
        <w:rPr>
          <w:sz w:val="22"/>
          <w:szCs w:val="22"/>
        </w:rPr>
        <w:t xml:space="preserve">W celu potwierdzenia spełniania warunku udziału w postępowaniu </w:t>
      </w:r>
      <w:r w:rsidRPr="00F56737">
        <w:rPr>
          <w:color w:val="auto"/>
          <w:sz w:val="22"/>
          <w:szCs w:val="22"/>
        </w:rPr>
        <w:t xml:space="preserve">na </w:t>
      </w:r>
      <w:r w:rsidRPr="00F56737">
        <w:rPr>
          <w:b/>
          <w:color w:val="auto"/>
          <w:sz w:val="28"/>
          <w:szCs w:val="28"/>
          <w:lang w:eastAsia="x-none"/>
        </w:rPr>
        <w:t xml:space="preserve"> „</w:t>
      </w:r>
      <w:r w:rsidRPr="00F56737">
        <w:rPr>
          <w:b/>
          <w:color w:val="auto"/>
          <w:sz w:val="22"/>
          <w:szCs w:val="22"/>
          <w:lang w:eastAsia="x-none"/>
        </w:rPr>
        <w:t xml:space="preserve">Usługę rezerwacji, sprzedaży i sukcesywnej, terminowej dostawie międzynarodowych biletów lotniczych wraz z bagażem dodatkowym oraz przewozem broni  dla jednostek wojskowych MON będących na zaopatrzeniu 26 Wojskowego Oddziału Gospodarczego w Zegrzu” </w:t>
      </w:r>
      <w:r w:rsidRPr="00F56737">
        <w:rPr>
          <w:sz w:val="22"/>
          <w:szCs w:val="22"/>
        </w:rPr>
        <w:t>dotyczącego zdolności zawodowej przedkładamy wykaz wykonanych usług:</w:t>
      </w:r>
    </w:p>
    <w:p w14:paraId="044D6CE9" w14:textId="77777777" w:rsidR="00F56737" w:rsidRPr="00F56737" w:rsidRDefault="00F56737" w:rsidP="00F56737">
      <w:pPr>
        <w:jc w:val="both"/>
        <w:rPr>
          <w:color w:val="FF0000"/>
          <w:sz w:val="18"/>
          <w:szCs w:val="1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410"/>
        <w:gridCol w:w="2551"/>
        <w:gridCol w:w="2835"/>
        <w:gridCol w:w="2977"/>
      </w:tblGrid>
      <w:tr w:rsidR="00F56737" w:rsidRPr="00F56737" w14:paraId="57910A8A" w14:textId="77777777" w:rsidTr="000A1893">
        <w:trPr>
          <w:trHeight w:val="435"/>
          <w:tblHeader/>
        </w:trPr>
        <w:tc>
          <w:tcPr>
            <w:tcW w:w="709" w:type="dxa"/>
            <w:vMerge w:val="restart"/>
            <w:tcBorders>
              <w:top w:val="single" w:sz="4" w:space="0" w:color="auto"/>
              <w:left w:val="single" w:sz="4" w:space="0" w:color="auto"/>
              <w:right w:val="single" w:sz="4" w:space="0" w:color="auto"/>
            </w:tcBorders>
            <w:vAlign w:val="center"/>
          </w:tcPr>
          <w:p w14:paraId="2957D88C" w14:textId="77777777" w:rsidR="00F56737" w:rsidRPr="00F56737" w:rsidRDefault="00F56737" w:rsidP="00F56737">
            <w:pPr>
              <w:widowControl w:val="0"/>
              <w:autoSpaceDE w:val="0"/>
              <w:autoSpaceDN w:val="0"/>
              <w:adjustRightInd w:val="0"/>
              <w:ind w:left="-91" w:firstLine="141"/>
              <w:jc w:val="center"/>
              <w:rPr>
                <w:b/>
                <w:bCs/>
                <w:color w:val="auto"/>
                <w:sz w:val="16"/>
                <w:szCs w:val="16"/>
              </w:rPr>
            </w:pPr>
            <w:r w:rsidRPr="00F56737">
              <w:rPr>
                <w:b/>
                <w:bCs/>
                <w:color w:val="auto"/>
                <w:sz w:val="16"/>
                <w:szCs w:val="16"/>
              </w:rPr>
              <w:t>L. p.</w:t>
            </w:r>
          </w:p>
        </w:tc>
        <w:tc>
          <w:tcPr>
            <w:tcW w:w="2835" w:type="dxa"/>
            <w:vMerge w:val="restart"/>
            <w:tcBorders>
              <w:top w:val="single" w:sz="4" w:space="0" w:color="auto"/>
              <w:left w:val="single" w:sz="4" w:space="0" w:color="auto"/>
              <w:right w:val="single" w:sz="4" w:space="0" w:color="auto"/>
            </w:tcBorders>
            <w:vAlign w:val="center"/>
          </w:tcPr>
          <w:p w14:paraId="2A1B4BA7" w14:textId="77777777" w:rsidR="00F56737" w:rsidRPr="00F56737" w:rsidRDefault="00F56737" w:rsidP="00F56737">
            <w:pPr>
              <w:widowControl w:val="0"/>
              <w:autoSpaceDE w:val="0"/>
              <w:autoSpaceDN w:val="0"/>
              <w:adjustRightInd w:val="0"/>
              <w:ind w:left="-91" w:firstLine="141"/>
              <w:jc w:val="center"/>
              <w:rPr>
                <w:b/>
                <w:bCs/>
                <w:color w:val="auto"/>
                <w:sz w:val="16"/>
                <w:szCs w:val="16"/>
              </w:rPr>
            </w:pPr>
            <w:r w:rsidRPr="00F56737">
              <w:rPr>
                <w:b/>
                <w:bCs/>
                <w:color w:val="auto"/>
                <w:sz w:val="16"/>
                <w:szCs w:val="16"/>
              </w:rPr>
              <w:t>Przedmiot zamówienia (nazwa)</w:t>
            </w:r>
          </w:p>
        </w:tc>
        <w:tc>
          <w:tcPr>
            <w:tcW w:w="2410" w:type="dxa"/>
            <w:vMerge w:val="restart"/>
            <w:tcBorders>
              <w:top w:val="single" w:sz="4" w:space="0" w:color="auto"/>
              <w:left w:val="single" w:sz="4" w:space="0" w:color="auto"/>
              <w:right w:val="single" w:sz="4" w:space="0" w:color="auto"/>
            </w:tcBorders>
            <w:vAlign w:val="center"/>
          </w:tcPr>
          <w:p w14:paraId="74320282" w14:textId="77777777" w:rsidR="00F56737" w:rsidRPr="00F56737" w:rsidRDefault="00F56737" w:rsidP="00F56737">
            <w:pPr>
              <w:widowControl w:val="0"/>
              <w:autoSpaceDE w:val="0"/>
              <w:autoSpaceDN w:val="0"/>
              <w:adjustRightInd w:val="0"/>
              <w:ind w:left="-91" w:firstLine="141"/>
              <w:jc w:val="center"/>
              <w:rPr>
                <w:b/>
                <w:bCs/>
                <w:color w:val="auto"/>
                <w:sz w:val="16"/>
                <w:szCs w:val="16"/>
              </w:rPr>
            </w:pPr>
            <w:r w:rsidRPr="00F56737">
              <w:rPr>
                <w:b/>
                <w:bCs/>
                <w:color w:val="auto"/>
                <w:sz w:val="16"/>
                <w:szCs w:val="16"/>
              </w:rPr>
              <w:t>Wartość wykonanej usługi</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3D9721F3" w14:textId="77777777" w:rsidR="00F56737" w:rsidRPr="00F56737" w:rsidRDefault="00F56737" w:rsidP="00F56737">
            <w:pPr>
              <w:widowControl w:val="0"/>
              <w:autoSpaceDE w:val="0"/>
              <w:autoSpaceDN w:val="0"/>
              <w:adjustRightInd w:val="0"/>
              <w:ind w:left="-91" w:firstLine="141"/>
              <w:jc w:val="center"/>
              <w:rPr>
                <w:b/>
                <w:bCs/>
                <w:color w:val="auto"/>
                <w:sz w:val="16"/>
                <w:szCs w:val="16"/>
              </w:rPr>
            </w:pPr>
            <w:r w:rsidRPr="00F56737">
              <w:rPr>
                <w:b/>
                <w:bCs/>
                <w:color w:val="auto"/>
                <w:sz w:val="16"/>
                <w:szCs w:val="16"/>
              </w:rPr>
              <w:t>Termin realizacji</w:t>
            </w:r>
          </w:p>
        </w:tc>
        <w:tc>
          <w:tcPr>
            <w:tcW w:w="2977" w:type="dxa"/>
            <w:vMerge w:val="restart"/>
            <w:tcBorders>
              <w:top w:val="single" w:sz="4" w:space="0" w:color="auto"/>
              <w:left w:val="single" w:sz="4" w:space="0" w:color="auto"/>
              <w:right w:val="single" w:sz="4" w:space="0" w:color="auto"/>
            </w:tcBorders>
            <w:vAlign w:val="center"/>
          </w:tcPr>
          <w:p w14:paraId="69FE3055" w14:textId="77777777" w:rsidR="00F56737" w:rsidRPr="00F56737" w:rsidRDefault="00F56737" w:rsidP="00F56737">
            <w:pPr>
              <w:widowControl w:val="0"/>
              <w:autoSpaceDE w:val="0"/>
              <w:autoSpaceDN w:val="0"/>
              <w:adjustRightInd w:val="0"/>
              <w:ind w:left="-91" w:firstLine="141"/>
              <w:jc w:val="center"/>
              <w:rPr>
                <w:b/>
                <w:bCs/>
                <w:color w:val="auto"/>
                <w:sz w:val="16"/>
                <w:szCs w:val="16"/>
              </w:rPr>
            </w:pPr>
            <w:r w:rsidRPr="00F56737">
              <w:rPr>
                <w:b/>
                <w:bCs/>
                <w:color w:val="auto"/>
                <w:sz w:val="16"/>
                <w:szCs w:val="16"/>
              </w:rPr>
              <w:t>Podmiot na rzecz, którego usługi były wykonywane</w:t>
            </w:r>
          </w:p>
        </w:tc>
      </w:tr>
      <w:tr w:rsidR="00F56737" w:rsidRPr="00F56737" w14:paraId="7C9D98C3" w14:textId="77777777" w:rsidTr="000A1893">
        <w:trPr>
          <w:trHeight w:val="20"/>
        </w:trPr>
        <w:tc>
          <w:tcPr>
            <w:tcW w:w="709" w:type="dxa"/>
            <w:vMerge/>
            <w:tcBorders>
              <w:left w:val="single" w:sz="4" w:space="0" w:color="auto"/>
              <w:bottom w:val="single" w:sz="4" w:space="0" w:color="auto"/>
              <w:right w:val="single" w:sz="4" w:space="0" w:color="auto"/>
            </w:tcBorders>
          </w:tcPr>
          <w:p w14:paraId="724E2BEB" w14:textId="77777777" w:rsidR="00F56737" w:rsidRPr="00F56737" w:rsidRDefault="00F56737" w:rsidP="00F56737">
            <w:pPr>
              <w:widowControl w:val="0"/>
              <w:autoSpaceDE w:val="0"/>
              <w:autoSpaceDN w:val="0"/>
              <w:adjustRightInd w:val="0"/>
              <w:ind w:left="-91" w:firstLine="141"/>
              <w:jc w:val="center"/>
              <w:rPr>
                <w:bCs/>
                <w:i/>
                <w:color w:val="auto"/>
                <w:sz w:val="18"/>
                <w:szCs w:val="18"/>
              </w:rPr>
            </w:pPr>
          </w:p>
        </w:tc>
        <w:tc>
          <w:tcPr>
            <w:tcW w:w="2835" w:type="dxa"/>
            <w:vMerge/>
            <w:tcBorders>
              <w:left w:val="single" w:sz="4" w:space="0" w:color="auto"/>
              <w:bottom w:val="single" w:sz="4" w:space="0" w:color="auto"/>
              <w:right w:val="single" w:sz="4" w:space="0" w:color="auto"/>
            </w:tcBorders>
          </w:tcPr>
          <w:p w14:paraId="3BF7C3C4" w14:textId="77777777" w:rsidR="00F56737" w:rsidRPr="00F56737" w:rsidRDefault="00F56737" w:rsidP="00F56737">
            <w:pPr>
              <w:widowControl w:val="0"/>
              <w:tabs>
                <w:tab w:val="center" w:pos="153"/>
              </w:tabs>
              <w:autoSpaceDE w:val="0"/>
              <w:autoSpaceDN w:val="0"/>
              <w:adjustRightInd w:val="0"/>
              <w:ind w:hanging="1226"/>
              <w:jc w:val="center"/>
              <w:rPr>
                <w:bCs/>
                <w:i/>
                <w:color w:val="auto"/>
                <w:sz w:val="18"/>
                <w:szCs w:val="18"/>
              </w:rPr>
            </w:pPr>
          </w:p>
        </w:tc>
        <w:tc>
          <w:tcPr>
            <w:tcW w:w="2410" w:type="dxa"/>
            <w:vMerge/>
            <w:tcBorders>
              <w:left w:val="single" w:sz="4" w:space="0" w:color="auto"/>
              <w:bottom w:val="single" w:sz="4" w:space="0" w:color="auto"/>
              <w:right w:val="single" w:sz="4" w:space="0" w:color="auto"/>
            </w:tcBorders>
          </w:tcPr>
          <w:p w14:paraId="2B1E1789" w14:textId="77777777" w:rsidR="00F56737" w:rsidRPr="00F56737" w:rsidRDefault="00F56737" w:rsidP="00F56737">
            <w:pPr>
              <w:widowControl w:val="0"/>
              <w:tabs>
                <w:tab w:val="center" w:pos="153"/>
              </w:tabs>
              <w:autoSpaceDE w:val="0"/>
              <w:autoSpaceDN w:val="0"/>
              <w:adjustRightInd w:val="0"/>
              <w:ind w:hanging="1276"/>
              <w:jc w:val="center"/>
              <w:rPr>
                <w:bCs/>
                <w:i/>
                <w:color w:val="auto"/>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C79BABC" w14:textId="77777777" w:rsidR="00F56737" w:rsidRPr="00F56737" w:rsidRDefault="00F56737" w:rsidP="00F56737">
            <w:pPr>
              <w:widowControl w:val="0"/>
              <w:autoSpaceDE w:val="0"/>
              <w:autoSpaceDN w:val="0"/>
              <w:adjustRightInd w:val="0"/>
              <w:ind w:hanging="1276"/>
              <w:jc w:val="center"/>
              <w:rPr>
                <w:b/>
                <w:bCs/>
                <w:color w:val="auto"/>
                <w:sz w:val="18"/>
                <w:szCs w:val="18"/>
              </w:rPr>
            </w:pPr>
            <w:r w:rsidRPr="00F56737">
              <w:rPr>
                <w:b/>
                <w:bCs/>
                <w:color w:val="auto"/>
                <w:sz w:val="18"/>
                <w:szCs w:val="18"/>
              </w:rPr>
              <w:t xml:space="preserve">                         Rozpoczęcie</w:t>
            </w:r>
          </w:p>
          <w:p w14:paraId="24FDA194" w14:textId="77777777" w:rsidR="00F56737" w:rsidRPr="00F56737" w:rsidRDefault="00F56737" w:rsidP="00F56737">
            <w:pPr>
              <w:widowControl w:val="0"/>
              <w:autoSpaceDE w:val="0"/>
              <w:autoSpaceDN w:val="0"/>
              <w:adjustRightInd w:val="0"/>
              <w:ind w:hanging="1276"/>
              <w:jc w:val="center"/>
              <w:rPr>
                <w:b/>
                <w:bCs/>
                <w:color w:val="auto"/>
                <w:sz w:val="18"/>
                <w:szCs w:val="18"/>
              </w:rPr>
            </w:pPr>
            <w:r w:rsidRPr="00F56737">
              <w:rPr>
                <w:b/>
                <w:bCs/>
                <w:color w:val="auto"/>
                <w:sz w:val="18"/>
                <w:szCs w:val="18"/>
              </w:rPr>
              <w:t xml:space="preserve">                          (m-c, rok)</w:t>
            </w:r>
          </w:p>
        </w:tc>
        <w:tc>
          <w:tcPr>
            <w:tcW w:w="2835" w:type="dxa"/>
            <w:tcBorders>
              <w:top w:val="single" w:sz="4" w:space="0" w:color="auto"/>
              <w:left w:val="single" w:sz="4" w:space="0" w:color="auto"/>
              <w:bottom w:val="single" w:sz="4" w:space="0" w:color="auto"/>
              <w:right w:val="single" w:sz="4" w:space="0" w:color="auto"/>
            </w:tcBorders>
            <w:vAlign w:val="center"/>
          </w:tcPr>
          <w:p w14:paraId="312C7818" w14:textId="77777777" w:rsidR="00F56737" w:rsidRPr="00F56737" w:rsidRDefault="00F56737" w:rsidP="00F56737">
            <w:pPr>
              <w:widowControl w:val="0"/>
              <w:autoSpaceDE w:val="0"/>
              <w:autoSpaceDN w:val="0"/>
              <w:adjustRightInd w:val="0"/>
              <w:ind w:hanging="1214"/>
              <w:jc w:val="center"/>
              <w:rPr>
                <w:b/>
                <w:bCs/>
                <w:color w:val="auto"/>
                <w:sz w:val="18"/>
                <w:szCs w:val="18"/>
              </w:rPr>
            </w:pPr>
            <w:r w:rsidRPr="00F56737">
              <w:rPr>
                <w:b/>
                <w:bCs/>
                <w:color w:val="auto"/>
                <w:sz w:val="18"/>
                <w:szCs w:val="18"/>
              </w:rPr>
              <w:t xml:space="preserve">                          Zakończenie</w:t>
            </w:r>
          </w:p>
          <w:p w14:paraId="1207F595" w14:textId="77777777" w:rsidR="00F56737" w:rsidRPr="00F56737" w:rsidRDefault="00F56737" w:rsidP="00F56737">
            <w:pPr>
              <w:widowControl w:val="0"/>
              <w:autoSpaceDE w:val="0"/>
              <w:autoSpaceDN w:val="0"/>
              <w:adjustRightInd w:val="0"/>
              <w:ind w:hanging="1214"/>
              <w:jc w:val="center"/>
              <w:rPr>
                <w:b/>
                <w:bCs/>
                <w:color w:val="auto"/>
                <w:sz w:val="18"/>
                <w:szCs w:val="18"/>
              </w:rPr>
            </w:pPr>
            <w:r w:rsidRPr="00F56737">
              <w:rPr>
                <w:b/>
                <w:bCs/>
                <w:color w:val="auto"/>
                <w:sz w:val="18"/>
                <w:szCs w:val="18"/>
              </w:rPr>
              <w:t xml:space="preserve">                           (m-c, rok)</w:t>
            </w:r>
          </w:p>
        </w:tc>
        <w:tc>
          <w:tcPr>
            <w:tcW w:w="2977" w:type="dxa"/>
            <w:vMerge/>
            <w:tcBorders>
              <w:left w:val="single" w:sz="4" w:space="0" w:color="auto"/>
              <w:bottom w:val="single" w:sz="4" w:space="0" w:color="auto"/>
              <w:right w:val="single" w:sz="4" w:space="0" w:color="auto"/>
            </w:tcBorders>
            <w:vAlign w:val="center"/>
          </w:tcPr>
          <w:p w14:paraId="566505D5" w14:textId="77777777" w:rsidR="00F56737" w:rsidRPr="00F56737" w:rsidRDefault="00F56737" w:rsidP="00F56737">
            <w:pPr>
              <w:widowControl w:val="0"/>
              <w:autoSpaceDE w:val="0"/>
              <w:autoSpaceDN w:val="0"/>
              <w:adjustRightInd w:val="0"/>
              <w:ind w:hanging="1214"/>
              <w:jc w:val="center"/>
              <w:rPr>
                <w:bCs/>
                <w:i/>
                <w:color w:val="auto"/>
                <w:sz w:val="18"/>
                <w:szCs w:val="18"/>
              </w:rPr>
            </w:pPr>
          </w:p>
        </w:tc>
      </w:tr>
      <w:tr w:rsidR="00F56737" w:rsidRPr="00F56737" w14:paraId="404DBF63" w14:textId="77777777" w:rsidTr="000A1893">
        <w:trPr>
          <w:trHeight w:val="20"/>
        </w:trPr>
        <w:tc>
          <w:tcPr>
            <w:tcW w:w="709" w:type="dxa"/>
            <w:tcBorders>
              <w:top w:val="single" w:sz="4" w:space="0" w:color="auto"/>
              <w:left w:val="single" w:sz="4" w:space="0" w:color="auto"/>
              <w:bottom w:val="single" w:sz="4" w:space="0" w:color="auto"/>
              <w:right w:val="single" w:sz="4" w:space="0" w:color="auto"/>
            </w:tcBorders>
          </w:tcPr>
          <w:p w14:paraId="44FA6F9E" w14:textId="77777777" w:rsidR="00F56737" w:rsidRPr="00F56737" w:rsidRDefault="00F56737" w:rsidP="00F56737">
            <w:pPr>
              <w:widowControl w:val="0"/>
              <w:autoSpaceDE w:val="0"/>
              <w:autoSpaceDN w:val="0"/>
              <w:adjustRightInd w:val="0"/>
              <w:ind w:left="-91" w:firstLine="141"/>
              <w:jc w:val="center"/>
              <w:rPr>
                <w:bCs/>
                <w:i/>
                <w:color w:val="auto"/>
                <w:sz w:val="18"/>
                <w:szCs w:val="18"/>
              </w:rPr>
            </w:pPr>
            <w:r w:rsidRPr="00F56737">
              <w:rPr>
                <w:bCs/>
                <w:i/>
                <w:color w:val="auto"/>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5698E720" w14:textId="77777777" w:rsidR="00F56737" w:rsidRPr="00F56737" w:rsidRDefault="00F56737" w:rsidP="00F56737">
            <w:pPr>
              <w:widowControl w:val="0"/>
              <w:tabs>
                <w:tab w:val="center" w:pos="153"/>
              </w:tabs>
              <w:autoSpaceDE w:val="0"/>
              <w:autoSpaceDN w:val="0"/>
              <w:adjustRightInd w:val="0"/>
              <w:ind w:hanging="1226"/>
              <w:jc w:val="center"/>
              <w:rPr>
                <w:bCs/>
                <w:i/>
                <w:color w:val="auto"/>
                <w:sz w:val="18"/>
                <w:szCs w:val="18"/>
              </w:rPr>
            </w:pPr>
            <w:r w:rsidRPr="00F56737">
              <w:rPr>
                <w:bCs/>
                <w:i/>
                <w:color w:val="auto"/>
                <w:sz w:val="18"/>
                <w:szCs w:val="18"/>
              </w:rPr>
              <w:t xml:space="preserve">                          2</w:t>
            </w:r>
          </w:p>
        </w:tc>
        <w:tc>
          <w:tcPr>
            <w:tcW w:w="2410" w:type="dxa"/>
            <w:tcBorders>
              <w:top w:val="single" w:sz="4" w:space="0" w:color="auto"/>
              <w:left w:val="single" w:sz="4" w:space="0" w:color="auto"/>
              <w:bottom w:val="single" w:sz="4" w:space="0" w:color="auto"/>
              <w:right w:val="single" w:sz="4" w:space="0" w:color="auto"/>
            </w:tcBorders>
          </w:tcPr>
          <w:p w14:paraId="42E79197" w14:textId="77777777" w:rsidR="00F56737" w:rsidRPr="00F56737" w:rsidRDefault="00F56737" w:rsidP="00F56737">
            <w:pPr>
              <w:widowControl w:val="0"/>
              <w:tabs>
                <w:tab w:val="center" w:pos="153"/>
              </w:tabs>
              <w:autoSpaceDE w:val="0"/>
              <w:autoSpaceDN w:val="0"/>
              <w:adjustRightInd w:val="0"/>
              <w:ind w:hanging="1276"/>
              <w:jc w:val="center"/>
              <w:rPr>
                <w:bCs/>
                <w:i/>
                <w:color w:val="auto"/>
                <w:sz w:val="18"/>
                <w:szCs w:val="18"/>
              </w:rPr>
            </w:pPr>
            <w:r w:rsidRPr="00F56737">
              <w:rPr>
                <w:bCs/>
                <w:i/>
                <w:color w:val="auto"/>
                <w:sz w:val="18"/>
                <w:szCs w:val="18"/>
              </w:rPr>
              <w:t xml:space="preserve">                            3</w:t>
            </w:r>
          </w:p>
        </w:tc>
        <w:tc>
          <w:tcPr>
            <w:tcW w:w="2551" w:type="dxa"/>
            <w:tcBorders>
              <w:top w:val="single" w:sz="4" w:space="0" w:color="auto"/>
              <w:left w:val="single" w:sz="4" w:space="0" w:color="auto"/>
              <w:bottom w:val="single" w:sz="4" w:space="0" w:color="auto"/>
              <w:right w:val="single" w:sz="4" w:space="0" w:color="auto"/>
            </w:tcBorders>
          </w:tcPr>
          <w:p w14:paraId="48C914F6" w14:textId="77777777" w:rsidR="00F56737" w:rsidRPr="00F56737" w:rsidRDefault="00F56737" w:rsidP="00F56737">
            <w:pPr>
              <w:widowControl w:val="0"/>
              <w:tabs>
                <w:tab w:val="center" w:pos="153"/>
              </w:tabs>
              <w:autoSpaceDE w:val="0"/>
              <w:autoSpaceDN w:val="0"/>
              <w:adjustRightInd w:val="0"/>
              <w:ind w:hanging="1276"/>
              <w:jc w:val="center"/>
              <w:rPr>
                <w:bCs/>
                <w:i/>
                <w:color w:val="auto"/>
                <w:sz w:val="18"/>
                <w:szCs w:val="18"/>
              </w:rPr>
            </w:pPr>
            <w:r w:rsidRPr="00F56737">
              <w:rPr>
                <w:bCs/>
                <w:i/>
                <w:color w:val="auto"/>
                <w:sz w:val="18"/>
                <w:szCs w:val="18"/>
              </w:rPr>
              <w:t xml:space="preserve">                             4</w:t>
            </w:r>
          </w:p>
        </w:tc>
        <w:tc>
          <w:tcPr>
            <w:tcW w:w="2835" w:type="dxa"/>
            <w:tcBorders>
              <w:top w:val="single" w:sz="4" w:space="0" w:color="auto"/>
              <w:left w:val="single" w:sz="4" w:space="0" w:color="auto"/>
              <w:bottom w:val="single" w:sz="4" w:space="0" w:color="auto"/>
              <w:right w:val="single" w:sz="4" w:space="0" w:color="auto"/>
            </w:tcBorders>
          </w:tcPr>
          <w:p w14:paraId="653609AA" w14:textId="77777777" w:rsidR="00F56737" w:rsidRPr="00F56737" w:rsidRDefault="00F56737" w:rsidP="00F56737">
            <w:pPr>
              <w:widowControl w:val="0"/>
              <w:tabs>
                <w:tab w:val="center" w:pos="153"/>
              </w:tabs>
              <w:autoSpaceDE w:val="0"/>
              <w:autoSpaceDN w:val="0"/>
              <w:adjustRightInd w:val="0"/>
              <w:ind w:hanging="1214"/>
              <w:jc w:val="center"/>
              <w:rPr>
                <w:bCs/>
                <w:i/>
                <w:color w:val="auto"/>
                <w:sz w:val="18"/>
                <w:szCs w:val="18"/>
              </w:rPr>
            </w:pPr>
            <w:r w:rsidRPr="00F56737">
              <w:rPr>
                <w:bCs/>
                <w:i/>
                <w:color w:val="auto"/>
                <w:sz w:val="18"/>
                <w:szCs w:val="18"/>
              </w:rPr>
              <w:t xml:space="preserve">                            5</w:t>
            </w:r>
          </w:p>
        </w:tc>
        <w:tc>
          <w:tcPr>
            <w:tcW w:w="2977" w:type="dxa"/>
            <w:tcBorders>
              <w:top w:val="single" w:sz="4" w:space="0" w:color="auto"/>
              <w:left w:val="single" w:sz="4" w:space="0" w:color="auto"/>
              <w:bottom w:val="single" w:sz="4" w:space="0" w:color="auto"/>
              <w:right w:val="single" w:sz="4" w:space="0" w:color="auto"/>
            </w:tcBorders>
            <w:vAlign w:val="center"/>
          </w:tcPr>
          <w:p w14:paraId="651DB8F7" w14:textId="77777777" w:rsidR="00F56737" w:rsidRPr="00F56737" w:rsidRDefault="00F56737" w:rsidP="00F56737">
            <w:pPr>
              <w:widowControl w:val="0"/>
              <w:autoSpaceDE w:val="0"/>
              <w:autoSpaceDN w:val="0"/>
              <w:adjustRightInd w:val="0"/>
              <w:jc w:val="center"/>
              <w:rPr>
                <w:bCs/>
                <w:i/>
                <w:color w:val="auto"/>
                <w:sz w:val="18"/>
                <w:szCs w:val="18"/>
              </w:rPr>
            </w:pPr>
            <w:r w:rsidRPr="00F56737">
              <w:rPr>
                <w:bCs/>
                <w:i/>
                <w:color w:val="auto"/>
                <w:sz w:val="18"/>
                <w:szCs w:val="18"/>
              </w:rPr>
              <w:t>6</w:t>
            </w:r>
          </w:p>
        </w:tc>
      </w:tr>
      <w:tr w:rsidR="00F56737" w:rsidRPr="00F56737" w14:paraId="122B1553" w14:textId="77777777" w:rsidTr="000A1893">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01B402C6" w14:textId="77777777" w:rsidR="00F56737" w:rsidRPr="00F56737" w:rsidRDefault="00F56737" w:rsidP="00F56737">
            <w:pPr>
              <w:widowControl w:val="0"/>
              <w:autoSpaceDE w:val="0"/>
              <w:autoSpaceDN w:val="0"/>
              <w:adjustRightInd w:val="0"/>
              <w:ind w:left="-91" w:firstLine="141"/>
              <w:jc w:val="center"/>
              <w:rPr>
                <w:bCs/>
                <w:color w:val="auto"/>
                <w:sz w:val="18"/>
                <w:szCs w:val="18"/>
              </w:rPr>
            </w:pPr>
            <w:r w:rsidRPr="00F56737">
              <w:rPr>
                <w:bCs/>
                <w:color w:val="auto"/>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71DB162E" w14:textId="77777777" w:rsidR="00F56737" w:rsidRPr="00F56737" w:rsidRDefault="00F56737" w:rsidP="00F56737">
            <w:pPr>
              <w:widowControl w:val="0"/>
              <w:autoSpaceDE w:val="0"/>
              <w:autoSpaceDN w:val="0"/>
              <w:adjustRightInd w:val="0"/>
              <w:spacing w:after="240"/>
              <w:ind w:left="51" w:hanging="1"/>
              <w:rPr>
                <w:bCs/>
                <w:color w:val="auto"/>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CEEE203" w14:textId="77777777" w:rsidR="00F56737" w:rsidRPr="00F56737" w:rsidRDefault="00F56737" w:rsidP="00F56737">
            <w:pPr>
              <w:autoSpaceDE w:val="0"/>
              <w:autoSpaceDN w:val="0"/>
              <w:adjustRightInd w:val="0"/>
              <w:ind w:left="34"/>
              <w:rPr>
                <w:rFonts w:eastAsia="SimSun"/>
                <w:color w:val="auto"/>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361953B" w14:textId="77777777" w:rsidR="00F56737" w:rsidRPr="00F56737" w:rsidRDefault="00F56737" w:rsidP="00F56737">
            <w:pPr>
              <w:widowControl w:val="0"/>
              <w:autoSpaceDE w:val="0"/>
              <w:autoSpaceDN w:val="0"/>
              <w:adjustRightInd w:val="0"/>
              <w:ind w:left="34" w:hanging="34"/>
              <w:rPr>
                <w:bCs/>
                <w:color w:val="auto"/>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1A6FA4A" w14:textId="77777777" w:rsidR="00F56737" w:rsidRPr="00F56737" w:rsidRDefault="00F56737" w:rsidP="00F56737">
            <w:pPr>
              <w:widowControl w:val="0"/>
              <w:autoSpaceDE w:val="0"/>
              <w:autoSpaceDN w:val="0"/>
              <w:adjustRightInd w:val="0"/>
              <w:ind w:left="34" w:hanging="34"/>
              <w:rPr>
                <w:bCs/>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DDC941D" w14:textId="77777777" w:rsidR="00F56737" w:rsidRPr="00F56737" w:rsidRDefault="00F56737" w:rsidP="00F56737">
            <w:pPr>
              <w:autoSpaceDE w:val="0"/>
              <w:autoSpaceDN w:val="0"/>
              <w:adjustRightInd w:val="0"/>
              <w:ind w:left="34" w:hanging="34"/>
              <w:rPr>
                <w:rFonts w:eastAsia="SimSun"/>
                <w:bCs/>
                <w:color w:val="auto"/>
                <w:sz w:val="18"/>
                <w:szCs w:val="18"/>
                <w:lang w:eastAsia="zh-CN"/>
              </w:rPr>
            </w:pPr>
          </w:p>
        </w:tc>
      </w:tr>
      <w:tr w:rsidR="00F56737" w:rsidRPr="00F56737" w14:paraId="3DD64E67" w14:textId="77777777" w:rsidTr="000A1893">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9DDC8AD" w14:textId="77777777" w:rsidR="00F56737" w:rsidRPr="00F56737" w:rsidRDefault="00F56737" w:rsidP="00F56737">
            <w:pPr>
              <w:widowControl w:val="0"/>
              <w:autoSpaceDE w:val="0"/>
              <w:autoSpaceDN w:val="0"/>
              <w:adjustRightInd w:val="0"/>
              <w:ind w:left="-91" w:firstLine="141"/>
              <w:jc w:val="center"/>
              <w:rPr>
                <w:bCs/>
                <w:color w:val="auto"/>
                <w:sz w:val="18"/>
                <w:szCs w:val="18"/>
              </w:rPr>
            </w:pPr>
            <w:r w:rsidRPr="00F56737">
              <w:rPr>
                <w:bCs/>
                <w:color w:val="auto"/>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6C685F2D" w14:textId="77777777" w:rsidR="00F56737" w:rsidRPr="00F56737" w:rsidRDefault="00F56737" w:rsidP="00F56737">
            <w:pPr>
              <w:widowControl w:val="0"/>
              <w:autoSpaceDE w:val="0"/>
              <w:autoSpaceDN w:val="0"/>
              <w:adjustRightInd w:val="0"/>
              <w:spacing w:after="240"/>
              <w:ind w:left="51" w:hanging="1"/>
              <w:rPr>
                <w:bCs/>
                <w:color w:val="auto"/>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B182260" w14:textId="77777777" w:rsidR="00F56737" w:rsidRPr="00F56737" w:rsidRDefault="00F56737" w:rsidP="00F56737">
            <w:pPr>
              <w:autoSpaceDE w:val="0"/>
              <w:autoSpaceDN w:val="0"/>
              <w:adjustRightInd w:val="0"/>
              <w:spacing w:before="40"/>
              <w:ind w:left="34"/>
              <w:rPr>
                <w:rFonts w:eastAsia="SimSun"/>
                <w:bCs/>
                <w:color w:val="auto"/>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7EBC5C4" w14:textId="77777777" w:rsidR="00F56737" w:rsidRPr="00F56737" w:rsidRDefault="00F56737" w:rsidP="00F56737">
            <w:pPr>
              <w:autoSpaceDE w:val="0"/>
              <w:autoSpaceDN w:val="0"/>
              <w:adjustRightInd w:val="0"/>
              <w:ind w:left="34" w:hanging="34"/>
              <w:rPr>
                <w:rFonts w:eastAsia="SimSun"/>
                <w:bCs/>
                <w:color w:val="auto"/>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14:paraId="5B0EEB02" w14:textId="77777777" w:rsidR="00F56737" w:rsidRPr="00F56737" w:rsidRDefault="00F56737" w:rsidP="00F56737">
            <w:pPr>
              <w:autoSpaceDE w:val="0"/>
              <w:autoSpaceDN w:val="0"/>
              <w:adjustRightInd w:val="0"/>
              <w:ind w:left="34" w:hanging="34"/>
              <w:rPr>
                <w:rFonts w:eastAsia="SimSun"/>
                <w:bCs/>
                <w:color w:val="auto"/>
                <w:sz w:val="18"/>
                <w:szCs w:val="18"/>
                <w:lang w:eastAsia="zh-CN"/>
              </w:rPr>
            </w:pPr>
          </w:p>
        </w:tc>
        <w:tc>
          <w:tcPr>
            <w:tcW w:w="2977" w:type="dxa"/>
            <w:tcBorders>
              <w:top w:val="single" w:sz="4" w:space="0" w:color="auto"/>
              <w:left w:val="single" w:sz="4" w:space="0" w:color="auto"/>
              <w:bottom w:val="single" w:sz="4" w:space="0" w:color="auto"/>
              <w:right w:val="single" w:sz="4" w:space="0" w:color="auto"/>
            </w:tcBorders>
          </w:tcPr>
          <w:p w14:paraId="665AA0C3" w14:textId="77777777" w:rsidR="00F56737" w:rsidRPr="00F56737" w:rsidRDefault="00F56737" w:rsidP="00F56737">
            <w:pPr>
              <w:autoSpaceDE w:val="0"/>
              <w:autoSpaceDN w:val="0"/>
              <w:adjustRightInd w:val="0"/>
              <w:ind w:left="34" w:hanging="34"/>
              <w:rPr>
                <w:rFonts w:eastAsia="SimSun"/>
                <w:bCs/>
                <w:color w:val="auto"/>
                <w:sz w:val="18"/>
                <w:szCs w:val="18"/>
                <w:lang w:eastAsia="zh-CN"/>
              </w:rPr>
            </w:pPr>
          </w:p>
        </w:tc>
      </w:tr>
    </w:tbl>
    <w:p w14:paraId="618A9F08" w14:textId="77777777" w:rsidR="00F56737" w:rsidRPr="00F56737" w:rsidRDefault="00F56737" w:rsidP="00F56737">
      <w:pPr>
        <w:jc w:val="both"/>
        <w:rPr>
          <w:color w:val="FF0000"/>
        </w:rPr>
      </w:pPr>
    </w:p>
    <w:p w14:paraId="1E03D90A" w14:textId="77777777" w:rsidR="00F56737" w:rsidRPr="00F56737" w:rsidRDefault="00F56737" w:rsidP="00F56737">
      <w:pPr>
        <w:jc w:val="both"/>
        <w:rPr>
          <w:color w:val="auto"/>
        </w:rPr>
      </w:pPr>
      <w:r w:rsidRPr="00F56737">
        <w:rPr>
          <w:color w:val="auto"/>
        </w:rPr>
        <w:t>UWAGA:</w:t>
      </w:r>
    </w:p>
    <w:p w14:paraId="14AA1406" w14:textId="77777777" w:rsidR="00F56737" w:rsidRPr="00F56737" w:rsidRDefault="00F56737" w:rsidP="00F56737">
      <w:pPr>
        <w:jc w:val="both"/>
        <w:rPr>
          <w:color w:val="auto"/>
          <w:sz w:val="22"/>
          <w:szCs w:val="22"/>
        </w:rPr>
      </w:pPr>
      <w:r w:rsidRPr="00F56737">
        <w:rPr>
          <w:sz w:val="22"/>
          <w:szCs w:val="22"/>
        </w:rPr>
        <w:t>Do wykazu usług Wykonawca musi dołączyć referencje bądź inne dokumenty wystawione przez podmiot na rzecz, którego dostawy były wykonywane, a w przypadku świadczeń okresowych lub ciągłych są wykonywane potwierdzające, że usługi te zostały wykonane lub są wykonywane należycie.</w:t>
      </w:r>
    </w:p>
    <w:p w14:paraId="5BCEF748" w14:textId="77777777" w:rsidR="00F56737" w:rsidRPr="00F56737" w:rsidRDefault="00F56737" w:rsidP="00F56737">
      <w:pPr>
        <w:jc w:val="both"/>
        <w:rPr>
          <w:color w:val="auto"/>
          <w:sz w:val="18"/>
          <w:szCs w:val="18"/>
        </w:rPr>
      </w:pPr>
    </w:p>
    <w:p w14:paraId="2DF15B7A" w14:textId="77777777" w:rsidR="00F56737" w:rsidRPr="00F56737" w:rsidRDefault="00F56737" w:rsidP="00F56737">
      <w:pPr>
        <w:jc w:val="both"/>
        <w:rPr>
          <w:color w:val="auto"/>
          <w:sz w:val="18"/>
          <w:szCs w:val="18"/>
        </w:rPr>
      </w:pPr>
    </w:p>
    <w:p w14:paraId="1F4F1464" w14:textId="77777777" w:rsidR="00F56737" w:rsidRPr="00F56737" w:rsidRDefault="00F56737" w:rsidP="00F56737">
      <w:pPr>
        <w:jc w:val="both"/>
        <w:rPr>
          <w:color w:val="auto"/>
          <w:sz w:val="22"/>
          <w:szCs w:val="22"/>
        </w:rPr>
      </w:pPr>
      <w:r w:rsidRPr="00F56737">
        <w:rPr>
          <w:color w:val="auto"/>
          <w:sz w:val="22"/>
          <w:szCs w:val="22"/>
        </w:rPr>
        <w:t>..........................................., dnia .........................</w:t>
      </w:r>
    </w:p>
    <w:p w14:paraId="37CDF53A" w14:textId="77777777" w:rsidR="00F56737" w:rsidRPr="00F56737" w:rsidRDefault="00F56737" w:rsidP="00F56737">
      <w:pPr>
        <w:jc w:val="both"/>
        <w:rPr>
          <w:color w:val="auto"/>
          <w:sz w:val="18"/>
          <w:szCs w:val="18"/>
        </w:rPr>
      </w:pPr>
    </w:p>
    <w:p w14:paraId="7345950C" w14:textId="77777777" w:rsidR="00F56737" w:rsidRPr="00F56737" w:rsidRDefault="00F56737" w:rsidP="00F56737">
      <w:pPr>
        <w:ind w:hanging="1276"/>
        <w:rPr>
          <w:color w:val="auto"/>
        </w:rPr>
      </w:pPr>
    </w:p>
    <w:p w14:paraId="4F73EB8A" w14:textId="77777777" w:rsidR="00F56737" w:rsidRPr="00F56737" w:rsidRDefault="00F56737" w:rsidP="00F56737">
      <w:pPr>
        <w:ind w:left="4395" w:right="90" w:firstLine="3685"/>
        <w:rPr>
          <w:color w:val="auto"/>
          <w:sz w:val="20"/>
          <w:szCs w:val="20"/>
        </w:rPr>
      </w:pPr>
      <w:r w:rsidRPr="00F56737">
        <w:rPr>
          <w:color w:val="auto"/>
          <w:sz w:val="20"/>
          <w:szCs w:val="20"/>
        </w:rPr>
        <w:t>……….......................................................................................................</w:t>
      </w:r>
    </w:p>
    <w:p w14:paraId="2D1FE27A" w14:textId="77777777" w:rsidR="00F56737" w:rsidRPr="00F56737" w:rsidRDefault="00F56737" w:rsidP="00F56737">
      <w:pPr>
        <w:tabs>
          <w:tab w:val="left" w:pos="4770"/>
        </w:tabs>
        <w:ind w:left="8080" w:right="90"/>
        <w:rPr>
          <w:i/>
          <w:color w:val="auto"/>
          <w:sz w:val="20"/>
          <w:szCs w:val="20"/>
        </w:rPr>
      </w:pPr>
      <w:r w:rsidRPr="00F56737">
        <w:rPr>
          <w:i/>
          <w:color w:val="auto"/>
          <w:sz w:val="20"/>
          <w:szCs w:val="20"/>
        </w:rPr>
        <w:t>kwalifikowany podpis elektroniczny osoby (osób) upoważnionej (ych) do reprezentowania Wykonawcy</w:t>
      </w:r>
    </w:p>
    <w:p w14:paraId="65A0AA38" w14:textId="3E170413" w:rsidR="006223E7" w:rsidRDefault="006223E7" w:rsidP="006223E7">
      <w:pPr>
        <w:rPr>
          <w:sz w:val="22"/>
          <w:szCs w:val="22"/>
        </w:rPr>
      </w:pPr>
    </w:p>
    <w:p w14:paraId="594F885D" w14:textId="251E682C" w:rsidR="006223E7" w:rsidRDefault="006223E7" w:rsidP="006223E7">
      <w:pPr>
        <w:rPr>
          <w:sz w:val="22"/>
          <w:szCs w:val="22"/>
        </w:rPr>
      </w:pPr>
    </w:p>
    <w:p w14:paraId="1A8F175C" w14:textId="77777777" w:rsidR="00B51D4B" w:rsidRPr="006223E7" w:rsidRDefault="00B51D4B" w:rsidP="006223E7">
      <w:pPr>
        <w:rPr>
          <w:sz w:val="22"/>
          <w:szCs w:val="22"/>
        </w:rPr>
        <w:sectPr w:rsidR="00B51D4B" w:rsidRPr="006223E7">
          <w:pgSz w:w="16838" w:h="11906" w:orient="landscape"/>
          <w:pgMar w:top="1985" w:right="1134" w:bottom="1418" w:left="1418" w:header="709" w:footer="709" w:gutter="0"/>
          <w:cols w:space="708"/>
        </w:sectPr>
      </w:pPr>
    </w:p>
    <w:p w14:paraId="086145CB" w14:textId="77777777" w:rsidR="00B51D4B" w:rsidRDefault="00B51D4B" w:rsidP="00B51D4B">
      <w:pPr>
        <w:outlineLvl w:val="5"/>
        <w:rPr>
          <w:b/>
          <w:bCs/>
          <w:color w:val="auto"/>
          <w:sz w:val="22"/>
          <w:szCs w:val="22"/>
        </w:rPr>
      </w:pPr>
    </w:p>
    <w:p w14:paraId="12921C99" w14:textId="77777777" w:rsidR="00B51D4B" w:rsidRDefault="00B51D4B" w:rsidP="00B51D4B">
      <w:pPr>
        <w:ind w:right="6"/>
        <w:jc w:val="right"/>
        <w:rPr>
          <w:b/>
          <w:bCs/>
          <w:sz w:val="22"/>
          <w:szCs w:val="22"/>
        </w:rPr>
      </w:pPr>
    </w:p>
    <w:p w14:paraId="0A5FE03E" w14:textId="77777777" w:rsidR="00B51D4B" w:rsidRDefault="00B51D4B" w:rsidP="00B51D4B">
      <w:pPr>
        <w:ind w:right="6"/>
        <w:jc w:val="right"/>
        <w:rPr>
          <w:b/>
          <w:bCs/>
          <w:sz w:val="22"/>
          <w:szCs w:val="22"/>
        </w:rPr>
      </w:pPr>
    </w:p>
    <w:p w14:paraId="1B2A6904" w14:textId="77777777" w:rsidR="00B51D4B" w:rsidRDefault="00B51D4B" w:rsidP="00B51D4B">
      <w:pPr>
        <w:ind w:right="6"/>
        <w:jc w:val="right"/>
        <w:rPr>
          <w:b/>
          <w:bCs/>
          <w:sz w:val="22"/>
          <w:szCs w:val="22"/>
        </w:rPr>
      </w:pPr>
    </w:p>
    <w:p w14:paraId="450B84A9" w14:textId="77777777" w:rsidR="00B51D4B" w:rsidRDefault="00B51D4B" w:rsidP="00B51D4B">
      <w:pPr>
        <w:ind w:right="6"/>
        <w:jc w:val="right"/>
        <w:rPr>
          <w:b/>
          <w:bCs/>
          <w:sz w:val="22"/>
          <w:szCs w:val="22"/>
        </w:rPr>
      </w:pPr>
    </w:p>
    <w:p w14:paraId="65ED28CD" w14:textId="77777777" w:rsidR="00B51D4B" w:rsidRDefault="00B51D4B" w:rsidP="00B51D4B">
      <w:pPr>
        <w:ind w:right="6"/>
        <w:jc w:val="right"/>
        <w:rPr>
          <w:b/>
          <w:bCs/>
          <w:sz w:val="22"/>
          <w:szCs w:val="22"/>
        </w:rPr>
      </w:pPr>
    </w:p>
    <w:p w14:paraId="56431F68" w14:textId="77777777" w:rsidR="00B51D4B" w:rsidRDefault="00B51D4B" w:rsidP="00B51D4B">
      <w:pPr>
        <w:ind w:right="6"/>
        <w:jc w:val="right"/>
        <w:rPr>
          <w:b/>
          <w:bCs/>
          <w:sz w:val="22"/>
          <w:szCs w:val="22"/>
        </w:rPr>
      </w:pPr>
    </w:p>
    <w:p w14:paraId="6818B7F0" w14:textId="77777777" w:rsidR="00B51D4B" w:rsidRDefault="00B51D4B" w:rsidP="00B51D4B">
      <w:pPr>
        <w:ind w:right="6"/>
        <w:jc w:val="right"/>
        <w:rPr>
          <w:b/>
          <w:bCs/>
          <w:sz w:val="22"/>
          <w:szCs w:val="22"/>
        </w:rPr>
      </w:pPr>
    </w:p>
    <w:p w14:paraId="17556641" w14:textId="77777777" w:rsidR="00B51D4B" w:rsidRDefault="00B51D4B" w:rsidP="00B51D4B">
      <w:pPr>
        <w:ind w:right="6"/>
        <w:jc w:val="right"/>
        <w:rPr>
          <w:b/>
          <w:bCs/>
          <w:sz w:val="22"/>
          <w:szCs w:val="22"/>
        </w:rPr>
      </w:pPr>
    </w:p>
    <w:p w14:paraId="42408CF3" w14:textId="77777777" w:rsidR="00B51D4B" w:rsidRDefault="00B51D4B" w:rsidP="00B51D4B">
      <w:pPr>
        <w:ind w:right="6"/>
        <w:jc w:val="right"/>
        <w:rPr>
          <w:b/>
          <w:bCs/>
          <w:sz w:val="22"/>
          <w:szCs w:val="22"/>
        </w:rPr>
      </w:pPr>
    </w:p>
    <w:p w14:paraId="416C2F1A" w14:textId="77777777" w:rsidR="00B51D4B" w:rsidRDefault="00B51D4B" w:rsidP="00B51D4B">
      <w:pPr>
        <w:ind w:right="6"/>
        <w:jc w:val="right"/>
        <w:rPr>
          <w:b/>
          <w:bCs/>
          <w:sz w:val="22"/>
          <w:szCs w:val="22"/>
        </w:rPr>
      </w:pPr>
    </w:p>
    <w:p w14:paraId="6E57D6B4" w14:textId="77777777" w:rsidR="00B51D4B" w:rsidRDefault="00B51D4B" w:rsidP="00B51D4B">
      <w:pPr>
        <w:ind w:right="6"/>
        <w:jc w:val="right"/>
        <w:rPr>
          <w:b/>
          <w:bCs/>
          <w:sz w:val="22"/>
          <w:szCs w:val="22"/>
        </w:rPr>
      </w:pPr>
    </w:p>
    <w:p w14:paraId="3AD4A490" w14:textId="77777777" w:rsidR="00B51D4B" w:rsidRDefault="00B51D4B" w:rsidP="00B51D4B">
      <w:pPr>
        <w:ind w:right="6"/>
        <w:jc w:val="right"/>
        <w:rPr>
          <w:b/>
          <w:bCs/>
          <w:sz w:val="22"/>
          <w:szCs w:val="22"/>
        </w:rPr>
      </w:pPr>
    </w:p>
    <w:p w14:paraId="0AB9F4D1" w14:textId="77777777" w:rsidR="00B51D4B" w:rsidRDefault="00B51D4B" w:rsidP="00B51D4B">
      <w:pPr>
        <w:ind w:right="6"/>
        <w:jc w:val="right"/>
        <w:rPr>
          <w:b/>
          <w:bCs/>
          <w:sz w:val="22"/>
          <w:szCs w:val="22"/>
        </w:rPr>
      </w:pPr>
    </w:p>
    <w:p w14:paraId="1AF1BADD" w14:textId="77777777" w:rsidR="00B51D4B" w:rsidRDefault="00B51D4B" w:rsidP="00B51D4B">
      <w:pPr>
        <w:ind w:right="6"/>
        <w:jc w:val="right"/>
        <w:rPr>
          <w:b/>
          <w:bCs/>
          <w:sz w:val="22"/>
          <w:szCs w:val="22"/>
        </w:rPr>
      </w:pPr>
    </w:p>
    <w:p w14:paraId="469A67F5" w14:textId="77777777" w:rsidR="00B51D4B" w:rsidRDefault="00B51D4B" w:rsidP="00B51D4B">
      <w:pPr>
        <w:ind w:right="6"/>
        <w:jc w:val="right"/>
        <w:rPr>
          <w:b/>
          <w:bCs/>
          <w:sz w:val="22"/>
          <w:szCs w:val="22"/>
        </w:rPr>
      </w:pPr>
    </w:p>
    <w:p w14:paraId="2C92FA45" w14:textId="77777777" w:rsidR="00B51D4B" w:rsidRDefault="00B51D4B" w:rsidP="00B51D4B">
      <w:pPr>
        <w:ind w:right="6"/>
        <w:jc w:val="right"/>
        <w:rPr>
          <w:b/>
          <w:bCs/>
          <w:sz w:val="22"/>
          <w:szCs w:val="22"/>
        </w:rPr>
      </w:pPr>
    </w:p>
    <w:p w14:paraId="1D9801DC" w14:textId="77777777" w:rsidR="00B51D4B" w:rsidRDefault="00B51D4B" w:rsidP="00B51D4B">
      <w:pPr>
        <w:ind w:right="6"/>
        <w:jc w:val="right"/>
        <w:rPr>
          <w:b/>
          <w:bCs/>
          <w:sz w:val="22"/>
          <w:szCs w:val="22"/>
        </w:rPr>
      </w:pPr>
    </w:p>
    <w:p w14:paraId="6B8C11C3" w14:textId="77777777" w:rsidR="00B51D4B" w:rsidRDefault="00B51D4B" w:rsidP="00B51D4B">
      <w:pPr>
        <w:ind w:right="6"/>
        <w:jc w:val="right"/>
        <w:rPr>
          <w:b/>
          <w:bCs/>
          <w:sz w:val="22"/>
          <w:szCs w:val="22"/>
        </w:rPr>
      </w:pPr>
    </w:p>
    <w:p w14:paraId="7792528F" w14:textId="77777777" w:rsidR="00B51D4B" w:rsidRDefault="00B51D4B" w:rsidP="00B51D4B">
      <w:pPr>
        <w:ind w:right="6"/>
        <w:jc w:val="right"/>
        <w:rPr>
          <w:b/>
          <w:bCs/>
          <w:sz w:val="22"/>
          <w:szCs w:val="22"/>
        </w:rPr>
      </w:pPr>
    </w:p>
    <w:p w14:paraId="4376275E" w14:textId="77777777" w:rsidR="00B51D4B" w:rsidRDefault="00B51D4B" w:rsidP="00B51D4B">
      <w:pPr>
        <w:ind w:right="6"/>
        <w:jc w:val="right"/>
        <w:rPr>
          <w:b/>
          <w:bCs/>
          <w:sz w:val="22"/>
          <w:szCs w:val="22"/>
        </w:rPr>
      </w:pPr>
    </w:p>
    <w:p w14:paraId="26D11EE3" w14:textId="77777777" w:rsidR="00B51D4B" w:rsidRDefault="00B51D4B" w:rsidP="00B51D4B">
      <w:pPr>
        <w:ind w:right="6"/>
        <w:jc w:val="right"/>
        <w:rPr>
          <w:b/>
          <w:bCs/>
          <w:sz w:val="22"/>
          <w:szCs w:val="22"/>
        </w:rPr>
      </w:pPr>
    </w:p>
    <w:p w14:paraId="3F9AA6DB" w14:textId="77777777" w:rsidR="00B51D4B" w:rsidRDefault="00B51D4B" w:rsidP="00B51D4B">
      <w:pPr>
        <w:ind w:right="6"/>
        <w:jc w:val="right"/>
        <w:rPr>
          <w:b/>
          <w:bCs/>
          <w:sz w:val="22"/>
          <w:szCs w:val="22"/>
        </w:rPr>
      </w:pPr>
    </w:p>
    <w:p w14:paraId="2B0008D6" w14:textId="77777777" w:rsidR="00B51D4B" w:rsidRDefault="00B51D4B" w:rsidP="00B51D4B">
      <w:pPr>
        <w:ind w:right="6"/>
        <w:jc w:val="right"/>
        <w:rPr>
          <w:b/>
          <w:bCs/>
          <w:sz w:val="22"/>
          <w:szCs w:val="22"/>
        </w:rPr>
      </w:pPr>
    </w:p>
    <w:p w14:paraId="3B5FB516" w14:textId="77777777" w:rsidR="00B51D4B" w:rsidRDefault="00B51D4B" w:rsidP="00B51D4B">
      <w:pPr>
        <w:ind w:right="6"/>
        <w:jc w:val="right"/>
        <w:rPr>
          <w:b/>
          <w:bCs/>
          <w:sz w:val="22"/>
          <w:szCs w:val="22"/>
        </w:rPr>
      </w:pPr>
    </w:p>
    <w:p w14:paraId="61B2E16F" w14:textId="77777777" w:rsidR="00B51D4B" w:rsidRDefault="00B51D4B" w:rsidP="00B51D4B">
      <w:pPr>
        <w:ind w:right="6"/>
        <w:jc w:val="right"/>
        <w:rPr>
          <w:b/>
          <w:bCs/>
          <w:sz w:val="22"/>
          <w:szCs w:val="22"/>
        </w:rPr>
      </w:pPr>
    </w:p>
    <w:p w14:paraId="267F545D" w14:textId="77777777" w:rsidR="00B51D4B" w:rsidRDefault="00B51D4B" w:rsidP="00B51D4B">
      <w:pPr>
        <w:ind w:right="6"/>
        <w:jc w:val="right"/>
        <w:rPr>
          <w:b/>
          <w:bCs/>
          <w:sz w:val="22"/>
          <w:szCs w:val="22"/>
        </w:rPr>
      </w:pPr>
    </w:p>
    <w:p w14:paraId="7DD442FB" w14:textId="77777777" w:rsidR="00B51D4B" w:rsidRDefault="00B51D4B" w:rsidP="00B51D4B">
      <w:pPr>
        <w:ind w:right="6"/>
        <w:jc w:val="right"/>
        <w:rPr>
          <w:b/>
          <w:bCs/>
          <w:sz w:val="22"/>
          <w:szCs w:val="22"/>
        </w:rPr>
      </w:pPr>
    </w:p>
    <w:p w14:paraId="531A9729" w14:textId="77777777" w:rsidR="00B51D4B" w:rsidRDefault="00B51D4B" w:rsidP="00B51D4B">
      <w:pPr>
        <w:ind w:right="6"/>
        <w:jc w:val="right"/>
        <w:rPr>
          <w:b/>
          <w:bCs/>
          <w:sz w:val="22"/>
          <w:szCs w:val="22"/>
        </w:rPr>
      </w:pPr>
    </w:p>
    <w:p w14:paraId="3E25E306" w14:textId="77777777" w:rsidR="00B51D4B" w:rsidRDefault="00B51D4B" w:rsidP="00B51D4B">
      <w:pPr>
        <w:ind w:right="6"/>
        <w:jc w:val="right"/>
        <w:rPr>
          <w:b/>
          <w:bCs/>
          <w:sz w:val="22"/>
          <w:szCs w:val="22"/>
        </w:rPr>
      </w:pPr>
    </w:p>
    <w:p w14:paraId="4E8342EF" w14:textId="77777777" w:rsidR="00B51D4B" w:rsidRDefault="00B51D4B" w:rsidP="00B51D4B">
      <w:pPr>
        <w:ind w:right="6"/>
        <w:jc w:val="right"/>
        <w:rPr>
          <w:b/>
          <w:bCs/>
          <w:sz w:val="22"/>
          <w:szCs w:val="22"/>
        </w:rPr>
      </w:pPr>
    </w:p>
    <w:p w14:paraId="1CAB97EE" w14:textId="77777777" w:rsidR="00B51D4B" w:rsidRDefault="00B51D4B" w:rsidP="00B51D4B">
      <w:pPr>
        <w:ind w:right="6"/>
        <w:jc w:val="right"/>
        <w:rPr>
          <w:b/>
          <w:bCs/>
          <w:sz w:val="22"/>
          <w:szCs w:val="22"/>
        </w:rPr>
      </w:pPr>
    </w:p>
    <w:p w14:paraId="7DF03569" w14:textId="77777777" w:rsidR="00B51D4B" w:rsidRDefault="00B51D4B" w:rsidP="00B51D4B">
      <w:pPr>
        <w:ind w:right="6"/>
        <w:jc w:val="right"/>
        <w:rPr>
          <w:b/>
          <w:bCs/>
          <w:sz w:val="22"/>
          <w:szCs w:val="22"/>
        </w:rPr>
      </w:pPr>
    </w:p>
    <w:p w14:paraId="033E06F1" w14:textId="77777777" w:rsidR="00B51D4B" w:rsidRDefault="00B51D4B" w:rsidP="00B51D4B">
      <w:pPr>
        <w:ind w:right="6"/>
        <w:jc w:val="right"/>
        <w:rPr>
          <w:b/>
          <w:bCs/>
          <w:sz w:val="22"/>
          <w:szCs w:val="22"/>
        </w:rPr>
      </w:pPr>
    </w:p>
    <w:p w14:paraId="7D9D0086" w14:textId="77777777" w:rsidR="00B51D4B" w:rsidRDefault="00B51D4B" w:rsidP="00B51D4B">
      <w:pPr>
        <w:ind w:right="6"/>
        <w:jc w:val="right"/>
        <w:rPr>
          <w:b/>
          <w:bCs/>
          <w:sz w:val="22"/>
          <w:szCs w:val="22"/>
        </w:rPr>
      </w:pPr>
    </w:p>
    <w:p w14:paraId="0B29FEA2" w14:textId="77777777" w:rsidR="00B51D4B" w:rsidRDefault="00B51D4B" w:rsidP="00B51D4B">
      <w:pPr>
        <w:ind w:right="6"/>
        <w:jc w:val="right"/>
        <w:rPr>
          <w:b/>
          <w:bCs/>
          <w:sz w:val="22"/>
          <w:szCs w:val="22"/>
        </w:rPr>
      </w:pPr>
    </w:p>
    <w:p w14:paraId="651A5142" w14:textId="77777777" w:rsidR="00B51D4B" w:rsidRDefault="00B51D4B" w:rsidP="00B51D4B">
      <w:pPr>
        <w:ind w:right="6"/>
        <w:jc w:val="right"/>
        <w:rPr>
          <w:b/>
          <w:bCs/>
          <w:sz w:val="22"/>
          <w:szCs w:val="22"/>
        </w:rPr>
      </w:pPr>
    </w:p>
    <w:p w14:paraId="3DAC4AF6" w14:textId="77777777" w:rsidR="00B51D4B" w:rsidRDefault="00B51D4B" w:rsidP="00B51D4B">
      <w:pPr>
        <w:ind w:right="6"/>
        <w:jc w:val="right"/>
        <w:rPr>
          <w:b/>
          <w:bCs/>
          <w:sz w:val="22"/>
          <w:szCs w:val="22"/>
        </w:rPr>
      </w:pPr>
    </w:p>
    <w:p w14:paraId="15C48E1F" w14:textId="77777777" w:rsidR="00B51D4B" w:rsidRDefault="00B51D4B" w:rsidP="00B51D4B">
      <w:pPr>
        <w:ind w:right="6"/>
        <w:jc w:val="right"/>
        <w:rPr>
          <w:b/>
          <w:bCs/>
          <w:sz w:val="22"/>
          <w:szCs w:val="22"/>
        </w:rPr>
      </w:pPr>
    </w:p>
    <w:p w14:paraId="68CAC41C" w14:textId="77777777" w:rsidR="00B51D4B" w:rsidRDefault="00B51D4B" w:rsidP="00B51D4B">
      <w:pPr>
        <w:ind w:right="90"/>
        <w:rPr>
          <w:sz w:val="22"/>
          <w:szCs w:val="22"/>
        </w:rPr>
      </w:pPr>
      <w:r>
        <w:rPr>
          <w:sz w:val="22"/>
          <w:szCs w:val="22"/>
        </w:rPr>
        <w:t xml:space="preserve">                                                       </w:t>
      </w:r>
    </w:p>
    <w:p w14:paraId="45D2639A" w14:textId="77777777" w:rsidR="00B51D4B" w:rsidRDefault="00B51D4B" w:rsidP="00B51D4B">
      <w:pPr>
        <w:ind w:right="90"/>
        <w:rPr>
          <w:sz w:val="22"/>
          <w:szCs w:val="22"/>
        </w:rPr>
      </w:pPr>
    </w:p>
    <w:p w14:paraId="3343E755" w14:textId="45E09435" w:rsidR="00B51D4B" w:rsidRDefault="00B51D4B" w:rsidP="00B51D4B">
      <w:pPr>
        <w:ind w:left="2831" w:right="90" w:firstLine="709"/>
        <w:jc w:val="right"/>
        <w:rPr>
          <w:sz w:val="22"/>
          <w:szCs w:val="22"/>
        </w:rPr>
      </w:pPr>
      <w:r w:rsidRPr="020EEA72">
        <w:rPr>
          <w:sz w:val="22"/>
          <w:szCs w:val="22"/>
        </w:rPr>
        <w:t xml:space="preserve"> </w:t>
      </w:r>
      <w:bookmarkStart w:id="21" w:name="_Hlk535931262"/>
    </w:p>
    <w:bookmarkEnd w:id="21"/>
    <w:p w14:paraId="7B7E6D0B" w14:textId="77777777" w:rsidR="00B51D4B" w:rsidRDefault="00B51D4B" w:rsidP="00B51D4B">
      <w:pPr>
        <w:rPr>
          <w:i/>
          <w:sz w:val="22"/>
          <w:szCs w:val="22"/>
        </w:rPr>
        <w:sectPr w:rsidR="00B51D4B">
          <w:pgSz w:w="11906" w:h="16838"/>
          <w:pgMar w:top="1418" w:right="1418" w:bottom="1418" w:left="1985" w:header="709" w:footer="709" w:gutter="0"/>
          <w:cols w:space="708"/>
        </w:sectPr>
      </w:pPr>
    </w:p>
    <w:p w14:paraId="3C2A2C51" w14:textId="77777777" w:rsidR="00B51D4B" w:rsidRDefault="00B51D4B" w:rsidP="00B51D4B">
      <w:pPr>
        <w:rPr>
          <w:b/>
          <w:sz w:val="22"/>
          <w:szCs w:val="22"/>
        </w:rPr>
      </w:pPr>
    </w:p>
    <w:p w14:paraId="3C3562C1" w14:textId="77777777" w:rsidR="00B51D4B" w:rsidRDefault="00B51D4B" w:rsidP="00B51D4B">
      <w:pPr>
        <w:jc w:val="right"/>
        <w:rPr>
          <w:b/>
          <w:color w:val="auto"/>
          <w:sz w:val="22"/>
          <w:szCs w:val="22"/>
        </w:rPr>
      </w:pPr>
    </w:p>
    <w:p w14:paraId="671A5E01" w14:textId="77777777" w:rsidR="00B51D4B" w:rsidRDefault="00B51D4B" w:rsidP="00B51D4B">
      <w:pPr>
        <w:jc w:val="right"/>
        <w:rPr>
          <w:b/>
          <w:sz w:val="22"/>
          <w:szCs w:val="22"/>
        </w:rPr>
      </w:pPr>
    </w:p>
    <w:p w14:paraId="799528AC" w14:textId="77777777" w:rsidR="00B51D4B" w:rsidRDefault="00B51D4B" w:rsidP="00B51D4B">
      <w:pPr>
        <w:jc w:val="right"/>
        <w:rPr>
          <w:b/>
          <w:sz w:val="22"/>
          <w:szCs w:val="22"/>
        </w:rPr>
      </w:pPr>
    </w:p>
    <w:p w14:paraId="6A46464B" w14:textId="77777777" w:rsidR="00B51D4B" w:rsidRDefault="00B51D4B" w:rsidP="00B51D4B">
      <w:pPr>
        <w:jc w:val="right"/>
        <w:rPr>
          <w:b/>
          <w:sz w:val="22"/>
          <w:szCs w:val="22"/>
        </w:rPr>
      </w:pPr>
    </w:p>
    <w:p w14:paraId="2503962C" w14:textId="77777777" w:rsidR="00B51D4B" w:rsidRDefault="00B51D4B" w:rsidP="00B51D4B">
      <w:pPr>
        <w:jc w:val="right"/>
        <w:rPr>
          <w:b/>
          <w:sz w:val="22"/>
          <w:szCs w:val="22"/>
        </w:rPr>
      </w:pPr>
    </w:p>
    <w:p w14:paraId="15A4D12E" w14:textId="77777777" w:rsidR="00B51D4B" w:rsidRDefault="00B51D4B" w:rsidP="00B51D4B">
      <w:pPr>
        <w:jc w:val="right"/>
        <w:rPr>
          <w:b/>
          <w:sz w:val="22"/>
          <w:szCs w:val="22"/>
        </w:rPr>
      </w:pPr>
    </w:p>
    <w:p w14:paraId="6EF99837" w14:textId="77777777" w:rsidR="00B51D4B" w:rsidRDefault="00B51D4B" w:rsidP="00B51D4B">
      <w:pPr>
        <w:jc w:val="right"/>
        <w:rPr>
          <w:b/>
          <w:sz w:val="22"/>
          <w:szCs w:val="22"/>
        </w:rPr>
      </w:pPr>
    </w:p>
    <w:p w14:paraId="78517342" w14:textId="77777777" w:rsidR="00B51D4B" w:rsidRDefault="00B51D4B" w:rsidP="00B51D4B">
      <w:pPr>
        <w:jc w:val="right"/>
        <w:rPr>
          <w:b/>
          <w:sz w:val="22"/>
          <w:szCs w:val="22"/>
        </w:rPr>
      </w:pPr>
    </w:p>
    <w:p w14:paraId="67BF9FCA" w14:textId="77777777" w:rsidR="00B51D4B" w:rsidRDefault="00B51D4B" w:rsidP="00B51D4B">
      <w:pPr>
        <w:jc w:val="right"/>
        <w:rPr>
          <w:b/>
          <w:sz w:val="22"/>
          <w:szCs w:val="22"/>
        </w:rPr>
      </w:pPr>
    </w:p>
    <w:p w14:paraId="3D61E91E" w14:textId="77777777" w:rsidR="00B51D4B" w:rsidRDefault="00B51D4B" w:rsidP="00B51D4B">
      <w:pPr>
        <w:jc w:val="right"/>
        <w:rPr>
          <w:b/>
          <w:sz w:val="22"/>
          <w:szCs w:val="22"/>
        </w:rPr>
      </w:pPr>
    </w:p>
    <w:p w14:paraId="7038EA7A" w14:textId="77777777" w:rsidR="00B51D4B" w:rsidRDefault="00B51D4B" w:rsidP="00B51D4B">
      <w:pPr>
        <w:jc w:val="right"/>
        <w:rPr>
          <w:b/>
          <w:sz w:val="22"/>
          <w:szCs w:val="22"/>
        </w:rPr>
      </w:pPr>
    </w:p>
    <w:p w14:paraId="52884E91" w14:textId="77777777" w:rsidR="00B51D4B" w:rsidRDefault="00B51D4B" w:rsidP="00B51D4B">
      <w:pPr>
        <w:jc w:val="right"/>
        <w:rPr>
          <w:b/>
          <w:sz w:val="22"/>
          <w:szCs w:val="22"/>
        </w:rPr>
      </w:pPr>
    </w:p>
    <w:p w14:paraId="523B0171" w14:textId="77777777" w:rsidR="00B51D4B" w:rsidRDefault="00B51D4B" w:rsidP="00B51D4B">
      <w:pPr>
        <w:jc w:val="right"/>
        <w:rPr>
          <w:b/>
          <w:sz w:val="22"/>
          <w:szCs w:val="22"/>
        </w:rPr>
      </w:pPr>
    </w:p>
    <w:p w14:paraId="3CB3340D" w14:textId="77777777" w:rsidR="00B51D4B" w:rsidRDefault="00B51D4B" w:rsidP="00B51D4B">
      <w:pPr>
        <w:jc w:val="right"/>
        <w:rPr>
          <w:b/>
          <w:sz w:val="22"/>
          <w:szCs w:val="22"/>
        </w:rPr>
      </w:pPr>
    </w:p>
    <w:p w14:paraId="41E0B50F" w14:textId="77777777" w:rsidR="00B51D4B" w:rsidRDefault="00B51D4B" w:rsidP="00B51D4B">
      <w:pPr>
        <w:jc w:val="right"/>
        <w:rPr>
          <w:b/>
          <w:sz w:val="22"/>
          <w:szCs w:val="22"/>
        </w:rPr>
      </w:pPr>
    </w:p>
    <w:p w14:paraId="648ECE39" w14:textId="77777777" w:rsidR="00B51D4B" w:rsidRDefault="00B51D4B" w:rsidP="00B51D4B">
      <w:pPr>
        <w:jc w:val="right"/>
        <w:rPr>
          <w:b/>
          <w:sz w:val="22"/>
          <w:szCs w:val="22"/>
        </w:rPr>
      </w:pPr>
    </w:p>
    <w:p w14:paraId="558A4F60" w14:textId="77777777" w:rsidR="00B51D4B" w:rsidRDefault="00B51D4B" w:rsidP="00B51D4B">
      <w:pPr>
        <w:jc w:val="right"/>
        <w:rPr>
          <w:b/>
          <w:sz w:val="22"/>
          <w:szCs w:val="22"/>
        </w:rPr>
      </w:pPr>
    </w:p>
    <w:p w14:paraId="3613FA94" w14:textId="77777777" w:rsidR="00B51D4B" w:rsidRDefault="00B51D4B" w:rsidP="00B51D4B">
      <w:pPr>
        <w:jc w:val="right"/>
        <w:rPr>
          <w:b/>
          <w:sz w:val="22"/>
          <w:szCs w:val="22"/>
        </w:rPr>
      </w:pPr>
    </w:p>
    <w:p w14:paraId="3780DE67" w14:textId="77777777" w:rsidR="00B51D4B" w:rsidRDefault="00B51D4B" w:rsidP="00B51D4B">
      <w:pPr>
        <w:jc w:val="right"/>
        <w:rPr>
          <w:b/>
          <w:sz w:val="22"/>
          <w:szCs w:val="22"/>
        </w:rPr>
      </w:pPr>
    </w:p>
    <w:p w14:paraId="65E0D8B4" w14:textId="77777777" w:rsidR="00B51D4B" w:rsidRDefault="00B51D4B" w:rsidP="00B51D4B">
      <w:pPr>
        <w:jc w:val="right"/>
        <w:rPr>
          <w:b/>
          <w:sz w:val="22"/>
          <w:szCs w:val="22"/>
        </w:rPr>
      </w:pPr>
    </w:p>
    <w:p w14:paraId="7DE64F92" w14:textId="77777777" w:rsidR="00B51D4B" w:rsidRDefault="00B51D4B" w:rsidP="00B51D4B">
      <w:pPr>
        <w:jc w:val="right"/>
        <w:rPr>
          <w:b/>
          <w:sz w:val="22"/>
          <w:szCs w:val="22"/>
        </w:rPr>
      </w:pPr>
    </w:p>
    <w:p w14:paraId="0787A09C" w14:textId="77777777" w:rsidR="00B51D4B" w:rsidRDefault="00B51D4B" w:rsidP="00B51D4B">
      <w:pPr>
        <w:jc w:val="right"/>
        <w:rPr>
          <w:b/>
          <w:sz w:val="22"/>
          <w:szCs w:val="22"/>
        </w:rPr>
      </w:pPr>
    </w:p>
    <w:p w14:paraId="79292ADA" w14:textId="77777777" w:rsidR="00B51D4B" w:rsidRDefault="00B51D4B" w:rsidP="00B51D4B">
      <w:pPr>
        <w:jc w:val="right"/>
        <w:rPr>
          <w:b/>
          <w:sz w:val="22"/>
          <w:szCs w:val="22"/>
        </w:rPr>
      </w:pPr>
    </w:p>
    <w:p w14:paraId="3B5DF783" w14:textId="77777777" w:rsidR="00B51D4B" w:rsidRDefault="00B51D4B" w:rsidP="00B51D4B">
      <w:pPr>
        <w:jc w:val="right"/>
        <w:rPr>
          <w:b/>
          <w:sz w:val="22"/>
          <w:szCs w:val="22"/>
        </w:rPr>
      </w:pPr>
    </w:p>
    <w:p w14:paraId="1EED426B" w14:textId="77777777" w:rsidR="00B51D4B" w:rsidRDefault="00B51D4B" w:rsidP="00B51D4B">
      <w:pPr>
        <w:rPr>
          <w:b/>
          <w:sz w:val="22"/>
          <w:szCs w:val="22"/>
        </w:rPr>
      </w:pPr>
    </w:p>
    <w:p w14:paraId="0F19D6F2" w14:textId="77777777" w:rsidR="00B51D4B" w:rsidRDefault="00B51D4B" w:rsidP="00B51D4B">
      <w:pPr>
        <w:jc w:val="right"/>
        <w:rPr>
          <w:b/>
          <w:sz w:val="22"/>
          <w:szCs w:val="22"/>
        </w:rPr>
      </w:pPr>
    </w:p>
    <w:p w14:paraId="6D57ADBF" w14:textId="77777777" w:rsidR="00B51D4B" w:rsidRDefault="00B51D4B" w:rsidP="00B51D4B">
      <w:pPr>
        <w:jc w:val="right"/>
        <w:rPr>
          <w:b/>
          <w:sz w:val="22"/>
          <w:szCs w:val="22"/>
        </w:rPr>
      </w:pPr>
    </w:p>
    <w:p w14:paraId="57B15C31" w14:textId="77777777" w:rsidR="00B51D4B" w:rsidRDefault="00B51D4B" w:rsidP="00B51D4B">
      <w:pPr>
        <w:jc w:val="right"/>
        <w:rPr>
          <w:b/>
          <w:sz w:val="22"/>
          <w:szCs w:val="22"/>
        </w:rPr>
      </w:pPr>
    </w:p>
    <w:p w14:paraId="4A2A9B8B" w14:textId="77777777" w:rsidR="00B51D4B" w:rsidRDefault="00B51D4B" w:rsidP="00B51D4B">
      <w:pPr>
        <w:jc w:val="right"/>
        <w:rPr>
          <w:b/>
          <w:sz w:val="22"/>
          <w:szCs w:val="22"/>
        </w:rPr>
      </w:pPr>
    </w:p>
    <w:p w14:paraId="5F9DF1DF" w14:textId="77777777" w:rsidR="00B51D4B" w:rsidRDefault="00B51D4B" w:rsidP="00B51D4B">
      <w:pPr>
        <w:jc w:val="right"/>
        <w:rPr>
          <w:b/>
          <w:sz w:val="22"/>
          <w:szCs w:val="22"/>
        </w:rPr>
      </w:pPr>
    </w:p>
    <w:p w14:paraId="4954D1B3" w14:textId="77777777" w:rsidR="00B51D4B" w:rsidRDefault="00B51D4B" w:rsidP="00B51D4B">
      <w:pPr>
        <w:jc w:val="right"/>
        <w:rPr>
          <w:b/>
          <w:sz w:val="22"/>
          <w:szCs w:val="22"/>
        </w:rPr>
      </w:pPr>
    </w:p>
    <w:p w14:paraId="55FDAA20" w14:textId="77777777" w:rsidR="00B51D4B" w:rsidRDefault="00B51D4B" w:rsidP="00B51D4B">
      <w:pPr>
        <w:jc w:val="right"/>
        <w:rPr>
          <w:b/>
          <w:sz w:val="22"/>
          <w:szCs w:val="22"/>
        </w:rPr>
      </w:pPr>
    </w:p>
    <w:p w14:paraId="7F746F41" w14:textId="77777777" w:rsidR="00B51D4B" w:rsidRDefault="00B51D4B" w:rsidP="00B51D4B">
      <w:pPr>
        <w:jc w:val="right"/>
        <w:rPr>
          <w:b/>
          <w:sz w:val="22"/>
          <w:szCs w:val="22"/>
        </w:rPr>
      </w:pPr>
    </w:p>
    <w:p w14:paraId="30DD0474" w14:textId="77777777" w:rsidR="00B51D4B" w:rsidRDefault="00B51D4B" w:rsidP="00B51D4B">
      <w:pPr>
        <w:jc w:val="right"/>
        <w:rPr>
          <w:b/>
          <w:sz w:val="22"/>
          <w:szCs w:val="22"/>
        </w:rPr>
      </w:pPr>
    </w:p>
    <w:p w14:paraId="2A00A917" w14:textId="77777777" w:rsidR="00B51D4B" w:rsidRDefault="00B51D4B" w:rsidP="00B51D4B">
      <w:pPr>
        <w:jc w:val="right"/>
        <w:rPr>
          <w:b/>
          <w:sz w:val="22"/>
          <w:szCs w:val="22"/>
        </w:rPr>
      </w:pPr>
    </w:p>
    <w:p w14:paraId="76638DC0" w14:textId="77777777" w:rsidR="00B51D4B" w:rsidRDefault="00B51D4B" w:rsidP="00B51D4B">
      <w:pPr>
        <w:jc w:val="right"/>
        <w:rPr>
          <w:b/>
          <w:sz w:val="22"/>
          <w:szCs w:val="22"/>
        </w:rPr>
      </w:pPr>
    </w:p>
    <w:p w14:paraId="6441FA01" w14:textId="77777777" w:rsidR="00B51D4B" w:rsidRDefault="00B51D4B" w:rsidP="00B51D4B">
      <w:pPr>
        <w:jc w:val="right"/>
        <w:rPr>
          <w:b/>
          <w:sz w:val="22"/>
          <w:szCs w:val="22"/>
        </w:rPr>
      </w:pPr>
    </w:p>
    <w:p w14:paraId="5220F0EC" w14:textId="77777777" w:rsidR="00B51D4B" w:rsidRDefault="00B51D4B" w:rsidP="00B51D4B">
      <w:pPr>
        <w:jc w:val="right"/>
        <w:rPr>
          <w:b/>
          <w:sz w:val="22"/>
          <w:szCs w:val="22"/>
        </w:rPr>
      </w:pPr>
    </w:p>
    <w:p w14:paraId="54C7718A" w14:textId="77777777" w:rsidR="00B51D4B" w:rsidRDefault="00B51D4B" w:rsidP="00B51D4B">
      <w:pPr>
        <w:jc w:val="right"/>
        <w:rPr>
          <w:b/>
          <w:sz w:val="22"/>
          <w:szCs w:val="22"/>
        </w:rPr>
      </w:pPr>
    </w:p>
    <w:p w14:paraId="025B92E1" w14:textId="77777777" w:rsidR="00B51D4B" w:rsidRDefault="00B51D4B" w:rsidP="00B51D4B">
      <w:pPr>
        <w:jc w:val="right"/>
        <w:rPr>
          <w:b/>
          <w:sz w:val="22"/>
          <w:szCs w:val="22"/>
        </w:rPr>
      </w:pPr>
    </w:p>
    <w:p w14:paraId="61C1E46F" w14:textId="77777777" w:rsidR="00B51D4B" w:rsidRDefault="00B51D4B" w:rsidP="00B51D4B">
      <w:pPr>
        <w:jc w:val="right"/>
        <w:rPr>
          <w:b/>
          <w:sz w:val="22"/>
          <w:szCs w:val="22"/>
        </w:rPr>
      </w:pPr>
    </w:p>
    <w:p w14:paraId="666573FA" w14:textId="77777777" w:rsidR="00B51D4B" w:rsidRDefault="00B51D4B" w:rsidP="00B51D4B">
      <w:pPr>
        <w:jc w:val="right"/>
        <w:rPr>
          <w:b/>
          <w:sz w:val="22"/>
          <w:szCs w:val="22"/>
        </w:rPr>
      </w:pPr>
    </w:p>
    <w:p w14:paraId="5D1F2F1C" w14:textId="77777777" w:rsidR="00B51D4B" w:rsidRDefault="00B51D4B" w:rsidP="00B51D4B">
      <w:pPr>
        <w:jc w:val="right"/>
        <w:rPr>
          <w:b/>
          <w:sz w:val="22"/>
          <w:szCs w:val="22"/>
        </w:rPr>
      </w:pPr>
    </w:p>
    <w:p w14:paraId="568291D7" w14:textId="77777777" w:rsidR="00B51D4B" w:rsidRDefault="00B51D4B" w:rsidP="00B51D4B">
      <w:pPr>
        <w:rPr>
          <w:b/>
          <w:bCs/>
          <w:sz w:val="22"/>
          <w:szCs w:val="22"/>
        </w:rPr>
      </w:pPr>
    </w:p>
    <w:p w14:paraId="6A21C28A" w14:textId="77777777" w:rsidR="00B51D4B" w:rsidRDefault="00B51D4B" w:rsidP="00B51D4B">
      <w:pPr>
        <w:rPr>
          <w:b/>
          <w:bCs/>
          <w:sz w:val="22"/>
          <w:szCs w:val="22"/>
        </w:rPr>
      </w:pPr>
    </w:p>
    <w:p w14:paraId="2C311561" w14:textId="77777777" w:rsidR="00B51D4B" w:rsidRDefault="00B51D4B" w:rsidP="00B51D4B">
      <w:pPr>
        <w:rPr>
          <w:b/>
          <w:bCs/>
          <w:sz w:val="22"/>
          <w:szCs w:val="22"/>
        </w:rPr>
      </w:pPr>
    </w:p>
    <w:p w14:paraId="720DFDA1" w14:textId="77777777" w:rsidR="00B51D4B" w:rsidRDefault="00B51D4B" w:rsidP="00B51D4B">
      <w:pPr>
        <w:rPr>
          <w:b/>
          <w:bCs/>
          <w:sz w:val="22"/>
          <w:szCs w:val="22"/>
        </w:rPr>
      </w:pPr>
    </w:p>
    <w:p w14:paraId="1DC81010" w14:textId="77777777" w:rsidR="00B51D4B" w:rsidRDefault="00B51D4B" w:rsidP="00B51D4B">
      <w:pPr>
        <w:outlineLvl w:val="5"/>
        <w:rPr>
          <w:b/>
          <w:bCs/>
          <w:sz w:val="22"/>
          <w:szCs w:val="22"/>
          <w:lang w:eastAsia="en-US"/>
        </w:rPr>
      </w:pPr>
    </w:p>
    <w:p w14:paraId="347BFE8E" w14:textId="01F961CB" w:rsidR="00B51D4B" w:rsidRDefault="00B51D4B" w:rsidP="008F1E41">
      <w:pPr>
        <w:outlineLvl w:val="5"/>
        <w:rPr>
          <w:b/>
          <w:bCs/>
          <w:color w:val="auto"/>
          <w:sz w:val="22"/>
          <w:szCs w:val="22"/>
        </w:rPr>
      </w:pPr>
    </w:p>
    <w:p w14:paraId="5EAFC502" w14:textId="0CBC60DD" w:rsidR="00B51D4B" w:rsidRDefault="00B51D4B" w:rsidP="00063FE4">
      <w:pPr>
        <w:jc w:val="right"/>
        <w:outlineLvl w:val="5"/>
        <w:rPr>
          <w:b/>
          <w:bCs/>
          <w:noProof/>
          <w:sz w:val="22"/>
          <w:szCs w:val="22"/>
        </w:rPr>
      </w:pPr>
      <w:r>
        <w:rPr>
          <w:b/>
          <w:bCs/>
          <w:color w:val="auto"/>
          <w:sz w:val="22"/>
          <w:szCs w:val="22"/>
        </w:rPr>
        <w:tab/>
      </w:r>
    </w:p>
    <w:p w14:paraId="20D40BD9" w14:textId="77777777" w:rsidR="00B51D4B" w:rsidRDefault="00B51D4B" w:rsidP="00B51D4B">
      <w:pPr>
        <w:spacing w:before="120"/>
        <w:jc w:val="center"/>
        <w:rPr>
          <w:b/>
          <w:noProof/>
          <w:sz w:val="22"/>
          <w:szCs w:val="22"/>
        </w:rPr>
      </w:pPr>
    </w:p>
    <w:p w14:paraId="01D74EFD" w14:textId="77777777" w:rsidR="00B51D4B" w:rsidRDefault="00B51D4B" w:rsidP="00B51D4B">
      <w:pPr>
        <w:spacing w:before="120"/>
        <w:jc w:val="center"/>
        <w:rPr>
          <w:b/>
          <w:noProof/>
          <w:sz w:val="22"/>
          <w:szCs w:val="22"/>
        </w:rPr>
      </w:pPr>
    </w:p>
    <w:p w14:paraId="56E17481" w14:textId="77777777" w:rsidR="00B51D4B" w:rsidRDefault="00B51D4B" w:rsidP="00B51D4B">
      <w:pPr>
        <w:ind w:left="357"/>
        <w:jc w:val="both"/>
        <w:rPr>
          <w:sz w:val="22"/>
          <w:szCs w:val="22"/>
          <w:highlight w:val="yellow"/>
        </w:rPr>
      </w:pPr>
    </w:p>
    <w:p w14:paraId="223F61FD" w14:textId="77777777" w:rsidR="00B51D4B" w:rsidRDefault="00B51D4B" w:rsidP="00B51D4B">
      <w:pPr>
        <w:jc w:val="both"/>
        <w:rPr>
          <w:sz w:val="22"/>
          <w:szCs w:val="22"/>
          <w:lang w:eastAsia="x-none"/>
        </w:rPr>
      </w:pPr>
    </w:p>
    <w:p w14:paraId="749EFAAD" w14:textId="77777777" w:rsidR="00B51D4B" w:rsidRDefault="00B51D4B" w:rsidP="00B51D4B">
      <w:pPr>
        <w:autoSpaceDE w:val="0"/>
        <w:autoSpaceDN w:val="0"/>
        <w:adjustRightInd w:val="0"/>
        <w:spacing w:before="120"/>
        <w:jc w:val="center"/>
        <w:rPr>
          <w:b/>
          <w:bCs/>
          <w:sz w:val="22"/>
          <w:szCs w:val="22"/>
        </w:rPr>
      </w:pPr>
    </w:p>
    <w:p w14:paraId="1203C1E6" w14:textId="77777777" w:rsidR="00B51D4B" w:rsidRDefault="00B51D4B" w:rsidP="00B51D4B">
      <w:pPr>
        <w:autoSpaceDE w:val="0"/>
        <w:autoSpaceDN w:val="0"/>
        <w:adjustRightInd w:val="0"/>
        <w:spacing w:before="120"/>
        <w:jc w:val="center"/>
        <w:rPr>
          <w:b/>
          <w:bCs/>
          <w:sz w:val="22"/>
          <w:szCs w:val="22"/>
        </w:rPr>
      </w:pPr>
    </w:p>
    <w:p w14:paraId="3532628E" w14:textId="77777777" w:rsidR="00B51D4B" w:rsidRDefault="00B51D4B" w:rsidP="00B51D4B">
      <w:pPr>
        <w:jc w:val="right"/>
        <w:rPr>
          <w:b/>
          <w:color w:val="auto"/>
          <w:sz w:val="22"/>
          <w:szCs w:val="22"/>
        </w:rPr>
      </w:pPr>
    </w:p>
    <w:p w14:paraId="68FBBECB" w14:textId="77777777" w:rsidR="00B51D4B" w:rsidRDefault="00B51D4B" w:rsidP="00B51D4B">
      <w:pPr>
        <w:jc w:val="right"/>
        <w:rPr>
          <w:b/>
          <w:color w:val="auto"/>
          <w:sz w:val="22"/>
          <w:szCs w:val="22"/>
        </w:rPr>
      </w:pPr>
    </w:p>
    <w:p w14:paraId="1CD37074" w14:textId="77777777" w:rsidR="00B51D4B" w:rsidRDefault="00B51D4B" w:rsidP="00B51D4B">
      <w:pPr>
        <w:jc w:val="right"/>
        <w:rPr>
          <w:b/>
          <w:color w:val="auto"/>
          <w:sz w:val="22"/>
          <w:szCs w:val="22"/>
        </w:rPr>
      </w:pPr>
    </w:p>
    <w:p w14:paraId="768DCB88" w14:textId="77777777" w:rsidR="00B51D4B" w:rsidRDefault="00B51D4B" w:rsidP="00B51D4B">
      <w:pPr>
        <w:jc w:val="right"/>
        <w:rPr>
          <w:b/>
          <w:color w:val="auto"/>
          <w:sz w:val="22"/>
          <w:szCs w:val="22"/>
        </w:rPr>
      </w:pPr>
    </w:p>
    <w:p w14:paraId="38C625DB" w14:textId="77777777" w:rsidR="00B51D4B" w:rsidRDefault="00B51D4B" w:rsidP="00B51D4B">
      <w:pPr>
        <w:jc w:val="right"/>
        <w:rPr>
          <w:b/>
          <w:color w:val="auto"/>
          <w:sz w:val="22"/>
          <w:szCs w:val="22"/>
        </w:rPr>
      </w:pPr>
    </w:p>
    <w:p w14:paraId="24A7095E" w14:textId="77777777" w:rsidR="00B51D4B" w:rsidRDefault="00B51D4B" w:rsidP="00B51D4B">
      <w:pPr>
        <w:jc w:val="right"/>
        <w:rPr>
          <w:b/>
          <w:color w:val="auto"/>
          <w:sz w:val="22"/>
          <w:szCs w:val="22"/>
        </w:rPr>
      </w:pPr>
    </w:p>
    <w:p w14:paraId="371F2793" w14:textId="77777777" w:rsidR="00B51D4B" w:rsidRDefault="00B51D4B" w:rsidP="00B51D4B">
      <w:pPr>
        <w:jc w:val="right"/>
        <w:rPr>
          <w:b/>
          <w:color w:val="auto"/>
          <w:sz w:val="22"/>
          <w:szCs w:val="22"/>
        </w:rPr>
      </w:pPr>
    </w:p>
    <w:p w14:paraId="413E16BB" w14:textId="77777777" w:rsidR="00B51D4B" w:rsidRDefault="00B51D4B" w:rsidP="00B51D4B">
      <w:pPr>
        <w:jc w:val="right"/>
        <w:rPr>
          <w:b/>
          <w:color w:val="auto"/>
          <w:sz w:val="22"/>
          <w:szCs w:val="22"/>
        </w:rPr>
      </w:pPr>
    </w:p>
    <w:p w14:paraId="05FAE618" w14:textId="77777777" w:rsidR="00B51D4B" w:rsidRDefault="00B51D4B" w:rsidP="00B51D4B">
      <w:pPr>
        <w:jc w:val="right"/>
        <w:rPr>
          <w:b/>
          <w:bCs/>
          <w:color w:val="auto"/>
          <w:sz w:val="22"/>
          <w:szCs w:val="22"/>
        </w:rPr>
      </w:pPr>
    </w:p>
    <w:p w14:paraId="0559D840" w14:textId="77777777" w:rsidR="00B51D4B" w:rsidRDefault="00B51D4B" w:rsidP="00B51D4B">
      <w:pPr>
        <w:jc w:val="right"/>
        <w:rPr>
          <w:b/>
          <w:bCs/>
          <w:color w:val="auto"/>
          <w:sz w:val="22"/>
          <w:szCs w:val="22"/>
        </w:rPr>
      </w:pPr>
    </w:p>
    <w:p w14:paraId="62C9C532" w14:textId="77777777" w:rsidR="00B51D4B" w:rsidRDefault="00B51D4B" w:rsidP="00B51D4B">
      <w:pPr>
        <w:jc w:val="right"/>
        <w:rPr>
          <w:b/>
          <w:bCs/>
          <w:color w:val="auto"/>
          <w:sz w:val="22"/>
          <w:szCs w:val="22"/>
        </w:rPr>
      </w:pPr>
    </w:p>
    <w:p w14:paraId="719F06F9" w14:textId="77777777" w:rsidR="00B51D4B" w:rsidRDefault="00B51D4B" w:rsidP="00B51D4B">
      <w:pPr>
        <w:jc w:val="right"/>
        <w:rPr>
          <w:b/>
          <w:bCs/>
          <w:color w:val="auto"/>
          <w:sz w:val="22"/>
          <w:szCs w:val="22"/>
        </w:rPr>
      </w:pPr>
    </w:p>
    <w:p w14:paraId="7CDB694D" w14:textId="77777777" w:rsidR="00B51D4B" w:rsidRDefault="00B51D4B" w:rsidP="00B51D4B">
      <w:pPr>
        <w:jc w:val="right"/>
        <w:rPr>
          <w:b/>
          <w:bCs/>
          <w:color w:val="auto"/>
          <w:sz w:val="22"/>
          <w:szCs w:val="22"/>
        </w:rPr>
      </w:pPr>
    </w:p>
    <w:p w14:paraId="0863B014" w14:textId="77777777" w:rsidR="00B51D4B" w:rsidRDefault="00B51D4B" w:rsidP="00B51D4B">
      <w:pPr>
        <w:jc w:val="right"/>
        <w:rPr>
          <w:b/>
          <w:bCs/>
          <w:color w:val="auto"/>
          <w:sz w:val="22"/>
          <w:szCs w:val="22"/>
        </w:rPr>
      </w:pPr>
    </w:p>
    <w:p w14:paraId="7366A18A" w14:textId="77777777" w:rsidR="00B51D4B" w:rsidRDefault="00B51D4B" w:rsidP="00B51D4B">
      <w:pPr>
        <w:jc w:val="right"/>
        <w:rPr>
          <w:b/>
          <w:bCs/>
          <w:color w:val="auto"/>
          <w:sz w:val="22"/>
          <w:szCs w:val="22"/>
        </w:rPr>
      </w:pPr>
    </w:p>
    <w:p w14:paraId="435026C4" w14:textId="77777777" w:rsidR="00B51D4B" w:rsidRDefault="00B51D4B" w:rsidP="00B51D4B">
      <w:pPr>
        <w:jc w:val="right"/>
        <w:rPr>
          <w:b/>
          <w:bCs/>
          <w:color w:val="auto"/>
          <w:sz w:val="22"/>
          <w:szCs w:val="22"/>
        </w:rPr>
      </w:pPr>
    </w:p>
    <w:p w14:paraId="74EBFBF3" w14:textId="77777777" w:rsidR="00B51D4B" w:rsidRDefault="00B51D4B" w:rsidP="00B51D4B">
      <w:pPr>
        <w:jc w:val="right"/>
        <w:rPr>
          <w:b/>
          <w:bCs/>
          <w:color w:val="auto"/>
          <w:sz w:val="22"/>
          <w:szCs w:val="22"/>
        </w:rPr>
      </w:pPr>
    </w:p>
    <w:p w14:paraId="1C2D95D0" w14:textId="77777777" w:rsidR="00B51D4B" w:rsidRDefault="00B51D4B" w:rsidP="00B51D4B">
      <w:pPr>
        <w:jc w:val="right"/>
        <w:rPr>
          <w:b/>
          <w:bCs/>
          <w:color w:val="auto"/>
          <w:sz w:val="22"/>
          <w:szCs w:val="22"/>
        </w:rPr>
      </w:pPr>
    </w:p>
    <w:p w14:paraId="1BD8FBD8" w14:textId="77777777" w:rsidR="00B51D4B" w:rsidRDefault="00B51D4B" w:rsidP="00B51D4B">
      <w:pPr>
        <w:jc w:val="right"/>
        <w:rPr>
          <w:b/>
          <w:bCs/>
          <w:color w:val="auto"/>
          <w:sz w:val="22"/>
          <w:szCs w:val="22"/>
        </w:rPr>
      </w:pPr>
    </w:p>
    <w:p w14:paraId="6E42588B" w14:textId="77777777" w:rsidR="00B51D4B" w:rsidRDefault="00B51D4B" w:rsidP="00B51D4B">
      <w:pPr>
        <w:jc w:val="right"/>
        <w:rPr>
          <w:b/>
          <w:bCs/>
          <w:color w:val="auto"/>
          <w:sz w:val="22"/>
          <w:szCs w:val="22"/>
        </w:rPr>
      </w:pPr>
    </w:p>
    <w:p w14:paraId="024BCCDA" w14:textId="77777777" w:rsidR="00B51D4B" w:rsidRDefault="00B51D4B" w:rsidP="00B51D4B">
      <w:pPr>
        <w:jc w:val="right"/>
        <w:rPr>
          <w:b/>
          <w:bCs/>
          <w:color w:val="auto"/>
          <w:sz w:val="22"/>
          <w:szCs w:val="22"/>
        </w:rPr>
      </w:pPr>
    </w:p>
    <w:p w14:paraId="30FE8084" w14:textId="77777777" w:rsidR="00B51D4B" w:rsidRDefault="00B51D4B" w:rsidP="00B51D4B">
      <w:pPr>
        <w:jc w:val="right"/>
        <w:rPr>
          <w:b/>
          <w:bCs/>
          <w:color w:val="auto"/>
          <w:sz w:val="22"/>
          <w:szCs w:val="22"/>
        </w:rPr>
      </w:pPr>
    </w:p>
    <w:p w14:paraId="2E952013" w14:textId="77777777" w:rsidR="00B51D4B" w:rsidRDefault="00B51D4B" w:rsidP="00B51D4B">
      <w:pPr>
        <w:jc w:val="right"/>
        <w:rPr>
          <w:b/>
          <w:bCs/>
          <w:color w:val="auto"/>
          <w:sz w:val="22"/>
          <w:szCs w:val="22"/>
        </w:rPr>
      </w:pPr>
    </w:p>
    <w:p w14:paraId="29FC3466" w14:textId="77777777" w:rsidR="00B51D4B" w:rsidRDefault="00B51D4B" w:rsidP="00B51D4B">
      <w:pPr>
        <w:jc w:val="right"/>
        <w:rPr>
          <w:b/>
          <w:bCs/>
          <w:color w:val="auto"/>
          <w:sz w:val="22"/>
          <w:szCs w:val="22"/>
        </w:rPr>
      </w:pPr>
    </w:p>
    <w:p w14:paraId="4B72E912" w14:textId="77777777" w:rsidR="00B51D4B" w:rsidRDefault="00B51D4B" w:rsidP="00B51D4B">
      <w:pPr>
        <w:jc w:val="right"/>
        <w:rPr>
          <w:b/>
          <w:bCs/>
          <w:color w:val="auto"/>
          <w:sz w:val="22"/>
          <w:szCs w:val="22"/>
        </w:rPr>
      </w:pPr>
    </w:p>
    <w:p w14:paraId="12644457" w14:textId="77777777" w:rsidR="00B51D4B" w:rsidRDefault="00B51D4B" w:rsidP="00B51D4B">
      <w:pPr>
        <w:jc w:val="right"/>
        <w:rPr>
          <w:b/>
          <w:bCs/>
          <w:color w:val="auto"/>
          <w:sz w:val="22"/>
          <w:szCs w:val="22"/>
        </w:rPr>
      </w:pPr>
    </w:p>
    <w:p w14:paraId="2B9E6731" w14:textId="77777777" w:rsidR="00B51D4B" w:rsidRDefault="00B51D4B" w:rsidP="00B51D4B">
      <w:pPr>
        <w:jc w:val="right"/>
        <w:rPr>
          <w:b/>
          <w:bCs/>
          <w:color w:val="auto"/>
          <w:sz w:val="22"/>
          <w:szCs w:val="22"/>
        </w:rPr>
      </w:pPr>
    </w:p>
    <w:p w14:paraId="76E9955E" w14:textId="77777777" w:rsidR="00B51D4B" w:rsidRDefault="00B51D4B" w:rsidP="00B51D4B">
      <w:pPr>
        <w:jc w:val="right"/>
        <w:rPr>
          <w:b/>
          <w:bCs/>
          <w:color w:val="auto"/>
          <w:sz w:val="22"/>
          <w:szCs w:val="22"/>
        </w:rPr>
      </w:pPr>
    </w:p>
    <w:p w14:paraId="4EF65DFE" w14:textId="77777777" w:rsidR="00B51D4B" w:rsidRDefault="00B51D4B" w:rsidP="00B51D4B">
      <w:pPr>
        <w:rPr>
          <w:color w:val="auto"/>
          <w:sz w:val="22"/>
          <w:szCs w:val="22"/>
        </w:rPr>
      </w:pPr>
      <w:bookmarkStart w:id="22" w:name="_Hlk92703903"/>
    </w:p>
    <w:p w14:paraId="24632DEC" w14:textId="77777777" w:rsidR="00B51D4B" w:rsidRDefault="00B51D4B" w:rsidP="00B51D4B">
      <w:pPr>
        <w:rPr>
          <w:b/>
          <w:sz w:val="22"/>
          <w:szCs w:val="22"/>
        </w:rPr>
      </w:pPr>
    </w:p>
    <w:p w14:paraId="0BE58470" w14:textId="77777777" w:rsidR="00B51D4B" w:rsidRDefault="00B51D4B" w:rsidP="00B51D4B">
      <w:pPr>
        <w:jc w:val="right"/>
        <w:rPr>
          <w:b/>
          <w:sz w:val="22"/>
          <w:szCs w:val="22"/>
        </w:rPr>
      </w:pPr>
    </w:p>
    <w:bookmarkEnd w:id="22"/>
    <w:p w14:paraId="7F167E05" w14:textId="77777777" w:rsidR="00B51D4B" w:rsidRDefault="00B51D4B" w:rsidP="00B51D4B">
      <w:pPr>
        <w:jc w:val="right"/>
        <w:rPr>
          <w:b/>
          <w:sz w:val="22"/>
          <w:szCs w:val="22"/>
        </w:rPr>
      </w:pPr>
    </w:p>
    <w:p w14:paraId="0EA35CB0" w14:textId="77777777" w:rsidR="00B51D4B" w:rsidRDefault="00B51D4B" w:rsidP="00B51D4B">
      <w:pPr>
        <w:tabs>
          <w:tab w:val="left" w:pos="3900"/>
          <w:tab w:val="center" w:pos="6497"/>
          <w:tab w:val="right" w:pos="8458"/>
        </w:tabs>
        <w:autoSpaceDE w:val="0"/>
        <w:ind w:right="45"/>
        <w:rPr>
          <w:sz w:val="22"/>
          <w:szCs w:val="22"/>
        </w:rPr>
      </w:pPr>
    </w:p>
    <w:p w14:paraId="2C279811" w14:textId="77777777" w:rsidR="00B51D4B" w:rsidRDefault="00B51D4B" w:rsidP="00B51D4B">
      <w:pPr>
        <w:tabs>
          <w:tab w:val="left" w:pos="3900"/>
          <w:tab w:val="center" w:pos="6497"/>
          <w:tab w:val="right" w:pos="8458"/>
        </w:tabs>
        <w:autoSpaceDE w:val="0"/>
        <w:ind w:right="45"/>
        <w:rPr>
          <w:sz w:val="22"/>
          <w:szCs w:val="22"/>
        </w:rPr>
      </w:pPr>
    </w:p>
    <w:p w14:paraId="4FA492CD" w14:textId="77777777" w:rsidR="00B51D4B" w:rsidRDefault="00B51D4B" w:rsidP="00B51D4B">
      <w:pPr>
        <w:tabs>
          <w:tab w:val="left" w:pos="3900"/>
          <w:tab w:val="center" w:pos="6497"/>
          <w:tab w:val="right" w:pos="8458"/>
        </w:tabs>
        <w:autoSpaceDE w:val="0"/>
        <w:ind w:right="45"/>
        <w:rPr>
          <w:color w:val="0070C0"/>
          <w:sz w:val="22"/>
          <w:szCs w:val="22"/>
        </w:rPr>
      </w:pPr>
    </w:p>
    <w:p w14:paraId="77A0A9A5" w14:textId="77777777" w:rsidR="00B51D4B" w:rsidRDefault="00B51D4B" w:rsidP="00B51D4B">
      <w:pPr>
        <w:tabs>
          <w:tab w:val="left" w:pos="3900"/>
          <w:tab w:val="center" w:pos="6497"/>
          <w:tab w:val="right" w:pos="8458"/>
        </w:tabs>
        <w:autoSpaceDE w:val="0"/>
        <w:ind w:right="45"/>
        <w:rPr>
          <w:color w:val="0070C0"/>
          <w:sz w:val="22"/>
          <w:szCs w:val="22"/>
        </w:rPr>
      </w:pPr>
    </w:p>
    <w:p w14:paraId="699923B6" w14:textId="77777777" w:rsidR="00B51D4B" w:rsidRDefault="00B51D4B" w:rsidP="00B51D4B">
      <w:pPr>
        <w:tabs>
          <w:tab w:val="left" w:pos="3900"/>
          <w:tab w:val="center" w:pos="6497"/>
          <w:tab w:val="right" w:pos="8458"/>
        </w:tabs>
        <w:autoSpaceDE w:val="0"/>
        <w:ind w:right="45"/>
        <w:rPr>
          <w:color w:val="0070C0"/>
          <w:sz w:val="22"/>
          <w:szCs w:val="22"/>
        </w:rPr>
      </w:pPr>
    </w:p>
    <w:p w14:paraId="32FBF83A" w14:textId="77777777" w:rsidR="00B51D4B" w:rsidRDefault="00B51D4B" w:rsidP="00B51D4B">
      <w:pPr>
        <w:tabs>
          <w:tab w:val="left" w:pos="3900"/>
          <w:tab w:val="center" w:pos="6497"/>
          <w:tab w:val="right" w:pos="8458"/>
        </w:tabs>
        <w:autoSpaceDE w:val="0"/>
        <w:ind w:right="45"/>
        <w:rPr>
          <w:color w:val="0070C0"/>
          <w:sz w:val="22"/>
          <w:szCs w:val="22"/>
        </w:rPr>
      </w:pPr>
    </w:p>
    <w:p w14:paraId="076E8D42" w14:textId="77777777" w:rsidR="00B51D4B" w:rsidRDefault="00B51D4B" w:rsidP="00B51D4B">
      <w:pPr>
        <w:tabs>
          <w:tab w:val="left" w:pos="3900"/>
          <w:tab w:val="center" w:pos="6497"/>
          <w:tab w:val="right" w:pos="8458"/>
        </w:tabs>
        <w:autoSpaceDE w:val="0"/>
        <w:ind w:right="45"/>
        <w:rPr>
          <w:color w:val="0070C0"/>
          <w:sz w:val="22"/>
          <w:szCs w:val="22"/>
        </w:rPr>
      </w:pPr>
    </w:p>
    <w:p w14:paraId="372DDBB1" w14:textId="77777777" w:rsidR="00B51D4B" w:rsidRDefault="00B51D4B" w:rsidP="00B51D4B">
      <w:pPr>
        <w:tabs>
          <w:tab w:val="left" w:pos="3900"/>
          <w:tab w:val="center" w:pos="6497"/>
          <w:tab w:val="right" w:pos="8458"/>
        </w:tabs>
        <w:autoSpaceDE w:val="0"/>
        <w:ind w:right="45"/>
        <w:rPr>
          <w:color w:val="0070C0"/>
          <w:sz w:val="22"/>
          <w:szCs w:val="22"/>
        </w:rPr>
      </w:pPr>
    </w:p>
    <w:p w14:paraId="7551F069" w14:textId="77777777" w:rsidR="00B51D4B" w:rsidRDefault="00B51D4B" w:rsidP="00B51D4B">
      <w:pPr>
        <w:suppressAutoHyphens/>
        <w:ind w:left="406"/>
        <w:jc w:val="right"/>
        <w:rPr>
          <w:rFonts w:eastAsia="Calibri"/>
          <w:b/>
          <w:kern w:val="2"/>
          <w:sz w:val="22"/>
          <w:szCs w:val="22"/>
          <w:lang w:eastAsia="zh-CN"/>
        </w:rPr>
      </w:pPr>
    </w:p>
    <w:p w14:paraId="6380E78D" w14:textId="77777777" w:rsidR="00B51D4B" w:rsidRDefault="00B51D4B" w:rsidP="00B51D4B">
      <w:pPr>
        <w:suppressAutoHyphens/>
        <w:ind w:left="406"/>
        <w:jc w:val="right"/>
        <w:rPr>
          <w:rFonts w:eastAsia="Calibri"/>
          <w:b/>
          <w:kern w:val="2"/>
          <w:sz w:val="22"/>
          <w:szCs w:val="22"/>
          <w:lang w:eastAsia="zh-CN"/>
        </w:rPr>
      </w:pPr>
    </w:p>
    <w:p w14:paraId="633FEC5B" w14:textId="77777777" w:rsidR="00B51D4B" w:rsidRDefault="00B51D4B" w:rsidP="00B51D4B">
      <w:pPr>
        <w:suppressAutoHyphens/>
        <w:rPr>
          <w:rFonts w:eastAsia="Calibri"/>
          <w:b/>
          <w:kern w:val="2"/>
          <w:sz w:val="22"/>
          <w:szCs w:val="22"/>
          <w:lang w:eastAsia="zh-CN"/>
        </w:rPr>
      </w:pPr>
    </w:p>
    <w:p w14:paraId="265B3A9F" w14:textId="615316B4" w:rsidR="00B51D4B" w:rsidRDefault="00B51D4B" w:rsidP="00B51D4B">
      <w:pPr>
        <w:autoSpaceDE w:val="0"/>
        <w:autoSpaceDN w:val="0"/>
        <w:adjustRightInd w:val="0"/>
        <w:spacing w:after="200"/>
        <w:ind w:right="-2"/>
        <w:jc w:val="right"/>
        <w:rPr>
          <w:b/>
          <w:color w:val="auto"/>
          <w:sz w:val="22"/>
          <w:szCs w:val="22"/>
        </w:rPr>
      </w:pPr>
    </w:p>
    <w:p w14:paraId="4B9AD81F" w14:textId="77777777" w:rsidR="000D76AE" w:rsidRDefault="000D76AE" w:rsidP="00B51D4B">
      <w:pPr>
        <w:autoSpaceDE w:val="0"/>
        <w:autoSpaceDN w:val="0"/>
        <w:adjustRightInd w:val="0"/>
        <w:spacing w:after="200"/>
        <w:ind w:right="-2"/>
        <w:jc w:val="right"/>
        <w:rPr>
          <w:b/>
          <w:color w:val="auto"/>
          <w:sz w:val="22"/>
          <w:szCs w:val="22"/>
        </w:rPr>
      </w:pPr>
    </w:p>
    <w:p w14:paraId="14E4BE41" w14:textId="77777777" w:rsidR="00B51D4B" w:rsidRDefault="00B51D4B" w:rsidP="00B51D4B">
      <w:pPr>
        <w:autoSpaceDE w:val="0"/>
        <w:autoSpaceDN w:val="0"/>
        <w:adjustRightInd w:val="0"/>
        <w:spacing w:after="200"/>
        <w:ind w:right="-2"/>
        <w:rPr>
          <w:b/>
          <w:color w:val="auto"/>
          <w:sz w:val="22"/>
          <w:szCs w:val="22"/>
        </w:rPr>
      </w:pPr>
    </w:p>
    <w:bookmarkEnd w:id="0"/>
    <w:p w14:paraId="3047130D" w14:textId="77777777" w:rsidR="000D76AE" w:rsidRDefault="000D76AE" w:rsidP="000D76AE">
      <w:pPr>
        <w:tabs>
          <w:tab w:val="center" w:pos="5298"/>
        </w:tabs>
        <w:spacing w:after="314"/>
        <w:jc w:val="center"/>
        <w:rPr>
          <w:b/>
          <w:sz w:val="28"/>
          <w:szCs w:val="28"/>
        </w:rPr>
      </w:pPr>
    </w:p>
    <w:p w14:paraId="290110C2" w14:textId="2843A9D3" w:rsidR="000D76AE" w:rsidRPr="006740BC" w:rsidRDefault="000D76AE" w:rsidP="000D76AE">
      <w:pPr>
        <w:jc w:val="right"/>
        <w:rPr>
          <w:b/>
          <w:bCs/>
          <w:color w:val="auto"/>
          <w:sz w:val="22"/>
          <w:szCs w:val="22"/>
          <w:highlight w:val="yellow"/>
        </w:rPr>
      </w:pPr>
      <w:r w:rsidRPr="006740BC">
        <w:rPr>
          <w:b/>
          <w:bCs/>
          <w:color w:val="auto"/>
          <w:sz w:val="22"/>
          <w:szCs w:val="22"/>
          <w:highlight w:val="yellow"/>
        </w:rPr>
        <w:lastRenderedPageBreak/>
        <w:t>Załącznik nr 6 do umowy</w:t>
      </w:r>
    </w:p>
    <w:p w14:paraId="15B52674" w14:textId="77777777" w:rsidR="000D76AE" w:rsidRPr="006740BC" w:rsidRDefault="000D76AE" w:rsidP="000D76AE">
      <w:pPr>
        <w:tabs>
          <w:tab w:val="center" w:pos="5298"/>
        </w:tabs>
        <w:spacing w:after="314"/>
        <w:jc w:val="center"/>
        <w:rPr>
          <w:b/>
          <w:sz w:val="28"/>
          <w:szCs w:val="28"/>
          <w:highlight w:val="yellow"/>
        </w:rPr>
      </w:pPr>
    </w:p>
    <w:p w14:paraId="01007A56" w14:textId="556819DD" w:rsidR="000D76AE" w:rsidRPr="006740BC" w:rsidRDefault="000D76AE" w:rsidP="000D76AE">
      <w:pPr>
        <w:tabs>
          <w:tab w:val="center" w:pos="5298"/>
        </w:tabs>
        <w:spacing w:after="314"/>
        <w:jc w:val="center"/>
        <w:rPr>
          <w:highlight w:val="yellow"/>
        </w:rPr>
      </w:pPr>
      <w:r w:rsidRPr="006740BC">
        <w:rPr>
          <w:b/>
          <w:sz w:val="28"/>
          <w:szCs w:val="28"/>
          <w:highlight w:val="yellow"/>
        </w:rPr>
        <w:t>OCHRONA DANYCH OSOBOWYCH</w:t>
      </w:r>
      <w:r w:rsidRPr="006740BC">
        <w:rPr>
          <w:sz w:val="28"/>
          <w:szCs w:val="28"/>
          <w:highlight w:val="yellow"/>
        </w:rPr>
        <w:t xml:space="preserve"> </w:t>
      </w:r>
      <w:r w:rsidRPr="006740BC">
        <w:rPr>
          <w:sz w:val="28"/>
          <w:szCs w:val="28"/>
          <w:highlight w:val="yellow"/>
          <w:vertAlign w:val="superscript"/>
        </w:rPr>
        <w:footnoteReference w:id="2"/>
      </w:r>
    </w:p>
    <w:p w14:paraId="0A61F10A" w14:textId="0F20158F" w:rsidR="000D76AE" w:rsidRPr="006740BC" w:rsidRDefault="000D76AE" w:rsidP="000D76AE">
      <w:pPr>
        <w:spacing w:after="3" w:line="220" w:lineRule="auto"/>
        <w:ind w:left="17" w:right="86" w:hanging="3"/>
        <w:jc w:val="both"/>
        <w:rPr>
          <w:sz w:val="22"/>
          <w:szCs w:val="22"/>
          <w:highlight w:val="yellow"/>
        </w:rPr>
      </w:pPr>
      <w:r w:rsidRPr="006740BC">
        <w:rPr>
          <w:sz w:val="22"/>
          <w:szCs w:val="22"/>
          <w:highlight w:val="yellow"/>
        </w:rPr>
        <w:t xml:space="preserve">Zgodnie z art. 13 Rozporządzenia Parlamentu Europejskiego i Rady (UE) 2016/679 z </w:t>
      </w:r>
      <w:r w:rsidRPr="006740BC">
        <w:rPr>
          <w:noProof/>
          <w:sz w:val="22"/>
          <w:szCs w:val="22"/>
          <w:highlight w:val="yellow"/>
        </w:rPr>
        <w:drawing>
          <wp:inline distT="0" distB="0" distL="0" distR="0" wp14:anchorId="09EE3E76" wp14:editId="13DEDB62">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40BC">
        <w:rPr>
          <w:sz w:val="22"/>
          <w:szCs w:val="22"/>
          <w:highlight w:val="yellow"/>
        </w:rPr>
        <w:t xml:space="preserve">dnia 27 kwietnia 2016 r. w sprawie ochrony osób fizycznych w związku z </w:t>
      </w:r>
      <w:r w:rsidRPr="006740BC">
        <w:rPr>
          <w:noProof/>
          <w:sz w:val="22"/>
          <w:szCs w:val="22"/>
          <w:highlight w:val="yellow"/>
        </w:rPr>
        <w:drawing>
          <wp:inline distT="0" distB="0" distL="0" distR="0" wp14:anchorId="67930003" wp14:editId="0D7462E3">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40BC">
        <w:rPr>
          <w:sz w:val="22"/>
          <w:szCs w:val="22"/>
          <w:highlight w:val="yellow"/>
        </w:rPr>
        <w:t>przetwarzaniem danych osobowych</w:t>
      </w:r>
      <w:r w:rsidRPr="006740BC">
        <w:rPr>
          <w:sz w:val="22"/>
          <w:szCs w:val="22"/>
          <w:highlight w:val="yellow"/>
        </w:rPr>
        <w:br/>
        <w:t xml:space="preserve"> i w sprawie swobodnego przepływu takich danych oraz uchylenia dyrektywy 95/46/WE (ogólne rozporządzenie o ochronie danych) (Dz.U. UE L 119/1) — /RODO/ oraz na podstawie ustawy z dnia 10 maja 2018 r. </w:t>
      </w:r>
      <w:r w:rsidRPr="006740BC">
        <w:rPr>
          <w:sz w:val="22"/>
          <w:szCs w:val="22"/>
          <w:highlight w:val="yellow"/>
        </w:rPr>
        <w:br/>
        <w:t>o ochronie danych osobowych informuję, iż:</w:t>
      </w:r>
      <w:r w:rsidRPr="006740BC">
        <w:rPr>
          <w:noProof/>
          <w:sz w:val="22"/>
          <w:szCs w:val="22"/>
          <w:highlight w:val="yellow"/>
        </w:rPr>
        <w:drawing>
          <wp:inline distT="0" distB="0" distL="0" distR="0" wp14:anchorId="4502523E" wp14:editId="0519DBB6">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68BE29" w14:textId="77777777" w:rsidR="000D76AE" w:rsidRDefault="000D76AE" w:rsidP="000D76AE">
      <w:pPr>
        <w:spacing w:after="3" w:line="220" w:lineRule="auto"/>
        <w:ind w:left="17" w:right="684" w:hanging="3"/>
        <w:jc w:val="both"/>
        <w:rPr>
          <w:sz w:val="22"/>
          <w:szCs w:val="22"/>
        </w:rPr>
      </w:pPr>
      <w:r w:rsidRPr="006740BC">
        <w:rPr>
          <w:sz w:val="22"/>
          <w:szCs w:val="22"/>
          <w:highlight w:val="yellow"/>
        </w:rPr>
        <w:t>1 . Administratorem Danych Osobowych gromadzonych i przetwarzanych jest 26 Wojskowy</w:t>
      </w:r>
      <w:r>
        <w:rPr>
          <w:sz w:val="22"/>
          <w:szCs w:val="22"/>
        </w:rPr>
        <w:t xml:space="preserve"> Oddział Gospodarczy (dalej: 26 WOG) z siedzibą w Zegrzu reprezentowany przez Komendanta 26 WOG.</w:t>
      </w:r>
    </w:p>
    <w:p w14:paraId="4F5412B5" w14:textId="77777777" w:rsidR="000D76AE" w:rsidRDefault="000D76AE" w:rsidP="000D76AE">
      <w:pPr>
        <w:spacing w:after="45" w:line="220" w:lineRule="auto"/>
        <w:ind w:left="17" w:right="86" w:hanging="3"/>
        <w:jc w:val="both"/>
        <w:rPr>
          <w:sz w:val="22"/>
          <w:szCs w:val="22"/>
        </w:rPr>
      </w:pPr>
      <w:r>
        <w:rPr>
          <w:sz w:val="22"/>
          <w:szCs w:val="22"/>
        </w:rPr>
        <w:t>Mogą się Państwo z nim kontaktować w następujący sposób:</w:t>
      </w:r>
    </w:p>
    <w:p w14:paraId="675E89CF" w14:textId="77777777" w:rsidR="000D76AE" w:rsidRDefault="000D76AE" w:rsidP="00564E45">
      <w:pPr>
        <w:numPr>
          <w:ilvl w:val="0"/>
          <w:numId w:val="124"/>
        </w:numPr>
        <w:spacing w:line="220" w:lineRule="auto"/>
        <w:ind w:right="7" w:hanging="360"/>
        <w:jc w:val="both"/>
        <w:rPr>
          <w:sz w:val="22"/>
          <w:szCs w:val="22"/>
        </w:rPr>
      </w:pPr>
      <w:r>
        <w:rPr>
          <w:sz w:val="22"/>
          <w:szCs w:val="22"/>
        </w:rPr>
        <w:t>listownie na adres: ul. Juzistek 2, 05-131 Zegrze;</w:t>
      </w:r>
    </w:p>
    <w:p w14:paraId="30D9C528" w14:textId="77777777" w:rsidR="000D76AE" w:rsidRDefault="000D76AE" w:rsidP="00564E45">
      <w:pPr>
        <w:numPr>
          <w:ilvl w:val="0"/>
          <w:numId w:val="124"/>
        </w:numPr>
        <w:spacing w:line="256" w:lineRule="auto"/>
        <w:ind w:right="7" w:hanging="360"/>
        <w:jc w:val="both"/>
        <w:rPr>
          <w:sz w:val="22"/>
          <w:szCs w:val="22"/>
        </w:rPr>
      </w:pPr>
      <w:r>
        <w:rPr>
          <w:sz w:val="22"/>
          <w:szCs w:val="22"/>
        </w:rPr>
        <w:t xml:space="preserve">poprzez e-mail: </w:t>
      </w:r>
      <w:r>
        <w:rPr>
          <w:sz w:val="22"/>
          <w:szCs w:val="22"/>
          <w:u w:val="single" w:color="000000"/>
        </w:rPr>
        <w:t>iw4809.ki@ron.mil.pl</w:t>
      </w:r>
      <w:r>
        <w:rPr>
          <w:sz w:val="22"/>
          <w:szCs w:val="22"/>
        </w:rPr>
        <w:t xml:space="preserve"> ,</w:t>
      </w:r>
    </w:p>
    <w:p w14:paraId="2D6D6C25" w14:textId="77777777" w:rsidR="000D76AE" w:rsidRDefault="000D76AE" w:rsidP="00564E45">
      <w:pPr>
        <w:numPr>
          <w:ilvl w:val="0"/>
          <w:numId w:val="124"/>
        </w:numPr>
        <w:spacing w:line="220" w:lineRule="auto"/>
        <w:ind w:right="7" w:hanging="360"/>
        <w:jc w:val="both"/>
        <w:rPr>
          <w:sz w:val="22"/>
          <w:szCs w:val="22"/>
        </w:rPr>
      </w:pPr>
      <w:r>
        <w:rPr>
          <w:sz w:val="22"/>
          <w:szCs w:val="22"/>
        </w:rPr>
        <w:t>telefonicznie: 261 882 592;</w:t>
      </w:r>
    </w:p>
    <w:p w14:paraId="59DA8E66" w14:textId="77777777" w:rsidR="000D76AE" w:rsidRDefault="000D76AE" w:rsidP="000D76AE">
      <w:pPr>
        <w:spacing w:after="199" w:line="220" w:lineRule="auto"/>
        <w:ind w:left="17" w:right="86" w:hanging="3"/>
        <w:jc w:val="both"/>
        <w:rPr>
          <w:sz w:val="22"/>
          <w:szCs w:val="22"/>
        </w:rPr>
      </w:pPr>
      <w:r>
        <w:rPr>
          <w:sz w:val="22"/>
          <w:szCs w:val="22"/>
        </w:rPr>
        <w:t>2</w:t>
      </w:r>
      <w:bookmarkStart w:id="23" w:name="_Hlk179449944"/>
      <w:r>
        <w:rPr>
          <w:sz w:val="22"/>
          <w:szCs w:val="22"/>
        </w:rPr>
        <w:t xml:space="preserve">. Osobą fizyczną upoważnioną przez Administratora Danych Osobowych zobowiązaną do zastosowania środków technicznych i organizacyjnych </w:t>
      </w:r>
      <w:r>
        <w:rPr>
          <w:noProof/>
          <w:sz w:val="22"/>
          <w:szCs w:val="22"/>
        </w:rPr>
        <w:drawing>
          <wp:inline distT="0" distB="0" distL="0" distR="0" wp14:anchorId="4C0E77A9" wp14:editId="62115E1E">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zapewniających ochronę przetwarzanych danych osobowych odpowiednią do zagrożeń oraz kategorii danych objętych ochroną jest Inspektor Ochrony Danych: </w:t>
      </w:r>
      <w:r w:rsidRPr="00E031DC">
        <w:rPr>
          <w:sz w:val="21"/>
          <w:szCs w:val="21"/>
        </w:rPr>
        <w:t>Karolina KOLASIŃSKA</w:t>
      </w:r>
      <w:r>
        <w:rPr>
          <w:sz w:val="22"/>
          <w:szCs w:val="22"/>
        </w:rPr>
        <w:t xml:space="preserve">; nr tel. (22) 261 883 743; tel. kom.: </w:t>
      </w:r>
      <w:r w:rsidRPr="00E031DC">
        <w:rPr>
          <w:sz w:val="22"/>
          <w:szCs w:val="22"/>
        </w:rPr>
        <w:t>727040715</w:t>
      </w:r>
      <w:r>
        <w:rPr>
          <w:sz w:val="22"/>
          <w:szCs w:val="22"/>
        </w:rPr>
        <w:t xml:space="preserve">; adres </w:t>
      </w:r>
      <w:r>
        <w:rPr>
          <w:sz w:val="22"/>
          <w:szCs w:val="22"/>
        </w:rPr>
        <w:br/>
        <w:t>e-mail:</w:t>
      </w:r>
      <w:r>
        <w:rPr>
          <w:sz w:val="22"/>
          <w:szCs w:val="22"/>
          <w:u w:val="single" w:color="000000"/>
        </w:rPr>
        <w:t>iw4809.iodo@ron.mil.pl</w:t>
      </w:r>
      <w:r>
        <w:rPr>
          <w:sz w:val="22"/>
          <w:szCs w:val="22"/>
        </w:rPr>
        <w:t>;</w:t>
      </w:r>
    </w:p>
    <w:bookmarkEnd w:id="23"/>
    <w:p w14:paraId="3095B96B" w14:textId="77777777" w:rsidR="000D76AE" w:rsidRDefault="000D76AE" w:rsidP="000D76AE">
      <w:pPr>
        <w:spacing w:after="3" w:line="220" w:lineRule="auto"/>
        <w:ind w:left="666" w:right="86" w:hanging="382"/>
        <w:jc w:val="both"/>
        <w:rPr>
          <w:sz w:val="22"/>
          <w:szCs w:val="22"/>
        </w:rPr>
      </w:pPr>
      <w:r>
        <w:rPr>
          <w:rFonts w:eastAsia="Calibri"/>
          <w:sz w:val="22"/>
          <w:szCs w:val="22"/>
        </w:rPr>
        <w:t xml:space="preserve">1.  </w:t>
      </w:r>
      <w:r>
        <w:rPr>
          <w:sz w:val="22"/>
          <w:szCs w:val="22"/>
        </w:rPr>
        <w:t xml:space="preserve">Podstawą prawną przetwarzania Pani/Pana danych osobowych może lub mogą </w:t>
      </w:r>
      <w:r>
        <w:rPr>
          <w:noProof/>
          <w:sz w:val="22"/>
          <w:szCs w:val="22"/>
        </w:rPr>
        <w:drawing>
          <wp:inline distT="0" distB="0" distL="0" distR="0" wp14:anchorId="4F5488ED" wp14:editId="7915D8BE">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być:</w:t>
      </w:r>
    </w:p>
    <w:p w14:paraId="7AF719F4" w14:textId="77777777" w:rsidR="000D76AE" w:rsidRDefault="000D76AE" w:rsidP="00564E45">
      <w:pPr>
        <w:numPr>
          <w:ilvl w:val="1"/>
          <w:numId w:val="125"/>
        </w:numPr>
        <w:spacing w:after="12" w:line="220" w:lineRule="auto"/>
        <w:ind w:left="993" w:right="86" w:hanging="360"/>
        <w:jc w:val="both"/>
        <w:rPr>
          <w:sz w:val="22"/>
          <w:szCs w:val="22"/>
        </w:rPr>
      </w:pPr>
      <w:r>
        <w:rPr>
          <w:sz w:val="22"/>
          <w:szCs w:val="22"/>
        </w:rPr>
        <w:t xml:space="preserve">Art. 6 ust. 1 lit.b) RODO — wymogi kontraktowe, tj. konieczność </w:t>
      </w:r>
      <w:r>
        <w:rPr>
          <w:noProof/>
          <w:sz w:val="22"/>
          <w:szCs w:val="22"/>
        </w:rPr>
        <w:drawing>
          <wp:inline distT="0" distB="0" distL="0" distR="0" wp14:anchorId="5628D966" wp14:editId="7828F8F1">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dysponowania danymi w celu realizacji zawartej Umowy i zawieranych umów;</w:t>
      </w:r>
    </w:p>
    <w:p w14:paraId="74ABAEE8" w14:textId="77777777" w:rsidR="000D76AE" w:rsidRDefault="000D76AE" w:rsidP="00564E45">
      <w:pPr>
        <w:numPr>
          <w:ilvl w:val="1"/>
          <w:numId w:val="125"/>
        </w:numPr>
        <w:spacing w:line="220" w:lineRule="auto"/>
        <w:ind w:left="993" w:right="86" w:hanging="360"/>
        <w:jc w:val="both"/>
        <w:rPr>
          <w:sz w:val="22"/>
          <w:szCs w:val="22"/>
        </w:rPr>
      </w:pPr>
      <w:r>
        <w:rPr>
          <w:sz w:val="22"/>
          <w:szCs w:val="22"/>
        </w:rPr>
        <w:t>Art. 6 ust. 1 lit.c) RODO — wymogi ustawowe, tj. konieczność wypełniania przez 26 WOG obowiązków prawnych wynikających z przepisów prawa;</w:t>
      </w:r>
    </w:p>
    <w:p w14:paraId="7961F17D" w14:textId="77777777" w:rsidR="000D76AE" w:rsidRDefault="000D76AE" w:rsidP="00564E45">
      <w:pPr>
        <w:numPr>
          <w:ilvl w:val="1"/>
          <w:numId w:val="125"/>
        </w:numPr>
        <w:spacing w:after="31" w:line="220" w:lineRule="auto"/>
        <w:ind w:left="993" w:right="86" w:hanging="360"/>
        <w:jc w:val="both"/>
        <w:rPr>
          <w:sz w:val="22"/>
          <w:szCs w:val="22"/>
        </w:rPr>
      </w:pPr>
      <w:r>
        <w:rPr>
          <w:sz w:val="22"/>
          <w:szCs w:val="22"/>
        </w:rPr>
        <w:t>Art. 6 ust. 1 lit. f) RODO — uzasadnione wymogi Administratora, tj. konieczność realizacji prawnie uzasadnionych interesów 26 WOG;</w:t>
      </w:r>
    </w:p>
    <w:p w14:paraId="3D7A4850" w14:textId="77777777" w:rsidR="000D76AE" w:rsidRDefault="000D76AE" w:rsidP="000D76AE">
      <w:pPr>
        <w:spacing w:after="3" w:line="220" w:lineRule="auto"/>
        <w:ind w:left="709" w:right="86" w:hanging="425"/>
        <w:jc w:val="both"/>
        <w:rPr>
          <w:sz w:val="22"/>
          <w:szCs w:val="22"/>
        </w:rPr>
      </w:pPr>
      <w:r>
        <w:rPr>
          <w:sz w:val="22"/>
          <w:szCs w:val="22"/>
        </w:rPr>
        <w:t xml:space="preserve">2.   Na podstawie powyżej wskazanych przepisów regulujących przetwarzanie danych osobowych, 26 WOG będzie przetwarzać pozyskane od Państwa dane osobowe </w:t>
      </w:r>
      <w:r>
        <w:rPr>
          <w:sz w:val="22"/>
          <w:szCs w:val="22"/>
        </w:rPr>
        <w:br/>
        <w:t>w następujących celach:</w:t>
      </w:r>
      <w:r>
        <w:rPr>
          <w:noProof/>
          <w:sz w:val="22"/>
          <w:szCs w:val="22"/>
        </w:rPr>
        <w:drawing>
          <wp:inline distT="0" distB="0" distL="0" distR="0" wp14:anchorId="56E31C0D" wp14:editId="61B80B24">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35014D" w14:textId="77777777" w:rsidR="000D76AE" w:rsidRDefault="000D76AE" w:rsidP="00564E45">
      <w:pPr>
        <w:numPr>
          <w:ilvl w:val="0"/>
          <w:numId w:val="126"/>
        </w:numPr>
        <w:spacing w:after="3" w:line="220" w:lineRule="auto"/>
        <w:ind w:right="86"/>
        <w:jc w:val="both"/>
        <w:rPr>
          <w:sz w:val="22"/>
          <w:szCs w:val="22"/>
        </w:rPr>
      </w:pPr>
      <w:r>
        <w:rPr>
          <w:sz w:val="22"/>
          <w:szCs w:val="22"/>
        </w:rPr>
        <w:t>w celu wykonania Umowy, w tym w celu obsługi zapytań i reklamacji, realizacji Państwa dyspozycji oraz zawarcia umów i porozumień towarzyszących;</w:t>
      </w:r>
    </w:p>
    <w:p w14:paraId="677FB173" w14:textId="77777777" w:rsidR="000D76AE" w:rsidRDefault="000D76AE" w:rsidP="00564E45">
      <w:pPr>
        <w:numPr>
          <w:ilvl w:val="0"/>
          <w:numId w:val="126"/>
        </w:numPr>
        <w:spacing w:after="3" w:line="220" w:lineRule="auto"/>
        <w:ind w:right="86"/>
        <w:jc w:val="both"/>
        <w:rPr>
          <w:sz w:val="22"/>
          <w:szCs w:val="22"/>
        </w:rPr>
      </w:pPr>
      <w:r>
        <w:rPr>
          <w:sz w:val="22"/>
          <w:szCs w:val="22"/>
        </w:rPr>
        <w:t xml:space="preserve">w celu przestrzegania przez 26 WOG przepisów prawa, w tym  w </w:t>
      </w:r>
      <w:r>
        <w:rPr>
          <w:noProof/>
          <w:sz w:val="22"/>
          <w:szCs w:val="22"/>
        </w:rPr>
        <w:drawing>
          <wp:inline distT="0" distB="0" distL="0" distR="0" wp14:anchorId="6C905DE9" wp14:editId="796F9AD1">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szczególności przepisów podatkowych;</w:t>
      </w:r>
    </w:p>
    <w:p w14:paraId="28C777BF" w14:textId="77777777" w:rsidR="000D76AE" w:rsidRDefault="000D76AE" w:rsidP="00564E45">
      <w:pPr>
        <w:numPr>
          <w:ilvl w:val="0"/>
          <w:numId w:val="126"/>
        </w:numPr>
        <w:spacing w:after="45" w:line="220" w:lineRule="auto"/>
        <w:ind w:right="86"/>
        <w:jc w:val="both"/>
        <w:rPr>
          <w:sz w:val="22"/>
          <w:szCs w:val="22"/>
        </w:rPr>
      </w:pPr>
      <w:r>
        <w:rPr>
          <w:sz w:val="22"/>
          <w:szCs w:val="22"/>
        </w:rPr>
        <w:t>w celu dochodzenia roszczeń i obrony przed roszczeniami z tytułu zawartej</w:t>
      </w:r>
    </w:p>
    <w:p w14:paraId="0749B49B" w14:textId="77777777" w:rsidR="000D76AE" w:rsidRDefault="000D76AE" w:rsidP="000D76AE">
      <w:pPr>
        <w:spacing w:after="42" w:line="220" w:lineRule="auto"/>
        <w:ind w:left="1112" w:right="7" w:hanging="10"/>
        <w:jc w:val="both"/>
        <w:rPr>
          <w:sz w:val="22"/>
          <w:szCs w:val="22"/>
        </w:rPr>
      </w:pPr>
      <w:r>
        <w:rPr>
          <w:sz w:val="22"/>
          <w:szCs w:val="22"/>
        </w:rPr>
        <w:t>Umowy;</w:t>
      </w:r>
    </w:p>
    <w:p w14:paraId="31A24619" w14:textId="77777777" w:rsidR="000D76AE" w:rsidRDefault="000D76AE" w:rsidP="00564E45">
      <w:pPr>
        <w:numPr>
          <w:ilvl w:val="0"/>
          <w:numId w:val="126"/>
        </w:numPr>
        <w:spacing w:line="220" w:lineRule="auto"/>
        <w:ind w:right="86"/>
        <w:jc w:val="both"/>
        <w:rPr>
          <w:sz w:val="22"/>
          <w:szCs w:val="22"/>
        </w:rPr>
      </w:pPr>
      <w:r>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3967F1DE" w14:textId="77777777" w:rsidR="000D76AE" w:rsidRDefault="000D76AE" w:rsidP="000D76AE">
      <w:pPr>
        <w:spacing w:line="220" w:lineRule="auto"/>
        <w:ind w:left="1070" w:right="86"/>
        <w:jc w:val="both"/>
        <w:rPr>
          <w:sz w:val="22"/>
          <w:szCs w:val="22"/>
        </w:rPr>
      </w:pPr>
      <w:r>
        <w:rPr>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63B6A1BF" w14:textId="77777777" w:rsidR="000D76AE" w:rsidRDefault="000D76AE" w:rsidP="00564E45">
      <w:pPr>
        <w:pStyle w:val="Akapitzlist"/>
        <w:numPr>
          <w:ilvl w:val="0"/>
          <w:numId w:val="127"/>
        </w:numPr>
        <w:spacing w:line="220" w:lineRule="auto"/>
        <w:ind w:left="284" w:right="14" w:hanging="142"/>
        <w:contextualSpacing/>
        <w:jc w:val="both"/>
        <w:rPr>
          <w:sz w:val="22"/>
          <w:szCs w:val="22"/>
        </w:rPr>
      </w:pPr>
      <w:r>
        <w:rPr>
          <w:sz w:val="22"/>
          <w:szCs w:val="22"/>
        </w:rPr>
        <w:t>ustawy z dnia 11 marca 2022 r. o obronie Ojczyzny</w:t>
      </w:r>
      <w:r>
        <w:rPr>
          <w:rStyle w:val="Odwoanieprzypisudolnego"/>
          <w:sz w:val="22"/>
          <w:szCs w:val="22"/>
        </w:rPr>
        <w:footnoteReference w:id="3"/>
      </w:r>
      <w:r>
        <w:rPr>
          <w:sz w:val="22"/>
          <w:szCs w:val="22"/>
        </w:rPr>
        <w:t>;</w:t>
      </w:r>
    </w:p>
    <w:p w14:paraId="7067FCE4" w14:textId="77777777" w:rsidR="000D76AE" w:rsidRDefault="000D76AE" w:rsidP="00564E45">
      <w:pPr>
        <w:numPr>
          <w:ilvl w:val="0"/>
          <w:numId w:val="128"/>
        </w:numPr>
        <w:spacing w:line="220" w:lineRule="auto"/>
        <w:ind w:left="265" w:right="7" w:hanging="360"/>
        <w:jc w:val="both"/>
        <w:rPr>
          <w:sz w:val="22"/>
          <w:szCs w:val="22"/>
        </w:rPr>
      </w:pPr>
      <w:r>
        <w:rPr>
          <w:sz w:val="22"/>
          <w:szCs w:val="22"/>
        </w:rPr>
        <w:lastRenderedPageBreak/>
        <w:t>ustawy z dnia 22 sierpnia 1997 r. o ochronie osób i mienia</w:t>
      </w:r>
      <w:r>
        <w:rPr>
          <w:rStyle w:val="Odwoanieprzypisudolnego"/>
          <w:sz w:val="22"/>
          <w:szCs w:val="22"/>
        </w:rPr>
        <w:footnoteReference w:id="4"/>
      </w:r>
      <w:r>
        <w:rPr>
          <w:sz w:val="22"/>
          <w:szCs w:val="22"/>
        </w:rPr>
        <w:t>;</w:t>
      </w:r>
    </w:p>
    <w:p w14:paraId="605DB53B" w14:textId="77777777" w:rsidR="000D76AE" w:rsidRDefault="000D76AE" w:rsidP="00564E45">
      <w:pPr>
        <w:numPr>
          <w:ilvl w:val="0"/>
          <w:numId w:val="128"/>
        </w:numPr>
        <w:spacing w:after="42" w:line="220" w:lineRule="auto"/>
        <w:ind w:left="265" w:right="7" w:hanging="360"/>
        <w:jc w:val="both"/>
        <w:rPr>
          <w:sz w:val="22"/>
          <w:szCs w:val="22"/>
        </w:rPr>
      </w:pPr>
      <w:r>
        <w:rPr>
          <w:sz w:val="22"/>
          <w:szCs w:val="22"/>
        </w:rPr>
        <w:t>ustawy z dnia 5 sierpnia 2010 r. o ochronie informacji niejawnych</w:t>
      </w:r>
      <w:r>
        <w:rPr>
          <w:rStyle w:val="Odwoanieprzypisudolnego"/>
          <w:sz w:val="22"/>
          <w:szCs w:val="22"/>
        </w:rPr>
        <w:footnoteReference w:id="5"/>
      </w:r>
      <w:r>
        <w:rPr>
          <w:sz w:val="22"/>
          <w:szCs w:val="22"/>
        </w:rPr>
        <w:t>;</w:t>
      </w:r>
    </w:p>
    <w:p w14:paraId="05FE82C3" w14:textId="77777777" w:rsidR="000D76AE" w:rsidRDefault="000D76AE" w:rsidP="00564E45">
      <w:pPr>
        <w:numPr>
          <w:ilvl w:val="0"/>
          <w:numId w:val="128"/>
        </w:numPr>
        <w:spacing w:line="223" w:lineRule="auto"/>
        <w:ind w:left="265" w:right="7" w:hanging="360"/>
        <w:jc w:val="both"/>
        <w:rPr>
          <w:sz w:val="22"/>
          <w:szCs w:val="22"/>
        </w:rPr>
      </w:pPr>
      <w:r>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Pr>
          <w:rStyle w:val="Odwoanieprzypisudolnego"/>
          <w:sz w:val="22"/>
          <w:szCs w:val="22"/>
        </w:rPr>
        <w:footnoteReference w:id="6"/>
      </w:r>
      <w:r>
        <w:rPr>
          <w:sz w:val="22"/>
          <w:szCs w:val="22"/>
        </w:rPr>
        <w:t>;</w:t>
      </w:r>
    </w:p>
    <w:p w14:paraId="0FEB1CA7" w14:textId="77777777" w:rsidR="000D76AE" w:rsidRDefault="000D76AE" w:rsidP="00564E45">
      <w:pPr>
        <w:numPr>
          <w:ilvl w:val="0"/>
          <w:numId w:val="128"/>
        </w:numPr>
        <w:spacing w:line="223" w:lineRule="auto"/>
        <w:ind w:left="265" w:right="7" w:hanging="360"/>
        <w:jc w:val="both"/>
        <w:rPr>
          <w:sz w:val="22"/>
          <w:szCs w:val="22"/>
        </w:rPr>
      </w:pPr>
      <w:r>
        <w:rPr>
          <w:sz w:val="22"/>
          <w:szCs w:val="22"/>
        </w:rPr>
        <w:t>ustawy z dnia 24 sierpnia 2001 r. o Żandarmerii Wojskowej i wojskowych organach porządkowych</w:t>
      </w:r>
      <w:r>
        <w:rPr>
          <w:rStyle w:val="Odwoanieprzypisudolnego"/>
          <w:sz w:val="22"/>
          <w:szCs w:val="22"/>
        </w:rPr>
        <w:footnoteReference w:id="7"/>
      </w:r>
      <w:r>
        <w:rPr>
          <w:sz w:val="22"/>
          <w:szCs w:val="22"/>
        </w:rPr>
        <w:t>;</w:t>
      </w:r>
    </w:p>
    <w:p w14:paraId="49B6F3C8" w14:textId="77777777" w:rsidR="000D76AE" w:rsidRDefault="000D76AE" w:rsidP="00564E45">
      <w:pPr>
        <w:numPr>
          <w:ilvl w:val="0"/>
          <w:numId w:val="128"/>
        </w:numPr>
        <w:spacing w:line="223" w:lineRule="auto"/>
        <w:ind w:left="265" w:right="7" w:hanging="360"/>
        <w:jc w:val="both"/>
        <w:rPr>
          <w:sz w:val="22"/>
          <w:szCs w:val="22"/>
        </w:rPr>
      </w:pPr>
      <w:r>
        <w:rPr>
          <w:sz w:val="22"/>
          <w:szCs w:val="22"/>
        </w:rPr>
        <w:t>ustawy z dnia 22 sierpnia 1997 r. o ochronie osób i mienia</w:t>
      </w:r>
      <w:r>
        <w:rPr>
          <w:rStyle w:val="Odwoanieprzypisudolnego"/>
          <w:sz w:val="22"/>
          <w:szCs w:val="22"/>
        </w:rPr>
        <w:footnoteReference w:id="8"/>
      </w:r>
      <w:r>
        <w:rPr>
          <w:sz w:val="22"/>
          <w:szCs w:val="22"/>
        </w:rPr>
        <w:t>;</w:t>
      </w:r>
    </w:p>
    <w:p w14:paraId="0AB31394" w14:textId="77777777" w:rsidR="000D76AE" w:rsidRDefault="000D76AE" w:rsidP="00564E45">
      <w:pPr>
        <w:numPr>
          <w:ilvl w:val="0"/>
          <w:numId w:val="128"/>
        </w:numPr>
        <w:spacing w:after="160" w:line="220" w:lineRule="auto"/>
        <w:ind w:left="265" w:right="7" w:hanging="360"/>
        <w:jc w:val="both"/>
        <w:rPr>
          <w:sz w:val="22"/>
          <w:szCs w:val="22"/>
        </w:rPr>
      </w:pPr>
      <w:r>
        <w:rPr>
          <w:sz w:val="22"/>
          <w:szCs w:val="22"/>
        </w:rPr>
        <w:t>decyzją Nr 107/MON Ministra Obrony Narodowej z dnia 18 sierpnia 2021 r. w sprawie organizowania, współpracy międzynarodowej w resorcie obrony narodowej</w:t>
      </w:r>
      <w:r>
        <w:rPr>
          <w:rStyle w:val="Odwoanieprzypisudolnego"/>
          <w:sz w:val="22"/>
          <w:szCs w:val="22"/>
        </w:rPr>
        <w:footnoteReference w:id="9"/>
      </w:r>
      <w:r>
        <w:rPr>
          <w:sz w:val="22"/>
          <w:szCs w:val="22"/>
        </w:rPr>
        <w:t>;</w:t>
      </w:r>
    </w:p>
    <w:p w14:paraId="1302D907" w14:textId="77777777" w:rsidR="000D76AE" w:rsidRDefault="000D76AE" w:rsidP="000D76AE">
      <w:pPr>
        <w:spacing w:line="220" w:lineRule="auto"/>
        <w:ind w:left="284" w:right="7" w:hanging="142"/>
        <w:jc w:val="both"/>
        <w:rPr>
          <w:sz w:val="22"/>
          <w:szCs w:val="22"/>
        </w:rPr>
      </w:pPr>
      <w:r>
        <w:rPr>
          <w:sz w:val="22"/>
          <w:szCs w:val="22"/>
        </w:rPr>
        <w:t>3. Pana/Pani dane osobowe są przetwarzane w zakresie niezbędnym (minimalnym) do zagwarantowania prawidłowego działania w ważnym interesie społecznym oraz prawnie uzasadnionym interesie Administratora.</w:t>
      </w:r>
    </w:p>
    <w:p w14:paraId="6F4CA739" w14:textId="77777777" w:rsidR="000D76AE" w:rsidRDefault="000D76AE" w:rsidP="000D76AE">
      <w:pPr>
        <w:spacing w:line="220" w:lineRule="auto"/>
        <w:ind w:left="284" w:right="7" w:hanging="177"/>
        <w:jc w:val="both"/>
        <w:rPr>
          <w:sz w:val="22"/>
          <w:szCs w:val="22"/>
        </w:rPr>
      </w:pPr>
      <w:r>
        <w:rPr>
          <w:sz w:val="22"/>
          <w:szCs w:val="22"/>
        </w:rPr>
        <w:t>4. Pani/Pana dane osobowe mogą być przekazywane wyłącznie podmiotom upoważnionym z mocy prawa i inne osoby/podmioty współpracujące z Zamawiającymi, w celu wykonania umowy.</w:t>
      </w:r>
    </w:p>
    <w:p w14:paraId="6AB8330F" w14:textId="77777777" w:rsidR="000D76AE" w:rsidRDefault="000D76AE" w:rsidP="000D76AE">
      <w:pPr>
        <w:spacing w:line="220" w:lineRule="auto"/>
        <w:ind w:left="284" w:right="7" w:hanging="177"/>
        <w:jc w:val="both"/>
        <w:rPr>
          <w:sz w:val="22"/>
          <w:szCs w:val="22"/>
        </w:rPr>
      </w:pPr>
      <w:r>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378BC24E" w14:textId="77777777" w:rsidR="000D76AE" w:rsidRDefault="000D76AE" w:rsidP="000D76AE">
      <w:pPr>
        <w:spacing w:after="4" w:line="225" w:lineRule="auto"/>
        <w:ind w:left="284" w:right="100" w:hanging="142"/>
        <w:jc w:val="both"/>
        <w:rPr>
          <w:sz w:val="22"/>
          <w:szCs w:val="22"/>
        </w:rPr>
      </w:pPr>
      <w:r>
        <w:rPr>
          <w:sz w:val="22"/>
          <w:szCs w:val="22"/>
        </w:rPr>
        <w:t>6. W związku z przetwarzaniem danych osobowych na gruncie RODO przysługują Państwu określone uprawnienia:</w:t>
      </w:r>
    </w:p>
    <w:p w14:paraId="07AA0DD8" w14:textId="77777777" w:rsidR="000D76AE" w:rsidRDefault="000D76AE" w:rsidP="00564E45">
      <w:pPr>
        <w:numPr>
          <w:ilvl w:val="1"/>
          <w:numId w:val="129"/>
        </w:numPr>
        <w:spacing w:after="30" w:line="225" w:lineRule="auto"/>
        <w:ind w:left="993" w:right="100" w:hanging="360"/>
        <w:jc w:val="both"/>
        <w:rPr>
          <w:sz w:val="22"/>
          <w:szCs w:val="22"/>
        </w:rPr>
      </w:pPr>
      <w:r>
        <w:rPr>
          <w:sz w:val="22"/>
          <w:szCs w:val="22"/>
        </w:rPr>
        <w:t>mają Państwo prawo do informacji, jakie dane osobowe Państwa dotyczące są przez nas przetwarzane oraz do otrzymania kopii tych danych (tzw. prawo dostępu);</w:t>
      </w:r>
    </w:p>
    <w:p w14:paraId="21E1D357" w14:textId="77777777" w:rsidR="000D76AE" w:rsidRDefault="000D76AE" w:rsidP="00564E45">
      <w:pPr>
        <w:numPr>
          <w:ilvl w:val="1"/>
          <w:numId w:val="129"/>
        </w:numPr>
        <w:spacing w:after="4" w:line="225" w:lineRule="auto"/>
        <w:ind w:left="993" w:right="100" w:hanging="360"/>
        <w:jc w:val="both"/>
        <w:rPr>
          <w:sz w:val="22"/>
          <w:szCs w:val="22"/>
        </w:rPr>
      </w:pPr>
      <w:r>
        <w:rPr>
          <w:noProof/>
          <w:sz w:val="20"/>
          <w:szCs w:val="20"/>
        </w:rPr>
        <w:drawing>
          <wp:anchor distT="0" distB="0" distL="114300" distR="114300" simplePos="0" relativeHeight="251659264" behindDoc="0" locked="0" layoutInCell="1" allowOverlap="0" wp14:anchorId="499348C6" wp14:editId="325BAFB8">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Jeżeli przetwarzane dane staną się nieaktualne lub niekompletne (lub w inny sposób niepoprawne) mają Państwo prawo żądać ich sprostowania;</w:t>
      </w:r>
      <w:r>
        <w:rPr>
          <w:noProof/>
          <w:sz w:val="22"/>
          <w:szCs w:val="22"/>
        </w:rPr>
        <w:drawing>
          <wp:inline distT="0" distB="0" distL="0" distR="0" wp14:anchorId="0270ECE1" wp14:editId="413C2EB5">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756919" w14:textId="77777777" w:rsidR="000D76AE" w:rsidRDefault="000D76AE" w:rsidP="00564E45">
      <w:pPr>
        <w:numPr>
          <w:ilvl w:val="1"/>
          <w:numId w:val="129"/>
        </w:numPr>
        <w:spacing w:after="4" w:line="223" w:lineRule="auto"/>
        <w:ind w:left="993" w:right="100" w:hanging="360"/>
        <w:jc w:val="both"/>
        <w:rPr>
          <w:sz w:val="22"/>
          <w:szCs w:val="22"/>
        </w:rPr>
      </w:pPr>
      <w:r>
        <w:rPr>
          <w:sz w:val="22"/>
          <w:szCs w:val="22"/>
        </w:rPr>
        <w:t xml:space="preserve">W pewnych sytuacjach mogą Państwo zwrócić się do nas o usunięcie </w:t>
      </w:r>
      <w:r>
        <w:rPr>
          <w:noProof/>
          <w:sz w:val="22"/>
          <w:szCs w:val="22"/>
        </w:rPr>
        <w:drawing>
          <wp:inline distT="0" distB="0" distL="0" distR="0" wp14:anchorId="3CD8ADB9" wp14:editId="5F8D6620">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Pr>
          <w:noProof/>
          <w:sz w:val="22"/>
          <w:szCs w:val="22"/>
        </w:rPr>
        <w:drawing>
          <wp:inline distT="0" distB="0" distL="0" distR="0" wp14:anchorId="4E93C43F" wp14:editId="15DC90F0">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ciążącego na nas obowiązku prawnego;</w:t>
      </w:r>
    </w:p>
    <w:p w14:paraId="064DE2A4" w14:textId="77777777" w:rsidR="000D76AE" w:rsidRDefault="000D76AE" w:rsidP="00564E45">
      <w:pPr>
        <w:numPr>
          <w:ilvl w:val="1"/>
          <w:numId w:val="129"/>
        </w:numPr>
        <w:spacing w:after="4" w:line="223" w:lineRule="auto"/>
        <w:ind w:left="993" w:right="100" w:hanging="360"/>
        <w:jc w:val="both"/>
        <w:rPr>
          <w:sz w:val="22"/>
          <w:szCs w:val="22"/>
        </w:rPr>
      </w:pPr>
      <w:r>
        <w:rPr>
          <w:sz w:val="22"/>
          <w:szCs w:val="22"/>
        </w:rPr>
        <w:t xml:space="preserve">Przysługuje Państwu prawo wniesienia skargi do Prezesa Urzędu Ochrony Danych Osobowych, gdy uznają Państwo, że przetwarzanie danych narusza przepisy RODO - ul. Stawki 2, 00-193 Warszawa, tel.: 225310300, fax: </w:t>
      </w:r>
      <w:r>
        <w:rPr>
          <w:noProof/>
          <w:sz w:val="22"/>
          <w:szCs w:val="22"/>
        </w:rPr>
        <w:drawing>
          <wp:inline distT="0" distB="0" distL="0" distR="0" wp14:anchorId="49B0F7D1" wp14:editId="251FE259">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225310301;</w:t>
      </w:r>
    </w:p>
    <w:p w14:paraId="74FC591C" w14:textId="77777777" w:rsidR="000D76AE" w:rsidRDefault="000D76AE" w:rsidP="00564E45">
      <w:pPr>
        <w:numPr>
          <w:ilvl w:val="1"/>
          <w:numId w:val="129"/>
        </w:numPr>
        <w:spacing w:after="4" w:line="223" w:lineRule="auto"/>
        <w:ind w:left="993" w:right="100" w:hanging="360"/>
        <w:jc w:val="both"/>
        <w:rPr>
          <w:sz w:val="22"/>
          <w:szCs w:val="22"/>
        </w:rPr>
      </w:pPr>
      <w:r>
        <w:rPr>
          <w:sz w:val="22"/>
          <w:szCs w:val="22"/>
        </w:rPr>
        <w:t xml:space="preserve">Jeśli uznają Państwo, że przetwarzane dane osobowe są nieprawidłowe, </w:t>
      </w:r>
      <w:r>
        <w:rPr>
          <w:noProof/>
          <w:sz w:val="22"/>
          <w:szCs w:val="22"/>
        </w:rPr>
        <w:drawing>
          <wp:inline distT="0" distB="0" distL="0" distR="0" wp14:anchorId="533B2681" wp14:editId="1F410938">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0FF37578" w14:textId="77777777" w:rsidR="000D76AE" w:rsidRPr="002A47A5" w:rsidRDefault="000D76AE" w:rsidP="00564E45">
      <w:pPr>
        <w:numPr>
          <w:ilvl w:val="0"/>
          <w:numId w:val="130"/>
        </w:numPr>
        <w:spacing w:after="3" w:line="220" w:lineRule="auto"/>
        <w:ind w:left="284" w:right="86" w:hanging="360"/>
        <w:jc w:val="both"/>
        <w:rPr>
          <w:sz w:val="22"/>
          <w:szCs w:val="22"/>
        </w:rPr>
      </w:pPr>
      <w:r>
        <w:rPr>
          <w:sz w:val="22"/>
          <w:szCs w:val="22"/>
        </w:rPr>
        <w:t xml:space="preserve">Podanie danych osobowych jest dobrowolne, jednakże konsekwencją niepodania danych osobowych wymaganych przez Administratora jest brak możliwości zawarcia i </w:t>
      </w:r>
      <w:r>
        <w:rPr>
          <w:noProof/>
          <w:sz w:val="22"/>
          <w:szCs w:val="22"/>
        </w:rPr>
        <w:drawing>
          <wp:inline distT="0" distB="0" distL="0" distR="0" wp14:anchorId="1D0B6178" wp14:editId="58A6EDF1">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Pr>
        <w:t>wykonania umowy.</w:t>
      </w:r>
    </w:p>
    <w:p w14:paraId="26638AF2" w14:textId="77777777" w:rsidR="00B51D4B" w:rsidRDefault="00B51D4B" w:rsidP="00B51D4B">
      <w:pPr>
        <w:jc w:val="right"/>
        <w:rPr>
          <w:b/>
          <w:bCs/>
          <w:color w:val="auto"/>
          <w:sz w:val="22"/>
          <w:szCs w:val="22"/>
        </w:rPr>
      </w:pPr>
    </w:p>
    <w:p w14:paraId="53D63CC1" w14:textId="77777777" w:rsidR="00B51D4B" w:rsidRDefault="00B51D4B" w:rsidP="00B51D4B"/>
    <w:p w14:paraId="5CE5A5F5" w14:textId="77777777" w:rsidR="00BA2619" w:rsidRDefault="00BA2619"/>
    <w:sectPr w:rsidR="00BA26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D2EE8A" w16cex:dateUtc="2025-05-08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D9B758" w16cid:durableId="04D2E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000B0" w14:textId="77777777" w:rsidR="000A1893" w:rsidRDefault="000A1893" w:rsidP="00B51D4B">
      <w:r>
        <w:separator/>
      </w:r>
    </w:p>
  </w:endnote>
  <w:endnote w:type="continuationSeparator" w:id="0">
    <w:p w14:paraId="2B8C9B4B" w14:textId="77777777" w:rsidR="000A1893" w:rsidRDefault="000A1893" w:rsidP="00B5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Malgun Gothic Semilight"/>
    <w:panose1 w:val="020B0604020202020204"/>
    <w:charset w:val="80"/>
    <w:family w:val="swiss"/>
    <w:notTrueType/>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333368"/>
      <w:docPartObj>
        <w:docPartGallery w:val="Page Numbers (Bottom of Page)"/>
        <w:docPartUnique/>
      </w:docPartObj>
    </w:sdtPr>
    <w:sdtContent>
      <w:p w14:paraId="37474988" w14:textId="4061BB03" w:rsidR="000A1893" w:rsidRDefault="000A1893" w:rsidP="006223E7">
        <w:pPr>
          <w:pStyle w:val="Stopka"/>
          <w:jc w:val="right"/>
        </w:pPr>
        <w:r>
          <w:fldChar w:fldCharType="begin"/>
        </w:r>
        <w:r>
          <w:instrText>PAGE   \* MERGEFORMAT</w:instrText>
        </w:r>
        <w:r>
          <w:fldChar w:fldCharType="separate"/>
        </w:r>
        <w:r w:rsidR="008915A4">
          <w:rPr>
            <w:noProof/>
          </w:rPr>
          <w:t>61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931C0" w14:textId="77777777" w:rsidR="000A1893" w:rsidRDefault="000A1893" w:rsidP="00B51D4B">
      <w:r>
        <w:separator/>
      </w:r>
    </w:p>
  </w:footnote>
  <w:footnote w:type="continuationSeparator" w:id="0">
    <w:p w14:paraId="5030A420" w14:textId="77777777" w:rsidR="000A1893" w:rsidRDefault="000A1893" w:rsidP="00B51D4B">
      <w:r>
        <w:continuationSeparator/>
      </w:r>
    </w:p>
  </w:footnote>
  <w:footnote w:id="1">
    <w:p w14:paraId="782CB01B" w14:textId="77777777" w:rsidR="000A1893" w:rsidRPr="00E55092" w:rsidRDefault="000A1893" w:rsidP="004F114A">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656D041A" w14:textId="77777777" w:rsidR="000A1893" w:rsidRPr="00E55092" w:rsidRDefault="000A1893" w:rsidP="004F114A">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4342DF" w14:textId="77777777" w:rsidR="000A1893" w:rsidRPr="00E55092" w:rsidRDefault="000A1893" w:rsidP="004F114A">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692E4C" w14:textId="77777777" w:rsidR="000A1893" w:rsidRPr="00E55092" w:rsidRDefault="000A1893" w:rsidP="004F114A">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21BF73" w14:textId="77777777" w:rsidR="000A1893" w:rsidRDefault="000A1893" w:rsidP="004F114A">
      <w:pPr>
        <w:pStyle w:val="Tekstprzypisudolnego"/>
        <w:jc w:val="both"/>
        <w:rPr>
          <w:rFonts w:ascii="Arial" w:hAnsi="Arial" w:cs="Arial"/>
          <w:sz w:val="16"/>
          <w:szCs w:val="16"/>
        </w:rPr>
      </w:pPr>
    </w:p>
  </w:footnote>
  <w:footnote w:id="2">
    <w:p w14:paraId="17031CFB" w14:textId="77777777" w:rsidR="000A1893" w:rsidRDefault="000A1893" w:rsidP="000D76AE">
      <w:pPr>
        <w:pStyle w:val="footnotedescription"/>
      </w:pPr>
      <w:r>
        <w:rPr>
          <w:rStyle w:val="footnotemark"/>
          <w:sz w:val="18"/>
          <w:szCs w:val="18"/>
        </w:rPr>
        <w:footnoteRef/>
      </w:r>
      <w:r>
        <w:rPr>
          <w:sz w:val="18"/>
          <w:szCs w:val="18"/>
        </w:rPr>
        <w:t xml:space="preserve"> </w:t>
      </w:r>
      <w:r>
        <w:t>Klauzula informacyjna dla kontrahentów</w:t>
      </w:r>
    </w:p>
  </w:footnote>
  <w:footnote w:id="3">
    <w:p w14:paraId="6D7B8845" w14:textId="77777777" w:rsidR="000A1893" w:rsidRDefault="000A1893" w:rsidP="000D76AE">
      <w:pPr>
        <w:pStyle w:val="Tekstprzypisudolnego"/>
      </w:pPr>
      <w:r>
        <w:rPr>
          <w:rStyle w:val="Odwoanieprzypisudolnego"/>
        </w:rPr>
        <w:footnoteRef/>
      </w:r>
      <w:r>
        <w:t xml:space="preserve"> (Dz. U.2022.2305. z późn. zm.)</w:t>
      </w:r>
    </w:p>
  </w:footnote>
  <w:footnote w:id="4">
    <w:p w14:paraId="3727BD06" w14:textId="77777777" w:rsidR="000A1893" w:rsidRDefault="000A1893" w:rsidP="000D76AE">
      <w:pPr>
        <w:pStyle w:val="Tekstprzypisudolnego"/>
      </w:pPr>
      <w:r>
        <w:rPr>
          <w:rStyle w:val="Odwoanieprzypisudolnego"/>
        </w:rPr>
        <w:footnoteRef/>
      </w:r>
      <w:r>
        <w:t xml:space="preserve"> (Dz.U.2021.1995. z późn.zm.)</w:t>
      </w:r>
    </w:p>
  </w:footnote>
  <w:footnote w:id="5">
    <w:p w14:paraId="0A8B4FB2" w14:textId="77777777" w:rsidR="000A1893" w:rsidRDefault="000A1893" w:rsidP="000D76AE">
      <w:pPr>
        <w:pStyle w:val="Tekstprzypisudolnego"/>
      </w:pPr>
      <w:r>
        <w:rPr>
          <w:rStyle w:val="Odwoanieprzypisudolnego"/>
        </w:rPr>
        <w:footnoteRef/>
      </w:r>
      <w:r>
        <w:t xml:space="preserve"> (Dz.U.2023.756. z późn. zm.)</w:t>
      </w:r>
    </w:p>
  </w:footnote>
  <w:footnote w:id="6">
    <w:p w14:paraId="1D7D2234" w14:textId="77777777" w:rsidR="000A1893" w:rsidRDefault="000A1893" w:rsidP="000D76AE">
      <w:pPr>
        <w:pStyle w:val="Tekstprzypisudolnego"/>
      </w:pPr>
      <w:r>
        <w:rPr>
          <w:rStyle w:val="Odwoanieprzypisudolnego"/>
        </w:rPr>
        <w:footnoteRef/>
      </w:r>
      <w:r>
        <w:t xml:space="preserve"> (Dz.U.2022.880. z późn.zm.)</w:t>
      </w:r>
    </w:p>
  </w:footnote>
  <w:footnote w:id="7">
    <w:p w14:paraId="6495E3C1" w14:textId="77777777" w:rsidR="000A1893" w:rsidRDefault="000A1893" w:rsidP="000D76AE">
      <w:pPr>
        <w:pStyle w:val="Tekstprzypisudolnego"/>
      </w:pPr>
      <w:r>
        <w:rPr>
          <w:rStyle w:val="Odwoanieprzypisudolnego"/>
        </w:rPr>
        <w:footnoteRef/>
      </w:r>
      <w:r>
        <w:t xml:space="preserve"> (Dz.U.2023.1266. z późn.zm)</w:t>
      </w:r>
    </w:p>
  </w:footnote>
  <w:footnote w:id="8">
    <w:p w14:paraId="654F4C29" w14:textId="77777777" w:rsidR="000A1893" w:rsidRDefault="000A1893" w:rsidP="000D76AE">
      <w:pPr>
        <w:pStyle w:val="Tekstprzypisudolnego"/>
      </w:pPr>
      <w:r>
        <w:rPr>
          <w:rStyle w:val="Odwoanieprzypisudolnego"/>
        </w:rPr>
        <w:footnoteRef/>
      </w:r>
      <w:r>
        <w:t xml:space="preserve"> (Dz.U. 2021.1995. z późn. zm.)</w:t>
      </w:r>
    </w:p>
  </w:footnote>
  <w:footnote w:id="9">
    <w:p w14:paraId="2E29B410" w14:textId="77777777" w:rsidR="000A1893" w:rsidRDefault="000A1893" w:rsidP="000D76AE">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3D957C0"/>
    <w:multiLevelType w:val="hybridMultilevel"/>
    <w:tmpl w:val="4274C47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6" w15:restartNumberingAfterBreak="0">
    <w:nsid w:val="04C933E4"/>
    <w:multiLevelType w:val="hybridMultilevel"/>
    <w:tmpl w:val="E63E5460"/>
    <w:lvl w:ilvl="0" w:tplc="B5BA0F5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DB35BF"/>
    <w:multiLevelType w:val="hybridMultilevel"/>
    <w:tmpl w:val="08D6376A"/>
    <w:lvl w:ilvl="0" w:tplc="3C0628AA">
      <w:start w:val="1"/>
      <w:numFmt w:val="decimal"/>
      <w:lvlText w:val="%1."/>
      <w:lvlJc w:val="left"/>
      <w:pPr>
        <w:ind w:left="720" w:hanging="360"/>
      </w:pPr>
      <w:rPr>
        <w:b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31154C"/>
    <w:multiLevelType w:val="hybridMultilevel"/>
    <w:tmpl w:val="7F9862EA"/>
    <w:lvl w:ilvl="0" w:tplc="5A3E9600">
      <w:start w:val="1"/>
      <w:numFmt w:val="bullet"/>
      <w:lvlText w:val=""/>
      <w:lvlJc w:val="right"/>
      <w:pPr>
        <w:ind w:left="1428" w:hanging="360"/>
      </w:pPr>
      <w:rPr>
        <w:rFonts w:ascii="Symbol" w:hAnsi="Symbol"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2" w15:restartNumberingAfterBreak="0">
    <w:nsid w:val="08140879"/>
    <w:multiLevelType w:val="hybridMultilevel"/>
    <w:tmpl w:val="316A1648"/>
    <w:lvl w:ilvl="0" w:tplc="990621D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4" w15:restartNumberingAfterBreak="0">
    <w:nsid w:val="0AE0535B"/>
    <w:multiLevelType w:val="hybridMultilevel"/>
    <w:tmpl w:val="0F4A0E74"/>
    <w:lvl w:ilvl="0" w:tplc="A29A5AF6">
      <w:start w:val="1"/>
      <w:numFmt w:val="bullet"/>
      <w:lvlText w:val=""/>
      <w:lvlJc w:val="left"/>
      <w:pPr>
        <w:ind w:left="142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459FC"/>
    <w:multiLevelType w:val="hybridMultilevel"/>
    <w:tmpl w:val="956CFF3A"/>
    <w:lvl w:ilvl="0" w:tplc="FBFEE882">
      <w:start w:val="1"/>
      <w:numFmt w:val="decimal"/>
      <w:lvlText w:val="%1."/>
      <w:lvlJc w:val="left"/>
      <w:pPr>
        <w:tabs>
          <w:tab w:val="num" w:pos="2340"/>
        </w:tabs>
        <w:ind w:left="2340" w:hanging="360"/>
      </w:pPr>
      <w:rPr>
        <w:b w:val="0"/>
        <w:strike w:val="0"/>
        <w:dstrike w:val="0"/>
        <w:color w:val="00000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EFC1AAB"/>
    <w:multiLevelType w:val="hybridMultilevel"/>
    <w:tmpl w:val="7804BF62"/>
    <w:lvl w:ilvl="0" w:tplc="5218EF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F7F311D"/>
    <w:multiLevelType w:val="hybridMultilevel"/>
    <w:tmpl w:val="F7FE81A8"/>
    <w:lvl w:ilvl="0" w:tplc="6A52540C">
      <w:start w:val="1"/>
      <w:numFmt w:val="lowerLetter"/>
      <w:lvlText w:val="%1)"/>
      <w:lvlJc w:val="left"/>
      <w:pPr>
        <w:ind w:left="1074" w:hanging="360"/>
      </w:pPr>
      <w:rPr>
        <w:b w:val="0"/>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9" w15:restartNumberingAfterBreak="0">
    <w:nsid w:val="0F945CFF"/>
    <w:multiLevelType w:val="multilevel"/>
    <w:tmpl w:val="AC5CBA06"/>
    <w:lvl w:ilvl="0">
      <w:start w:val="1"/>
      <w:numFmt w:val="decimal"/>
      <w:lvlText w:val="%1)"/>
      <w:lvlJc w:val="left"/>
      <w:pPr>
        <w:ind w:left="720" w:hanging="360"/>
      </w:pPr>
      <w:rPr>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b w:val="0"/>
        <w:sz w:val="24"/>
      </w:rPr>
    </w:lvl>
    <w:lvl w:ilvl="5">
      <w:start w:val="1"/>
      <w:numFmt w:val="decimal"/>
      <w:isLgl/>
      <w:lvlText w:val="%1.%2.%3.%4.%5.%6"/>
      <w:lvlJc w:val="left"/>
      <w:pPr>
        <w:ind w:left="1440" w:hanging="1080"/>
      </w:pPr>
      <w:rPr>
        <w:rFonts w:eastAsia="Times New Roman"/>
        <w:b w:val="0"/>
        <w:sz w:val="24"/>
      </w:rPr>
    </w:lvl>
    <w:lvl w:ilvl="6">
      <w:start w:val="1"/>
      <w:numFmt w:val="decimal"/>
      <w:isLgl/>
      <w:lvlText w:val="%1.%2.%3.%4.%5.%6.%7"/>
      <w:lvlJc w:val="left"/>
      <w:pPr>
        <w:ind w:left="1800" w:hanging="1440"/>
      </w:pPr>
      <w:rPr>
        <w:rFonts w:eastAsia="Times New Roman"/>
        <w:b w:val="0"/>
        <w:sz w:val="24"/>
      </w:rPr>
    </w:lvl>
    <w:lvl w:ilvl="7">
      <w:start w:val="1"/>
      <w:numFmt w:val="decimal"/>
      <w:isLgl/>
      <w:lvlText w:val="%1.%2.%3.%4.%5.%6.%7.%8"/>
      <w:lvlJc w:val="left"/>
      <w:pPr>
        <w:ind w:left="1800" w:hanging="1440"/>
      </w:pPr>
      <w:rPr>
        <w:rFonts w:eastAsia="Times New Roman"/>
        <w:b w:val="0"/>
        <w:sz w:val="24"/>
      </w:rPr>
    </w:lvl>
    <w:lvl w:ilvl="8">
      <w:start w:val="1"/>
      <w:numFmt w:val="decimal"/>
      <w:isLgl/>
      <w:lvlText w:val="%1.%2.%3.%4.%5.%6.%7.%8.%9"/>
      <w:lvlJc w:val="left"/>
      <w:pPr>
        <w:ind w:left="2160" w:hanging="1800"/>
      </w:pPr>
      <w:rPr>
        <w:rFonts w:eastAsia="Times New Roman"/>
        <w:b w:val="0"/>
        <w:sz w:val="24"/>
      </w:rPr>
    </w:lvl>
  </w:abstractNum>
  <w:abstractNum w:abstractNumId="20" w15:restartNumberingAfterBreak="0">
    <w:nsid w:val="10A708DE"/>
    <w:multiLevelType w:val="hybridMultilevel"/>
    <w:tmpl w:val="6B787884"/>
    <w:styleLink w:val="Styl192"/>
    <w:lvl w:ilvl="0" w:tplc="BEC070C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B65569"/>
    <w:multiLevelType w:val="hybridMultilevel"/>
    <w:tmpl w:val="ABA421D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15:restartNumberingAfterBreak="0">
    <w:nsid w:val="10D16626"/>
    <w:multiLevelType w:val="hybridMultilevel"/>
    <w:tmpl w:val="240AE7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1AC29A6"/>
    <w:multiLevelType w:val="hybridMultilevel"/>
    <w:tmpl w:val="233292B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21D1261"/>
    <w:multiLevelType w:val="hybridMultilevel"/>
    <w:tmpl w:val="184694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4693233"/>
    <w:multiLevelType w:val="hybridMultilevel"/>
    <w:tmpl w:val="F32C9238"/>
    <w:lvl w:ilvl="0" w:tplc="D9AE6A0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9" w15:restartNumberingAfterBreak="0">
    <w:nsid w:val="190046AA"/>
    <w:multiLevelType w:val="hybridMultilevel"/>
    <w:tmpl w:val="48BA5B4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9AD38BF"/>
    <w:multiLevelType w:val="hybridMultilevel"/>
    <w:tmpl w:val="2E328906"/>
    <w:lvl w:ilvl="0" w:tplc="0C1003F4">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19B974F9"/>
    <w:multiLevelType w:val="hybridMultilevel"/>
    <w:tmpl w:val="B0041C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AF551F4"/>
    <w:multiLevelType w:val="hybridMultilevel"/>
    <w:tmpl w:val="DCDEE362"/>
    <w:lvl w:ilvl="0" w:tplc="BA24B032">
      <w:start w:val="1"/>
      <w:numFmt w:val="decimal"/>
      <w:lvlText w:val="%1."/>
      <w:lvlJc w:val="left"/>
      <w:pPr>
        <w:ind w:left="1080" w:hanging="360"/>
      </w:pPr>
      <w:rPr>
        <w:b w:val="0"/>
        <w:color w:val="00000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C482F1F"/>
    <w:multiLevelType w:val="hybridMultilevel"/>
    <w:tmpl w:val="CE4009D6"/>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11">
      <w:start w:val="1"/>
      <w:numFmt w:val="decimal"/>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12530A8"/>
    <w:multiLevelType w:val="hybridMultilevel"/>
    <w:tmpl w:val="C356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38" w15:restartNumberingAfterBreak="0">
    <w:nsid w:val="23123259"/>
    <w:multiLevelType w:val="hybridMultilevel"/>
    <w:tmpl w:val="739810FA"/>
    <w:lvl w:ilvl="0" w:tplc="BBA67C0A">
      <w:start w:val="1"/>
      <w:numFmt w:val="decimal"/>
      <w:lvlText w:val="%1."/>
      <w:lvlJc w:val="left"/>
      <w:pPr>
        <w:ind w:left="720" w:hanging="360"/>
      </w:pPr>
      <w:rPr>
        <w:b w:val="0"/>
      </w:rPr>
    </w:lvl>
    <w:lvl w:ilvl="1" w:tplc="DCE8514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4296024"/>
    <w:multiLevelType w:val="hybridMultilevel"/>
    <w:tmpl w:val="1BE2FCFE"/>
    <w:lvl w:ilvl="0" w:tplc="29921A1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8283F82"/>
    <w:multiLevelType w:val="hybridMultilevel"/>
    <w:tmpl w:val="F754E744"/>
    <w:lvl w:ilvl="0" w:tplc="98BAB99C">
      <w:start w:val="6"/>
      <w:numFmt w:val="decimal"/>
      <w:lvlText w:val="%1."/>
      <w:lvlJc w:val="left"/>
      <w:pPr>
        <w:ind w:left="3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1" w15:restartNumberingAfterBreak="0">
    <w:nsid w:val="296369B9"/>
    <w:multiLevelType w:val="hybridMultilevel"/>
    <w:tmpl w:val="DA0A68A8"/>
    <w:styleLink w:val="Styl162"/>
    <w:lvl w:ilvl="0" w:tplc="A750343C">
      <w:start w:val="6"/>
      <w:numFmt w:val="upperRoman"/>
      <w:lvlText w:val="%1."/>
      <w:lvlJc w:val="left"/>
      <w:pPr>
        <w:tabs>
          <w:tab w:val="num" w:pos="680"/>
        </w:tabs>
        <w:ind w:left="680" w:hanging="680"/>
      </w:pPr>
      <w:rPr>
        <w:b/>
        <w:sz w:val="22"/>
        <w:szCs w:val="22"/>
      </w:rPr>
    </w:lvl>
    <w:lvl w:ilvl="1" w:tplc="183408CC">
      <w:start w:val="1"/>
      <w:numFmt w:val="lowerLetter"/>
      <w:lvlText w:val="%2)"/>
      <w:lvlJc w:val="left"/>
      <w:pPr>
        <w:tabs>
          <w:tab w:val="num" w:pos="1420"/>
        </w:tabs>
        <w:ind w:left="1420" w:hanging="340"/>
      </w:pPr>
      <w:rPr>
        <w:b/>
        <w:sz w:val="32"/>
        <w:szCs w:val="32"/>
      </w:rPr>
    </w:lvl>
    <w:lvl w:ilvl="2" w:tplc="191CA7A2">
      <w:start w:val="9"/>
      <w:numFmt w:val="decimal"/>
      <w:lvlText w:val="%3."/>
      <w:lvlJc w:val="left"/>
      <w:pPr>
        <w:tabs>
          <w:tab w:val="num" w:pos="2340"/>
        </w:tabs>
        <w:ind w:left="2340" w:hanging="360"/>
      </w:pPr>
    </w:lvl>
    <w:lvl w:ilvl="3" w:tplc="9DE28E50">
      <w:start w:val="1"/>
      <w:numFmt w:val="decimal"/>
      <w:lvlText w:val="%4)"/>
      <w:lvlJc w:val="left"/>
      <w:pPr>
        <w:ind w:left="2880" w:hanging="360"/>
      </w:pPr>
    </w:lvl>
    <w:lvl w:ilvl="4" w:tplc="96C6D83C">
      <w:start w:val="6"/>
      <w:numFmt w:val="decimal"/>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A577751"/>
    <w:multiLevelType w:val="hybridMultilevel"/>
    <w:tmpl w:val="5D92FE34"/>
    <w:lvl w:ilvl="0" w:tplc="04150017">
      <w:start w:val="1"/>
      <w:numFmt w:val="lowerLetter"/>
      <w:lvlText w:val="%1)"/>
      <w:lvlJc w:val="left"/>
      <w:pPr>
        <w:ind w:left="1661" w:hanging="360"/>
      </w:pPr>
      <w:rPr>
        <w:b w:val="0"/>
      </w:rPr>
    </w:lvl>
    <w:lvl w:ilvl="1" w:tplc="9B1E6AD4">
      <w:start w:val="1"/>
      <w:numFmt w:val="decimal"/>
      <w:lvlText w:val="%2."/>
      <w:lvlJc w:val="left"/>
      <w:pPr>
        <w:tabs>
          <w:tab w:val="num" w:pos="1017"/>
        </w:tabs>
        <w:ind w:left="1017" w:hanging="360"/>
      </w:pPr>
      <w:rPr>
        <w:b w:val="0"/>
      </w:rPr>
    </w:lvl>
    <w:lvl w:ilvl="2" w:tplc="0415001B">
      <w:start w:val="1"/>
      <w:numFmt w:val="decimal"/>
      <w:lvlText w:val="%3."/>
      <w:lvlJc w:val="left"/>
      <w:pPr>
        <w:tabs>
          <w:tab w:val="num" w:pos="1737"/>
        </w:tabs>
        <w:ind w:left="1737" w:hanging="360"/>
      </w:pPr>
    </w:lvl>
    <w:lvl w:ilvl="3" w:tplc="0415000F">
      <w:start w:val="1"/>
      <w:numFmt w:val="decimal"/>
      <w:lvlText w:val="%4."/>
      <w:lvlJc w:val="left"/>
      <w:pPr>
        <w:tabs>
          <w:tab w:val="num" w:pos="2457"/>
        </w:tabs>
        <w:ind w:left="2457" w:hanging="360"/>
      </w:pPr>
    </w:lvl>
    <w:lvl w:ilvl="4" w:tplc="04150019">
      <w:start w:val="1"/>
      <w:numFmt w:val="decimal"/>
      <w:lvlText w:val="%5."/>
      <w:lvlJc w:val="left"/>
      <w:pPr>
        <w:tabs>
          <w:tab w:val="num" w:pos="3177"/>
        </w:tabs>
        <w:ind w:left="3177" w:hanging="360"/>
      </w:pPr>
    </w:lvl>
    <w:lvl w:ilvl="5" w:tplc="0415001B">
      <w:start w:val="1"/>
      <w:numFmt w:val="decimal"/>
      <w:lvlText w:val="%6."/>
      <w:lvlJc w:val="left"/>
      <w:pPr>
        <w:tabs>
          <w:tab w:val="num" w:pos="3897"/>
        </w:tabs>
        <w:ind w:left="3897" w:hanging="360"/>
      </w:pPr>
    </w:lvl>
    <w:lvl w:ilvl="6" w:tplc="0415000F">
      <w:start w:val="1"/>
      <w:numFmt w:val="decimal"/>
      <w:lvlText w:val="%7."/>
      <w:lvlJc w:val="left"/>
      <w:pPr>
        <w:tabs>
          <w:tab w:val="num" w:pos="4617"/>
        </w:tabs>
        <w:ind w:left="4617" w:hanging="360"/>
      </w:pPr>
    </w:lvl>
    <w:lvl w:ilvl="7" w:tplc="04150019">
      <w:start w:val="1"/>
      <w:numFmt w:val="decimal"/>
      <w:lvlText w:val="%8."/>
      <w:lvlJc w:val="left"/>
      <w:pPr>
        <w:tabs>
          <w:tab w:val="num" w:pos="5337"/>
        </w:tabs>
        <w:ind w:left="5337" w:hanging="360"/>
      </w:pPr>
    </w:lvl>
    <w:lvl w:ilvl="8" w:tplc="0415001B">
      <w:start w:val="1"/>
      <w:numFmt w:val="decimal"/>
      <w:lvlText w:val="%9."/>
      <w:lvlJc w:val="left"/>
      <w:pPr>
        <w:tabs>
          <w:tab w:val="num" w:pos="6057"/>
        </w:tabs>
        <w:ind w:left="6057" w:hanging="360"/>
      </w:pPr>
    </w:lvl>
  </w:abstractNum>
  <w:abstractNum w:abstractNumId="43"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4"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5" w15:restartNumberingAfterBreak="0">
    <w:nsid w:val="2AE13D0D"/>
    <w:multiLevelType w:val="hybridMultilevel"/>
    <w:tmpl w:val="D36C6E80"/>
    <w:lvl w:ilvl="0" w:tplc="B1FA6E3A">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6"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1069"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7"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2CEE66D5"/>
    <w:multiLevelType w:val="hybridMultilevel"/>
    <w:tmpl w:val="9A32F6E4"/>
    <w:lvl w:ilvl="0" w:tplc="155CC0D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5E613B6">
      <w:start w:val="1"/>
      <w:numFmt w:val="decimal"/>
      <w:lvlText w:val="%4."/>
      <w:lvlJc w:val="left"/>
      <w:pPr>
        <w:ind w:left="2880" w:hanging="360"/>
      </w:pPr>
      <w:rPr>
        <w:b w:val="0"/>
      </w:r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0" w15:restartNumberingAfterBreak="0">
    <w:nsid w:val="2EEB3C41"/>
    <w:multiLevelType w:val="multilevel"/>
    <w:tmpl w:val="35069A08"/>
    <w:styleLink w:val="Styl23"/>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51"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1652A8F"/>
    <w:multiLevelType w:val="hybridMultilevel"/>
    <w:tmpl w:val="A47E2400"/>
    <w:lvl w:ilvl="0" w:tplc="5FC8FC40">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1F41EAF"/>
    <w:multiLevelType w:val="hybridMultilevel"/>
    <w:tmpl w:val="A5322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2227C27"/>
    <w:multiLevelType w:val="hybridMultilevel"/>
    <w:tmpl w:val="5BF40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9" w15:restartNumberingAfterBreak="0">
    <w:nsid w:val="37957FAC"/>
    <w:multiLevelType w:val="hybridMultilevel"/>
    <w:tmpl w:val="575237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3809606F"/>
    <w:multiLevelType w:val="hybridMultilevel"/>
    <w:tmpl w:val="EDE8859A"/>
    <w:lvl w:ilvl="0" w:tplc="E4C634D8">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90003AE"/>
    <w:multiLevelType w:val="hybridMultilevel"/>
    <w:tmpl w:val="53A8BE16"/>
    <w:styleLink w:val="Styl102"/>
    <w:lvl w:ilvl="0" w:tplc="0415000F">
      <w:start w:val="1"/>
      <w:numFmt w:val="decimal"/>
      <w:lvlText w:val="%1."/>
      <w:lvlJc w:val="left"/>
      <w:pPr>
        <w:ind w:left="360" w:hanging="360"/>
      </w:pPr>
    </w:lvl>
    <w:lvl w:ilvl="1" w:tplc="04150017">
      <w:start w:val="1"/>
      <w:numFmt w:val="lowerLetter"/>
      <w:lvlText w:val="%2)"/>
      <w:lvlJc w:val="left"/>
      <w:pPr>
        <w:ind w:left="2148"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BEA447A"/>
    <w:multiLevelType w:val="hybridMultilevel"/>
    <w:tmpl w:val="BAFE14E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64" w15:restartNumberingAfterBreak="0">
    <w:nsid w:val="3FA00D49"/>
    <w:multiLevelType w:val="hybridMultilevel"/>
    <w:tmpl w:val="87D682B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7B5A2E"/>
    <w:multiLevelType w:val="hybridMultilevel"/>
    <w:tmpl w:val="EADEDF5A"/>
    <w:lvl w:ilvl="0" w:tplc="07268F5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5E475FD"/>
    <w:multiLevelType w:val="hybridMultilevel"/>
    <w:tmpl w:val="1CB83AD0"/>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9" w15:restartNumberingAfterBreak="0">
    <w:nsid w:val="46281D8F"/>
    <w:multiLevelType w:val="hybridMultilevel"/>
    <w:tmpl w:val="4DE2360C"/>
    <w:lvl w:ilvl="0" w:tplc="0548EF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Times New Roman" w:hint="default"/>
        <w:b w:val="0"/>
        <w:i w:val="0"/>
        <w:sz w:val="20"/>
      </w:rPr>
    </w:lvl>
    <w:lvl w:ilvl="2">
      <w:start w:val="1"/>
      <w:numFmt w:val="decimal"/>
      <w:lvlText w:val="%2.%3."/>
      <w:lvlJc w:val="left"/>
      <w:pPr>
        <w:ind w:left="1080" w:hanging="360"/>
      </w:pPr>
      <w:rPr>
        <w:rFonts w:ascii="Calibri Light" w:hAnsi="Calibri Light" w:cs="Times New Roman"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6C7069C"/>
    <w:multiLevelType w:val="hybridMultilevel"/>
    <w:tmpl w:val="B520061E"/>
    <w:lvl w:ilvl="0" w:tplc="6ACA66F8">
      <w:start w:val="1"/>
      <w:numFmt w:val="decimal"/>
      <w:lvlText w:val="%1)"/>
      <w:lvlJc w:val="left"/>
      <w:pPr>
        <w:ind w:left="786" w:hanging="360"/>
      </w:pPr>
      <w:rPr>
        <w:color w:val="00000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2" w15:restartNumberingAfterBreak="0">
    <w:nsid w:val="46E87BC5"/>
    <w:multiLevelType w:val="multilevel"/>
    <w:tmpl w:val="CC1E181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4"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5B5BEF"/>
    <w:multiLevelType w:val="multilevel"/>
    <w:tmpl w:val="11FEB21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6" w15:restartNumberingAfterBreak="0">
    <w:nsid w:val="49FA4E46"/>
    <w:multiLevelType w:val="hybridMultilevel"/>
    <w:tmpl w:val="0AE202A2"/>
    <w:lvl w:ilvl="0" w:tplc="40AED4A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A0D1FA0"/>
    <w:multiLevelType w:val="hybridMultilevel"/>
    <w:tmpl w:val="E45C469C"/>
    <w:lvl w:ilvl="0" w:tplc="19FC3A64">
      <w:start w:val="1"/>
      <w:numFmt w:val="bullet"/>
      <w:lvlText w:val="−"/>
      <w:lvlJc w:val="left"/>
      <w:pPr>
        <w:ind w:left="1353" w:hanging="360"/>
      </w:pPr>
      <w:rPr>
        <w:rFonts w:ascii="Times New Roman" w:hAnsi="Times New Roman" w:cs="Times New Roman" w:hint="default"/>
        <w:color w:val="auto"/>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78"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79" w15:restartNumberingAfterBreak="0">
    <w:nsid w:val="4BA40F80"/>
    <w:multiLevelType w:val="hybridMultilevel"/>
    <w:tmpl w:val="36CC87EA"/>
    <w:lvl w:ilvl="0" w:tplc="A34C414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1F1133"/>
    <w:multiLevelType w:val="hybridMultilevel"/>
    <w:tmpl w:val="B322A404"/>
    <w:lvl w:ilvl="0" w:tplc="E75AEC7A">
      <w:start w:val="1"/>
      <w:numFmt w:val="decimal"/>
      <w:lvlText w:val="%1."/>
      <w:lvlJc w:val="left"/>
      <w:pPr>
        <w:ind w:left="720" w:hanging="360"/>
      </w:pPr>
      <w:rPr>
        <w:b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4B253A"/>
    <w:multiLevelType w:val="hybridMultilevel"/>
    <w:tmpl w:val="D2ACA7D2"/>
    <w:lvl w:ilvl="0" w:tplc="A684A384">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83"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84" w15:restartNumberingAfterBreak="0">
    <w:nsid w:val="4DCD64DF"/>
    <w:multiLevelType w:val="hybridMultilevel"/>
    <w:tmpl w:val="1B2CAD40"/>
    <w:lvl w:ilvl="0" w:tplc="19E602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E293611"/>
    <w:multiLevelType w:val="hybridMultilevel"/>
    <w:tmpl w:val="93CC954C"/>
    <w:lvl w:ilvl="0" w:tplc="0415000F">
      <w:start w:val="1"/>
      <w:numFmt w:val="decimal"/>
      <w:lvlText w:val="%1."/>
      <w:lvlJc w:val="left"/>
      <w:pPr>
        <w:ind w:left="502"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FCF7BA6"/>
    <w:multiLevelType w:val="hybridMultilevel"/>
    <w:tmpl w:val="8CF281FC"/>
    <w:lvl w:ilvl="0" w:tplc="0EC04D10">
      <w:start w:val="1"/>
      <w:numFmt w:val="decimal"/>
      <w:lvlText w:val="%1."/>
      <w:lvlJc w:val="left"/>
      <w:pPr>
        <w:ind w:left="360" w:hanging="360"/>
      </w:pPr>
      <w:rPr>
        <w:rFonts w:ascii="Times New Roman" w:eastAsia="Times New Roman" w:hAnsi="Times New Roman" w:cs="Times New Roman"/>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8" w15:restartNumberingAfterBreak="0">
    <w:nsid w:val="4FF81DC7"/>
    <w:multiLevelType w:val="hybridMultilevel"/>
    <w:tmpl w:val="92E4D0B8"/>
    <w:lvl w:ilvl="0" w:tplc="F06E5F4E">
      <w:start w:val="1"/>
      <w:numFmt w:val="decimal"/>
      <w:lvlText w:val="%1."/>
      <w:lvlJc w:val="left"/>
      <w:pPr>
        <w:tabs>
          <w:tab w:val="num" w:pos="786"/>
        </w:tabs>
        <w:ind w:left="786" w:hanging="360"/>
      </w:pPr>
    </w:lvl>
    <w:lvl w:ilvl="1" w:tplc="04150011">
      <w:start w:val="1"/>
      <w:numFmt w:val="decimal"/>
      <w:lvlText w:val="%2)"/>
      <w:lvlJc w:val="left"/>
      <w:pPr>
        <w:tabs>
          <w:tab w:val="num" w:pos="1440"/>
        </w:tabs>
        <w:ind w:left="1440" w:hanging="360"/>
      </w:pPr>
    </w:lvl>
    <w:lvl w:ilvl="2" w:tplc="F06E5F4E">
      <w:start w:val="1"/>
      <w:numFmt w:val="decimal"/>
      <w:lvlText w:val="%3."/>
      <w:lvlJc w:val="left"/>
      <w:pPr>
        <w:tabs>
          <w:tab w:val="num" w:pos="2340"/>
        </w:tabs>
        <w:ind w:left="2340" w:hanging="360"/>
      </w:pPr>
    </w:lvl>
    <w:lvl w:ilvl="3" w:tplc="04150011">
      <w:start w:val="1"/>
      <w:numFmt w:val="decimal"/>
      <w:lvlText w:val="%4)"/>
      <w:lvlJc w:val="left"/>
      <w:pPr>
        <w:ind w:left="2880" w:hanging="360"/>
      </w:pPr>
      <w:rPr>
        <w:color w:val="auto"/>
        <w:sz w:val="22"/>
        <w:szCs w:val="22"/>
      </w:rPr>
    </w:lvl>
    <w:lvl w:ilvl="4" w:tplc="A1164B94">
      <w:start w:val="1"/>
      <w:numFmt w:val="lowerLetter"/>
      <w:lvlText w:val="%5)"/>
      <w:lvlJc w:val="left"/>
      <w:pPr>
        <w:ind w:left="3600" w:hanging="360"/>
      </w:pPr>
      <w:rPr>
        <w:color w:val="auto"/>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0"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1" w15:restartNumberingAfterBreak="0">
    <w:nsid w:val="52A97120"/>
    <w:multiLevelType w:val="hybridMultilevel"/>
    <w:tmpl w:val="53CE7406"/>
    <w:lvl w:ilvl="0" w:tplc="9336205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53442BF0"/>
    <w:multiLevelType w:val="hybridMultilevel"/>
    <w:tmpl w:val="82EC2704"/>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3" w15:restartNumberingAfterBreak="0">
    <w:nsid w:val="536A57C8"/>
    <w:multiLevelType w:val="hybridMultilevel"/>
    <w:tmpl w:val="97A892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4"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3AE78D0"/>
    <w:multiLevelType w:val="hybridMultilevel"/>
    <w:tmpl w:val="3D289374"/>
    <w:lvl w:ilvl="0" w:tplc="4BA424D6">
      <w:start w:val="1"/>
      <w:numFmt w:val="lowerLetter"/>
      <w:lvlText w:val="%1)"/>
      <w:lvlJc w:val="left"/>
      <w:pPr>
        <w:ind w:left="17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4156A65"/>
    <w:multiLevelType w:val="hybridMultilevel"/>
    <w:tmpl w:val="0BA4F6B8"/>
    <w:lvl w:ilvl="0" w:tplc="23ACCCF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7" w15:restartNumberingAfterBreak="0">
    <w:nsid w:val="5505621D"/>
    <w:multiLevelType w:val="hybridMultilevel"/>
    <w:tmpl w:val="4248437E"/>
    <w:lvl w:ilvl="0" w:tplc="951031CC">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68916DA"/>
    <w:multiLevelType w:val="hybridMultilevel"/>
    <w:tmpl w:val="59EADE0A"/>
    <w:lvl w:ilvl="0" w:tplc="0415000F">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595F4B4B"/>
    <w:multiLevelType w:val="hybridMultilevel"/>
    <w:tmpl w:val="617E9752"/>
    <w:styleLink w:val="Styl16111"/>
    <w:lvl w:ilvl="0" w:tplc="9280D028">
      <w:start w:val="1"/>
      <w:numFmt w:val="decimal"/>
      <w:lvlText w:val="%1."/>
      <w:lvlJc w:val="left"/>
      <w:pPr>
        <w:ind w:left="19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3"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5" w15:restartNumberingAfterBreak="0">
    <w:nsid w:val="605149CF"/>
    <w:multiLevelType w:val="hybridMultilevel"/>
    <w:tmpl w:val="E3863E2E"/>
    <w:lvl w:ilvl="0" w:tplc="87D206C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0B01696"/>
    <w:multiLevelType w:val="hybridMultilevel"/>
    <w:tmpl w:val="538CA2EA"/>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07" w15:restartNumberingAfterBreak="0">
    <w:nsid w:val="6118228B"/>
    <w:multiLevelType w:val="multilevel"/>
    <w:tmpl w:val="F612C3DC"/>
    <w:styleLink w:val="Styl43"/>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108"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109" w15:restartNumberingAfterBreak="0">
    <w:nsid w:val="62954410"/>
    <w:multiLevelType w:val="hybridMultilevel"/>
    <w:tmpl w:val="76621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34047CC"/>
    <w:multiLevelType w:val="hybridMultilevel"/>
    <w:tmpl w:val="1446033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3AA3970"/>
    <w:multiLevelType w:val="hybridMultilevel"/>
    <w:tmpl w:val="8D9C2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65651D6F"/>
    <w:multiLevelType w:val="hybridMultilevel"/>
    <w:tmpl w:val="D5B297BE"/>
    <w:lvl w:ilvl="0" w:tplc="0415000F">
      <w:start w:val="1"/>
      <w:numFmt w:val="decimal"/>
      <w:lvlText w:val="%1."/>
      <w:lvlJc w:val="left"/>
      <w:pPr>
        <w:ind w:left="720" w:hanging="360"/>
      </w:pPr>
      <w:rPr>
        <w:b w:val="0"/>
        <w:i w:val="0"/>
        <w:color w:val="000000"/>
      </w:rPr>
    </w:lvl>
    <w:lvl w:ilvl="1" w:tplc="F3B891D2">
      <w:start w:val="1"/>
      <w:numFmt w:val="decimal"/>
      <w:lvlText w:val="%2)"/>
      <w:lvlJc w:val="left"/>
      <w:pPr>
        <w:ind w:left="1440" w:hanging="360"/>
      </w:pPr>
      <w:rPr>
        <w:color w:val="auto"/>
      </w:rPr>
    </w:lvl>
    <w:lvl w:ilvl="2" w:tplc="F282F4D2">
      <w:numFmt w:val="bullet"/>
      <w:lvlText w:val="-"/>
      <w:lvlJc w:val="left"/>
      <w:pPr>
        <w:ind w:left="2340" w:hanging="360"/>
      </w:pPr>
      <w:rPr>
        <w:rFonts w:ascii="Times New Roman" w:eastAsia="Calibri" w:hAnsi="Times New Roman" w:cs="Times New Roman" w:hint="default"/>
      </w:rPr>
    </w:lvl>
    <w:lvl w:ilvl="3" w:tplc="C7860538">
      <w:start w:val="1"/>
      <w:numFmt w:val="decimal"/>
      <w:lvlText w:val="%4)"/>
      <w:lvlJc w:val="left"/>
      <w:pPr>
        <w:ind w:left="2880" w:hanging="360"/>
      </w:pPr>
      <w:rPr>
        <w:color w:val="auto"/>
      </w:rPr>
    </w:lvl>
    <w:lvl w:ilvl="4" w:tplc="4EB630B0">
      <w:start w:val="1"/>
      <w:numFmt w:val="lowerLetter"/>
      <w:lvlText w:val="%5)"/>
      <w:lvlJc w:val="left"/>
      <w:pPr>
        <w:ind w:left="3600" w:hanging="360"/>
      </w:pPr>
      <w:rPr>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0" w15:restartNumberingAfterBreak="0">
    <w:nsid w:val="6A0D5348"/>
    <w:multiLevelType w:val="hybridMultilevel"/>
    <w:tmpl w:val="362EDE40"/>
    <w:lvl w:ilvl="0" w:tplc="BBA67C0A">
      <w:start w:val="1"/>
      <w:numFmt w:val="decimal"/>
      <w:lvlText w:val="%1."/>
      <w:lvlJc w:val="left"/>
      <w:pPr>
        <w:ind w:left="720" w:hanging="360"/>
      </w:pPr>
      <w:rPr>
        <w:b w:val="0"/>
      </w:rPr>
    </w:lvl>
    <w:lvl w:ilvl="1" w:tplc="DCE8514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3"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4" w15:restartNumberingAfterBreak="0">
    <w:nsid w:val="6F1A1324"/>
    <w:multiLevelType w:val="hybridMultilevel"/>
    <w:tmpl w:val="E1B80EC6"/>
    <w:lvl w:ilvl="0" w:tplc="04150017">
      <w:start w:val="1"/>
      <w:numFmt w:val="lowerLetter"/>
      <w:lvlText w:val="%1)"/>
      <w:lvlJc w:val="left"/>
      <w:pPr>
        <w:ind w:left="1637"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5" w15:restartNumberingAfterBreak="0">
    <w:nsid w:val="701F3206"/>
    <w:multiLevelType w:val="hybridMultilevel"/>
    <w:tmpl w:val="BC14FB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6" w15:restartNumberingAfterBreak="0">
    <w:nsid w:val="707A3947"/>
    <w:multiLevelType w:val="hybridMultilevel"/>
    <w:tmpl w:val="260AAAB4"/>
    <w:lvl w:ilvl="0" w:tplc="40AC7B42">
      <w:start w:val="1"/>
      <w:numFmt w:val="decimal"/>
      <w:lvlText w:val="%1)"/>
      <w:lvlJc w:val="lef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9" w15:restartNumberingAfterBreak="0">
    <w:nsid w:val="741230B9"/>
    <w:multiLevelType w:val="hybridMultilevel"/>
    <w:tmpl w:val="036EDCEC"/>
    <w:lvl w:ilvl="0" w:tplc="04150013">
      <w:start w:val="1"/>
      <w:numFmt w:val="upperRoman"/>
      <w:lvlText w:val="%1."/>
      <w:lvlJc w:val="righ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662098"/>
    <w:multiLevelType w:val="hybridMultilevel"/>
    <w:tmpl w:val="7FB0E11C"/>
    <w:lvl w:ilvl="0" w:tplc="B48C12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57B4FAE"/>
    <w:multiLevelType w:val="hybridMultilevel"/>
    <w:tmpl w:val="2396BC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62F2E1B"/>
    <w:multiLevelType w:val="hybridMultilevel"/>
    <w:tmpl w:val="F11EC9EE"/>
    <w:styleLink w:val="Styl142"/>
    <w:lvl w:ilvl="0" w:tplc="E23475AE">
      <w:start w:val="1"/>
      <w:numFmt w:val="ordinal"/>
      <w:lvlText w:val="%1"/>
      <w:lvlJc w:val="left"/>
      <w:pPr>
        <w:ind w:left="720" w:hanging="360"/>
      </w:pPr>
    </w:lvl>
    <w:lvl w:ilvl="1" w:tplc="3BE67636">
      <w:start w:val="1"/>
      <w:numFmt w:val="lowerLetter"/>
      <w:lvlText w:val="%2)"/>
      <w:lvlJc w:val="left"/>
      <w:pPr>
        <w:ind w:left="1560" w:hanging="480"/>
      </w:pPr>
      <w:rPr>
        <w:b w:val="0"/>
      </w:rPr>
    </w:lvl>
    <w:lvl w:ilvl="2" w:tplc="326472DA">
      <w:start w:val="5"/>
      <w:numFmt w:val="decimal"/>
      <w:lvlText w:val="%3."/>
      <w:lvlJc w:val="left"/>
      <w:pPr>
        <w:ind w:left="360" w:hanging="360"/>
      </w:pPr>
      <w:rPr>
        <w: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88963E9"/>
    <w:multiLevelType w:val="hybridMultilevel"/>
    <w:tmpl w:val="09FED5D4"/>
    <w:lvl w:ilvl="0" w:tplc="AF8CFD8A">
      <w:start w:val="1"/>
      <w:numFmt w:val="decimal"/>
      <w:lvlText w:val="%1)"/>
      <w:lvlJc w:val="left"/>
      <w:pPr>
        <w:ind w:left="786"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9092331"/>
    <w:multiLevelType w:val="hybridMultilevel"/>
    <w:tmpl w:val="C5DE8B86"/>
    <w:lvl w:ilvl="0" w:tplc="FA868EEC">
      <w:start w:val="1"/>
      <w:numFmt w:val="decimal"/>
      <w:lvlText w:val="%1)"/>
      <w:lvlJc w:val="left"/>
      <w:pPr>
        <w:ind w:left="785" w:hanging="360"/>
      </w:pPr>
      <w:rPr>
        <w:b w:val="0"/>
        <w:i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5" w15:restartNumberingAfterBreak="0">
    <w:nsid w:val="792E1EC7"/>
    <w:multiLevelType w:val="hybridMultilevel"/>
    <w:tmpl w:val="D8D4F3F4"/>
    <w:lvl w:ilvl="0" w:tplc="5A3E9600">
      <w:start w:val="1"/>
      <w:numFmt w:val="bullet"/>
      <w:lvlText w:val=""/>
      <w:lvlJc w:val="right"/>
      <w:pPr>
        <w:ind w:left="1428" w:hanging="360"/>
      </w:pPr>
      <w:rPr>
        <w:rFonts w:ascii="Symbol" w:hAnsi="Symbol" w:hint="default"/>
        <w:b w:val="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6" w15:restartNumberingAfterBreak="0">
    <w:nsid w:val="79797C92"/>
    <w:multiLevelType w:val="hybridMultilevel"/>
    <w:tmpl w:val="A8E8781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710" w:firstLine="0"/>
      </w:pPr>
      <w:rPr>
        <w:b w:val="0"/>
        <w:i w:val="0"/>
        <w:strike w:val="0"/>
        <w:dstrike w:val="0"/>
        <w:color w:val="000000"/>
        <w:sz w:val="26"/>
        <w:szCs w:val="26"/>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37"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139" w15:restartNumberingAfterBreak="0">
    <w:nsid w:val="7AF15045"/>
    <w:multiLevelType w:val="hybridMultilevel"/>
    <w:tmpl w:val="4B2E9E2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142" w15:restartNumberingAfterBreak="0">
    <w:nsid w:val="7E23463D"/>
    <w:multiLevelType w:val="hybridMultilevel"/>
    <w:tmpl w:val="C5FAA6B0"/>
    <w:lvl w:ilvl="0" w:tplc="A29A5A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0"/>
  </w:num>
  <w:num w:numId="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1"/>
    <w:lvlOverride w:ilvl="0">
      <w:startOverride w:val="6"/>
    </w:lvlOverride>
    <w:lvlOverride w:ilvl="1">
      <w:startOverride w:val="1"/>
    </w:lvlOverride>
    <w:lvlOverride w:ilvl="2">
      <w:startOverride w:val="9"/>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9">
    <w:abstractNumId w:val="128"/>
  </w:num>
  <w:num w:numId="10">
    <w:abstractNumId w:val="128"/>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
    <w:abstractNumId w:val="49"/>
  </w:num>
  <w:num w:numId="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2"/>
  </w:num>
  <w:num w:numId="16">
    <w:abstractNumId w:val="132"/>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rPr>
      </w:lvl>
    </w:lvlOverride>
    <w:lvlOverride w:ilvl="2">
      <w:startOverride w:val="5"/>
      <w:lvl w:ilvl="2" w:tplc="326472DA">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2"/>
  </w:num>
  <w:num w:numId="22">
    <w:abstractNumId w:val="44"/>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num>
  <w:num w:numId="35">
    <w:abstractNumId w:val="89"/>
    <w:lvlOverride w:ilvl="0">
      <w:startOverride w:val="1"/>
      <w:lvl w:ilvl="0" w:tplc="2F12193A">
        <w:start w:val="1"/>
        <w:numFmt w:val="bullet"/>
        <w:lvlText w:val=""/>
        <w:lvlJc w:val="left"/>
        <w:pPr>
          <w:ind w:left="1434" w:hanging="360"/>
        </w:pPr>
        <w:rPr>
          <w:rFonts w:ascii="Symbol" w:hAnsi="Symbol" w:hint="default"/>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6">
    <w:abstractNumId w:val="103"/>
  </w:num>
  <w:num w:numId="37">
    <w:abstractNumId w:val="122"/>
  </w:num>
  <w:num w:numId="38">
    <w:abstractNumId w:val="57"/>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num>
  <w:num w:numId="4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num>
  <w:num w:numId="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9"/>
  </w:num>
  <w:num w:numId="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47"/>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0"/>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7"/>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0"/>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2">
    <w:abstractNumId w:val="138"/>
  </w:num>
  <w:num w:numId="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num>
  <w:num w:numId="1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num>
  <w:num w:numId="102">
    <w:abstractNumId w:val="2"/>
  </w:num>
  <w:num w:numId="103">
    <w:abstractNumId w:val="15"/>
  </w:num>
  <w:num w:numId="104">
    <w:abstractNumId w:val="26"/>
  </w:num>
  <w:num w:numId="105">
    <w:abstractNumId w:val="27"/>
  </w:num>
  <w:num w:numId="106">
    <w:abstractNumId w:val="32"/>
  </w:num>
  <w:num w:numId="107">
    <w:abstractNumId w:val="43"/>
  </w:num>
  <w:num w:numId="108">
    <w:abstractNumId w:val="46"/>
  </w:num>
  <w:num w:numId="109">
    <w:abstractNumId w:val="52"/>
  </w:num>
  <w:num w:numId="110">
    <w:abstractNumId w:val="53"/>
  </w:num>
  <w:num w:numId="111">
    <w:abstractNumId w:val="63"/>
  </w:num>
  <w:num w:numId="112">
    <w:abstractNumId w:val="74"/>
  </w:num>
  <w:num w:numId="113">
    <w:abstractNumId w:val="82"/>
  </w:num>
  <w:num w:numId="114">
    <w:abstractNumId w:val="83"/>
  </w:num>
  <w:num w:numId="115">
    <w:abstractNumId w:val="107"/>
  </w:num>
  <w:num w:numId="116">
    <w:abstractNumId w:val="115"/>
  </w:num>
  <w:num w:numId="117">
    <w:abstractNumId w:val="116"/>
  </w:num>
  <w:num w:numId="118">
    <w:abstractNumId w:val="117"/>
  </w:num>
  <w:num w:numId="119">
    <w:abstractNumId w:val="121"/>
  </w:num>
  <w:num w:numId="120">
    <w:abstractNumId w:val="127"/>
  </w:num>
  <w:num w:numId="121">
    <w:abstractNumId w:val="141"/>
  </w:num>
  <w:num w:numId="122">
    <w:abstractNumId w:val="143"/>
  </w:num>
  <w:num w:numId="123">
    <w:abstractNumId w:val="144"/>
  </w:num>
  <w:num w:numId="124">
    <w:abstractNumId w:val="11"/>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8"/>
  </w:num>
  <w:num w:numId="128">
    <w:abstractNumId w:val="5"/>
  </w:num>
  <w:num w:numId="129">
    <w:abstractNumId w:val="1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8"/>
  </w:num>
  <w:num w:numId="132">
    <w:abstractNumId w:val="18"/>
  </w:num>
  <w:num w:numId="133">
    <w:abstractNumId w:val="34"/>
  </w:num>
  <w:num w:numId="134">
    <w:abstractNumId w:val="29"/>
  </w:num>
  <w:num w:numId="135">
    <w:abstractNumId w:val="81"/>
  </w:num>
  <w:num w:numId="136">
    <w:abstractNumId w:val="131"/>
  </w:num>
  <w:num w:numId="137">
    <w:abstractNumId w:val="70"/>
  </w:num>
  <w:num w:numId="138">
    <w:abstractNumId w:val="59"/>
  </w:num>
  <w:num w:numId="1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
  </w:num>
  <w:num w:numId="1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5"/>
  </w:num>
  <w:num w:numId="149">
    <w:abstractNumId w:val="60"/>
  </w:num>
  <w:num w:numId="150">
    <w:abstractNumId w:val="69"/>
  </w:num>
  <w:num w:numId="1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8"/>
  </w:num>
  <w:num w:numId="153">
    <w:abstractNumId w:val="126"/>
  </w:num>
  <w:num w:numId="154">
    <w:abstractNumId w:val="93"/>
  </w:num>
  <w:num w:numId="155">
    <w:abstractNumId w:val="68"/>
  </w:num>
  <w:num w:numId="156">
    <w:abstractNumId w:val="86"/>
  </w:num>
  <w:num w:numId="157">
    <w:abstractNumId w:val="4"/>
  </w:num>
  <w:num w:numId="158">
    <w:abstractNumId w:val="129"/>
  </w:num>
  <w:num w:numId="159">
    <w:abstractNumId w:val="17"/>
  </w:num>
  <w:num w:numId="160">
    <w:abstractNumId w:val="99"/>
  </w:num>
  <w:num w:numId="161">
    <w:abstractNumId w:val="64"/>
  </w:num>
  <w:num w:numId="162">
    <w:abstractNumId w:val="23"/>
  </w:num>
  <w:num w:numId="163">
    <w:abstractNumId w:val="139"/>
  </w:num>
  <w:num w:numId="164">
    <w:abstractNumId w:val="142"/>
  </w:num>
  <w:num w:numId="165">
    <w:abstractNumId w:val="0"/>
  </w:num>
  <w:num w:numId="166">
    <w:abstractNumId w:val="2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4B"/>
    <w:rsid w:val="0000659E"/>
    <w:rsid w:val="000213BB"/>
    <w:rsid w:val="0003312D"/>
    <w:rsid w:val="00040585"/>
    <w:rsid w:val="00063FE4"/>
    <w:rsid w:val="00074D5B"/>
    <w:rsid w:val="00077268"/>
    <w:rsid w:val="000A1893"/>
    <w:rsid w:val="000C09FE"/>
    <w:rsid w:val="000D4E7C"/>
    <w:rsid w:val="000D76AE"/>
    <w:rsid w:val="001056F8"/>
    <w:rsid w:val="001219A5"/>
    <w:rsid w:val="00124177"/>
    <w:rsid w:val="00124A5F"/>
    <w:rsid w:val="0016654F"/>
    <w:rsid w:val="00171C68"/>
    <w:rsid w:val="001742EB"/>
    <w:rsid w:val="00196323"/>
    <w:rsid w:val="001B0875"/>
    <w:rsid w:val="001C24E0"/>
    <w:rsid w:val="001F4085"/>
    <w:rsid w:val="001F4FED"/>
    <w:rsid w:val="00225FC7"/>
    <w:rsid w:val="00241513"/>
    <w:rsid w:val="0024538D"/>
    <w:rsid w:val="00263486"/>
    <w:rsid w:val="002C1CE5"/>
    <w:rsid w:val="002C3733"/>
    <w:rsid w:val="002F1660"/>
    <w:rsid w:val="002F6423"/>
    <w:rsid w:val="002F753F"/>
    <w:rsid w:val="003101BB"/>
    <w:rsid w:val="0031425E"/>
    <w:rsid w:val="00376B3D"/>
    <w:rsid w:val="003A726B"/>
    <w:rsid w:val="003F1C80"/>
    <w:rsid w:val="00401030"/>
    <w:rsid w:val="00420554"/>
    <w:rsid w:val="004510B8"/>
    <w:rsid w:val="0045553B"/>
    <w:rsid w:val="004B6842"/>
    <w:rsid w:val="004F114A"/>
    <w:rsid w:val="0052727B"/>
    <w:rsid w:val="005512F8"/>
    <w:rsid w:val="00554863"/>
    <w:rsid w:val="00563A50"/>
    <w:rsid w:val="005649AE"/>
    <w:rsid w:val="00564E45"/>
    <w:rsid w:val="0056648A"/>
    <w:rsid w:val="00576E43"/>
    <w:rsid w:val="005848F9"/>
    <w:rsid w:val="005A44C8"/>
    <w:rsid w:val="005D4110"/>
    <w:rsid w:val="005E4224"/>
    <w:rsid w:val="005F36F1"/>
    <w:rsid w:val="006142B1"/>
    <w:rsid w:val="006223E7"/>
    <w:rsid w:val="00651804"/>
    <w:rsid w:val="006558FA"/>
    <w:rsid w:val="00655907"/>
    <w:rsid w:val="006740BC"/>
    <w:rsid w:val="00683460"/>
    <w:rsid w:val="00735C1E"/>
    <w:rsid w:val="0073747F"/>
    <w:rsid w:val="00747540"/>
    <w:rsid w:val="0077166B"/>
    <w:rsid w:val="00777BDB"/>
    <w:rsid w:val="007955CE"/>
    <w:rsid w:val="007A11BB"/>
    <w:rsid w:val="00815C2B"/>
    <w:rsid w:val="008229F6"/>
    <w:rsid w:val="00826D22"/>
    <w:rsid w:val="00831DBB"/>
    <w:rsid w:val="0083380E"/>
    <w:rsid w:val="008915A4"/>
    <w:rsid w:val="008F1E41"/>
    <w:rsid w:val="008F2F8C"/>
    <w:rsid w:val="008F7760"/>
    <w:rsid w:val="009026CA"/>
    <w:rsid w:val="00922187"/>
    <w:rsid w:val="009421EA"/>
    <w:rsid w:val="009463CC"/>
    <w:rsid w:val="00972D77"/>
    <w:rsid w:val="009A7B39"/>
    <w:rsid w:val="009B035B"/>
    <w:rsid w:val="009C4F50"/>
    <w:rsid w:val="009F0B08"/>
    <w:rsid w:val="009F5BA6"/>
    <w:rsid w:val="00A04AE4"/>
    <w:rsid w:val="00A17A9D"/>
    <w:rsid w:val="00A259A8"/>
    <w:rsid w:val="00A32475"/>
    <w:rsid w:val="00A60FA5"/>
    <w:rsid w:val="00A71A49"/>
    <w:rsid w:val="00A7571E"/>
    <w:rsid w:val="00A864BC"/>
    <w:rsid w:val="00A925C8"/>
    <w:rsid w:val="00A97642"/>
    <w:rsid w:val="00AD5710"/>
    <w:rsid w:val="00AD6D4A"/>
    <w:rsid w:val="00B02AE9"/>
    <w:rsid w:val="00B13688"/>
    <w:rsid w:val="00B44F24"/>
    <w:rsid w:val="00B47BD9"/>
    <w:rsid w:val="00B51D4B"/>
    <w:rsid w:val="00B919C5"/>
    <w:rsid w:val="00BA2619"/>
    <w:rsid w:val="00BA4C33"/>
    <w:rsid w:val="00C03B5A"/>
    <w:rsid w:val="00C21E63"/>
    <w:rsid w:val="00C35C14"/>
    <w:rsid w:val="00C362E3"/>
    <w:rsid w:val="00C54A3C"/>
    <w:rsid w:val="00C81EFF"/>
    <w:rsid w:val="00CC45F5"/>
    <w:rsid w:val="00CC604A"/>
    <w:rsid w:val="00D16E5B"/>
    <w:rsid w:val="00D673AD"/>
    <w:rsid w:val="00D72332"/>
    <w:rsid w:val="00D83509"/>
    <w:rsid w:val="00DA2817"/>
    <w:rsid w:val="00DC71E2"/>
    <w:rsid w:val="00E14542"/>
    <w:rsid w:val="00E16FBD"/>
    <w:rsid w:val="00E50299"/>
    <w:rsid w:val="00E61589"/>
    <w:rsid w:val="00EB3951"/>
    <w:rsid w:val="00ED2358"/>
    <w:rsid w:val="00F05387"/>
    <w:rsid w:val="00F56737"/>
    <w:rsid w:val="00F65495"/>
    <w:rsid w:val="00F73A13"/>
    <w:rsid w:val="00F85FA4"/>
    <w:rsid w:val="00FC5E09"/>
    <w:rsid w:val="00FD3D3A"/>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065C1"/>
  <w15:chartTrackingRefBased/>
  <w15:docId w15:val="{73B90E2B-5DC0-4132-A40E-F072806A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6B3D"/>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B51D4B"/>
    <w:pPr>
      <w:numPr>
        <w:numId w:val="1"/>
      </w:numPr>
      <w:spacing w:before="240" w:line="276" w:lineRule="auto"/>
      <w:outlineLvl w:val="0"/>
    </w:pPr>
    <w:rPr>
      <w:b/>
      <w:u w:val="single"/>
      <w:lang w:val="x-none" w:eastAsia="x-none"/>
    </w:rPr>
  </w:style>
  <w:style w:type="paragraph" w:styleId="Nagwek2">
    <w:name w:val="heading 2"/>
    <w:basedOn w:val="Normalny"/>
    <w:next w:val="Normalny"/>
    <w:link w:val="Nagwek2Znak"/>
    <w:semiHidden/>
    <w:unhideWhenUsed/>
    <w:qFormat/>
    <w:rsid w:val="00B51D4B"/>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semiHidden/>
    <w:unhideWhenUsed/>
    <w:qFormat/>
    <w:rsid w:val="00B51D4B"/>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semiHidden/>
    <w:unhideWhenUsed/>
    <w:qFormat/>
    <w:rsid w:val="00B51D4B"/>
    <w:pPr>
      <w:keepNext/>
      <w:numPr>
        <w:numId w:val="3"/>
      </w:numPr>
      <w:tabs>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semiHidden/>
    <w:unhideWhenUsed/>
    <w:qFormat/>
    <w:rsid w:val="00B51D4B"/>
    <w:pPr>
      <w:keepNext/>
      <w:ind w:left="720" w:right="294"/>
      <w:jc w:val="center"/>
      <w:outlineLvl w:val="4"/>
    </w:pPr>
    <w:rPr>
      <w:b/>
      <w:sz w:val="20"/>
      <w:szCs w:val="20"/>
      <w:lang w:val="x-none"/>
    </w:rPr>
  </w:style>
  <w:style w:type="paragraph" w:styleId="Nagwek6">
    <w:name w:val="heading 6"/>
    <w:basedOn w:val="Normalny"/>
    <w:next w:val="Normalny"/>
    <w:link w:val="Nagwek6Znak"/>
    <w:semiHidden/>
    <w:unhideWhenUsed/>
    <w:qFormat/>
    <w:rsid w:val="00B51D4B"/>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semiHidden/>
    <w:unhideWhenUsed/>
    <w:qFormat/>
    <w:rsid w:val="00B51D4B"/>
    <w:pPr>
      <w:keepNext/>
      <w:jc w:val="center"/>
      <w:outlineLvl w:val="6"/>
    </w:pPr>
    <w:rPr>
      <w:b/>
      <w:bCs/>
      <w:sz w:val="20"/>
      <w:szCs w:val="20"/>
      <w:lang w:val="x-none"/>
    </w:rPr>
  </w:style>
  <w:style w:type="paragraph" w:styleId="Nagwek8">
    <w:name w:val="heading 8"/>
    <w:basedOn w:val="Normalny"/>
    <w:next w:val="Normalny"/>
    <w:link w:val="Nagwek8Znak"/>
    <w:uiPriority w:val="99"/>
    <w:semiHidden/>
    <w:unhideWhenUsed/>
    <w:qFormat/>
    <w:rsid w:val="00B51D4B"/>
    <w:pPr>
      <w:keepNext/>
      <w:jc w:val="center"/>
      <w:outlineLvl w:val="7"/>
    </w:pPr>
    <w:rPr>
      <w:b/>
      <w:bCs/>
      <w:sz w:val="28"/>
      <w:szCs w:val="20"/>
      <w:lang w:val="x-none"/>
    </w:rPr>
  </w:style>
  <w:style w:type="paragraph" w:styleId="Nagwek9">
    <w:name w:val="heading 9"/>
    <w:basedOn w:val="Normalny"/>
    <w:next w:val="Normalny"/>
    <w:link w:val="Nagwek9Znak"/>
    <w:uiPriority w:val="99"/>
    <w:semiHidden/>
    <w:unhideWhenUsed/>
    <w:qFormat/>
    <w:rsid w:val="00B51D4B"/>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w:basedOn w:val="Normalny"/>
    <w:link w:val="NagwekZnak"/>
    <w:uiPriority w:val="99"/>
    <w:unhideWhenUsed/>
    <w:rsid w:val="00B51D4B"/>
    <w:pPr>
      <w:tabs>
        <w:tab w:val="center" w:pos="4536"/>
        <w:tab w:val="right" w:pos="9072"/>
      </w:tabs>
    </w:pPr>
  </w:style>
  <w:style w:type="character" w:customStyle="1" w:styleId="NagwekZnak">
    <w:name w:val="Nagłówek Znak"/>
    <w:aliases w:val="Block Text Znak,Znak Znak,Znak Znak Znak Znak,Znak1 Znak"/>
    <w:basedOn w:val="Domylnaczcionkaakapitu"/>
    <w:link w:val="Nagwek"/>
    <w:uiPriority w:val="99"/>
    <w:rsid w:val="00B51D4B"/>
  </w:style>
  <w:style w:type="paragraph" w:styleId="Stopka">
    <w:name w:val="footer"/>
    <w:basedOn w:val="Normalny"/>
    <w:link w:val="StopkaZnak"/>
    <w:uiPriority w:val="99"/>
    <w:unhideWhenUsed/>
    <w:rsid w:val="00B51D4B"/>
    <w:pPr>
      <w:tabs>
        <w:tab w:val="center" w:pos="4536"/>
        <w:tab w:val="right" w:pos="9072"/>
      </w:tabs>
    </w:pPr>
  </w:style>
  <w:style w:type="character" w:customStyle="1" w:styleId="StopkaZnak">
    <w:name w:val="Stopka Znak"/>
    <w:basedOn w:val="Domylnaczcionkaakapitu"/>
    <w:link w:val="Stopka"/>
    <w:uiPriority w:val="99"/>
    <w:rsid w:val="00B51D4B"/>
  </w:style>
  <w:style w:type="character" w:customStyle="1" w:styleId="Nagwek1Znak">
    <w:name w:val="Nagłówek 1 Znak"/>
    <w:basedOn w:val="Domylnaczcionkaakapitu"/>
    <w:link w:val="Nagwek1"/>
    <w:rsid w:val="00B51D4B"/>
    <w:rPr>
      <w:rFonts w:ascii="Times New Roman" w:eastAsia="Times New Roman" w:hAnsi="Times New Roman" w:cs="Times New Roman"/>
      <w:b/>
      <w:color w:val="000000"/>
      <w:sz w:val="24"/>
      <w:szCs w:val="24"/>
      <w:u w:val="single"/>
      <w:lang w:val="x-none" w:eastAsia="x-none"/>
    </w:rPr>
  </w:style>
  <w:style w:type="character" w:customStyle="1" w:styleId="Nagwek2Znak">
    <w:name w:val="Nagłówek 2 Znak"/>
    <w:basedOn w:val="Domylnaczcionkaakapitu"/>
    <w:link w:val="Nagwek2"/>
    <w:semiHidden/>
    <w:rsid w:val="00B51D4B"/>
    <w:rPr>
      <w:rFonts w:ascii="Times New Roman" w:eastAsia="Times New Roman" w:hAnsi="Times New Roman" w:cs="Times New Roman"/>
      <w:b/>
      <w:bCs/>
      <w:color w:val="000000"/>
      <w:sz w:val="24"/>
      <w:szCs w:val="24"/>
      <w:u w:val="single"/>
      <w:lang w:val="x-none" w:eastAsia="x-none"/>
    </w:rPr>
  </w:style>
  <w:style w:type="character" w:customStyle="1" w:styleId="Nagwek3Znak">
    <w:name w:val="Nagłówek 3 Znak"/>
    <w:basedOn w:val="Domylnaczcionkaakapitu"/>
    <w:link w:val="Nagwek3"/>
    <w:semiHidden/>
    <w:rsid w:val="00B51D4B"/>
    <w:rPr>
      <w:rFonts w:ascii="Arial" w:eastAsia="Times New Roman" w:hAnsi="Arial" w:cs="Times New Roman"/>
      <w:b/>
      <w:color w:val="000000"/>
      <w:sz w:val="23"/>
      <w:szCs w:val="20"/>
      <w:lang w:val="x-none" w:eastAsia="pl-PL"/>
    </w:rPr>
  </w:style>
  <w:style w:type="character" w:customStyle="1" w:styleId="Nagwek4Znak">
    <w:name w:val="Nagłówek 4 Znak"/>
    <w:basedOn w:val="Domylnaczcionkaakapitu"/>
    <w:link w:val="Nagwek4"/>
    <w:semiHidden/>
    <w:rsid w:val="00B51D4B"/>
    <w:rPr>
      <w:rFonts w:ascii="Times New Roman" w:eastAsia="Times New Roman" w:hAnsi="Times New Roman" w:cs="Times New Roman"/>
      <w:b/>
      <w:bCs/>
      <w:color w:val="000000"/>
      <w:sz w:val="24"/>
      <w:szCs w:val="24"/>
      <w:u w:val="single"/>
      <w:lang w:val="x-none" w:eastAsia="x-none"/>
    </w:rPr>
  </w:style>
  <w:style w:type="character" w:customStyle="1" w:styleId="Nagwek5Znak">
    <w:name w:val="Nagłówek 5 Znak"/>
    <w:basedOn w:val="Domylnaczcionkaakapitu"/>
    <w:link w:val="Nagwek5"/>
    <w:semiHidden/>
    <w:rsid w:val="00B51D4B"/>
    <w:rPr>
      <w:rFonts w:ascii="Times New Roman" w:eastAsia="Times New Roman" w:hAnsi="Times New Roman" w:cs="Times New Roman"/>
      <w:b/>
      <w:color w:val="000000"/>
      <w:sz w:val="20"/>
      <w:szCs w:val="20"/>
      <w:lang w:val="x-none" w:eastAsia="pl-PL"/>
    </w:rPr>
  </w:style>
  <w:style w:type="character" w:customStyle="1" w:styleId="Nagwek6Znak">
    <w:name w:val="Nagłówek 6 Znak"/>
    <w:basedOn w:val="Domylnaczcionkaakapitu"/>
    <w:link w:val="Nagwek6"/>
    <w:semiHidden/>
    <w:rsid w:val="00B51D4B"/>
    <w:rPr>
      <w:rFonts w:ascii="Times New Roman" w:eastAsia="Times New Roman" w:hAnsi="Times New Roman" w:cs="Times New Roman"/>
      <w:b/>
      <w:bCs/>
      <w:color w:val="000000"/>
      <w:sz w:val="20"/>
      <w:szCs w:val="20"/>
      <w:u w:val="single"/>
      <w:lang w:val="x-none" w:eastAsia="pl-PL"/>
    </w:rPr>
  </w:style>
  <w:style w:type="character" w:customStyle="1" w:styleId="Nagwek7Znak">
    <w:name w:val="Nagłówek 7 Znak"/>
    <w:basedOn w:val="Domylnaczcionkaakapitu"/>
    <w:link w:val="Nagwek7"/>
    <w:uiPriority w:val="99"/>
    <w:semiHidden/>
    <w:rsid w:val="00B51D4B"/>
    <w:rPr>
      <w:rFonts w:ascii="Times New Roman" w:eastAsia="Times New Roman" w:hAnsi="Times New Roman" w:cs="Times New Roman"/>
      <w:b/>
      <w:bCs/>
      <w:color w:val="000000"/>
      <w:sz w:val="20"/>
      <w:szCs w:val="20"/>
      <w:lang w:val="x-none" w:eastAsia="pl-PL"/>
    </w:rPr>
  </w:style>
  <w:style w:type="character" w:customStyle="1" w:styleId="Nagwek8Znak">
    <w:name w:val="Nagłówek 8 Znak"/>
    <w:basedOn w:val="Domylnaczcionkaakapitu"/>
    <w:link w:val="Nagwek8"/>
    <w:uiPriority w:val="99"/>
    <w:semiHidden/>
    <w:rsid w:val="00B51D4B"/>
    <w:rPr>
      <w:rFonts w:ascii="Times New Roman" w:eastAsia="Times New Roman" w:hAnsi="Times New Roman" w:cs="Times New Roman"/>
      <w:b/>
      <w:bCs/>
      <w:color w:val="000000"/>
      <w:sz w:val="28"/>
      <w:szCs w:val="20"/>
      <w:lang w:val="x-none" w:eastAsia="pl-PL"/>
    </w:rPr>
  </w:style>
  <w:style w:type="character" w:customStyle="1" w:styleId="Nagwek9Znak">
    <w:name w:val="Nagłówek 9 Znak"/>
    <w:basedOn w:val="Domylnaczcionkaakapitu"/>
    <w:link w:val="Nagwek9"/>
    <w:uiPriority w:val="99"/>
    <w:semiHidden/>
    <w:rsid w:val="00B51D4B"/>
    <w:rPr>
      <w:rFonts w:ascii="Times New Roman" w:eastAsia="Times New Roman" w:hAnsi="Times New Roman" w:cs="Times New Roman"/>
      <w:b/>
      <w:bCs/>
      <w:color w:val="000000"/>
      <w:sz w:val="20"/>
      <w:szCs w:val="20"/>
      <w:lang w:val="x-none" w:eastAsia="pl-PL"/>
    </w:rPr>
  </w:style>
  <w:style w:type="character" w:styleId="Hipercze">
    <w:name w:val="Hyperlink"/>
    <w:uiPriority w:val="99"/>
    <w:semiHidden/>
    <w:unhideWhenUsed/>
    <w:rsid w:val="00B51D4B"/>
    <w:rPr>
      <w:color w:val="0000FF"/>
      <w:u w:val="single"/>
    </w:rPr>
  </w:style>
  <w:style w:type="character" w:styleId="UyteHipercze">
    <w:name w:val="FollowedHyperlink"/>
    <w:uiPriority w:val="99"/>
    <w:semiHidden/>
    <w:unhideWhenUsed/>
    <w:rsid w:val="00B51D4B"/>
    <w:rPr>
      <w:color w:val="800080"/>
      <w:u w:val="single"/>
    </w:rPr>
  </w:style>
  <w:style w:type="paragraph" w:customStyle="1" w:styleId="msonormal0">
    <w:name w:val="msonormal"/>
    <w:basedOn w:val="Normalny"/>
    <w:uiPriority w:val="99"/>
    <w:rsid w:val="00B51D4B"/>
    <w:pPr>
      <w:spacing w:before="100" w:beforeAutospacing="1" w:after="100" w:afterAutospacing="1"/>
    </w:pPr>
    <w:rPr>
      <w:color w:val="auto"/>
    </w:rPr>
  </w:style>
  <w:style w:type="paragraph" w:styleId="NormalnyWeb">
    <w:name w:val="Normal (Web)"/>
    <w:basedOn w:val="Normalny"/>
    <w:uiPriority w:val="99"/>
    <w:semiHidden/>
    <w:unhideWhenUsed/>
    <w:rsid w:val="00B51D4B"/>
    <w:pPr>
      <w:spacing w:before="100" w:beforeAutospacing="1" w:after="100" w:afterAutospacing="1"/>
      <w:jc w:val="both"/>
    </w:pPr>
    <w:rPr>
      <w:rFonts w:ascii="Arial Unicode MS" w:eastAsia="Arial Unicode MS" w:hAnsi="Arial Unicode MS" w:cs="Arial Unicode MS"/>
      <w:sz w:val="20"/>
      <w:szCs w:val="20"/>
    </w:rPr>
  </w:style>
  <w:style w:type="paragraph" w:styleId="Tekstprzypisudolnego">
    <w:name w:val="footnote text"/>
    <w:basedOn w:val="Normalny"/>
    <w:link w:val="TekstprzypisudolnegoZnak"/>
    <w:uiPriority w:val="99"/>
    <w:unhideWhenUsed/>
    <w:qFormat/>
    <w:rsid w:val="00B51D4B"/>
    <w:rPr>
      <w:sz w:val="20"/>
      <w:szCs w:val="20"/>
      <w:lang w:val="x-none"/>
    </w:rPr>
  </w:style>
  <w:style w:type="character" w:customStyle="1" w:styleId="TekstprzypisudolnegoZnak">
    <w:name w:val="Tekst przypisu dolnego Znak"/>
    <w:basedOn w:val="Domylnaczcionkaakapitu"/>
    <w:link w:val="Tekstprzypisudolnego"/>
    <w:uiPriority w:val="99"/>
    <w:qFormat/>
    <w:rsid w:val="00B51D4B"/>
    <w:rPr>
      <w:rFonts w:ascii="Times New Roman" w:eastAsia="Times New Roman" w:hAnsi="Times New Roman" w:cs="Times New Roman"/>
      <w:color w:val="000000"/>
      <w:sz w:val="20"/>
      <w:szCs w:val="20"/>
      <w:lang w:val="x-none" w:eastAsia="pl-PL"/>
    </w:rPr>
  </w:style>
  <w:style w:type="paragraph" w:styleId="Tekstkomentarza">
    <w:name w:val="annotation text"/>
    <w:basedOn w:val="Normalny"/>
    <w:link w:val="TekstkomentarzaZnak"/>
    <w:uiPriority w:val="99"/>
    <w:semiHidden/>
    <w:unhideWhenUsed/>
    <w:rsid w:val="00B51D4B"/>
    <w:rPr>
      <w:sz w:val="20"/>
      <w:szCs w:val="20"/>
      <w:lang w:val="x-none"/>
    </w:rPr>
  </w:style>
  <w:style w:type="character" w:customStyle="1" w:styleId="TekstkomentarzaZnak">
    <w:name w:val="Tekst komentarza Znak"/>
    <w:basedOn w:val="Domylnaczcionkaakapitu"/>
    <w:link w:val="Tekstkomentarza"/>
    <w:uiPriority w:val="99"/>
    <w:semiHidden/>
    <w:rsid w:val="00B51D4B"/>
    <w:rPr>
      <w:rFonts w:ascii="Times New Roman" w:eastAsia="Times New Roman" w:hAnsi="Times New Roman" w:cs="Times New Roman"/>
      <w:color w:val="000000"/>
      <w:sz w:val="20"/>
      <w:szCs w:val="20"/>
      <w:lang w:val="x-none" w:eastAsia="pl-PL"/>
    </w:rPr>
  </w:style>
  <w:style w:type="paragraph" w:styleId="Tekstprzypisukocowego">
    <w:name w:val="endnote text"/>
    <w:basedOn w:val="Normalny"/>
    <w:link w:val="TekstprzypisukocowegoZnak"/>
    <w:uiPriority w:val="99"/>
    <w:semiHidden/>
    <w:unhideWhenUsed/>
    <w:rsid w:val="00B51D4B"/>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B51D4B"/>
    <w:rPr>
      <w:rFonts w:ascii="Times New Roman" w:eastAsia="Times New Roman" w:hAnsi="Times New Roman" w:cs="Times New Roman"/>
      <w:color w:val="000000"/>
      <w:sz w:val="20"/>
      <w:szCs w:val="20"/>
      <w:lang w:val="x-none" w:eastAsia="pl-PL"/>
    </w:rPr>
  </w:style>
  <w:style w:type="paragraph" w:styleId="Lista">
    <w:name w:val="List"/>
    <w:basedOn w:val="Normalny"/>
    <w:uiPriority w:val="99"/>
    <w:semiHidden/>
    <w:unhideWhenUsed/>
    <w:rsid w:val="00B51D4B"/>
    <w:pPr>
      <w:overflowPunct w:val="0"/>
      <w:autoSpaceDE w:val="0"/>
      <w:autoSpaceDN w:val="0"/>
      <w:adjustRightInd w:val="0"/>
      <w:ind w:left="360" w:hanging="360"/>
    </w:pPr>
    <w:rPr>
      <w:rFonts w:ascii="Arial" w:hAnsi="Arial"/>
      <w:szCs w:val="20"/>
    </w:rPr>
  </w:style>
  <w:style w:type="paragraph" w:styleId="Tytu">
    <w:name w:val="Title"/>
    <w:basedOn w:val="Normalny"/>
    <w:link w:val="TytuZnak"/>
    <w:uiPriority w:val="10"/>
    <w:qFormat/>
    <w:rsid w:val="00B51D4B"/>
    <w:pPr>
      <w:jc w:val="center"/>
    </w:pPr>
    <w:rPr>
      <w:b/>
      <w:bCs/>
      <w:spacing w:val="20"/>
      <w:sz w:val="28"/>
      <w:szCs w:val="20"/>
      <w:lang w:val="x-none"/>
    </w:rPr>
  </w:style>
  <w:style w:type="character" w:customStyle="1" w:styleId="TytuZnak">
    <w:name w:val="Tytuł Znak"/>
    <w:basedOn w:val="Domylnaczcionkaakapitu"/>
    <w:link w:val="Tytu"/>
    <w:uiPriority w:val="10"/>
    <w:rsid w:val="00B51D4B"/>
    <w:rPr>
      <w:rFonts w:ascii="Times New Roman" w:eastAsia="Times New Roman" w:hAnsi="Times New Roman" w:cs="Times New Roman"/>
      <w:b/>
      <w:bCs/>
      <w:color w:val="000000"/>
      <w:spacing w:val="20"/>
      <w:sz w:val="28"/>
      <w:szCs w:val="20"/>
      <w:lang w:val="x-none" w:eastAsia="pl-PL"/>
    </w:rPr>
  </w:style>
  <w:style w:type="paragraph" w:styleId="Tekstpodstawowy">
    <w:name w:val="Body Text"/>
    <w:basedOn w:val="Normalny"/>
    <w:link w:val="TekstpodstawowyZnak"/>
    <w:uiPriority w:val="99"/>
    <w:semiHidden/>
    <w:unhideWhenUsed/>
    <w:rsid w:val="00B51D4B"/>
    <w:pPr>
      <w:jc w:val="both"/>
    </w:pPr>
    <w:rPr>
      <w:color w:val="auto"/>
      <w:sz w:val="20"/>
      <w:szCs w:val="20"/>
      <w:lang w:val="x-none" w:eastAsia="x-none"/>
    </w:rPr>
  </w:style>
  <w:style w:type="character" w:customStyle="1" w:styleId="TekstpodstawowyZnak">
    <w:name w:val="Tekst podstawowy Znak"/>
    <w:basedOn w:val="Domylnaczcionkaakapitu"/>
    <w:link w:val="Tekstpodstawowy"/>
    <w:uiPriority w:val="99"/>
    <w:semiHidden/>
    <w:rsid w:val="00B51D4B"/>
    <w:rPr>
      <w:rFonts w:ascii="Times New Roman" w:eastAsia="Times New Roman" w:hAnsi="Times New Roman" w:cs="Times New Roman"/>
      <w:sz w:val="20"/>
      <w:szCs w:val="20"/>
      <w:lang w:val="x-none" w:eastAsia="x-none"/>
    </w:rPr>
  </w:style>
  <w:style w:type="paragraph" w:styleId="Tekstpodstawowywcity">
    <w:name w:val="Body Text Indent"/>
    <w:basedOn w:val="Normalny"/>
    <w:link w:val="TekstpodstawowywcityZnak"/>
    <w:uiPriority w:val="99"/>
    <w:semiHidden/>
    <w:unhideWhenUsed/>
    <w:rsid w:val="00B51D4B"/>
    <w:pPr>
      <w:ind w:left="1560"/>
      <w:jc w:val="both"/>
    </w:pPr>
    <w:rPr>
      <w:sz w:val="20"/>
      <w:szCs w:val="20"/>
      <w:lang w:val="x-none"/>
    </w:rPr>
  </w:style>
  <w:style w:type="character" w:customStyle="1" w:styleId="TekstpodstawowywcityZnak">
    <w:name w:val="Tekst podstawowy wcięty Znak"/>
    <w:basedOn w:val="Domylnaczcionkaakapitu"/>
    <w:link w:val="Tekstpodstawowywcity"/>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2">
    <w:name w:val="Body Text 2"/>
    <w:basedOn w:val="Normalny"/>
    <w:link w:val="Tekstpodstawowy2Znak"/>
    <w:uiPriority w:val="99"/>
    <w:semiHidden/>
    <w:unhideWhenUsed/>
    <w:rsid w:val="00B51D4B"/>
    <w:pPr>
      <w:widowControl w:val="0"/>
      <w:autoSpaceDE w:val="0"/>
      <w:autoSpaceDN w:val="0"/>
      <w:adjustRightInd w:val="0"/>
      <w:spacing w:before="160" w:line="259" w:lineRule="auto"/>
      <w:ind w:right="-8"/>
    </w:pPr>
    <w:rPr>
      <w:sz w:val="20"/>
      <w:szCs w:val="22"/>
      <w:lang w:val="x-none"/>
    </w:rPr>
  </w:style>
  <w:style w:type="character" w:customStyle="1" w:styleId="Tekstpodstawowy2Znak">
    <w:name w:val="Tekst podstawowy 2 Znak"/>
    <w:basedOn w:val="Domylnaczcionkaakapitu"/>
    <w:link w:val="Tekstpodstawowy2"/>
    <w:uiPriority w:val="99"/>
    <w:semiHidden/>
    <w:rsid w:val="00B51D4B"/>
    <w:rPr>
      <w:rFonts w:ascii="Times New Roman" w:eastAsia="Times New Roman" w:hAnsi="Times New Roman" w:cs="Times New Roman"/>
      <w:color w:val="000000"/>
      <w:sz w:val="20"/>
      <w:lang w:val="x-none" w:eastAsia="pl-PL"/>
    </w:rPr>
  </w:style>
  <w:style w:type="paragraph" w:styleId="Tekstpodstawowy3">
    <w:name w:val="Body Text 3"/>
    <w:basedOn w:val="Normalny"/>
    <w:link w:val="Tekstpodstawowy3Znak"/>
    <w:uiPriority w:val="99"/>
    <w:semiHidden/>
    <w:unhideWhenUsed/>
    <w:rsid w:val="00B51D4B"/>
    <w:pPr>
      <w:spacing w:before="40"/>
      <w:jc w:val="center"/>
    </w:pPr>
    <w:rPr>
      <w:sz w:val="20"/>
      <w:szCs w:val="20"/>
      <w:lang w:val="x-none"/>
    </w:rPr>
  </w:style>
  <w:style w:type="character" w:customStyle="1" w:styleId="Tekstpodstawowy3Znak">
    <w:name w:val="Tekst podstawowy 3 Znak"/>
    <w:basedOn w:val="Domylnaczcionkaakapitu"/>
    <w:link w:val="Tekstpodstawowy3"/>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wcity2">
    <w:name w:val="Body Text Indent 2"/>
    <w:basedOn w:val="Normalny"/>
    <w:link w:val="Tekstpodstawowywcity2Znak"/>
    <w:uiPriority w:val="99"/>
    <w:semiHidden/>
    <w:unhideWhenUsed/>
    <w:rsid w:val="00B51D4B"/>
    <w:pPr>
      <w:ind w:left="720"/>
      <w:jc w:val="both"/>
    </w:pPr>
    <w:rPr>
      <w:sz w:val="20"/>
      <w:szCs w:val="20"/>
      <w:lang w:val="x-none"/>
    </w:rPr>
  </w:style>
  <w:style w:type="character" w:customStyle="1" w:styleId="Tekstpodstawowywcity2Znak">
    <w:name w:val="Tekst podstawowy wcięty 2 Znak"/>
    <w:basedOn w:val="Domylnaczcionkaakapitu"/>
    <w:link w:val="Tekstpodstawowywcity2"/>
    <w:uiPriority w:val="99"/>
    <w:semiHidden/>
    <w:rsid w:val="00B51D4B"/>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semiHidden/>
    <w:unhideWhenUsed/>
    <w:rsid w:val="00B51D4B"/>
    <w:pPr>
      <w:tabs>
        <w:tab w:val="left" w:pos="748"/>
      </w:tabs>
      <w:ind w:left="748"/>
      <w:jc w:val="both"/>
    </w:pPr>
    <w:rPr>
      <w:sz w:val="20"/>
      <w:szCs w:val="20"/>
      <w:lang w:val="x-none"/>
    </w:rPr>
  </w:style>
  <w:style w:type="character" w:customStyle="1" w:styleId="Tekstpodstawowywcity3Znak">
    <w:name w:val="Tekst podstawowy wcięty 3 Znak"/>
    <w:basedOn w:val="Domylnaczcionkaakapitu"/>
    <w:link w:val="Tekstpodstawowywcity3"/>
    <w:uiPriority w:val="99"/>
    <w:semiHidden/>
    <w:rsid w:val="00B51D4B"/>
    <w:rPr>
      <w:rFonts w:ascii="Times New Roman" w:eastAsia="Times New Roman" w:hAnsi="Times New Roman" w:cs="Times New Roman"/>
      <w:color w:val="000000"/>
      <w:sz w:val="20"/>
      <w:szCs w:val="20"/>
      <w:lang w:val="x-none" w:eastAsia="pl-PL"/>
    </w:rPr>
  </w:style>
  <w:style w:type="paragraph" w:styleId="Mapadokumentu">
    <w:name w:val="Document Map"/>
    <w:basedOn w:val="Normalny"/>
    <w:link w:val="MapadokumentuZnak"/>
    <w:uiPriority w:val="99"/>
    <w:semiHidden/>
    <w:unhideWhenUsed/>
    <w:rsid w:val="00B51D4B"/>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B51D4B"/>
    <w:rPr>
      <w:rFonts w:ascii="Segoe UI" w:eastAsia="Times New Roman" w:hAnsi="Segoe UI" w:cs="Segoe UI"/>
      <w:color w:val="000000"/>
      <w:sz w:val="16"/>
      <w:szCs w:val="16"/>
      <w:lang w:eastAsia="pl-PL"/>
    </w:rPr>
  </w:style>
  <w:style w:type="character" w:customStyle="1" w:styleId="ZwykytekstZnak">
    <w:name w:val="Zwykły tekst Znak"/>
    <w:aliases w:val="Znak Znak Znak1,Znak Znak Znak Znak1,Znak Znak Znak Znak Znak Znak Znak Znak Znak Znak,Znak Znak Znak Znak Znak Znak Znak Znak,Znak Znak1 Zna"/>
    <w:locked/>
    <w:rsid w:val="00B51D4B"/>
    <w:rPr>
      <w:rFonts w:ascii="Courier New" w:eastAsia="Times New Roman" w:hAnsi="Courier New" w:cs="Courier New" w:hint="default"/>
      <w:color w:val="000000"/>
      <w:lang w:val="x-none"/>
    </w:rPr>
  </w:style>
  <w:style w:type="paragraph" w:customStyle="1" w:styleId="Zwykytekst1">
    <w:name w:val="Zwykły tekst1"/>
    <w:aliases w:val="Znak Znak Znak Znak Znak Znak Znak Znak Znak,Znak Znak Znak Znak Znak Znak Znak"/>
    <w:basedOn w:val="Normalny"/>
    <w:rsid w:val="00B51D4B"/>
    <w:rPr>
      <w:rFonts w:ascii="Courier New" w:hAnsi="Courier New"/>
      <w:sz w:val="20"/>
      <w:szCs w:val="20"/>
      <w:lang w:val="x-none"/>
    </w:rPr>
  </w:style>
  <w:style w:type="paragraph" w:styleId="Tematkomentarza">
    <w:name w:val="annotation subject"/>
    <w:basedOn w:val="Tekstkomentarza"/>
    <w:next w:val="Tekstkomentarza"/>
    <w:link w:val="TematkomentarzaZnak"/>
    <w:uiPriority w:val="99"/>
    <w:semiHidden/>
    <w:unhideWhenUsed/>
    <w:rsid w:val="00B51D4B"/>
    <w:rPr>
      <w:b/>
      <w:bCs/>
    </w:rPr>
  </w:style>
  <w:style w:type="character" w:customStyle="1" w:styleId="TematkomentarzaZnak">
    <w:name w:val="Temat komentarza Znak"/>
    <w:basedOn w:val="TekstkomentarzaZnak"/>
    <w:link w:val="Tematkomentarza"/>
    <w:uiPriority w:val="99"/>
    <w:semiHidden/>
    <w:rsid w:val="00B51D4B"/>
    <w:rPr>
      <w:rFonts w:ascii="Times New Roman" w:eastAsia="Times New Roman" w:hAnsi="Times New Roman" w:cs="Times New Roman"/>
      <w:b/>
      <w:bCs/>
      <w:color w:val="000000"/>
      <w:sz w:val="20"/>
      <w:szCs w:val="20"/>
      <w:lang w:val="x-none" w:eastAsia="pl-PL"/>
    </w:rPr>
  </w:style>
  <w:style w:type="paragraph" w:styleId="Tekstdymka">
    <w:name w:val="Balloon Text"/>
    <w:basedOn w:val="Normalny"/>
    <w:link w:val="TekstdymkaZnak"/>
    <w:uiPriority w:val="99"/>
    <w:semiHidden/>
    <w:unhideWhenUsed/>
    <w:rsid w:val="00B51D4B"/>
    <w:rPr>
      <w:rFonts w:ascii="Tahoma" w:hAnsi="Tahoma"/>
      <w:sz w:val="16"/>
      <w:szCs w:val="16"/>
      <w:lang w:val="x-none"/>
    </w:rPr>
  </w:style>
  <w:style w:type="character" w:customStyle="1" w:styleId="TekstdymkaZnak">
    <w:name w:val="Tekst dymka Znak"/>
    <w:basedOn w:val="Domylnaczcionkaakapitu"/>
    <w:link w:val="Tekstdymka"/>
    <w:uiPriority w:val="99"/>
    <w:semiHidden/>
    <w:rsid w:val="00B51D4B"/>
    <w:rPr>
      <w:rFonts w:ascii="Tahoma" w:eastAsia="Times New Roman" w:hAnsi="Tahoma" w:cs="Times New Roman"/>
      <w:color w:val="000000"/>
      <w:sz w:val="16"/>
      <w:szCs w:val="16"/>
      <w:lang w:val="x-none" w:eastAsia="pl-PL"/>
    </w:rPr>
  </w:style>
  <w:style w:type="character" w:customStyle="1" w:styleId="BezodstpwZnak">
    <w:name w:val="Bez odstępów Znak"/>
    <w:link w:val="Bezodstpw"/>
    <w:locked/>
    <w:rsid w:val="00B51D4B"/>
    <w:rPr>
      <w:rFonts w:ascii="Calibri" w:hAnsi="Calibri" w:cs="Calibri"/>
      <w:color w:val="000000"/>
    </w:rPr>
  </w:style>
  <w:style w:type="paragraph" w:styleId="Bezodstpw">
    <w:name w:val="No Spacing"/>
    <w:link w:val="BezodstpwZnak"/>
    <w:qFormat/>
    <w:rsid w:val="00B51D4B"/>
    <w:pPr>
      <w:spacing w:after="0" w:line="240" w:lineRule="auto"/>
    </w:pPr>
    <w:rPr>
      <w:rFonts w:ascii="Calibri" w:hAnsi="Calibri" w:cs="Calibri"/>
      <w:color w:val="000000"/>
    </w:rPr>
  </w:style>
  <w:style w:type="paragraph" w:styleId="Poprawka">
    <w:name w:val="Revision"/>
    <w:uiPriority w:val="99"/>
    <w:semiHidden/>
    <w:rsid w:val="00B51D4B"/>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Data wydania,List Paragraph,CW_Lista,1_literowka,Literowanie,Preambuła,Akapit z listą5,normalny tekst,Akapit z listą3,Obiekt,BulletC,Akapit z listą31,NOWY,Akapit z listą32,lp1,NOW,Akapit z listą;1_literowka"/>
    <w:basedOn w:val="Normalny"/>
    <w:link w:val="AkapitzlistZnak"/>
    <w:uiPriority w:val="34"/>
    <w:qFormat/>
    <w:rsid w:val="00B51D4B"/>
    <w:pPr>
      <w:ind w:left="708"/>
    </w:pPr>
    <w:rPr>
      <w:sz w:val="20"/>
      <w:szCs w:val="20"/>
      <w:lang w:val="x-none"/>
    </w:rPr>
  </w:style>
  <w:style w:type="paragraph" w:customStyle="1" w:styleId="FR1">
    <w:name w:val="FR1"/>
    <w:uiPriority w:val="99"/>
    <w:rsid w:val="00B51D4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customStyle="1" w:styleId="FR3">
    <w:name w:val="FR3"/>
    <w:uiPriority w:val="99"/>
    <w:rsid w:val="00B51D4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B51D4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B51D4B"/>
    <w:pPr>
      <w:widowControl w:val="0"/>
      <w:spacing w:after="0"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B51D4B"/>
    <w:pPr>
      <w:overflowPunct w:val="0"/>
      <w:autoSpaceDE w:val="0"/>
      <w:autoSpaceDN w:val="0"/>
      <w:adjustRightInd w:val="0"/>
      <w:jc w:val="both"/>
    </w:pPr>
    <w:rPr>
      <w:sz w:val="28"/>
      <w:szCs w:val="20"/>
    </w:rPr>
  </w:style>
  <w:style w:type="paragraph" w:customStyle="1" w:styleId="Zwykytekst10">
    <w:name w:val="Zwykły tekst10"/>
    <w:basedOn w:val="Normalny"/>
    <w:uiPriority w:val="99"/>
    <w:rsid w:val="00B51D4B"/>
    <w:pPr>
      <w:suppressAutoHyphens/>
    </w:pPr>
    <w:rPr>
      <w:rFonts w:ascii="Courier New" w:hAnsi="Courier New"/>
      <w:sz w:val="20"/>
      <w:szCs w:val="20"/>
      <w:lang w:eastAsia="ar-SA"/>
    </w:rPr>
  </w:style>
  <w:style w:type="paragraph" w:customStyle="1" w:styleId="Default">
    <w:name w:val="Default"/>
    <w:uiPriority w:val="99"/>
    <w:rsid w:val="00B51D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B51D4B"/>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B51D4B"/>
    <w:pPr>
      <w:widowControl w:val="0"/>
      <w:autoSpaceDE w:val="0"/>
      <w:autoSpaceDN w:val="0"/>
      <w:adjustRightInd w:val="0"/>
      <w:jc w:val="right"/>
    </w:pPr>
    <w:rPr>
      <w:rFonts w:ascii="Arial" w:hAnsi="Arial"/>
    </w:rPr>
  </w:style>
  <w:style w:type="paragraph" w:customStyle="1" w:styleId="Style5">
    <w:name w:val="Style5"/>
    <w:basedOn w:val="Normalny"/>
    <w:uiPriority w:val="99"/>
    <w:rsid w:val="00B51D4B"/>
    <w:pPr>
      <w:widowControl w:val="0"/>
      <w:autoSpaceDE w:val="0"/>
      <w:autoSpaceDN w:val="0"/>
      <w:adjustRightInd w:val="0"/>
    </w:pPr>
    <w:rPr>
      <w:rFonts w:ascii="Arial" w:hAnsi="Arial"/>
    </w:rPr>
  </w:style>
  <w:style w:type="paragraph" w:customStyle="1" w:styleId="Style6">
    <w:name w:val="Style6"/>
    <w:basedOn w:val="Normalny"/>
    <w:uiPriority w:val="99"/>
    <w:rsid w:val="00B51D4B"/>
    <w:pPr>
      <w:widowControl w:val="0"/>
      <w:autoSpaceDE w:val="0"/>
      <w:autoSpaceDN w:val="0"/>
      <w:adjustRightInd w:val="0"/>
      <w:spacing w:line="283" w:lineRule="exact"/>
      <w:jc w:val="both"/>
    </w:pPr>
    <w:rPr>
      <w:rFonts w:ascii="Arial" w:hAnsi="Arial"/>
    </w:rPr>
  </w:style>
  <w:style w:type="paragraph" w:customStyle="1" w:styleId="Style7">
    <w:name w:val="Style7"/>
    <w:basedOn w:val="Normalny"/>
    <w:uiPriority w:val="99"/>
    <w:rsid w:val="00B51D4B"/>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B51D4B"/>
    <w:pPr>
      <w:widowControl w:val="0"/>
      <w:autoSpaceDE w:val="0"/>
      <w:autoSpaceDN w:val="0"/>
      <w:adjustRightInd w:val="0"/>
    </w:pPr>
    <w:rPr>
      <w:rFonts w:ascii="Arial" w:hAnsi="Arial"/>
    </w:rPr>
  </w:style>
  <w:style w:type="paragraph" w:customStyle="1" w:styleId="Style10">
    <w:name w:val="Style10"/>
    <w:basedOn w:val="Normalny"/>
    <w:uiPriority w:val="99"/>
    <w:rsid w:val="00B51D4B"/>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B51D4B"/>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B51D4B"/>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B51D4B"/>
    <w:pPr>
      <w:widowControl w:val="0"/>
      <w:autoSpaceDE w:val="0"/>
      <w:autoSpaceDN w:val="0"/>
      <w:adjustRightInd w:val="0"/>
      <w:spacing w:line="275" w:lineRule="exact"/>
      <w:ind w:hanging="365"/>
      <w:jc w:val="both"/>
    </w:pPr>
    <w:rPr>
      <w:rFonts w:ascii="Arial" w:hAnsi="Arial"/>
    </w:rPr>
  </w:style>
  <w:style w:type="paragraph" w:customStyle="1" w:styleId="Nagwek10">
    <w:name w:val="Nagłówek1"/>
    <w:basedOn w:val="Normalny"/>
    <w:next w:val="Tekstpodstawowy"/>
    <w:uiPriority w:val="99"/>
    <w:rsid w:val="00B51D4B"/>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B51D4B"/>
    <w:pPr>
      <w:suppressAutoHyphens/>
      <w:spacing w:before="40"/>
      <w:jc w:val="center"/>
    </w:pPr>
    <w:rPr>
      <w:sz w:val="20"/>
      <w:szCs w:val="20"/>
      <w:lang w:eastAsia="ar-SA"/>
    </w:rPr>
  </w:style>
  <w:style w:type="paragraph" w:customStyle="1" w:styleId="xl63">
    <w:name w:val="xl63"/>
    <w:basedOn w:val="Normalny"/>
    <w:uiPriority w:val="99"/>
    <w:rsid w:val="00B51D4B"/>
    <w:pPr>
      <w:pBdr>
        <w:bottom w:val="single" w:sz="4" w:space="0" w:color="auto"/>
      </w:pBdr>
      <w:spacing w:before="100" w:beforeAutospacing="1" w:after="100" w:afterAutospacing="1"/>
    </w:pPr>
  </w:style>
  <w:style w:type="paragraph" w:customStyle="1" w:styleId="xl64">
    <w:name w:val="xl64"/>
    <w:basedOn w:val="Normalny"/>
    <w:uiPriority w:val="99"/>
    <w:rsid w:val="00B51D4B"/>
    <w:pPr>
      <w:spacing w:before="100" w:beforeAutospacing="1" w:after="100" w:afterAutospacing="1"/>
      <w:jc w:val="center"/>
    </w:pPr>
    <w:rPr>
      <w:sz w:val="12"/>
      <w:szCs w:val="12"/>
    </w:rPr>
  </w:style>
  <w:style w:type="paragraph" w:customStyle="1" w:styleId="xl65">
    <w:name w:val="xl65"/>
    <w:basedOn w:val="Normalny"/>
    <w:uiPriority w:val="99"/>
    <w:rsid w:val="00B51D4B"/>
    <w:pPr>
      <w:spacing w:before="100" w:beforeAutospacing="1" w:after="100" w:afterAutospacing="1"/>
    </w:pPr>
    <w:rPr>
      <w:sz w:val="12"/>
      <w:szCs w:val="12"/>
    </w:rPr>
  </w:style>
  <w:style w:type="paragraph" w:customStyle="1" w:styleId="xl66">
    <w:name w:val="xl66"/>
    <w:basedOn w:val="Normalny"/>
    <w:uiPriority w:val="99"/>
    <w:rsid w:val="00B51D4B"/>
    <w:pPr>
      <w:pBdr>
        <w:bottom w:val="single" w:sz="4" w:space="0" w:color="auto"/>
      </w:pBdr>
      <w:spacing w:before="100" w:beforeAutospacing="1" w:after="100" w:afterAutospacing="1"/>
    </w:pPr>
  </w:style>
  <w:style w:type="paragraph" w:customStyle="1" w:styleId="xl67">
    <w:name w:val="xl67"/>
    <w:basedOn w:val="Normalny"/>
    <w:uiPriority w:val="99"/>
    <w:rsid w:val="00B51D4B"/>
    <w:pPr>
      <w:spacing w:before="100" w:beforeAutospacing="1" w:after="100" w:afterAutospacing="1"/>
    </w:pPr>
  </w:style>
  <w:style w:type="paragraph" w:customStyle="1" w:styleId="xl68">
    <w:name w:val="xl68"/>
    <w:basedOn w:val="Normalny"/>
    <w:uiPriority w:val="99"/>
    <w:rsid w:val="00B51D4B"/>
    <w:pPr>
      <w:spacing w:before="100" w:beforeAutospacing="1" w:after="100" w:afterAutospacing="1"/>
    </w:pPr>
    <w:rPr>
      <w:rFonts w:ascii="Arial" w:hAnsi="Arial" w:cs="Arial"/>
    </w:rPr>
  </w:style>
  <w:style w:type="paragraph" w:customStyle="1" w:styleId="xl69">
    <w:name w:val="xl69"/>
    <w:basedOn w:val="Normalny"/>
    <w:uiPriority w:val="99"/>
    <w:rsid w:val="00B51D4B"/>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B51D4B"/>
    <w:pPr>
      <w:spacing w:before="100" w:beforeAutospacing="1" w:after="100" w:afterAutospacing="1"/>
    </w:pPr>
    <w:rPr>
      <w:rFonts w:ascii="Arial" w:hAnsi="Arial" w:cs="Arial"/>
      <w:sz w:val="12"/>
      <w:szCs w:val="12"/>
    </w:rPr>
  </w:style>
  <w:style w:type="paragraph" w:customStyle="1" w:styleId="xl71">
    <w:name w:val="xl71"/>
    <w:basedOn w:val="Normalny"/>
    <w:uiPriority w:val="99"/>
    <w:rsid w:val="00B51D4B"/>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B51D4B"/>
    <w:pPr>
      <w:spacing w:before="100" w:beforeAutospacing="1" w:after="100" w:afterAutospacing="1"/>
    </w:pPr>
    <w:rPr>
      <w:rFonts w:ascii="Arial" w:hAnsi="Arial" w:cs="Arial"/>
      <w:sz w:val="16"/>
      <w:szCs w:val="16"/>
    </w:rPr>
  </w:style>
  <w:style w:type="paragraph" w:customStyle="1" w:styleId="xl73">
    <w:name w:val="xl73"/>
    <w:basedOn w:val="Normalny"/>
    <w:uiPriority w:val="99"/>
    <w:rsid w:val="00B51D4B"/>
    <w:pPr>
      <w:spacing w:before="100" w:beforeAutospacing="1" w:after="100" w:afterAutospacing="1"/>
    </w:pPr>
    <w:rPr>
      <w:rFonts w:ascii="Arial" w:hAnsi="Arial" w:cs="Arial"/>
      <w:b/>
      <w:bCs/>
    </w:rPr>
  </w:style>
  <w:style w:type="paragraph" w:customStyle="1" w:styleId="xl74">
    <w:name w:val="xl74"/>
    <w:basedOn w:val="Normalny"/>
    <w:uiPriority w:val="99"/>
    <w:rsid w:val="00B51D4B"/>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B51D4B"/>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B51D4B"/>
    <w:pPr>
      <w:pBdr>
        <w:left w:val="single" w:sz="8" w:space="0" w:color="auto"/>
      </w:pBdr>
      <w:spacing w:before="100" w:beforeAutospacing="1" w:after="100" w:afterAutospacing="1"/>
    </w:pPr>
  </w:style>
  <w:style w:type="paragraph" w:customStyle="1" w:styleId="xl77">
    <w:name w:val="xl77"/>
    <w:basedOn w:val="Normalny"/>
    <w:uiPriority w:val="99"/>
    <w:rsid w:val="00B51D4B"/>
    <w:pPr>
      <w:pBdr>
        <w:right w:val="single" w:sz="8" w:space="0" w:color="auto"/>
      </w:pBdr>
      <w:spacing w:before="100" w:beforeAutospacing="1" w:after="100" w:afterAutospacing="1"/>
    </w:pPr>
  </w:style>
  <w:style w:type="paragraph" w:customStyle="1" w:styleId="xl78">
    <w:name w:val="xl78"/>
    <w:basedOn w:val="Normalny"/>
    <w:uiPriority w:val="99"/>
    <w:rsid w:val="00B51D4B"/>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B51D4B"/>
    <w:pPr>
      <w:pBdr>
        <w:bottom w:val="single" w:sz="8" w:space="0" w:color="auto"/>
      </w:pBdr>
      <w:spacing w:before="100" w:beforeAutospacing="1" w:after="100" w:afterAutospacing="1"/>
    </w:pPr>
  </w:style>
  <w:style w:type="paragraph" w:customStyle="1" w:styleId="xl80">
    <w:name w:val="xl80"/>
    <w:basedOn w:val="Normalny"/>
    <w:uiPriority w:val="99"/>
    <w:rsid w:val="00B51D4B"/>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B51D4B"/>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82">
    <w:name w:val="xl82"/>
    <w:basedOn w:val="Normalny"/>
    <w:uiPriority w:val="99"/>
    <w:rsid w:val="00B51D4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B51D4B"/>
    <w:pPr>
      <w:spacing w:before="100" w:beforeAutospacing="1" w:after="100" w:afterAutospacing="1"/>
      <w:jc w:val="center"/>
    </w:pPr>
  </w:style>
  <w:style w:type="paragraph" w:customStyle="1" w:styleId="xl84">
    <w:name w:val="xl84"/>
    <w:basedOn w:val="Normalny"/>
    <w:uiPriority w:val="99"/>
    <w:rsid w:val="00B51D4B"/>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B51D4B"/>
    <w:pPr>
      <w:pBdr>
        <w:bottom w:val="single" w:sz="4" w:space="0" w:color="auto"/>
      </w:pBdr>
      <w:spacing w:before="100" w:beforeAutospacing="1" w:after="100" w:afterAutospacing="1"/>
      <w:jc w:val="center"/>
    </w:pPr>
  </w:style>
  <w:style w:type="paragraph" w:customStyle="1" w:styleId="xl86">
    <w:name w:val="xl86"/>
    <w:basedOn w:val="Normalny"/>
    <w:uiPriority w:val="99"/>
    <w:rsid w:val="00B51D4B"/>
    <w:pPr>
      <w:spacing w:before="100" w:beforeAutospacing="1" w:after="100" w:afterAutospacing="1"/>
      <w:jc w:val="right"/>
    </w:pPr>
  </w:style>
  <w:style w:type="paragraph" w:customStyle="1" w:styleId="xl87">
    <w:name w:val="xl87"/>
    <w:basedOn w:val="Normalny"/>
    <w:uiPriority w:val="99"/>
    <w:rsid w:val="00B51D4B"/>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B51D4B"/>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B51D4B"/>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B51D4B"/>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91">
    <w:name w:val="xl91"/>
    <w:basedOn w:val="Normalny"/>
    <w:uiPriority w:val="99"/>
    <w:rsid w:val="00B51D4B"/>
    <w:pPr>
      <w:pBdr>
        <w:top w:val="single" w:sz="8" w:space="0" w:color="auto"/>
        <w:bottom w:val="single" w:sz="4" w:space="0" w:color="auto"/>
      </w:pBdr>
      <w:spacing w:before="100" w:beforeAutospacing="1" w:after="100" w:afterAutospacing="1"/>
      <w:jc w:val="center"/>
    </w:pPr>
  </w:style>
  <w:style w:type="paragraph" w:customStyle="1" w:styleId="xl92">
    <w:name w:val="xl92"/>
    <w:basedOn w:val="Normalny"/>
    <w:uiPriority w:val="99"/>
    <w:rsid w:val="00B51D4B"/>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93">
    <w:name w:val="xl93"/>
    <w:basedOn w:val="Normalny"/>
    <w:uiPriority w:val="99"/>
    <w:rsid w:val="00B51D4B"/>
    <w:pPr>
      <w:pBdr>
        <w:top w:val="single" w:sz="8" w:space="0" w:color="auto"/>
        <w:left w:val="single" w:sz="8" w:space="0" w:color="auto"/>
      </w:pBdr>
      <w:spacing w:before="100" w:beforeAutospacing="1" w:after="100" w:afterAutospacing="1"/>
      <w:jc w:val="center"/>
    </w:pPr>
  </w:style>
  <w:style w:type="paragraph" w:customStyle="1" w:styleId="xl94">
    <w:name w:val="xl94"/>
    <w:basedOn w:val="Normalny"/>
    <w:uiPriority w:val="99"/>
    <w:rsid w:val="00B51D4B"/>
    <w:pPr>
      <w:pBdr>
        <w:top w:val="single" w:sz="8" w:space="0" w:color="auto"/>
      </w:pBdr>
      <w:spacing w:before="100" w:beforeAutospacing="1" w:after="100" w:afterAutospacing="1"/>
      <w:jc w:val="center"/>
    </w:pPr>
  </w:style>
  <w:style w:type="paragraph" w:customStyle="1" w:styleId="xl95">
    <w:name w:val="xl95"/>
    <w:basedOn w:val="Normalny"/>
    <w:uiPriority w:val="99"/>
    <w:rsid w:val="00B51D4B"/>
    <w:pPr>
      <w:pBdr>
        <w:top w:val="single" w:sz="8" w:space="0" w:color="auto"/>
        <w:right w:val="single" w:sz="8" w:space="0" w:color="auto"/>
      </w:pBdr>
      <w:spacing w:before="100" w:beforeAutospacing="1" w:after="100" w:afterAutospacing="1"/>
      <w:jc w:val="center"/>
    </w:pPr>
  </w:style>
  <w:style w:type="paragraph" w:customStyle="1" w:styleId="xl96">
    <w:name w:val="xl96"/>
    <w:basedOn w:val="Normalny"/>
    <w:uiPriority w:val="99"/>
    <w:rsid w:val="00B51D4B"/>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B51D4B"/>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B51D4B"/>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B51D4B"/>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B51D4B"/>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B51D4B"/>
    <w:pPr>
      <w:widowControl w:val="0"/>
      <w:autoSpaceDE w:val="0"/>
      <w:autoSpaceDN w:val="0"/>
      <w:adjustRightInd w:val="0"/>
      <w:spacing w:line="257" w:lineRule="exact"/>
      <w:jc w:val="both"/>
    </w:pPr>
  </w:style>
  <w:style w:type="paragraph" w:customStyle="1" w:styleId="Style19">
    <w:name w:val="Style19"/>
    <w:basedOn w:val="Normalny"/>
    <w:uiPriority w:val="99"/>
    <w:rsid w:val="00B51D4B"/>
    <w:pPr>
      <w:widowControl w:val="0"/>
      <w:autoSpaceDE w:val="0"/>
      <w:autoSpaceDN w:val="0"/>
      <w:adjustRightInd w:val="0"/>
    </w:pPr>
  </w:style>
  <w:style w:type="paragraph" w:customStyle="1" w:styleId="Style16">
    <w:name w:val="Style16"/>
    <w:basedOn w:val="Normalny"/>
    <w:uiPriority w:val="99"/>
    <w:rsid w:val="00B51D4B"/>
    <w:pPr>
      <w:widowControl w:val="0"/>
      <w:autoSpaceDE w:val="0"/>
      <w:autoSpaceDN w:val="0"/>
      <w:adjustRightInd w:val="0"/>
    </w:pPr>
  </w:style>
  <w:style w:type="paragraph" w:customStyle="1" w:styleId="zacznik">
    <w:name w:val="załącznik"/>
    <w:basedOn w:val="Tekstpodstawowy"/>
    <w:uiPriority w:val="99"/>
    <w:rsid w:val="00B51D4B"/>
    <w:pPr>
      <w:suppressAutoHyphens/>
      <w:ind w:left="1980" w:hanging="1980"/>
    </w:pPr>
    <w:rPr>
      <w:iCs/>
      <w:lang w:val="pl-PL" w:eastAsia="ar-SA"/>
    </w:rPr>
  </w:style>
  <w:style w:type="paragraph" w:customStyle="1" w:styleId="rozdzia">
    <w:name w:val="rozdział"/>
    <w:basedOn w:val="Normalny"/>
    <w:uiPriority w:val="99"/>
    <w:rsid w:val="00B51D4B"/>
    <w:pPr>
      <w:suppressAutoHyphens/>
      <w:ind w:left="709" w:hanging="709"/>
      <w:jc w:val="both"/>
    </w:pPr>
    <w:rPr>
      <w:spacing w:val="4"/>
      <w:lang w:eastAsia="ar-SA"/>
    </w:rPr>
  </w:style>
  <w:style w:type="paragraph" w:customStyle="1" w:styleId="Zwykytekst2">
    <w:name w:val="Zwykły tekst2"/>
    <w:basedOn w:val="Normalny"/>
    <w:uiPriority w:val="99"/>
    <w:rsid w:val="00B51D4B"/>
    <w:rPr>
      <w:rFonts w:ascii="Courier New" w:hAnsi="Courier New"/>
      <w:sz w:val="20"/>
      <w:szCs w:val="20"/>
      <w:lang w:eastAsia="ar-SA"/>
    </w:rPr>
  </w:style>
  <w:style w:type="paragraph" w:customStyle="1" w:styleId="Zwykytekst4">
    <w:name w:val="Zwykły tekst4"/>
    <w:basedOn w:val="Normalny"/>
    <w:uiPriority w:val="99"/>
    <w:rsid w:val="00B51D4B"/>
    <w:pPr>
      <w:spacing w:after="60"/>
      <w:ind w:left="1276" w:hanging="284"/>
      <w:jc w:val="both"/>
    </w:pPr>
    <w:rPr>
      <w:rFonts w:ascii="Courier New" w:hAnsi="Courier New"/>
      <w:sz w:val="20"/>
      <w:szCs w:val="20"/>
      <w:lang w:eastAsia="ar-SA"/>
    </w:rPr>
  </w:style>
  <w:style w:type="paragraph" w:customStyle="1" w:styleId="tekstost">
    <w:name w:val="tekst ost"/>
    <w:basedOn w:val="Normalny"/>
    <w:uiPriority w:val="99"/>
    <w:rsid w:val="00B51D4B"/>
    <w:pPr>
      <w:overflowPunct w:val="0"/>
      <w:autoSpaceDE w:val="0"/>
      <w:autoSpaceDN w:val="0"/>
      <w:adjustRightInd w:val="0"/>
      <w:jc w:val="both"/>
    </w:pPr>
    <w:rPr>
      <w:color w:val="auto"/>
      <w:sz w:val="20"/>
      <w:szCs w:val="20"/>
    </w:rPr>
  </w:style>
  <w:style w:type="paragraph" w:customStyle="1" w:styleId="BodyText21">
    <w:name w:val="Body Text 21"/>
    <w:basedOn w:val="Normalny"/>
    <w:uiPriority w:val="99"/>
    <w:rsid w:val="00B51D4B"/>
    <w:pPr>
      <w:tabs>
        <w:tab w:val="left" w:pos="0"/>
      </w:tabs>
      <w:jc w:val="both"/>
    </w:pPr>
    <w:rPr>
      <w:color w:val="auto"/>
      <w:szCs w:val="20"/>
    </w:rPr>
  </w:style>
  <w:style w:type="paragraph" w:customStyle="1" w:styleId="1">
    <w:name w:val="1."/>
    <w:basedOn w:val="Normalny"/>
    <w:uiPriority w:val="99"/>
    <w:rsid w:val="00B51D4B"/>
    <w:pPr>
      <w:suppressAutoHyphens/>
      <w:spacing w:after="120"/>
      <w:ind w:left="284" w:hanging="284"/>
      <w:jc w:val="both"/>
    </w:pPr>
    <w:rPr>
      <w:color w:val="auto"/>
      <w:kern w:val="2"/>
      <w:szCs w:val="20"/>
      <w:lang w:eastAsia="ar-SA"/>
    </w:rPr>
  </w:style>
  <w:style w:type="paragraph" w:customStyle="1" w:styleId="tekst">
    <w:name w:val="tekst"/>
    <w:basedOn w:val="Normalny"/>
    <w:uiPriority w:val="99"/>
    <w:rsid w:val="00B51D4B"/>
    <w:pPr>
      <w:suppressLineNumbers/>
      <w:spacing w:before="60" w:after="60"/>
      <w:jc w:val="both"/>
    </w:pPr>
    <w:rPr>
      <w:color w:val="auto"/>
    </w:rPr>
  </w:style>
  <w:style w:type="paragraph" w:customStyle="1" w:styleId="pkt">
    <w:name w:val="pkt"/>
    <w:basedOn w:val="Normalny"/>
    <w:uiPriority w:val="99"/>
    <w:rsid w:val="00B51D4B"/>
    <w:pPr>
      <w:spacing w:before="60" w:after="60"/>
      <w:ind w:left="851" w:hanging="295"/>
      <w:jc w:val="both"/>
    </w:pPr>
    <w:rPr>
      <w:color w:val="auto"/>
    </w:rPr>
  </w:style>
  <w:style w:type="paragraph" w:customStyle="1" w:styleId="Normalny1">
    <w:name w:val="Normalny1"/>
    <w:uiPriority w:val="99"/>
    <w:rsid w:val="00B51D4B"/>
    <w:pPr>
      <w:spacing w:after="0" w:line="276" w:lineRule="auto"/>
    </w:pPr>
    <w:rPr>
      <w:rFonts w:ascii="Arial" w:eastAsia="Arial" w:hAnsi="Arial" w:cs="Arial"/>
      <w:lang w:eastAsia="pl-PL"/>
    </w:rPr>
  </w:style>
  <w:style w:type="paragraph" w:customStyle="1" w:styleId="font5">
    <w:name w:val="font5"/>
    <w:basedOn w:val="Normalny"/>
    <w:uiPriority w:val="99"/>
    <w:rsid w:val="00B51D4B"/>
    <w:pPr>
      <w:spacing w:before="100" w:beforeAutospacing="1" w:after="100" w:afterAutospacing="1"/>
    </w:pPr>
    <w:rPr>
      <w:rFonts w:ascii="Arial" w:hAnsi="Arial" w:cs="Arial"/>
      <w:color w:val="auto"/>
      <w:sz w:val="22"/>
      <w:szCs w:val="22"/>
    </w:rPr>
  </w:style>
  <w:style w:type="paragraph" w:customStyle="1" w:styleId="xl101">
    <w:name w:val="xl101"/>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02">
    <w:name w:val="xl102"/>
    <w:basedOn w:val="Normalny"/>
    <w:uiPriority w:val="99"/>
    <w:rsid w:val="00B51D4B"/>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color w:val="auto"/>
    </w:rPr>
  </w:style>
  <w:style w:type="paragraph" w:customStyle="1" w:styleId="xl103">
    <w:name w:val="xl103"/>
    <w:basedOn w:val="Normalny"/>
    <w:uiPriority w:val="99"/>
    <w:rsid w:val="00B51D4B"/>
    <w:pPr>
      <w:pBdr>
        <w:bottom w:val="single" w:sz="8" w:space="0" w:color="auto"/>
      </w:pBdr>
      <w:shd w:val="clear" w:color="auto" w:fill="FFFFFF"/>
      <w:spacing w:before="100" w:beforeAutospacing="1" w:after="100" w:afterAutospacing="1"/>
      <w:jc w:val="right"/>
    </w:pPr>
    <w:rPr>
      <w:rFonts w:ascii="Arial" w:hAnsi="Arial" w:cs="Arial"/>
      <w:b/>
      <w:bCs/>
      <w:color w:val="auto"/>
    </w:rPr>
  </w:style>
  <w:style w:type="paragraph" w:customStyle="1" w:styleId="xl104">
    <w:name w:val="xl104"/>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05">
    <w:name w:val="xl105"/>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auto"/>
      <w:sz w:val="18"/>
      <w:szCs w:val="18"/>
    </w:rPr>
  </w:style>
  <w:style w:type="paragraph" w:customStyle="1" w:styleId="xl106">
    <w:name w:val="xl106"/>
    <w:basedOn w:val="Normalny"/>
    <w:uiPriority w:val="99"/>
    <w:rsid w:val="00B51D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07">
    <w:name w:val="xl107"/>
    <w:basedOn w:val="Normalny"/>
    <w:uiPriority w:val="99"/>
    <w:rsid w:val="00B51D4B"/>
    <w:pPr>
      <w:pBdr>
        <w:left w:val="single" w:sz="4" w:space="0" w:color="auto"/>
        <w:bottom w:val="single" w:sz="8" w:space="0" w:color="auto"/>
        <w:right w:val="single" w:sz="8" w:space="0" w:color="auto"/>
      </w:pBdr>
      <w:shd w:val="clear" w:color="auto" w:fill="FFFFFF"/>
      <w:spacing w:before="100" w:beforeAutospacing="1" w:after="100" w:afterAutospacing="1"/>
    </w:pPr>
    <w:rPr>
      <w:color w:val="auto"/>
    </w:rPr>
  </w:style>
  <w:style w:type="paragraph" w:customStyle="1" w:styleId="xl108">
    <w:name w:val="xl108"/>
    <w:basedOn w:val="Normalny"/>
    <w:uiPriority w:val="99"/>
    <w:rsid w:val="00B51D4B"/>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sz w:val="18"/>
      <w:szCs w:val="18"/>
    </w:rPr>
  </w:style>
  <w:style w:type="paragraph" w:customStyle="1" w:styleId="xl109">
    <w:name w:val="xl109"/>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0">
    <w:name w:val="xl110"/>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1">
    <w:name w:val="xl111"/>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2">
    <w:name w:val="xl112"/>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3">
    <w:name w:val="xl113"/>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4">
    <w:name w:val="xl114"/>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5">
    <w:name w:val="xl115"/>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6">
    <w:name w:val="xl116"/>
    <w:basedOn w:val="Normalny"/>
    <w:uiPriority w:val="99"/>
    <w:rsid w:val="00B51D4B"/>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7">
    <w:name w:val="xl117"/>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8">
    <w:name w:val="xl118"/>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19">
    <w:name w:val="xl119"/>
    <w:basedOn w:val="Normalny"/>
    <w:uiPriority w:val="99"/>
    <w:rsid w:val="00B51D4B"/>
    <w:pPr>
      <w:pBdr>
        <w:bottom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20">
    <w:name w:val="xl120"/>
    <w:basedOn w:val="Normalny"/>
    <w:uiPriority w:val="99"/>
    <w:rsid w:val="00B51D4B"/>
    <w:pPr>
      <w:pBdr>
        <w:top w:val="single" w:sz="4" w:space="0" w:color="auto"/>
        <w:right w:val="single" w:sz="4" w:space="0" w:color="auto"/>
      </w:pBdr>
      <w:shd w:val="clear" w:color="auto" w:fill="FFFFFF"/>
      <w:spacing w:before="100" w:beforeAutospacing="1" w:after="100" w:afterAutospacing="1"/>
    </w:pPr>
    <w:rPr>
      <w:rFonts w:ascii="Arial" w:hAnsi="Arial" w:cs="Arial"/>
      <w:color w:val="auto"/>
      <w:sz w:val="18"/>
      <w:szCs w:val="18"/>
    </w:rPr>
  </w:style>
  <w:style w:type="paragraph" w:customStyle="1" w:styleId="xl121">
    <w:name w:val="xl121"/>
    <w:basedOn w:val="Normalny"/>
    <w:uiPriority w:val="99"/>
    <w:rsid w:val="00B51D4B"/>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b/>
      <w:bCs/>
      <w:color w:val="auto"/>
      <w:sz w:val="18"/>
      <w:szCs w:val="18"/>
    </w:rPr>
  </w:style>
  <w:style w:type="paragraph" w:customStyle="1" w:styleId="xl122">
    <w:name w:val="xl122"/>
    <w:basedOn w:val="Normalny"/>
    <w:uiPriority w:val="99"/>
    <w:rsid w:val="00B51D4B"/>
    <w:pPr>
      <w:shd w:val="clear" w:color="auto" w:fill="FFFFFF"/>
      <w:spacing w:before="100" w:beforeAutospacing="1" w:after="100" w:afterAutospacing="1"/>
      <w:jc w:val="center"/>
    </w:pPr>
    <w:rPr>
      <w:color w:val="auto"/>
    </w:rPr>
  </w:style>
  <w:style w:type="paragraph" w:customStyle="1" w:styleId="xl123">
    <w:name w:val="xl123"/>
    <w:basedOn w:val="Normalny"/>
    <w:uiPriority w:val="99"/>
    <w:rsid w:val="00B51D4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auto"/>
      <w:sz w:val="18"/>
      <w:szCs w:val="18"/>
    </w:rPr>
  </w:style>
  <w:style w:type="paragraph" w:customStyle="1" w:styleId="xl124">
    <w:name w:val="xl124"/>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25">
    <w:name w:val="xl125"/>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26">
    <w:name w:val="xl126"/>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27">
    <w:name w:val="xl127"/>
    <w:basedOn w:val="Normalny"/>
    <w:uiPriority w:val="99"/>
    <w:rsid w:val="00B51D4B"/>
    <w:pPr>
      <w:pBdr>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28">
    <w:name w:val="xl128"/>
    <w:basedOn w:val="Normalny"/>
    <w:uiPriority w:val="99"/>
    <w:rsid w:val="00B51D4B"/>
    <w:pPr>
      <w:pBdr>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Normalny10">
    <w:name w:val="Normalny10"/>
    <w:uiPriority w:val="99"/>
    <w:rsid w:val="00B51D4B"/>
    <w:pPr>
      <w:spacing w:after="0" w:line="276" w:lineRule="auto"/>
    </w:pPr>
    <w:rPr>
      <w:rFonts w:ascii="Arial" w:eastAsia="Arial" w:hAnsi="Arial" w:cs="Arial"/>
      <w:lang w:eastAsia="pl-PL"/>
    </w:rPr>
  </w:style>
  <w:style w:type="paragraph" w:customStyle="1" w:styleId="divpoint">
    <w:name w:val="div.point"/>
    <w:uiPriority w:val="99"/>
    <w:rsid w:val="00B51D4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B51D4B"/>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B51D4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xl129">
    <w:name w:val="xl129"/>
    <w:basedOn w:val="Normalny"/>
    <w:uiPriority w:val="99"/>
    <w:rsid w:val="00B51D4B"/>
    <w:pPr>
      <w:spacing w:before="100" w:beforeAutospacing="1" w:after="100" w:afterAutospacing="1"/>
      <w:jc w:val="center"/>
    </w:pPr>
    <w:rPr>
      <w:rFonts w:ascii="Arial" w:hAnsi="Arial" w:cs="Arial"/>
      <w:b/>
      <w:bCs/>
      <w:color w:val="auto"/>
      <w:sz w:val="22"/>
      <w:szCs w:val="22"/>
    </w:rPr>
  </w:style>
  <w:style w:type="paragraph" w:customStyle="1" w:styleId="xl130">
    <w:name w:val="xl130"/>
    <w:basedOn w:val="Normalny"/>
    <w:uiPriority w:val="99"/>
    <w:rsid w:val="00B51D4B"/>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31">
    <w:name w:val="xl131"/>
    <w:basedOn w:val="Normalny"/>
    <w:uiPriority w:val="99"/>
    <w:rsid w:val="00B51D4B"/>
    <w:pPr>
      <w:pBdr>
        <w:bottom w:val="single" w:sz="8" w:space="0" w:color="auto"/>
      </w:pBdr>
      <w:shd w:val="clear" w:color="auto" w:fill="FFFFFF"/>
      <w:spacing w:before="100" w:beforeAutospacing="1" w:after="100" w:afterAutospacing="1"/>
      <w:jc w:val="center"/>
    </w:pPr>
    <w:rPr>
      <w:rFonts w:ascii="Arial" w:hAnsi="Arial" w:cs="Arial"/>
      <w:b/>
      <w:bCs/>
      <w:color w:val="auto"/>
    </w:rPr>
  </w:style>
  <w:style w:type="paragraph" w:customStyle="1" w:styleId="xl132">
    <w:name w:val="xl132"/>
    <w:basedOn w:val="Normalny"/>
    <w:uiPriority w:val="99"/>
    <w:rsid w:val="00B51D4B"/>
    <w:pPr>
      <w:pBdr>
        <w:bottom w:val="single" w:sz="8" w:space="0" w:color="auto"/>
        <w:right w:val="single" w:sz="8" w:space="0" w:color="auto"/>
      </w:pBdr>
      <w:shd w:val="clear" w:color="auto" w:fill="FFFFFF"/>
      <w:spacing w:before="100" w:beforeAutospacing="1" w:after="100" w:afterAutospacing="1"/>
      <w:jc w:val="center"/>
    </w:pPr>
    <w:rPr>
      <w:rFonts w:ascii="Arial" w:hAnsi="Arial" w:cs="Arial"/>
      <w:b/>
      <w:bCs/>
      <w:color w:val="auto"/>
    </w:rPr>
  </w:style>
  <w:style w:type="character" w:styleId="Odwoanieprzypisudolnego">
    <w:name w:val="footnote reference"/>
    <w:uiPriority w:val="99"/>
    <w:unhideWhenUsed/>
    <w:qFormat/>
    <w:rsid w:val="00B51D4B"/>
    <w:rPr>
      <w:vertAlign w:val="superscript"/>
    </w:rPr>
  </w:style>
  <w:style w:type="character" w:styleId="Odwoaniedokomentarza">
    <w:name w:val="annotation reference"/>
    <w:uiPriority w:val="99"/>
    <w:semiHidden/>
    <w:unhideWhenUsed/>
    <w:rsid w:val="00B51D4B"/>
    <w:rPr>
      <w:sz w:val="16"/>
      <w:szCs w:val="16"/>
    </w:rPr>
  </w:style>
  <w:style w:type="character" w:styleId="Odwoanieprzypisukocowego">
    <w:name w:val="endnote reference"/>
    <w:semiHidden/>
    <w:unhideWhenUsed/>
    <w:rsid w:val="00B51D4B"/>
    <w:rPr>
      <w:vertAlign w:val="superscript"/>
    </w:rPr>
  </w:style>
  <w:style w:type="character" w:customStyle="1" w:styleId="Hipercze1">
    <w:name w:val="Hiperłącze1"/>
    <w:rsid w:val="00B51D4B"/>
    <w:rPr>
      <w:color w:val="0000FF"/>
      <w:u w:val="single"/>
    </w:rPr>
  </w:style>
  <w:style w:type="character" w:customStyle="1" w:styleId="dane1">
    <w:name w:val="dane1"/>
    <w:rsid w:val="00B51D4B"/>
    <w:rPr>
      <w:color w:val="0000CD"/>
    </w:rPr>
  </w:style>
  <w:style w:type="character" w:customStyle="1" w:styleId="FontStyle15">
    <w:name w:val="Font Style15"/>
    <w:rsid w:val="00B51D4B"/>
    <w:rPr>
      <w:rFonts w:ascii="Arial" w:hAnsi="Arial" w:cs="Arial" w:hint="default"/>
      <w:sz w:val="22"/>
      <w:szCs w:val="22"/>
    </w:rPr>
  </w:style>
  <w:style w:type="character" w:customStyle="1" w:styleId="FontStyle16">
    <w:name w:val="Font Style16"/>
    <w:rsid w:val="00B51D4B"/>
    <w:rPr>
      <w:rFonts w:ascii="Arial" w:hAnsi="Arial" w:cs="Arial" w:hint="default"/>
      <w:b/>
      <w:bCs/>
      <w:sz w:val="22"/>
      <w:szCs w:val="22"/>
    </w:rPr>
  </w:style>
  <w:style w:type="character" w:customStyle="1" w:styleId="FontStyle18">
    <w:name w:val="Font Style18"/>
    <w:rsid w:val="00B51D4B"/>
    <w:rPr>
      <w:rFonts w:ascii="Arial" w:hAnsi="Arial" w:cs="Arial" w:hint="default"/>
      <w:i/>
      <w:iCs/>
      <w:sz w:val="22"/>
      <w:szCs w:val="22"/>
    </w:rPr>
  </w:style>
  <w:style w:type="character" w:customStyle="1" w:styleId="WW8Num30z2">
    <w:name w:val="WW8Num30z2"/>
    <w:rsid w:val="00B51D4B"/>
    <w:rPr>
      <w:rFonts w:ascii="Wingdings" w:hAnsi="Wingdings" w:hint="default"/>
    </w:rPr>
  </w:style>
  <w:style w:type="character" w:customStyle="1" w:styleId="FontStyle27">
    <w:name w:val="Font Style27"/>
    <w:rsid w:val="00B51D4B"/>
    <w:rPr>
      <w:rFonts w:ascii="Times New Roman" w:hAnsi="Times New Roman" w:cs="Times New Roman" w:hint="default"/>
      <w:sz w:val="20"/>
      <w:szCs w:val="20"/>
    </w:rPr>
  </w:style>
  <w:style w:type="character" w:customStyle="1" w:styleId="FontStyle28">
    <w:name w:val="Font Style28"/>
    <w:rsid w:val="00B51D4B"/>
    <w:rPr>
      <w:rFonts w:ascii="Arial" w:hAnsi="Arial" w:cs="Arial" w:hint="default"/>
      <w:b/>
      <w:bCs/>
      <w:i/>
      <w:iCs/>
      <w:sz w:val="24"/>
      <w:szCs w:val="24"/>
    </w:rPr>
  </w:style>
  <w:style w:type="character" w:customStyle="1" w:styleId="AkapitzlistZnak">
    <w:name w:val="Akapit z listą Znak"/>
    <w:aliases w:val="Wypunktowanie Znak,L1 Znak,Numerowanie Znak,Data wydania Znak,List Paragraph Znak,CW_Lista Znak,1_literowka Znak,Literowanie Znak,Preambuła Znak,Akapit z listą5 Znak,normalny tekst Znak,Akapit z listą3 Znak,Obiekt Znak,BulletC Znak"/>
    <w:link w:val="Akapitzlist"/>
    <w:uiPriority w:val="34"/>
    <w:qFormat/>
    <w:locked/>
    <w:rsid w:val="00B51D4B"/>
    <w:rPr>
      <w:rFonts w:ascii="Times New Roman" w:eastAsia="Times New Roman" w:hAnsi="Times New Roman" w:cs="Times New Roman"/>
      <w:color w:val="000000"/>
      <w:sz w:val="20"/>
      <w:szCs w:val="20"/>
      <w:lang w:val="x-none" w:eastAsia="pl-PL"/>
    </w:rPr>
  </w:style>
  <w:style w:type="character" w:customStyle="1" w:styleId="PlandokumentuZnak">
    <w:name w:val="Plan dokumentu Znak"/>
    <w:uiPriority w:val="99"/>
    <w:semiHidden/>
    <w:locked/>
    <w:rsid w:val="00B51D4B"/>
    <w:rPr>
      <w:rFonts w:ascii="Tahoma" w:eastAsia="Times New Roman" w:hAnsi="Tahoma" w:cs="Tahoma" w:hint="default"/>
      <w:color w:val="000000"/>
      <w:sz w:val="16"/>
      <w:szCs w:val="16"/>
    </w:rPr>
  </w:style>
  <w:style w:type="character" w:customStyle="1" w:styleId="Nierozpoznanawzmianka1">
    <w:name w:val="Nierozpoznana wzmianka1"/>
    <w:uiPriority w:val="99"/>
    <w:semiHidden/>
    <w:rsid w:val="00B51D4B"/>
    <w:rPr>
      <w:color w:val="808080"/>
      <w:shd w:val="clear" w:color="auto" w:fill="E6E6E6"/>
    </w:rPr>
  </w:style>
  <w:style w:type="character" w:customStyle="1" w:styleId="normaltextrun">
    <w:name w:val="normaltextrun"/>
    <w:rsid w:val="00B51D4B"/>
  </w:style>
  <w:style w:type="character" w:customStyle="1" w:styleId="eop">
    <w:name w:val="eop"/>
    <w:rsid w:val="00B51D4B"/>
  </w:style>
  <w:style w:type="table" w:styleId="Tabela-Siatka">
    <w:name w:val="Table Grid"/>
    <w:basedOn w:val="Standardowy"/>
    <w:rsid w:val="00B51D4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B51D4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B51D4B"/>
    <w:rPr>
      <w:i/>
      <w:iCs/>
    </w:rPr>
  </w:style>
  <w:style w:type="numbering" w:customStyle="1" w:styleId="Styl23">
    <w:name w:val="Styl23"/>
    <w:rsid w:val="00B51D4B"/>
    <w:pPr>
      <w:numPr>
        <w:numId w:val="1"/>
      </w:numPr>
    </w:pPr>
  </w:style>
  <w:style w:type="numbering" w:customStyle="1" w:styleId="Styl162">
    <w:name w:val="Styl162"/>
    <w:uiPriority w:val="99"/>
    <w:rsid w:val="00B51D4B"/>
    <w:pPr>
      <w:numPr>
        <w:numId w:val="7"/>
      </w:numPr>
    </w:pPr>
  </w:style>
  <w:style w:type="numbering" w:customStyle="1" w:styleId="Styl52">
    <w:name w:val="Styl52"/>
    <w:uiPriority w:val="99"/>
    <w:rsid w:val="00B51D4B"/>
    <w:pPr>
      <w:numPr>
        <w:numId w:val="9"/>
      </w:numPr>
    </w:pPr>
  </w:style>
  <w:style w:type="numbering" w:customStyle="1" w:styleId="Styl142">
    <w:name w:val="Styl142"/>
    <w:uiPriority w:val="99"/>
    <w:rsid w:val="00B51D4B"/>
    <w:pPr>
      <w:numPr>
        <w:numId w:val="15"/>
      </w:numPr>
    </w:pPr>
  </w:style>
  <w:style w:type="numbering" w:customStyle="1" w:styleId="Styl83">
    <w:name w:val="Styl83"/>
    <w:uiPriority w:val="99"/>
    <w:rsid w:val="00B51D4B"/>
    <w:pPr>
      <w:numPr>
        <w:numId w:val="22"/>
      </w:numPr>
    </w:pPr>
  </w:style>
  <w:style w:type="numbering" w:customStyle="1" w:styleId="Styl72">
    <w:name w:val="Styl72"/>
    <w:uiPriority w:val="99"/>
    <w:rsid w:val="00B51D4B"/>
    <w:pPr>
      <w:numPr>
        <w:numId w:val="34"/>
      </w:numPr>
    </w:pPr>
  </w:style>
  <w:style w:type="numbering" w:customStyle="1" w:styleId="Styl16111">
    <w:name w:val="Styl16111"/>
    <w:uiPriority w:val="99"/>
    <w:rsid w:val="00B51D4B"/>
    <w:pPr>
      <w:numPr>
        <w:numId w:val="47"/>
      </w:numPr>
    </w:pPr>
  </w:style>
  <w:style w:type="numbering" w:customStyle="1" w:styleId="Styl192">
    <w:name w:val="Styl192"/>
    <w:uiPriority w:val="99"/>
    <w:rsid w:val="00B51D4B"/>
    <w:pPr>
      <w:numPr>
        <w:numId w:val="50"/>
      </w:numPr>
    </w:pPr>
  </w:style>
  <w:style w:type="numbering" w:customStyle="1" w:styleId="Styl182">
    <w:name w:val="Styl182"/>
    <w:uiPriority w:val="99"/>
    <w:rsid w:val="00B51D4B"/>
    <w:pPr>
      <w:numPr>
        <w:numId w:val="56"/>
      </w:numPr>
    </w:pPr>
  </w:style>
  <w:style w:type="numbering" w:customStyle="1" w:styleId="Styl62">
    <w:name w:val="Styl62"/>
    <w:uiPriority w:val="99"/>
    <w:rsid w:val="00B51D4B"/>
    <w:pPr>
      <w:numPr>
        <w:numId w:val="58"/>
      </w:numPr>
    </w:pPr>
  </w:style>
  <w:style w:type="numbering" w:customStyle="1" w:styleId="Styl92">
    <w:name w:val="Styl92"/>
    <w:uiPriority w:val="99"/>
    <w:rsid w:val="00B51D4B"/>
    <w:pPr>
      <w:numPr>
        <w:numId w:val="60"/>
      </w:numPr>
    </w:pPr>
  </w:style>
  <w:style w:type="numbering" w:customStyle="1" w:styleId="Styl32">
    <w:name w:val="Styl32"/>
    <w:rsid w:val="00B51D4B"/>
    <w:pPr>
      <w:numPr>
        <w:numId w:val="61"/>
      </w:numPr>
    </w:pPr>
  </w:style>
  <w:style w:type="numbering" w:customStyle="1" w:styleId="Styl82">
    <w:name w:val="Styl82"/>
    <w:uiPriority w:val="99"/>
    <w:rsid w:val="00B51D4B"/>
    <w:pPr>
      <w:numPr>
        <w:numId w:val="63"/>
      </w:numPr>
    </w:pPr>
  </w:style>
  <w:style w:type="numbering" w:customStyle="1" w:styleId="Styl113">
    <w:name w:val="Styl113"/>
    <w:rsid w:val="00B51D4B"/>
    <w:pPr>
      <w:numPr>
        <w:numId w:val="65"/>
      </w:numPr>
    </w:pPr>
  </w:style>
  <w:style w:type="numbering" w:customStyle="1" w:styleId="Styl102">
    <w:name w:val="Styl102"/>
    <w:uiPriority w:val="99"/>
    <w:rsid w:val="00B51D4B"/>
    <w:pPr>
      <w:numPr>
        <w:numId w:val="84"/>
      </w:numPr>
    </w:pPr>
  </w:style>
  <w:style w:type="numbering" w:customStyle="1" w:styleId="Styl1">
    <w:name w:val="Styl1"/>
    <w:rsid w:val="00B51D4B"/>
    <w:pPr>
      <w:numPr>
        <w:numId w:val="102"/>
      </w:numPr>
    </w:pPr>
  </w:style>
  <w:style w:type="numbering" w:customStyle="1" w:styleId="Styl17">
    <w:name w:val="Styl17"/>
    <w:uiPriority w:val="99"/>
    <w:rsid w:val="00B51D4B"/>
    <w:pPr>
      <w:numPr>
        <w:numId w:val="103"/>
      </w:numPr>
    </w:pPr>
  </w:style>
  <w:style w:type="numbering" w:customStyle="1" w:styleId="Styl10">
    <w:name w:val="Styl10"/>
    <w:uiPriority w:val="99"/>
    <w:rsid w:val="00B51D4B"/>
    <w:pPr>
      <w:numPr>
        <w:numId w:val="104"/>
      </w:numPr>
    </w:pPr>
  </w:style>
  <w:style w:type="numbering" w:customStyle="1" w:styleId="Styl15">
    <w:name w:val="Styl15"/>
    <w:uiPriority w:val="99"/>
    <w:rsid w:val="00B51D4B"/>
    <w:pPr>
      <w:numPr>
        <w:numId w:val="105"/>
      </w:numPr>
    </w:pPr>
  </w:style>
  <w:style w:type="numbering" w:customStyle="1" w:styleId="Styl18">
    <w:name w:val="Styl18"/>
    <w:uiPriority w:val="99"/>
    <w:rsid w:val="00B51D4B"/>
    <w:pPr>
      <w:numPr>
        <w:numId w:val="106"/>
      </w:numPr>
    </w:pPr>
  </w:style>
  <w:style w:type="numbering" w:customStyle="1" w:styleId="Styl9">
    <w:name w:val="Styl9"/>
    <w:uiPriority w:val="99"/>
    <w:rsid w:val="00B51D4B"/>
    <w:pPr>
      <w:numPr>
        <w:numId w:val="107"/>
      </w:numPr>
    </w:pPr>
  </w:style>
  <w:style w:type="numbering" w:customStyle="1" w:styleId="Styl114">
    <w:name w:val="Styl114"/>
    <w:uiPriority w:val="99"/>
    <w:rsid w:val="00B51D4B"/>
    <w:pPr>
      <w:numPr>
        <w:numId w:val="108"/>
      </w:numPr>
    </w:pPr>
  </w:style>
  <w:style w:type="numbering" w:customStyle="1" w:styleId="Styl3">
    <w:name w:val="Styl3"/>
    <w:rsid w:val="00B51D4B"/>
    <w:pPr>
      <w:numPr>
        <w:numId w:val="109"/>
      </w:numPr>
    </w:pPr>
  </w:style>
  <w:style w:type="numbering" w:customStyle="1" w:styleId="Styl8">
    <w:name w:val="Styl8"/>
    <w:uiPriority w:val="99"/>
    <w:rsid w:val="00B51D4B"/>
    <w:pPr>
      <w:numPr>
        <w:numId w:val="110"/>
      </w:numPr>
    </w:pPr>
  </w:style>
  <w:style w:type="numbering" w:customStyle="1" w:styleId="Styl6">
    <w:name w:val="Styl6"/>
    <w:uiPriority w:val="99"/>
    <w:rsid w:val="00B51D4B"/>
    <w:pPr>
      <w:numPr>
        <w:numId w:val="111"/>
      </w:numPr>
    </w:pPr>
  </w:style>
  <w:style w:type="numbering" w:customStyle="1" w:styleId="Styl11">
    <w:name w:val="Styl11"/>
    <w:uiPriority w:val="99"/>
    <w:rsid w:val="00B51D4B"/>
    <w:pPr>
      <w:numPr>
        <w:numId w:val="112"/>
      </w:numPr>
    </w:pPr>
  </w:style>
  <w:style w:type="numbering" w:customStyle="1" w:styleId="Styl7">
    <w:name w:val="Styl7"/>
    <w:uiPriority w:val="99"/>
    <w:rsid w:val="00B51D4B"/>
    <w:pPr>
      <w:numPr>
        <w:numId w:val="113"/>
      </w:numPr>
    </w:pPr>
  </w:style>
  <w:style w:type="numbering" w:customStyle="1" w:styleId="Styl16">
    <w:name w:val="Styl16"/>
    <w:uiPriority w:val="99"/>
    <w:rsid w:val="00B51D4B"/>
    <w:pPr>
      <w:numPr>
        <w:numId w:val="114"/>
      </w:numPr>
    </w:pPr>
  </w:style>
  <w:style w:type="numbering" w:customStyle="1" w:styleId="Styl43">
    <w:name w:val="Styl43"/>
    <w:rsid w:val="00B51D4B"/>
    <w:pPr>
      <w:numPr>
        <w:numId w:val="115"/>
      </w:numPr>
    </w:pPr>
  </w:style>
  <w:style w:type="numbering" w:customStyle="1" w:styleId="Styl14">
    <w:name w:val="Styl14"/>
    <w:uiPriority w:val="99"/>
    <w:rsid w:val="00B51D4B"/>
    <w:pPr>
      <w:numPr>
        <w:numId w:val="116"/>
      </w:numPr>
    </w:pPr>
  </w:style>
  <w:style w:type="numbering" w:customStyle="1" w:styleId="Styl202">
    <w:name w:val="Styl202"/>
    <w:uiPriority w:val="99"/>
    <w:rsid w:val="00B51D4B"/>
    <w:pPr>
      <w:numPr>
        <w:numId w:val="117"/>
      </w:numPr>
    </w:pPr>
  </w:style>
  <w:style w:type="numbering" w:customStyle="1" w:styleId="Styl5">
    <w:name w:val="Styl5"/>
    <w:uiPriority w:val="99"/>
    <w:rsid w:val="00B51D4B"/>
    <w:pPr>
      <w:numPr>
        <w:numId w:val="118"/>
      </w:numPr>
    </w:pPr>
  </w:style>
  <w:style w:type="numbering" w:customStyle="1" w:styleId="Styl12">
    <w:name w:val="Styl12"/>
    <w:uiPriority w:val="99"/>
    <w:rsid w:val="00B51D4B"/>
    <w:pPr>
      <w:numPr>
        <w:numId w:val="119"/>
      </w:numPr>
    </w:pPr>
  </w:style>
  <w:style w:type="numbering" w:customStyle="1" w:styleId="Styl4">
    <w:name w:val="Styl4"/>
    <w:rsid w:val="00B51D4B"/>
    <w:pPr>
      <w:numPr>
        <w:numId w:val="120"/>
      </w:numPr>
    </w:pPr>
  </w:style>
  <w:style w:type="numbering" w:customStyle="1" w:styleId="Styl19">
    <w:name w:val="Styl19"/>
    <w:uiPriority w:val="99"/>
    <w:rsid w:val="00B51D4B"/>
    <w:pPr>
      <w:numPr>
        <w:numId w:val="121"/>
      </w:numPr>
    </w:pPr>
  </w:style>
  <w:style w:type="numbering" w:customStyle="1" w:styleId="Styl20">
    <w:name w:val="Styl20"/>
    <w:uiPriority w:val="99"/>
    <w:rsid w:val="00B51D4B"/>
    <w:pPr>
      <w:numPr>
        <w:numId w:val="122"/>
      </w:numPr>
    </w:pPr>
  </w:style>
  <w:style w:type="numbering" w:customStyle="1" w:styleId="Styl13">
    <w:name w:val="Styl13"/>
    <w:uiPriority w:val="99"/>
    <w:rsid w:val="00B51D4B"/>
    <w:pPr>
      <w:numPr>
        <w:numId w:val="123"/>
      </w:numPr>
    </w:pPr>
  </w:style>
  <w:style w:type="character" w:customStyle="1" w:styleId="footnotedescriptionChar">
    <w:name w:val="footnote description Char"/>
    <w:link w:val="footnotedescription"/>
    <w:locked/>
    <w:rsid w:val="000D76AE"/>
    <w:rPr>
      <w:rFonts w:eastAsia="Times New Roman"/>
      <w:color w:val="000000"/>
    </w:rPr>
  </w:style>
  <w:style w:type="paragraph" w:customStyle="1" w:styleId="footnotedescription">
    <w:name w:val="footnote description"/>
    <w:next w:val="Normalny"/>
    <w:link w:val="footnotedescriptionChar"/>
    <w:rsid w:val="000D76AE"/>
    <w:pPr>
      <w:spacing w:after="0" w:line="256" w:lineRule="auto"/>
    </w:pPr>
    <w:rPr>
      <w:rFonts w:eastAsia="Times New Roman"/>
      <w:color w:val="000000"/>
    </w:rPr>
  </w:style>
  <w:style w:type="character" w:customStyle="1" w:styleId="footnotemark">
    <w:name w:val="footnote mark"/>
    <w:rsid w:val="000D76AE"/>
    <w:rPr>
      <w:rFonts w:ascii="Times New Roman" w:eastAsia="Times New Roman" w:hAnsi="Times New Roman" w:cs="Times New Roman" w:hint="default"/>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andr.swiderski@ron.mil.pl" TargetMode="External"/><Relationship Id="rId21" Type="http://schemas.openxmlformats.org/officeDocument/2006/relationships/hyperlink" Target="https://sip.lex.pl/" TargetMode="External"/><Relationship Id="rId34" Type="http://schemas.openxmlformats.org/officeDocument/2006/relationships/footer" Target="footer1.xml"/><Relationship Id="rId42" Type="http://schemas.openxmlformats.org/officeDocument/2006/relationships/image" Target="media/image2.jpeg"/><Relationship Id="rId47" Type="http://schemas.openxmlformats.org/officeDocument/2006/relationships/image" Target="media/image7.jpeg"/><Relationship Id="rId50" Type="http://schemas.openxmlformats.org/officeDocument/2006/relationships/image" Target="media/image10.jpeg"/><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iodo@ron.mil.pl" TargetMode="External"/><Relationship Id="rId38" Type="http://schemas.openxmlformats.org/officeDocument/2006/relationships/hyperlink" Target="https://sip.lex.pl/" TargetMode="External"/><Relationship Id="rId46"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image" Target="media/image1.jpeg"/><Relationship Id="rId54" Type="http://schemas.openxmlformats.org/officeDocument/2006/relationships/image" Target="media/image14.jpeg"/><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kj@ron.mil.pl" TargetMode="External"/><Relationship Id="rId37" Type="http://schemas.openxmlformats.org/officeDocument/2006/relationships/hyperlink" Target="https://sip.lex.pl/" TargetMode="External"/><Relationship Id="rId40" Type="http://schemas.openxmlformats.org/officeDocument/2006/relationships/hyperlink" Target="http://www.26wog.wp.mil.pl/pl/pages/rodo" TargetMode="External"/><Relationship Id="rId45" Type="http://schemas.openxmlformats.org/officeDocument/2006/relationships/image" Target="media/image5.jpeg"/><Relationship Id="rId53" Type="http://schemas.openxmlformats.org/officeDocument/2006/relationships/image" Target="media/image13.jpeg"/><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image" Target="media/image9.jpeg"/><Relationship Id="rId61"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image" Target="media/image4.jpeg"/><Relationship Id="rId52"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spd.uzp.gov.pl/" TargetMode="External"/><Relationship Id="rId35" Type="http://schemas.openxmlformats.org/officeDocument/2006/relationships/hyperlink" Target="https://sip.lex.pl/" TargetMode="Externa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1.jpe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PEYA4Z2STNJ5-1786848945-2013</_dlc_DocId>
    <_dlc_DocIdUrl xmlns="f52873c2-5f31-4973-adda-d4235ece25bd">
      <Url>https://iwspsz.ron.int/jiwspsz/rblog/2rblog/jwbezpod/26wog/kom/szp/_layouts/15/DocIdRedir.aspx?ID=PEYA4Z2STNJ5-1786848945-2013</Url>
      <Description>PEYA4Z2STNJ5-1786848945-2013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B42-532F-41F6-A9B7-7D57BD8591A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7FE74BF-5EA7-4AC9-8590-D93983A9FE63}">
  <ds:schemaRefs>
    <ds:schemaRef ds:uri="http://schemas.microsoft.com/sharepoint/events"/>
  </ds:schemaRefs>
</ds:datastoreItem>
</file>

<file path=customXml/itemProps3.xml><?xml version="1.0" encoding="utf-8"?>
<ds:datastoreItem xmlns:ds="http://schemas.openxmlformats.org/officeDocument/2006/customXml" ds:itemID="{0A14E394-73D7-4195-A224-C9547223322F}">
  <ds:schemaRefs>
    <ds:schemaRef ds:uri="http://schemas.microsoft.com/sharepoint/v3/contenttype/forms"/>
  </ds:schemaRefs>
</ds:datastoreItem>
</file>

<file path=customXml/itemProps4.xml><?xml version="1.0" encoding="utf-8"?>
<ds:datastoreItem xmlns:ds="http://schemas.openxmlformats.org/officeDocument/2006/customXml" ds:itemID="{6CD4015D-A0FF-4EE9-8719-73B9D6D0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8418D-3508-4936-815E-97BB609B100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2612151-E889-4BB0-BD35-AF2780E9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22018</Words>
  <Characters>132113</Characters>
  <Application>Microsoft Office Word</Application>
  <DocSecurity>0</DocSecurity>
  <Lines>1100</Lines>
  <Paragraphs>307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Paszkowska Małgorzata</dc:creator>
  <cp:keywords/>
  <dc:description/>
  <cp:lastModifiedBy>Paszkowska Małgorzata</cp:lastModifiedBy>
  <cp:revision>14</cp:revision>
  <cp:lastPrinted>2025-05-12T10:11:00Z</cp:lastPrinted>
  <dcterms:created xsi:type="dcterms:W3CDTF">2025-05-08T06:59:00Z</dcterms:created>
  <dcterms:modified xsi:type="dcterms:W3CDTF">2025-05-12T10:13:00Z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5e88c2a9-abbe-4189-b17b-3be0b64fe7b2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vVUi8zj9l1kiIcJieiRnzkh9zLDDfMHC</vt:lpwstr>
  </property>
  <property fmtid="{D5CDD505-2E9C-101B-9397-08002B2CF9AE}" pid="8" name="ContentTypeId">
    <vt:lpwstr>0x010100EA88FAC8E08B4012A42756AAADA623DA01002848AD243254B54B949791124F7C4F98</vt:lpwstr>
  </property>
  <property fmtid="{D5CDD505-2E9C-101B-9397-08002B2CF9AE}" pid="9" name="_dlc_DocIdItemGuid">
    <vt:lpwstr>a3e942a0-f8bb-463c-aed3-3bc3d73883b0</vt:lpwstr>
  </property>
  <property fmtid="{D5CDD505-2E9C-101B-9397-08002B2CF9AE}" pid="10" name="s5636:Creator type=author">
    <vt:lpwstr>Paszkowska Małgorzata</vt:lpwstr>
  </property>
  <property fmtid="{D5CDD505-2E9C-101B-9397-08002B2CF9AE}" pid="11" name="s5636:Creator type=organization">
    <vt:lpwstr>MILNET-Z</vt:lpwstr>
  </property>
  <property fmtid="{D5CDD505-2E9C-101B-9397-08002B2CF9AE}" pid="12" name="s5636:Creator type=IP">
    <vt:lpwstr>10.8.14.228</vt:lpwstr>
  </property>
  <property fmtid="{D5CDD505-2E9C-101B-9397-08002B2CF9AE}" pid="13" name="bjPortionMark">
    <vt:lpwstr>[]</vt:lpwstr>
  </property>
</Properties>
</file>