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2713AFDD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C4E3F">
        <w:rPr>
          <w:rFonts w:cs="Arial"/>
          <w:b/>
          <w:bCs/>
          <w:szCs w:val="24"/>
        </w:rPr>
        <w:t>9</w:t>
      </w:r>
      <w:r w:rsidR="00864B3D">
        <w:rPr>
          <w:rFonts w:cs="Arial"/>
          <w:b/>
          <w:bCs/>
          <w:szCs w:val="24"/>
        </w:rPr>
        <w:t>/</w:t>
      </w:r>
      <w:r w:rsidR="00AC4E3F">
        <w:rPr>
          <w:rFonts w:cs="Arial"/>
          <w:b/>
          <w:bCs/>
          <w:szCs w:val="24"/>
        </w:rPr>
        <w:t>I</w:t>
      </w:r>
      <w:r w:rsidR="003579BC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87B1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</w:t>
      </w:r>
      <w:r w:rsidR="00664419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5EEBAF8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AC4E3F" w:rsidRPr="00AC4E3F">
        <w:rPr>
          <w:rFonts w:cs="Arial"/>
          <w:b/>
          <w:bCs/>
          <w:szCs w:val="24"/>
        </w:rPr>
        <w:t>Utrzymanie obiektów inżynierskich na terenie Miasta Krakowa w latach 2025-2027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324A4733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22E08259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="006F6E5B">
        <w:rPr>
          <w:rFonts w:cs="Arial"/>
          <w:szCs w:val="24"/>
        </w:rPr>
        <w:t>5</w:t>
      </w:r>
      <w:r w:rsidRPr="000D40C6">
        <w:rPr>
          <w:rFonts w:cs="Arial"/>
          <w:szCs w:val="24"/>
        </w:rPr>
        <w:t xml:space="preserve"> lub art. 109 ust. 1 pkt 4</w:t>
      </w:r>
      <w:r w:rsidR="001A3979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30AC1"/>
    <w:rsid w:val="00072CC8"/>
    <w:rsid w:val="000D40C6"/>
    <w:rsid w:val="001046A7"/>
    <w:rsid w:val="00123843"/>
    <w:rsid w:val="001A3979"/>
    <w:rsid w:val="001C63FC"/>
    <w:rsid w:val="00272039"/>
    <w:rsid w:val="00280321"/>
    <w:rsid w:val="00287B16"/>
    <w:rsid w:val="002C5C41"/>
    <w:rsid w:val="003031A1"/>
    <w:rsid w:val="00321079"/>
    <w:rsid w:val="003579BC"/>
    <w:rsid w:val="00392322"/>
    <w:rsid w:val="00431B64"/>
    <w:rsid w:val="004B5E79"/>
    <w:rsid w:val="005074E6"/>
    <w:rsid w:val="00560470"/>
    <w:rsid w:val="006030D5"/>
    <w:rsid w:val="00616BE0"/>
    <w:rsid w:val="00620074"/>
    <w:rsid w:val="0062733C"/>
    <w:rsid w:val="00634EDD"/>
    <w:rsid w:val="00664419"/>
    <w:rsid w:val="006C113B"/>
    <w:rsid w:val="006F6DF2"/>
    <w:rsid w:val="006F6E5B"/>
    <w:rsid w:val="00754023"/>
    <w:rsid w:val="00767480"/>
    <w:rsid w:val="007C06AF"/>
    <w:rsid w:val="00853DD6"/>
    <w:rsid w:val="00864B3D"/>
    <w:rsid w:val="008F14D8"/>
    <w:rsid w:val="00901CC0"/>
    <w:rsid w:val="00960010"/>
    <w:rsid w:val="0098284A"/>
    <w:rsid w:val="0098488D"/>
    <w:rsid w:val="009E165F"/>
    <w:rsid w:val="00A05869"/>
    <w:rsid w:val="00AC4E3F"/>
    <w:rsid w:val="00AC5C44"/>
    <w:rsid w:val="00AF020E"/>
    <w:rsid w:val="00B31F52"/>
    <w:rsid w:val="00C07234"/>
    <w:rsid w:val="00C22D46"/>
    <w:rsid w:val="00C44543"/>
    <w:rsid w:val="00DA325E"/>
    <w:rsid w:val="00DD39CB"/>
    <w:rsid w:val="00E77862"/>
    <w:rsid w:val="00E9269B"/>
    <w:rsid w:val="00EA78F1"/>
    <w:rsid w:val="00EC36D9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5</cp:revision>
  <dcterms:created xsi:type="dcterms:W3CDTF">2025-02-14T09:16:00Z</dcterms:created>
  <dcterms:modified xsi:type="dcterms:W3CDTF">2025-02-20T10:19:00Z</dcterms:modified>
</cp:coreProperties>
</file>