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BBA5" w14:textId="2290FA75" w:rsidR="00DC3C8A" w:rsidRDefault="00DC3C8A" w:rsidP="00310883">
      <w:pPr>
        <w:spacing w:before="120"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Załącznik nr </w:t>
      </w:r>
      <w:r w:rsidR="009E6992">
        <w:rPr>
          <w:rFonts w:ascii="Arial" w:eastAsia="Calibri" w:hAnsi="Arial" w:cs="Arial"/>
          <w:lang w:eastAsia="en-US"/>
        </w:rPr>
        <w:t>2 do Umowy nr …………………….</w:t>
      </w:r>
    </w:p>
    <w:p w14:paraId="79AF0740" w14:textId="29AE3C6F" w:rsidR="00DC3C8A" w:rsidRDefault="00DC3C8A" w:rsidP="00DC3C8A">
      <w:pPr>
        <w:spacing w:before="120"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C3C8A">
        <w:rPr>
          <w:rFonts w:ascii="Arial" w:eastAsia="Calibri" w:hAnsi="Arial" w:cs="Arial"/>
          <w:b/>
          <w:bCs/>
          <w:lang w:eastAsia="en-US"/>
        </w:rPr>
        <w:t xml:space="preserve">FORMULARZ </w:t>
      </w:r>
      <w:r w:rsidR="00BC7771">
        <w:rPr>
          <w:rFonts w:ascii="Arial" w:eastAsia="Calibri" w:hAnsi="Arial" w:cs="Arial"/>
          <w:b/>
          <w:bCs/>
          <w:lang w:eastAsia="en-US"/>
        </w:rPr>
        <w:t>CENOWY</w:t>
      </w:r>
    </w:p>
    <w:p w14:paraId="3F431474" w14:textId="728A049D" w:rsidR="00DC3C8A" w:rsidRDefault="00DC3C8A" w:rsidP="00DC3C8A">
      <w:pPr>
        <w:spacing w:before="120"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DO ZAPYTANIA O </w:t>
      </w:r>
      <w:r w:rsidR="00FE790B">
        <w:rPr>
          <w:rFonts w:ascii="Arial" w:eastAsia="Calibri" w:hAnsi="Arial" w:cs="Arial"/>
          <w:b/>
          <w:bCs/>
          <w:lang w:eastAsia="en-US"/>
        </w:rPr>
        <w:t>WARTOŚĆ SZACUNKOW</w:t>
      </w:r>
      <w:r w:rsidR="00BC7771">
        <w:rPr>
          <w:rFonts w:ascii="Arial" w:eastAsia="Calibri" w:hAnsi="Arial" w:cs="Arial"/>
          <w:b/>
          <w:bCs/>
          <w:lang w:eastAsia="en-US"/>
        </w:rPr>
        <w:t>Ą</w:t>
      </w:r>
      <w:r w:rsidR="00FE790B">
        <w:rPr>
          <w:rFonts w:ascii="Arial" w:eastAsia="Calibri" w:hAnsi="Arial" w:cs="Arial"/>
          <w:b/>
          <w:bCs/>
          <w:lang w:eastAsia="en-US"/>
        </w:rPr>
        <w:t xml:space="preserve"> ZAMÓWIENIA </w:t>
      </w:r>
    </w:p>
    <w:p w14:paraId="7C8EE00E" w14:textId="09E64156" w:rsidR="00803C45" w:rsidRPr="00612A19" w:rsidRDefault="00612A19" w:rsidP="00612A19">
      <w:pPr>
        <w:jc w:val="both"/>
        <w:rPr>
          <w:rFonts w:asciiTheme="majorBidi" w:hAnsiTheme="majorBidi" w:cstheme="majorBidi"/>
          <w:sz w:val="22"/>
          <w:szCs w:val="22"/>
        </w:rPr>
      </w:pPr>
      <w:r w:rsidRPr="00612A19">
        <w:rPr>
          <w:rFonts w:asciiTheme="majorBidi" w:hAnsiTheme="majorBidi" w:cstheme="majorBidi"/>
          <w:sz w:val="22"/>
          <w:szCs w:val="22"/>
        </w:rPr>
        <w:t>Wykonanie usługi kompleksowego sprawdzenia, aktualizacji i przygotowania audytów energetycznych termomodernizacyjnych, oświetlenia, audytów ex-</w:t>
      </w:r>
      <w:proofErr w:type="spellStart"/>
      <w:r w:rsidRPr="00612A19">
        <w:rPr>
          <w:rFonts w:asciiTheme="majorBidi" w:hAnsiTheme="majorBidi" w:cstheme="majorBidi"/>
          <w:sz w:val="22"/>
          <w:szCs w:val="22"/>
        </w:rPr>
        <w:t>ante</w:t>
      </w:r>
      <w:proofErr w:type="spellEnd"/>
      <w:r w:rsidRPr="00612A19">
        <w:rPr>
          <w:rFonts w:asciiTheme="majorBidi" w:hAnsiTheme="majorBidi" w:cstheme="majorBidi"/>
          <w:sz w:val="22"/>
          <w:szCs w:val="22"/>
        </w:rPr>
        <w:t xml:space="preserve">, oraz opracowania </w:t>
      </w:r>
      <w:bookmarkStart w:id="0" w:name="_Hlk117154080"/>
      <w:r w:rsidRPr="00612A19">
        <w:rPr>
          <w:rFonts w:asciiTheme="majorBidi" w:hAnsiTheme="majorBidi" w:cstheme="majorBidi"/>
          <w:sz w:val="22"/>
          <w:szCs w:val="22"/>
        </w:rPr>
        <w:t xml:space="preserve">szczegółowej Analizy </w:t>
      </w:r>
      <w:proofErr w:type="spellStart"/>
      <w:r w:rsidRPr="00612A19">
        <w:rPr>
          <w:rFonts w:asciiTheme="majorBidi" w:hAnsiTheme="majorBidi" w:cstheme="majorBidi"/>
          <w:sz w:val="22"/>
          <w:szCs w:val="22"/>
        </w:rPr>
        <w:t>Przedrealizacyjnej</w:t>
      </w:r>
      <w:proofErr w:type="spellEnd"/>
      <w:r w:rsidRPr="00612A19">
        <w:rPr>
          <w:rFonts w:asciiTheme="majorBidi" w:hAnsiTheme="majorBidi" w:cstheme="majorBidi"/>
          <w:sz w:val="22"/>
          <w:szCs w:val="22"/>
        </w:rPr>
        <w:t xml:space="preserve"> dla projektu EPC uwzględniającej potrzeby energetyczne budynków, źródła energii (w tym źródła szczytowe i źródła OZE) i jej dystrybucję dla budynków użyteczności publicznej Uniwersytetu Kardynała Stefana Wyszyńskiego (UKSW) w ramach działań </w:t>
      </w:r>
      <w:proofErr w:type="spellStart"/>
      <w:r w:rsidRPr="00612A19">
        <w:rPr>
          <w:rFonts w:asciiTheme="majorBidi" w:hAnsiTheme="majorBidi" w:cstheme="majorBidi"/>
          <w:sz w:val="22"/>
          <w:szCs w:val="22"/>
        </w:rPr>
        <w:t>Facylitatora</w:t>
      </w:r>
      <w:proofErr w:type="spellEnd"/>
      <w:r w:rsidRPr="00612A19">
        <w:rPr>
          <w:rFonts w:asciiTheme="majorBidi" w:hAnsiTheme="majorBidi" w:cstheme="majorBidi"/>
          <w:sz w:val="22"/>
          <w:szCs w:val="22"/>
        </w:rPr>
        <w:t xml:space="preserve"> EPC.</w:t>
      </w:r>
      <w:bookmarkEnd w:id="0"/>
    </w:p>
    <w:p w14:paraId="1A434000" w14:textId="042C3723" w:rsidR="00A0533E" w:rsidRPr="006A06C3" w:rsidRDefault="00A0533E" w:rsidP="00A0533E">
      <w:pPr>
        <w:jc w:val="both"/>
        <w:rPr>
          <w:sz w:val="22"/>
          <w:szCs w:val="22"/>
        </w:rPr>
      </w:pPr>
    </w:p>
    <w:p w14:paraId="16805A1D" w14:textId="128311BE" w:rsidR="00A0533E" w:rsidRDefault="00DC3C8A" w:rsidP="008D7289">
      <w:pPr>
        <w:spacing w:after="20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Nazwa i adres Wykonawcy</w:t>
      </w:r>
      <w:r w:rsidR="006404A6">
        <w:rPr>
          <w:rFonts w:ascii="Arial" w:eastAsia="Calibri" w:hAnsi="Arial" w:cs="Arial"/>
          <w:lang w:eastAsia="en-US"/>
        </w:rPr>
        <w:t>: ……………………..……………………………………………………………….</w:t>
      </w:r>
    </w:p>
    <w:p w14:paraId="134E5B70" w14:textId="553C721A" w:rsidR="006404A6" w:rsidRDefault="006404A6" w:rsidP="008D7289">
      <w:pPr>
        <w:spacing w:after="200" w:line="48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7105BEAC" w14:textId="77777777" w:rsidR="007A07C3" w:rsidRDefault="007A07C3" w:rsidP="008D7289">
      <w:pPr>
        <w:spacing w:before="120" w:line="48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9120" w:type="dxa"/>
        <w:tblInd w:w="-5" w:type="dxa"/>
        <w:tblLook w:val="04A0" w:firstRow="1" w:lastRow="0" w:firstColumn="1" w:lastColumn="0" w:noHBand="0" w:noVBand="1"/>
      </w:tblPr>
      <w:tblGrid>
        <w:gridCol w:w="567"/>
        <w:gridCol w:w="4808"/>
        <w:gridCol w:w="1402"/>
        <w:gridCol w:w="941"/>
        <w:gridCol w:w="1402"/>
      </w:tblGrid>
      <w:tr w:rsidR="00FE790B" w:rsidRPr="00AB28DD" w14:paraId="41086BEB" w14:textId="2A1440E7" w:rsidTr="007A07C3">
        <w:trPr>
          <w:trHeight w:val="862"/>
        </w:trPr>
        <w:tc>
          <w:tcPr>
            <w:tcW w:w="567" w:type="dxa"/>
          </w:tcPr>
          <w:p w14:paraId="2D304A97" w14:textId="1D744725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808" w:type="dxa"/>
          </w:tcPr>
          <w:p w14:paraId="30AA41DF" w14:textId="499E5478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402" w:type="dxa"/>
          </w:tcPr>
          <w:p w14:paraId="3E5CA9C6" w14:textId="415D2BB1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941" w:type="dxa"/>
          </w:tcPr>
          <w:p w14:paraId="03E9F27E" w14:textId="39F396DB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402" w:type="dxa"/>
          </w:tcPr>
          <w:p w14:paraId="660A9E94" w14:textId="3E0A12A5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Cena jednostkowa brutto</w:t>
            </w:r>
          </w:p>
        </w:tc>
      </w:tr>
      <w:tr w:rsidR="00FE790B" w:rsidRPr="00AB28DD" w14:paraId="01AE1DED" w14:textId="40728A9A" w:rsidTr="007A07C3">
        <w:tc>
          <w:tcPr>
            <w:tcW w:w="567" w:type="dxa"/>
          </w:tcPr>
          <w:p w14:paraId="18BFE56C" w14:textId="77777777" w:rsidR="00FE790B" w:rsidRPr="00803C45" w:rsidRDefault="00FE790B" w:rsidP="00FE790B">
            <w:pPr>
              <w:rPr>
                <w:rFonts w:eastAsia="Calibri"/>
                <w:lang w:eastAsia="en-US"/>
              </w:rPr>
            </w:pPr>
          </w:p>
          <w:p w14:paraId="260EB542" w14:textId="77777777" w:rsidR="00EA51FE" w:rsidRDefault="00EA51FE" w:rsidP="00FE790B">
            <w:pPr>
              <w:rPr>
                <w:rFonts w:eastAsia="Calibri"/>
                <w:lang w:eastAsia="en-US"/>
              </w:rPr>
            </w:pPr>
          </w:p>
          <w:p w14:paraId="4B6CC96F" w14:textId="4C279868" w:rsidR="00FE790B" w:rsidRDefault="00FE790B" w:rsidP="00FE790B">
            <w:pPr>
              <w:rPr>
                <w:rFonts w:eastAsia="Calibri"/>
                <w:lang w:eastAsia="en-US"/>
              </w:rPr>
            </w:pPr>
            <w:r w:rsidRPr="00803C45">
              <w:rPr>
                <w:rFonts w:eastAsia="Calibri"/>
                <w:lang w:eastAsia="en-US"/>
              </w:rPr>
              <w:t>1.</w:t>
            </w:r>
          </w:p>
          <w:p w14:paraId="7B20ED49" w14:textId="6457D62A" w:rsidR="00FE790B" w:rsidRPr="00803C45" w:rsidRDefault="00FE790B" w:rsidP="00FE790B">
            <w:pPr>
              <w:rPr>
                <w:rFonts w:eastAsia="Calibri"/>
                <w:lang w:eastAsia="en-US"/>
              </w:rPr>
            </w:pPr>
          </w:p>
        </w:tc>
        <w:tc>
          <w:tcPr>
            <w:tcW w:w="4808" w:type="dxa"/>
          </w:tcPr>
          <w:p w14:paraId="5630C339" w14:textId="77777777" w:rsidR="00FE790B" w:rsidRDefault="00FE790B" w:rsidP="00FE790B"/>
          <w:p w14:paraId="2030CC91" w14:textId="77777777" w:rsidR="00612A19" w:rsidRPr="00612A19" w:rsidRDefault="00612A19" w:rsidP="00612A1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12A19">
              <w:rPr>
                <w:rFonts w:asciiTheme="majorBidi" w:hAnsiTheme="majorBidi" w:cstheme="majorBidi"/>
                <w:sz w:val="22"/>
                <w:szCs w:val="22"/>
              </w:rPr>
              <w:t>Wykonanie usługi kompleksowego sprawdzenia, aktualizacji i przygotowania audytów energetycznych termomodernizacyjnych, oświetlenia, audytów ex-</w:t>
            </w:r>
            <w:proofErr w:type="spellStart"/>
            <w:r w:rsidRPr="00612A19">
              <w:rPr>
                <w:rFonts w:asciiTheme="majorBidi" w:hAnsiTheme="majorBidi" w:cstheme="majorBidi"/>
                <w:sz w:val="22"/>
                <w:szCs w:val="22"/>
              </w:rPr>
              <w:t>ante</w:t>
            </w:r>
            <w:proofErr w:type="spellEnd"/>
            <w:r w:rsidRPr="00612A19">
              <w:rPr>
                <w:rFonts w:asciiTheme="majorBidi" w:hAnsiTheme="majorBidi" w:cstheme="majorBidi"/>
                <w:sz w:val="22"/>
                <w:szCs w:val="22"/>
              </w:rPr>
              <w:t xml:space="preserve">, oraz opracowania szczegółowej Analizy </w:t>
            </w:r>
            <w:proofErr w:type="spellStart"/>
            <w:r w:rsidRPr="00612A19">
              <w:rPr>
                <w:rFonts w:asciiTheme="majorBidi" w:hAnsiTheme="majorBidi" w:cstheme="majorBidi"/>
                <w:sz w:val="22"/>
                <w:szCs w:val="22"/>
              </w:rPr>
              <w:t>Przedrealizacyjnej</w:t>
            </w:r>
            <w:proofErr w:type="spellEnd"/>
            <w:r w:rsidRPr="00612A19">
              <w:rPr>
                <w:rFonts w:asciiTheme="majorBidi" w:hAnsiTheme="majorBidi" w:cstheme="majorBidi"/>
                <w:sz w:val="22"/>
                <w:szCs w:val="22"/>
              </w:rPr>
              <w:t xml:space="preserve"> dla projektu EPC uwzględniającej potrzeby energetyczne budynków, źródła energii (w tym źródła szczytowe i źródła OZE) i jej dystrybucję dla budynków użyteczności publicznej Uniwersytetu Kardynała Stefana Wyszyńskiego (UKSW) w ramach działań </w:t>
            </w:r>
            <w:proofErr w:type="spellStart"/>
            <w:r w:rsidRPr="00612A19">
              <w:rPr>
                <w:rFonts w:asciiTheme="majorBidi" w:hAnsiTheme="majorBidi" w:cstheme="majorBidi"/>
                <w:sz w:val="22"/>
                <w:szCs w:val="22"/>
              </w:rPr>
              <w:t>Facylitatora</w:t>
            </w:r>
            <w:proofErr w:type="spellEnd"/>
            <w:r w:rsidRPr="00612A19">
              <w:rPr>
                <w:rFonts w:asciiTheme="majorBidi" w:hAnsiTheme="majorBidi" w:cstheme="majorBidi"/>
                <w:sz w:val="22"/>
                <w:szCs w:val="22"/>
              </w:rPr>
              <w:t xml:space="preserve"> EPC.</w:t>
            </w:r>
          </w:p>
          <w:p w14:paraId="0B249FBC" w14:textId="77777777" w:rsidR="00612A19" w:rsidRPr="006A06C3" w:rsidRDefault="00612A19" w:rsidP="00612A19">
            <w:pPr>
              <w:jc w:val="both"/>
              <w:rPr>
                <w:sz w:val="22"/>
                <w:szCs w:val="22"/>
              </w:rPr>
            </w:pPr>
          </w:p>
          <w:p w14:paraId="393BFE55" w14:textId="45156F4C" w:rsidR="00EA51FE" w:rsidRPr="00803C45" w:rsidRDefault="00EA51FE" w:rsidP="00FE790B"/>
        </w:tc>
        <w:tc>
          <w:tcPr>
            <w:tcW w:w="1402" w:type="dxa"/>
          </w:tcPr>
          <w:p w14:paraId="7D60C49D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14:paraId="0463BF4A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</w:tcPr>
          <w:p w14:paraId="053C12EF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E790B" w:rsidRPr="00AB28DD" w14:paraId="11CE928C" w14:textId="77777777" w:rsidTr="007A07C3">
        <w:tc>
          <w:tcPr>
            <w:tcW w:w="5375" w:type="dxa"/>
            <w:gridSpan w:val="2"/>
          </w:tcPr>
          <w:p w14:paraId="19C6D3D1" w14:textId="77777777" w:rsidR="00EA51FE" w:rsidRDefault="00EA51FE" w:rsidP="00FE790B">
            <w:pPr>
              <w:rPr>
                <w:b/>
                <w:bCs/>
              </w:rPr>
            </w:pPr>
          </w:p>
          <w:p w14:paraId="440EC51E" w14:textId="1D4C78E6" w:rsidR="00FE790B" w:rsidRDefault="00FE790B" w:rsidP="00FE790B">
            <w:pPr>
              <w:rPr>
                <w:b/>
                <w:bCs/>
              </w:rPr>
            </w:pPr>
            <w:r w:rsidRPr="00FE790B">
              <w:rPr>
                <w:b/>
                <w:bCs/>
              </w:rPr>
              <w:t>RAZEM</w:t>
            </w:r>
          </w:p>
          <w:p w14:paraId="6DCB3720" w14:textId="48F854E6" w:rsidR="00FE790B" w:rsidRPr="00FE790B" w:rsidRDefault="00FE790B" w:rsidP="00FE790B">
            <w:pPr>
              <w:rPr>
                <w:b/>
                <w:bCs/>
              </w:rPr>
            </w:pPr>
          </w:p>
        </w:tc>
        <w:tc>
          <w:tcPr>
            <w:tcW w:w="1402" w:type="dxa"/>
          </w:tcPr>
          <w:p w14:paraId="280EBF09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14:paraId="58C39236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</w:tcPr>
          <w:p w14:paraId="61CD0891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7B32E138" w14:textId="77777777" w:rsidR="005B1E78" w:rsidRDefault="005B1E78" w:rsidP="005B1E78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621113CF" w14:textId="0C7C6E78" w:rsidR="00612A19" w:rsidRDefault="00612A19" w:rsidP="00903838">
      <w:pPr>
        <w:pStyle w:val="Akapitzlist"/>
        <w:numPr>
          <w:ilvl w:val="0"/>
          <w:numId w:val="7"/>
        </w:numPr>
        <w:rPr>
          <w:rFonts w:ascii="Arial" w:eastAsia="Calibri" w:hAnsi="Arial" w:cs="Arial"/>
          <w:lang w:eastAsia="en-US"/>
        </w:rPr>
      </w:pPr>
      <w:r w:rsidRPr="00903838">
        <w:rPr>
          <w:rFonts w:ascii="Arial" w:eastAsia="Calibri" w:hAnsi="Arial" w:cs="Arial"/>
          <w:lang w:eastAsia="en-US"/>
        </w:rPr>
        <w:t>Niniejsza odpowiedź na zapytanie jest równoznaczna z ofert</w:t>
      </w:r>
      <w:r w:rsidR="00B73A73" w:rsidRPr="00903838">
        <w:rPr>
          <w:rFonts w:ascii="Arial" w:eastAsia="Calibri" w:hAnsi="Arial" w:cs="Arial"/>
          <w:lang w:eastAsia="en-US"/>
        </w:rPr>
        <w:t>ą i</w:t>
      </w:r>
      <w:r w:rsidRPr="00903838">
        <w:rPr>
          <w:rFonts w:ascii="Arial" w:eastAsia="Calibri" w:hAnsi="Arial" w:cs="Arial"/>
          <w:lang w:eastAsia="en-US"/>
        </w:rPr>
        <w:t xml:space="preserve"> może stanowić podstawę do </w:t>
      </w:r>
      <w:r w:rsidR="00903838" w:rsidRPr="00903838">
        <w:rPr>
          <w:rFonts w:ascii="Arial" w:eastAsia="Calibri" w:hAnsi="Arial" w:cs="Arial"/>
          <w:lang w:eastAsia="en-US"/>
        </w:rPr>
        <w:t>zawarcia umowy</w:t>
      </w:r>
      <w:r w:rsidRPr="00903838">
        <w:rPr>
          <w:rFonts w:ascii="Arial" w:eastAsia="Calibri" w:hAnsi="Arial" w:cs="Arial"/>
          <w:lang w:eastAsia="en-US"/>
        </w:rPr>
        <w:t xml:space="preserve"> na jej wykonanie.</w:t>
      </w:r>
    </w:p>
    <w:p w14:paraId="51307842" w14:textId="0A8F5745" w:rsidR="00903838" w:rsidRPr="00903838" w:rsidRDefault="00903838" w:rsidP="00903838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000000"/>
          <w:lang w:eastAsia="zh-CN"/>
        </w:rPr>
      </w:pPr>
      <w:r w:rsidRPr="00903838">
        <w:rPr>
          <w:rFonts w:ascii="Arial" w:hAnsi="Arial" w:cs="Arial"/>
          <w:color w:val="000000"/>
          <w:lang w:eastAsia="zh-CN"/>
        </w:rPr>
        <w:t>Oświadczam/my, że zapoznałem/liśmy się z postanowieniami umowy i zobowiązuje/my się, w przypadku wyboru mojej/naszej oferty, do zawarcia umowy zgodnej z niniejszą ofertą, na warunkach określonych w Opisie Przedmiotu Zamówienia</w:t>
      </w:r>
      <w:r w:rsidR="000D00BE">
        <w:rPr>
          <w:rFonts w:ascii="Arial" w:hAnsi="Arial" w:cs="Arial"/>
          <w:color w:val="000000"/>
          <w:lang w:eastAsia="zh-CN"/>
        </w:rPr>
        <w:t xml:space="preserve"> i wzorze Umowy</w:t>
      </w:r>
      <w:r w:rsidRPr="00903838">
        <w:rPr>
          <w:rFonts w:ascii="Arial" w:hAnsi="Arial" w:cs="Arial"/>
          <w:color w:val="000000"/>
          <w:lang w:eastAsia="zh-CN"/>
        </w:rPr>
        <w:t>, w miejscu i terminie wyznaczonym przez Zamawiającego.</w:t>
      </w:r>
    </w:p>
    <w:p w14:paraId="1D11DBF8" w14:textId="77777777" w:rsidR="00903838" w:rsidRPr="00903838" w:rsidRDefault="00903838" w:rsidP="00903838">
      <w:pPr>
        <w:pStyle w:val="Akapitzlist"/>
        <w:rPr>
          <w:rFonts w:ascii="Arial" w:eastAsia="Calibri" w:hAnsi="Arial" w:cs="Arial"/>
          <w:lang w:eastAsia="en-US"/>
        </w:rPr>
      </w:pPr>
    </w:p>
    <w:p w14:paraId="57B74828" w14:textId="155A29CC" w:rsidR="00DC3C8A" w:rsidRDefault="00DC3C8A" w:rsidP="005B1E78">
      <w:pPr>
        <w:rPr>
          <w:rFonts w:ascii="Arial" w:eastAsia="Calibri" w:hAnsi="Arial" w:cs="Arial"/>
          <w:lang w:eastAsia="en-US"/>
        </w:rPr>
      </w:pPr>
    </w:p>
    <w:p w14:paraId="225F86B3" w14:textId="77777777" w:rsidR="00DC3C8A" w:rsidRDefault="00DC3C8A" w:rsidP="00DC3C8A">
      <w:pPr>
        <w:jc w:val="right"/>
        <w:rPr>
          <w:rFonts w:ascii="Arial" w:eastAsia="Calibri" w:hAnsi="Arial" w:cs="Arial"/>
          <w:lang w:eastAsia="en-US"/>
        </w:rPr>
      </w:pPr>
    </w:p>
    <w:p w14:paraId="6CC01E52" w14:textId="5DBC784A" w:rsidR="00DC3C8A" w:rsidRDefault="00DC3C8A" w:rsidP="00DC3C8A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</w:t>
      </w:r>
    </w:p>
    <w:p w14:paraId="0A0F9998" w14:textId="006D1021" w:rsidR="00DC3C8A" w:rsidRDefault="00DC3C8A" w:rsidP="00DC3C8A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(podpis i pieczęć Wykonawcy)</w:t>
      </w:r>
    </w:p>
    <w:p w14:paraId="16242C1D" w14:textId="74D3F101" w:rsidR="00BC7771" w:rsidRDefault="00BC7771" w:rsidP="00DC3C8A">
      <w:pPr>
        <w:rPr>
          <w:rFonts w:ascii="Arial" w:eastAsia="Calibri" w:hAnsi="Arial" w:cs="Arial"/>
          <w:lang w:eastAsia="en-US"/>
        </w:rPr>
      </w:pPr>
    </w:p>
    <w:p w14:paraId="632E29A8" w14:textId="77777777" w:rsidR="00BC7771" w:rsidRDefault="00BC7771" w:rsidP="00DC3C8A">
      <w:pPr>
        <w:rPr>
          <w:rFonts w:ascii="Arial" w:eastAsia="Calibri" w:hAnsi="Arial" w:cs="Arial"/>
          <w:lang w:eastAsia="en-US"/>
        </w:rPr>
      </w:pPr>
    </w:p>
    <w:sectPr w:rsidR="00BC7771" w:rsidSect="00255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2119" w14:textId="77777777" w:rsidR="00A96D1D" w:rsidRDefault="00A96D1D" w:rsidP="007C1B3A">
      <w:r>
        <w:separator/>
      </w:r>
    </w:p>
  </w:endnote>
  <w:endnote w:type="continuationSeparator" w:id="0">
    <w:p w14:paraId="591AEBD2" w14:textId="77777777" w:rsidR="00A96D1D" w:rsidRDefault="00A96D1D" w:rsidP="007C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A385" w14:textId="77777777" w:rsidR="002F7810" w:rsidRDefault="002F78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9E91" w14:textId="1C6C1BB7" w:rsidR="003339C3" w:rsidRPr="002F7810" w:rsidRDefault="003339C3" w:rsidP="002F78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F03" w14:textId="77777777" w:rsidR="002F7810" w:rsidRDefault="002F7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DEBE" w14:textId="77777777" w:rsidR="00A96D1D" w:rsidRDefault="00A96D1D" w:rsidP="007C1B3A">
      <w:r>
        <w:separator/>
      </w:r>
    </w:p>
  </w:footnote>
  <w:footnote w:type="continuationSeparator" w:id="0">
    <w:p w14:paraId="60BB1B9D" w14:textId="77777777" w:rsidR="00A96D1D" w:rsidRDefault="00A96D1D" w:rsidP="007C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913A" w14:textId="77777777" w:rsidR="002F7810" w:rsidRDefault="002F78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5C1A" w14:textId="77777777" w:rsidR="002F7810" w:rsidRDefault="002F78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7861" w14:textId="77777777" w:rsidR="002F7810" w:rsidRDefault="002F7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E16"/>
    <w:multiLevelType w:val="hybridMultilevel"/>
    <w:tmpl w:val="4718D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7A8E"/>
    <w:multiLevelType w:val="hybridMultilevel"/>
    <w:tmpl w:val="C9C8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6E4B"/>
    <w:multiLevelType w:val="hybridMultilevel"/>
    <w:tmpl w:val="27EE3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A205E"/>
    <w:multiLevelType w:val="hybridMultilevel"/>
    <w:tmpl w:val="FBA69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73AE"/>
    <w:multiLevelType w:val="hybridMultilevel"/>
    <w:tmpl w:val="6290B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63B8D"/>
    <w:multiLevelType w:val="hybridMultilevel"/>
    <w:tmpl w:val="4CF0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62484"/>
    <w:multiLevelType w:val="hybridMultilevel"/>
    <w:tmpl w:val="11CE9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09770">
    <w:abstractNumId w:val="1"/>
  </w:num>
  <w:num w:numId="2" w16cid:durableId="607081448">
    <w:abstractNumId w:val="4"/>
  </w:num>
  <w:num w:numId="3" w16cid:durableId="1534416473">
    <w:abstractNumId w:val="5"/>
  </w:num>
  <w:num w:numId="4" w16cid:durableId="701176950">
    <w:abstractNumId w:val="6"/>
  </w:num>
  <w:num w:numId="5" w16cid:durableId="967079695">
    <w:abstractNumId w:val="3"/>
  </w:num>
  <w:num w:numId="6" w16cid:durableId="43675012">
    <w:abstractNumId w:val="2"/>
  </w:num>
  <w:num w:numId="7" w16cid:durableId="159655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A"/>
    <w:rsid w:val="00030C0D"/>
    <w:rsid w:val="00035350"/>
    <w:rsid w:val="000D00BE"/>
    <w:rsid w:val="000E455A"/>
    <w:rsid w:val="0019536D"/>
    <w:rsid w:val="001B3891"/>
    <w:rsid w:val="001E56E9"/>
    <w:rsid w:val="0025584A"/>
    <w:rsid w:val="002626E5"/>
    <w:rsid w:val="00266F35"/>
    <w:rsid w:val="002941FD"/>
    <w:rsid w:val="002F7810"/>
    <w:rsid w:val="00310883"/>
    <w:rsid w:val="003339C3"/>
    <w:rsid w:val="00356105"/>
    <w:rsid w:val="00397E00"/>
    <w:rsid w:val="003D4C05"/>
    <w:rsid w:val="003F54BB"/>
    <w:rsid w:val="00463C13"/>
    <w:rsid w:val="004B3CFC"/>
    <w:rsid w:val="0056422D"/>
    <w:rsid w:val="0056590A"/>
    <w:rsid w:val="005B1E78"/>
    <w:rsid w:val="005B76B7"/>
    <w:rsid w:val="00612A19"/>
    <w:rsid w:val="006345FF"/>
    <w:rsid w:val="00634696"/>
    <w:rsid w:val="006404A6"/>
    <w:rsid w:val="0065340B"/>
    <w:rsid w:val="00721A6F"/>
    <w:rsid w:val="00723F13"/>
    <w:rsid w:val="00737CA0"/>
    <w:rsid w:val="007A07C3"/>
    <w:rsid w:val="007B22CB"/>
    <w:rsid w:val="007C1B3A"/>
    <w:rsid w:val="007F64FB"/>
    <w:rsid w:val="00803C45"/>
    <w:rsid w:val="008D7289"/>
    <w:rsid w:val="00903838"/>
    <w:rsid w:val="00911529"/>
    <w:rsid w:val="00961F0E"/>
    <w:rsid w:val="00973D84"/>
    <w:rsid w:val="00997C75"/>
    <w:rsid w:val="009E6992"/>
    <w:rsid w:val="00A0533E"/>
    <w:rsid w:val="00A25DDC"/>
    <w:rsid w:val="00A96D1D"/>
    <w:rsid w:val="00AB28DD"/>
    <w:rsid w:val="00AB6105"/>
    <w:rsid w:val="00AC083D"/>
    <w:rsid w:val="00B73A73"/>
    <w:rsid w:val="00B906FE"/>
    <w:rsid w:val="00BC528C"/>
    <w:rsid w:val="00BC7771"/>
    <w:rsid w:val="00C52816"/>
    <w:rsid w:val="00C6330A"/>
    <w:rsid w:val="00C72152"/>
    <w:rsid w:val="00C9374F"/>
    <w:rsid w:val="00CA3E11"/>
    <w:rsid w:val="00D65EC9"/>
    <w:rsid w:val="00DB26D5"/>
    <w:rsid w:val="00DB30CB"/>
    <w:rsid w:val="00DC3C8A"/>
    <w:rsid w:val="00DC6D72"/>
    <w:rsid w:val="00E21003"/>
    <w:rsid w:val="00E70B6F"/>
    <w:rsid w:val="00EA51FE"/>
    <w:rsid w:val="00EA5351"/>
    <w:rsid w:val="00F00C8D"/>
    <w:rsid w:val="00F12458"/>
    <w:rsid w:val="00F14517"/>
    <w:rsid w:val="00F71387"/>
    <w:rsid w:val="00FC50D1"/>
    <w:rsid w:val="00FD19AE"/>
    <w:rsid w:val="00FD7DE2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03426"/>
  <w15:docId w15:val="{37FC38D4-395A-4DF5-AF54-0CC30822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7C1B3A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7C1B3A"/>
    <w:rPr>
      <w:rFonts w:cs="Times New Roman"/>
      <w:vertAlign w:val="superscript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rsid w:val="007C1B3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uiPriority w:val="99"/>
    <w:semiHidden/>
    <w:rsid w:val="007C1B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aliases w:val="Tekst podstawowy 2 Znak Znak Znak"/>
    <w:basedOn w:val="Domylnaczcionkaakapitu"/>
    <w:link w:val="Tekstpodstawowy2"/>
    <w:uiPriority w:val="99"/>
    <w:locked/>
    <w:rsid w:val="007C1B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7C1B3A"/>
    <w:rPr>
      <w:rFonts w:asciiTheme="minorHAnsi" w:eastAsiaTheme="minorHAnsi" w:hAnsiTheme="minorHAnsi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1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1B3A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7C1B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84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3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0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C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Tomasz</dc:creator>
  <cp:keywords/>
  <dc:description/>
  <cp:lastModifiedBy>Radosław Konieczek</cp:lastModifiedBy>
  <cp:revision>15</cp:revision>
  <cp:lastPrinted>2024-02-27T10:33:00Z</cp:lastPrinted>
  <dcterms:created xsi:type="dcterms:W3CDTF">2024-05-28T09:40:00Z</dcterms:created>
  <dcterms:modified xsi:type="dcterms:W3CDTF">2025-05-20T10:38:00Z</dcterms:modified>
</cp:coreProperties>
</file>