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CB9" w:rsidRDefault="00995CB9" w:rsidP="00B034CC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</w:p>
    <w:p w:rsidR="00995CB9" w:rsidRDefault="00995CB9" w:rsidP="00B034CC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</w:p>
    <w:p w:rsidR="00B034CC" w:rsidRDefault="00B034CC" w:rsidP="00B034CC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  <w:r w:rsidRPr="00B034CC">
        <w:rPr>
          <w:rFonts w:ascii="Arial" w:eastAsia="Times New Roman" w:hAnsi="Arial" w:cs="Arial"/>
          <w:color w:val="333333"/>
          <w:sz w:val="36"/>
          <w:szCs w:val="36"/>
          <w:lang w:eastAsia="pl-PL"/>
        </w:rPr>
        <w:t>Dane techniczne</w:t>
      </w:r>
    </w:p>
    <w:p w:rsidR="00B034CC" w:rsidRDefault="00B034CC" w:rsidP="00B034CC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</w:p>
    <w:p w:rsidR="00B034CC" w:rsidRDefault="00B034CC" w:rsidP="00B034CC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  <w:r w:rsidRPr="00B034CC">
        <w:rPr>
          <w:rFonts w:ascii="Arial" w:eastAsia="Times New Roman" w:hAnsi="Arial" w:cs="Arial"/>
          <w:color w:val="333333"/>
          <w:sz w:val="36"/>
          <w:szCs w:val="36"/>
          <w:lang w:eastAsia="pl-PL"/>
        </w:rPr>
        <w:t>Parametry</w:t>
      </w:r>
    </w:p>
    <w:p w:rsidR="00B034CC" w:rsidRDefault="00B034CC" w:rsidP="00B034CC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</w:p>
    <w:p w:rsidR="00B034CC" w:rsidRDefault="00B034CC" w:rsidP="00B034CC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  <w:r w:rsidRPr="00B034CC">
        <w:rPr>
          <w:rFonts w:ascii="Arial" w:eastAsia="Times New Roman" w:hAnsi="Arial" w:cs="Arial"/>
          <w:color w:val="333333"/>
          <w:sz w:val="36"/>
          <w:szCs w:val="36"/>
          <w:lang w:eastAsia="pl-PL"/>
        </w:rPr>
        <w:t>Rodzaj baterii:</w:t>
      </w:r>
      <w:r>
        <w:rPr>
          <w:rFonts w:ascii="Arial" w:eastAsia="Times New Roman" w:hAnsi="Arial" w:cs="Arial"/>
          <w:color w:val="333333"/>
          <w:sz w:val="36"/>
          <w:szCs w:val="36"/>
          <w:lang w:eastAsia="pl-PL"/>
        </w:rPr>
        <w:t xml:space="preserve"> </w:t>
      </w:r>
      <w:r w:rsidRPr="00B034CC">
        <w:rPr>
          <w:rFonts w:ascii="Arial" w:eastAsia="Times New Roman" w:hAnsi="Arial" w:cs="Arial"/>
          <w:color w:val="333333"/>
          <w:sz w:val="36"/>
          <w:szCs w:val="36"/>
          <w:lang w:eastAsia="pl-PL"/>
        </w:rPr>
        <w:t>V377</w:t>
      </w:r>
    </w:p>
    <w:p w:rsidR="00B034CC" w:rsidRDefault="00B034CC" w:rsidP="00B034CC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</w:p>
    <w:p w:rsidR="00B034CC" w:rsidRDefault="00B034CC" w:rsidP="00B034CC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  <w:r w:rsidRPr="00B034CC">
        <w:rPr>
          <w:rFonts w:ascii="Arial" w:eastAsia="Times New Roman" w:hAnsi="Arial" w:cs="Arial"/>
          <w:color w:val="333333"/>
          <w:sz w:val="36"/>
          <w:szCs w:val="36"/>
          <w:lang w:eastAsia="pl-PL"/>
        </w:rPr>
        <w:t>Typ:</w:t>
      </w:r>
      <w:r>
        <w:rPr>
          <w:rFonts w:ascii="Arial" w:eastAsia="Times New Roman" w:hAnsi="Arial" w:cs="Arial"/>
          <w:color w:val="333333"/>
          <w:sz w:val="36"/>
          <w:szCs w:val="36"/>
          <w:lang w:eastAsia="pl-PL"/>
        </w:rPr>
        <w:t xml:space="preserve"> </w:t>
      </w:r>
      <w:r w:rsidRPr="00B034CC">
        <w:rPr>
          <w:rFonts w:ascii="Arial" w:eastAsia="Times New Roman" w:hAnsi="Arial" w:cs="Arial"/>
          <w:color w:val="333333"/>
          <w:sz w:val="36"/>
          <w:szCs w:val="36"/>
          <w:lang w:eastAsia="pl-PL"/>
        </w:rPr>
        <w:t>Litowa</w:t>
      </w:r>
    </w:p>
    <w:p w:rsidR="00B034CC" w:rsidRDefault="00B034CC" w:rsidP="00B034CC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</w:p>
    <w:p w:rsidR="00B034CC" w:rsidRDefault="00B034CC" w:rsidP="00B034CC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  <w:r w:rsidRPr="00B034CC">
        <w:rPr>
          <w:rFonts w:ascii="Arial" w:eastAsia="Times New Roman" w:hAnsi="Arial" w:cs="Arial"/>
          <w:color w:val="333333"/>
          <w:sz w:val="36"/>
          <w:szCs w:val="36"/>
          <w:lang w:eastAsia="pl-PL"/>
        </w:rPr>
        <w:t>Napięcie [V]:</w:t>
      </w:r>
      <w:r>
        <w:rPr>
          <w:rFonts w:ascii="Arial" w:eastAsia="Times New Roman" w:hAnsi="Arial" w:cs="Arial"/>
          <w:color w:val="333333"/>
          <w:sz w:val="36"/>
          <w:szCs w:val="36"/>
          <w:lang w:eastAsia="pl-PL"/>
        </w:rPr>
        <w:t xml:space="preserve"> </w:t>
      </w:r>
      <w:r w:rsidRPr="00B034CC">
        <w:rPr>
          <w:rFonts w:ascii="Arial" w:eastAsia="Times New Roman" w:hAnsi="Arial" w:cs="Arial"/>
          <w:color w:val="333333"/>
          <w:sz w:val="36"/>
          <w:szCs w:val="36"/>
          <w:lang w:eastAsia="pl-PL"/>
        </w:rPr>
        <w:t>1.5</w:t>
      </w:r>
    </w:p>
    <w:p w:rsidR="00B034CC" w:rsidRDefault="00B034CC" w:rsidP="00B034CC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</w:p>
    <w:p w:rsidR="00B034CC" w:rsidRDefault="00B034CC" w:rsidP="00B034CC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  <w:r w:rsidRPr="00B034CC">
        <w:rPr>
          <w:rFonts w:ascii="Arial" w:eastAsia="Times New Roman" w:hAnsi="Arial" w:cs="Arial"/>
          <w:color w:val="333333"/>
          <w:sz w:val="36"/>
          <w:szCs w:val="36"/>
          <w:lang w:eastAsia="pl-PL"/>
        </w:rPr>
        <w:t>Pojemność [</w:t>
      </w:r>
      <w:proofErr w:type="spellStart"/>
      <w:r w:rsidRPr="00B034CC">
        <w:rPr>
          <w:rFonts w:ascii="Arial" w:eastAsia="Times New Roman" w:hAnsi="Arial" w:cs="Arial"/>
          <w:color w:val="333333"/>
          <w:sz w:val="36"/>
          <w:szCs w:val="36"/>
          <w:lang w:eastAsia="pl-PL"/>
        </w:rPr>
        <w:t>mAh</w:t>
      </w:r>
      <w:proofErr w:type="spellEnd"/>
      <w:r w:rsidRPr="00B034CC">
        <w:rPr>
          <w:rFonts w:ascii="Arial" w:eastAsia="Times New Roman" w:hAnsi="Arial" w:cs="Arial"/>
          <w:color w:val="333333"/>
          <w:sz w:val="36"/>
          <w:szCs w:val="36"/>
          <w:lang w:eastAsia="pl-PL"/>
        </w:rPr>
        <w:t>]:</w:t>
      </w:r>
      <w:r>
        <w:rPr>
          <w:rFonts w:ascii="Arial" w:eastAsia="Times New Roman" w:hAnsi="Arial" w:cs="Arial"/>
          <w:color w:val="333333"/>
          <w:sz w:val="36"/>
          <w:szCs w:val="36"/>
          <w:lang w:eastAsia="pl-PL"/>
        </w:rPr>
        <w:t xml:space="preserve"> </w:t>
      </w:r>
      <w:r w:rsidRPr="00B034CC">
        <w:rPr>
          <w:rFonts w:ascii="Arial" w:eastAsia="Times New Roman" w:hAnsi="Arial" w:cs="Arial"/>
          <w:color w:val="333333"/>
          <w:sz w:val="36"/>
          <w:szCs w:val="36"/>
          <w:lang w:eastAsia="pl-PL"/>
        </w:rPr>
        <w:t>24</w:t>
      </w:r>
    </w:p>
    <w:p w:rsidR="00B034CC" w:rsidRDefault="00B034CC" w:rsidP="00B034CC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</w:p>
    <w:p w:rsidR="00995CB9" w:rsidRDefault="00995CB9" w:rsidP="00B034CC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</w:p>
    <w:p w:rsidR="00995CB9" w:rsidRDefault="00995CB9" w:rsidP="00B034CC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</w:p>
    <w:p w:rsidR="00B034CC" w:rsidRPr="00B034CC" w:rsidRDefault="00B034CC" w:rsidP="00B034CC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  <w:bookmarkStart w:id="0" w:name="_GoBack"/>
      <w:bookmarkEnd w:id="0"/>
    </w:p>
    <w:p w:rsidR="003158EF" w:rsidRDefault="003158EF"/>
    <w:sectPr w:rsidR="00315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CC"/>
    <w:rsid w:val="0000227A"/>
    <w:rsid w:val="003158EF"/>
    <w:rsid w:val="00995CB9"/>
    <w:rsid w:val="00B0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D5BEE-E866-4345-ACFB-A529835A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1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Skibiński Krzysztof</dc:creator>
  <cp:keywords/>
  <dc:description/>
  <cp:lastModifiedBy>Wilczak Edyta</cp:lastModifiedBy>
  <cp:revision>2</cp:revision>
  <dcterms:created xsi:type="dcterms:W3CDTF">2025-05-29T09:10:00Z</dcterms:created>
  <dcterms:modified xsi:type="dcterms:W3CDTF">2025-06-06T06:10:00Z</dcterms:modified>
</cp:coreProperties>
</file>