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3FD44" w14:textId="77777777" w:rsidR="00605F83" w:rsidRPr="00554F6D" w:rsidRDefault="00605F83" w:rsidP="00605F83">
      <w:pPr>
        <w:ind w:left="4956" w:hanging="136"/>
        <w:jc w:val="both"/>
        <w:rPr>
          <w:rFonts w:ascii="Bookman Old Style" w:hAnsi="Bookman Old Style"/>
          <w:sz w:val="20"/>
          <w:szCs w:val="20"/>
        </w:rPr>
      </w:pPr>
      <w:r w:rsidRPr="00554F6D">
        <w:rPr>
          <w:rFonts w:ascii="Bookman Old Style" w:hAnsi="Bookman Old Style"/>
          <w:sz w:val="20"/>
          <w:szCs w:val="20"/>
        </w:rPr>
        <w:t>Załącznik nr 10</w:t>
      </w:r>
    </w:p>
    <w:p w14:paraId="38A7F7AA" w14:textId="484A357A" w:rsidR="00605F83" w:rsidRPr="00554F6D" w:rsidRDefault="00605F83" w:rsidP="00605F83">
      <w:pPr>
        <w:ind w:left="5664" w:hanging="844"/>
        <w:jc w:val="both"/>
        <w:rPr>
          <w:rFonts w:ascii="Bookman Old Style" w:hAnsi="Bookman Old Style"/>
          <w:sz w:val="20"/>
          <w:szCs w:val="20"/>
          <w:u w:val="single"/>
        </w:rPr>
      </w:pPr>
      <w:r w:rsidRPr="00554F6D">
        <w:rPr>
          <w:rFonts w:ascii="Bookman Old Style" w:hAnsi="Bookman Old Style"/>
          <w:sz w:val="20"/>
          <w:szCs w:val="20"/>
        </w:rPr>
        <w:t xml:space="preserve">do Decyzji nr </w:t>
      </w:r>
      <w:r w:rsidR="00D74B0D">
        <w:rPr>
          <w:rFonts w:ascii="Bookman Old Style" w:hAnsi="Bookman Old Style"/>
          <w:sz w:val="20"/>
          <w:szCs w:val="20"/>
        </w:rPr>
        <w:t>377</w:t>
      </w:r>
      <w:r w:rsidRPr="00554F6D">
        <w:rPr>
          <w:rFonts w:ascii="Bookman Old Style" w:hAnsi="Bookman Old Style"/>
          <w:sz w:val="20"/>
          <w:szCs w:val="20"/>
        </w:rPr>
        <w:t>/2024</w:t>
      </w:r>
      <w:r w:rsidRPr="00554F6D">
        <w:rPr>
          <w:rFonts w:ascii="Bookman Old Style" w:hAnsi="Bookman Old Style"/>
          <w:sz w:val="20"/>
          <w:szCs w:val="20"/>
          <w:u w:val="single"/>
        </w:rPr>
        <w:t xml:space="preserve">         </w:t>
      </w:r>
    </w:p>
    <w:p w14:paraId="1ED5060F" w14:textId="77777777" w:rsidR="00605F83" w:rsidRPr="00554F6D" w:rsidRDefault="00605F83" w:rsidP="00605F83">
      <w:pPr>
        <w:ind w:left="5664" w:hanging="844"/>
        <w:jc w:val="both"/>
        <w:rPr>
          <w:rFonts w:ascii="Bookman Old Style" w:hAnsi="Bookman Old Style"/>
          <w:sz w:val="20"/>
          <w:szCs w:val="20"/>
        </w:rPr>
      </w:pPr>
      <w:r w:rsidRPr="00554F6D">
        <w:rPr>
          <w:rFonts w:ascii="Bookman Old Style" w:hAnsi="Bookman Old Style"/>
          <w:sz w:val="20"/>
          <w:szCs w:val="20"/>
        </w:rPr>
        <w:t xml:space="preserve">KWP w Bydgoszczy </w:t>
      </w:r>
    </w:p>
    <w:p w14:paraId="6D5623FF" w14:textId="4FBE65E0" w:rsidR="00605F83" w:rsidRPr="00554F6D" w:rsidRDefault="00605F83" w:rsidP="00605F83">
      <w:pPr>
        <w:ind w:left="4956" w:hanging="136"/>
        <w:jc w:val="both"/>
        <w:rPr>
          <w:rFonts w:ascii="Bookman Old Style" w:hAnsi="Bookman Old Style"/>
          <w:sz w:val="20"/>
          <w:szCs w:val="20"/>
        </w:rPr>
      </w:pPr>
      <w:r w:rsidRPr="00554F6D">
        <w:rPr>
          <w:rFonts w:ascii="Bookman Old Style" w:hAnsi="Bookman Old Style"/>
          <w:sz w:val="20"/>
          <w:szCs w:val="20"/>
        </w:rPr>
        <w:t xml:space="preserve">z dnia </w:t>
      </w:r>
      <w:r w:rsidR="00D74B0D">
        <w:rPr>
          <w:rFonts w:ascii="Bookman Old Style" w:hAnsi="Bookman Old Style"/>
          <w:sz w:val="20"/>
          <w:szCs w:val="20"/>
        </w:rPr>
        <w:t>26.06.2024</w:t>
      </w:r>
      <w:r w:rsidRPr="00554F6D">
        <w:rPr>
          <w:rFonts w:ascii="Bookman Old Style" w:hAnsi="Bookman Old Style"/>
          <w:sz w:val="20"/>
          <w:szCs w:val="20"/>
        </w:rPr>
        <w:t xml:space="preserve"> r.         </w:t>
      </w:r>
      <w:bookmarkStart w:id="0" w:name="_GoBack"/>
      <w:bookmarkEnd w:id="0"/>
    </w:p>
    <w:p w14:paraId="62D55969" w14:textId="77777777" w:rsidR="00605F83" w:rsidRPr="00554F6D" w:rsidRDefault="00605F83" w:rsidP="00FC6CD3">
      <w:pPr>
        <w:spacing w:before="240"/>
        <w:jc w:val="center"/>
        <w:rPr>
          <w:b/>
          <w:sz w:val="24"/>
          <w:szCs w:val="24"/>
        </w:rPr>
      </w:pPr>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iż postępowania prowadzone w oparciu o niniejszy regulamin są zwolnione ze stosowania ustawy z dnia 11 września 2019 r. Prawo zamówień publicznych (Dz. U. z 2023r. poz. 1605 z późn.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 xml:space="preserve">ykonawcę, który z przyczyn leżących po </w:t>
      </w:r>
      <w:r w:rsidRPr="00554F6D">
        <w:rPr>
          <w:sz w:val="24"/>
          <w:szCs w:val="24"/>
        </w:rPr>
        <w:lastRenderedPageBreak/>
        <w:t>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amawiający jest w 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ykonawcą/ami,</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lastRenderedPageBreak/>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34AC4" w14:textId="77777777" w:rsidR="00617E5F" w:rsidRDefault="00617E5F" w:rsidP="00605F83">
      <w:pPr>
        <w:spacing w:line="240" w:lineRule="auto"/>
      </w:pPr>
      <w:r>
        <w:separator/>
      </w:r>
    </w:p>
  </w:endnote>
  <w:endnote w:type="continuationSeparator" w:id="0">
    <w:p w14:paraId="7E2FC3F7" w14:textId="77777777" w:rsidR="00617E5F" w:rsidRDefault="00617E5F"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92600" w14:textId="77777777" w:rsidR="00617E5F" w:rsidRDefault="00617E5F" w:rsidP="00605F83">
      <w:pPr>
        <w:spacing w:line="240" w:lineRule="auto"/>
      </w:pPr>
      <w:r>
        <w:separator/>
      </w:r>
    </w:p>
  </w:footnote>
  <w:footnote w:type="continuationSeparator" w:id="0">
    <w:p w14:paraId="1CB0AA6F" w14:textId="77777777" w:rsidR="00617E5F" w:rsidRDefault="00617E5F" w:rsidP="00605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1D"/>
    <w:rsid w:val="00053D02"/>
    <w:rsid w:val="000B7C17"/>
    <w:rsid w:val="001B2720"/>
    <w:rsid w:val="00245EDC"/>
    <w:rsid w:val="0031334E"/>
    <w:rsid w:val="00322E06"/>
    <w:rsid w:val="00353A21"/>
    <w:rsid w:val="00372A7E"/>
    <w:rsid w:val="00402845"/>
    <w:rsid w:val="00430E9C"/>
    <w:rsid w:val="0048011D"/>
    <w:rsid w:val="00554F6D"/>
    <w:rsid w:val="005E5176"/>
    <w:rsid w:val="00605F83"/>
    <w:rsid w:val="00617E5F"/>
    <w:rsid w:val="006B395A"/>
    <w:rsid w:val="00716719"/>
    <w:rsid w:val="008443D9"/>
    <w:rsid w:val="008A2CDD"/>
    <w:rsid w:val="008C3859"/>
    <w:rsid w:val="008F12BC"/>
    <w:rsid w:val="00950CE9"/>
    <w:rsid w:val="0097762E"/>
    <w:rsid w:val="009F5927"/>
    <w:rsid w:val="00A0777D"/>
    <w:rsid w:val="00B203BA"/>
    <w:rsid w:val="00B30383"/>
    <w:rsid w:val="00CD3CD8"/>
    <w:rsid w:val="00D74B0D"/>
    <w:rsid w:val="00DB48D5"/>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15:docId w15:val="{7CDF703E-23B9-4B61-84D6-0D20E371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167D-EDD5-482E-ACC5-DA337518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4157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Hanna Guzinska</cp:lastModifiedBy>
  <cp:revision>3</cp:revision>
  <cp:lastPrinted>2024-06-12T11:20:00Z</cp:lastPrinted>
  <dcterms:created xsi:type="dcterms:W3CDTF">2024-10-10T08:16:00Z</dcterms:created>
  <dcterms:modified xsi:type="dcterms:W3CDTF">2024-10-10T08:17:00Z</dcterms:modified>
</cp:coreProperties>
</file>