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92C4" w14:textId="5D3FFD15" w:rsidR="0038762D" w:rsidRPr="00315502" w:rsidRDefault="0038762D" w:rsidP="0038762D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RRG.7013.</w:t>
      </w:r>
      <w:r w:rsidR="00E73E62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3F168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</w:t>
      </w:r>
      <w:r w:rsidR="009F25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Przykona, dnia </w:t>
      </w:r>
      <w:r w:rsidR="00E73E62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94CAA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E73E62">
        <w:rPr>
          <w:rFonts w:ascii="Times New Roman" w:eastAsia="Times New Roman" w:hAnsi="Times New Roman"/>
          <w:sz w:val="24"/>
          <w:szCs w:val="24"/>
          <w:lang w:eastAsia="pl-PL"/>
        </w:rPr>
        <w:t>.06</w:t>
      </w:r>
      <w:r w:rsidR="0031550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166598" w:rsidRPr="0031550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096C4790" w14:textId="77777777" w:rsidR="00315502" w:rsidRDefault="00315502" w:rsidP="0038762D">
      <w:pPr>
        <w:spacing w:after="0" w:line="276" w:lineRule="auto"/>
        <w:ind w:firstLine="6379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7A5A6B" w14:textId="77777777" w:rsidR="00797C9D" w:rsidRDefault="00797C9D" w:rsidP="00797C9D">
      <w:pPr>
        <w:spacing w:before="240" w:after="240" w:line="276" w:lineRule="auto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4007217F" w14:textId="5CFB7781" w:rsidR="0038762D" w:rsidRDefault="0038762D" w:rsidP="00797C9D">
      <w:pPr>
        <w:spacing w:before="240"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315502">
        <w:rPr>
          <w:rFonts w:ascii="Times New Roman" w:eastAsia="Times New Roman" w:hAnsi="Times New Roman"/>
          <w:b/>
          <w:sz w:val="32"/>
          <w:szCs w:val="32"/>
          <w:lang w:eastAsia="pl-PL"/>
        </w:rPr>
        <w:t>ZAPYTANIE OFERTOWE</w:t>
      </w:r>
    </w:p>
    <w:p w14:paraId="2431A6CD" w14:textId="53878597" w:rsidR="00797C9D" w:rsidRDefault="00797C9D" w:rsidP="00797C9D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7C9D">
        <w:rPr>
          <w:rFonts w:ascii="Times New Roman" w:eastAsia="Times New Roman" w:hAnsi="Times New Roman"/>
          <w:b/>
          <w:sz w:val="24"/>
          <w:szCs w:val="24"/>
          <w:lang w:eastAsia="pl-PL"/>
        </w:rPr>
        <w:t>Zamówienie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poniżej kwoty 130 000 tyś złotych</w:t>
      </w:r>
    </w:p>
    <w:p w14:paraId="1B881D44" w14:textId="57CC528E" w:rsidR="00797C9D" w:rsidRDefault="00797C9D" w:rsidP="00797C9D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Dotyczy: „</w:t>
      </w:r>
      <w:r w:rsidR="00E73E62">
        <w:rPr>
          <w:rFonts w:ascii="Times New Roman" w:eastAsia="Times New Roman" w:hAnsi="Times New Roman"/>
          <w:b/>
          <w:sz w:val="24"/>
          <w:szCs w:val="24"/>
          <w:lang w:eastAsia="pl-PL"/>
        </w:rPr>
        <w:t>Budowa placu zabaw nad zbiornikiem wodnym Przykona w sołectwie Dąbrowa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14:paraId="7B1E258F" w14:textId="77777777" w:rsidR="00797C9D" w:rsidRPr="00797C9D" w:rsidRDefault="00797C9D" w:rsidP="00797C9D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2B7F093" w14:textId="62DC78EC" w:rsidR="00797C9D" w:rsidRDefault="00797C9D" w:rsidP="00797C9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797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Zamawiający:</w:t>
      </w:r>
    </w:p>
    <w:p w14:paraId="5201DA67" w14:textId="77777777" w:rsidR="00797C9D" w:rsidRPr="00797C9D" w:rsidRDefault="00797C9D" w:rsidP="00797C9D">
      <w:pPr>
        <w:spacing w:after="0" w:line="276" w:lineRule="auto"/>
        <w:ind w:left="-142" w:firstLine="142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7C9D">
        <w:rPr>
          <w:rFonts w:ascii="Times New Roman" w:eastAsia="Times New Roman" w:hAnsi="Times New Roman"/>
          <w:bCs/>
          <w:sz w:val="24"/>
          <w:szCs w:val="24"/>
          <w:lang w:eastAsia="pl-PL"/>
        </w:rPr>
        <w:t>Gmina Przykona</w:t>
      </w:r>
    </w:p>
    <w:p w14:paraId="2C24872C" w14:textId="77777777" w:rsidR="00797C9D" w:rsidRDefault="00797C9D" w:rsidP="00797C9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7C9D">
        <w:rPr>
          <w:rFonts w:ascii="Times New Roman" w:eastAsia="Times New Roman" w:hAnsi="Times New Roman"/>
          <w:bCs/>
          <w:sz w:val="24"/>
          <w:szCs w:val="24"/>
          <w:lang w:eastAsia="pl-PL"/>
        </w:rPr>
        <w:t>ul. Szkolna 7, 62-731 Przykona</w:t>
      </w:r>
    </w:p>
    <w:p w14:paraId="460956CE" w14:textId="685277DA" w:rsidR="00797C9D" w:rsidRDefault="00797C9D" w:rsidP="00797C9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NIP:</w:t>
      </w:r>
      <w:r w:rsidR="00EF5F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6681858329</w:t>
      </w:r>
    </w:p>
    <w:p w14:paraId="5B061DA1" w14:textId="3D4E2FFE" w:rsidR="00797C9D" w:rsidRPr="00797C9D" w:rsidRDefault="00797C9D" w:rsidP="00797C9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REGON:</w:t>
      </w:r>
      <w:r w:rsidR="00EF5F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311019510</w:t>
      </w:r>
    </w:p>
    <w:p w14:paraId="10627017" w14:textId="77777777" w:rsidR="00797C9D" w:rsidRPr="00797C9D" w:rsidRDefault="00797C9D" w:rsidP="00797C9D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7C9D">
        <w:rPr>
          <w:rFonts w:ascii="Times New Roman" w:eastAsia="Times New Roman" w:hAnsi="Times New Roman"/>
          <w:bCs/>
          <w:sz w:val="24"/>
          <w:szCs w:val="24"/>
          <w:lang w:eastAsia="pl-PL"/>
        </w:rPr>
        <w:t>tel. 63 279 10 23</w:t>
      </w:r>
    </w:p>
    <w:p w14:paraId="100C64ED" w14:textId="77777777" w:rsidR="00797C9D" w:rsidRDefault="00797C9D" w:rsidP="00797C9D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6C9CD77B" w14:textId="6117A23D" w:rsidR="0038762D" w:rsidRDefault="00797C9D" w:rsidP="00797C9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797C9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Tryb udzielania zamówienia</w:t>
      </w:r>
    </w:p>
    <w:p w14:paraId="2CE2CED0" w14:textId="6C5154A4" w:rsidR="00797C9D" w:rsidRDefault="004909BD" w:rsidP="004909BD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niniejszego postępowania nie ma zastosowania ustawa z dnia 11 września 2019 r. Prawo zamówień publicznych (Dz.U. z 2023, poz. 1605 ze zm.) – wyłączenie zgodnie z brzmieniem </w:t>
      </w:r>
      <w:r w:rsidR="00797C9D">
        <w:rPr>
          <w:rFonts w:ascii="Times New Roman" w:eastAsia="Times New Roman" w:hAnsi="Times New Roman"/>
          <w:sz w:val="24"/>
          <w:szCs w:val="24"/>
          <w:lang w:eastAsia="pl-PL"/>
        </w:rPr>
        <w:t>art. 2 ust. 1 pkt 1 ustawy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 Postępowanie prowadzone jest zgodnie z Zarządzeniem Nr 2/2024 Wójta Gminy Przykona z dnia 2 stycznia 2024 r. w sprawie wprowadzenia regulaminu udzielania zamówień publicznych</w:t>
      </w:r>
      <w:r w:rsidR="006D6C7D">
        <w:rPr>
          <w:rFonts w:ascii="Times New Roman" w:eastAsia="Times New Roman" w:hAnsi="Times New Roman"/>
          <w:sz w:val="24"/>
          <w:szCs w:val="24"/>
          <w:lang w:eastAsia="pl-PL"/>
        </w:rPr>
        <w:t xml:space="preserve"> o wartości szacunkowej nieprzekraczającej kwoty 130 000 </w:t>
      </w:r>
      <w:r w:rsidR="00D36CE7">
        <w:rPr>
          <w:rFonts w:ascii="Times New Roman" w:eastAsia="Times New Roman" w:hAnsi="Times New Roman"/>
          <w:sz w:val="24"/>
          <w:szCs w:val="24"/>
          <w:lang w:eastAsia="pl-PL"/>
        </w:rPr>
        <w:t>zł.</w:t>
      </w:r>
    </w:p>
    <w:p w14:paraId="1A7B3FB0" w14:textId="77777777" w:rsidR="006D6C7D" w:rsidRPr="00797C9D" w:rsidRDefault="006D6C7D" w:rsidP="004909BD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029F63" w14:textId="2A5A7A63" w:rsidR="00797C9D" w:rsidRDefault="006D6C7D" w:rsidP="00797C9D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przedmiotu zamówienia</w:t>
      </w:r>
    </w:p>
    <w:p w14:paraId="60C248BF" w14:textId="583C3151" w:rsidR="00D36CE7" w:rsidRDefault="00D36CE7" w:rsidP="000A1F70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D6C7D">
        <w:rPr>
          <w:rFonts w:ascii="Times New Roman" w:eastAsia="Times New Roman" w:hAnsi="Times New Roman"/>
          <w:bCs/>
          <w:color w:val="000000"/>
          <w:spacing w:val="-2"/>
          <w:w w:val="103"/>
          <w:sz w:val="24"/>
          <w:szCs w:val="24"/>
          <w:lang w:eastAsia="pl-PL"/>
        </w:rPr>
        <w:t>Przedmiotem</w:t>
      </w:r>
      <w:r>
        <w:rPr>
          <w:rFonts w:ascii="Times New Roman" w:eastAsia="Times New Roman" w:hAnsi="Times New Roman"/>
          <w:b/>
          <w:color w:val="000000"/>
          <w:spacing w:val="-2"/>
          <w:w w:val="10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2"/>
          <w:w w:val="103"/>
          <w:sz w:val="24"/>
          <w:szCs w:val="24"/>
          <w:lang w:eastAsia="pl-PL"/>
        </w:rPr>
        <w:t>zamówienia jest „</w:t>
      </w:r>
      <w:r w:rsidR="00E73E62">
        <w:rPr>
          <w:rFonts w:ascii="Times New Roman" w:eastAsia="Times New Roman" w:hAnsi="Times New Roman"/>
          <w:b/>
          <w:sz w:val="24"/>
          <w:szCs w:val="24"/>
          <w:lang w:eastAsia="pl-PL"/>
        </w:rPr>
        <w:t>Budowa placu zabaw nad zbiornikiem wodnym Przykona         w sołectwie Dąbrowa</w:t>
      </w:r>
      <w:r w:rsidRPr="00315502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F4B33" w:rsidRPr="00DF4B33">
        <w:rPr>
          <w:rFonts w:ascii="Times New Roman" w:eastAsia="Times New Roman" w:hAnsi="Times New Roman"/>
          <w:bCs/>
          <w:sz w:val="24"/>
          <w:szCs w:val="24"/>
          <w:lang w:eastAsia="pl-PL"/>
        </w:rPr>
        <w:t>w miejscowości Zimotki na działce nr 858/3</w:t>
      </w:r>
      <w:r w:rsidR="00DF4B3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D36CE7">
        <w:rPr>
          <w:rFonts w:ascii="Times New Roman" w:eastAsia="Times New Roman" w:hAnsi="Times New Roman"/>
          <w:bCs/>
          <w:sz w:val="24"/>
          <w:szCs w:val="24"/>
          <w:lang w:eastAsia="pl-PL"/>
        </w:rPr>
        <w:t>obejmujący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774802">
        <w:rPr>
          <w:rFonts w:ascii="Times New Roman" w:eastAsia="Times New Roman" w:hAnsi="Times New Roman"/>
          <w:bCs/>
          <w:sz w:val="24"/>
          <w:szCs w:val="24"/>
          <w:lang w:eastAsia="pl-PL"/>
        </w:rPr>
        <w:t>budowę placu zabaw o nawierzchni piaskowej. Zakres robót obejmować będzie wykonanie prac pomiarowych, korytowanie placu zabaw, wyprofilowanie i zagęszczenie podłoża, zabudowę obrzeży chodnikowych, montaż urządzeń zabawowych oraz nasadzenia krzewów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zgodnie z załączonym </w:t>
      </w:r>
      <w:r w:rsidR="001402C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projektem </w:t>
      </w:r>
      <w:r w:rsidR="00774802">
        <w:rPr>
          <w:rFonts w:ascii="Times New Roman" w:eastAsia="Times New Roman" w:hAnsi="Times New Roman"/>
          <w:bCs/>
          <w:sz w:val="24"/>
          <w:szCs w:val="24"/>
          <w:lang w:eastAsia="pl-PL"/>
        </w:rPr>
        <w:t>budowlanym</w:t>
      </w:r>
      <w:r w:rsidR="001402C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przedmiarem robót stanowiącym załącznik do zapytania.</w:t>
      </w:r>
    </w:p>
    <w:p w14:paraId="186D9F6E" w14:textId="77777777" w:rsidR="00D36CE7" w:rsidRDefault="00D36CE7" w:rsidP="000A1F70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08A02D9" w14:textId="77777777" w:rsidR="00D36CE7" w:rsidRDefault="00D36CE7" w:rsidP="00D36CE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36C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CPV</w:t>
      </w:r>
      <w:r w:rsidRPr="0031550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45000000-7 -  Roboty budowlane</w:t>
      </w:r>
    </w:p>
    <w:p w14:paraId="41ED2CDE" w14:textId="30E1CB74" w:rsidR="00D36CE7" w:rsidRDefault="00193BE1" w:rsidP="00D36CE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45112723-9 – Roboty w zakresie kształtowania placów zabaw</w:t>
      </w:r>
    </w:p>
    <w:p w14:paraId="7BB570BE" w14:textId="77777777" w:rsidR="00193BE1" w:rsidRDefault="00193BE1" w:rsidP="00D36CE7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31689F3" w14:textId="4834E437" w:rsidR="00D36CE7" w:rsidRDefault="00D36CE7" w:rsidP="00823082">
      <w:pPr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D36C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Obowiązki Wykonawcy:</w:t>
      </w:r>
    </w:p>
    <w:p w14:paraId="6EAFF6B9" w14:textId="07A667B8" w:rsidR="00D36CE7" w:rsidRDefault="00D36CE7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Roboty budowlane należy wykonać zgodnie z załączon</w:t>
      </w:r>
      <w:r w:rsidR="000B6D83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dokumentacją</w:t>
      </w:r>
      <w:r w:rsidR="00A84508">
        <w:rPr>
          <w:rFonts w:ascii="Times New Roman" w:eastAsia="Times New Roman" w:hAnsi="Times New Roman"/>
          <w:sz w:val="24"/>
          <w:szCs w:val="24"/>
          <w:lang w:eastAsia="pl-PL"/>
        </w:rPr>
        <w:t xml:space="preserve"> tj. projektem </w:t>
      </w:r>
      <w:r w:rsidR="00874730">
        <w:rPr>
          <w:rFonts w:ascii="Times New Roman" w:eastAsia="Times New Roman" w:hAnsi="Times New Roman"/>
          <w:sz w:val="24"/>
          <w:szCs w:val="24"/>
          <w:lang w:eastAsia="pl-PL"/>
        </w:rPr>
        <w:t>budowlanym</w:t>
      </w:r>
      <w:r w:rsidR="00A84508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przedmiarami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wytycznymi określonymi w zapytaniu ofertowym, wiedzą techniczną i sztuką budowlaną, przepisami BHP i ppoż.</w:t>
      </w:r>
    </w:p>
    <w:p w14:paraId="4C9FB4EE" w14:textId="2342705B" w:rsidR="00D36CE7" w:rsidRDefault="00874730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Wszystkie urządzenia stanowiące wyposażenie placu zabaw</w:t>
      </w:r>
      <w:r w:rsidR="00A55FDB">
        <w:rPr>
          <w:rFonts w:ascii="Times New Roman" w:eastAsia="Times New Roman" w:hAnsi="Times New Roman"/>
          <w:sz w:val="24"/>
          <w:szCs w:val="24"/>
          <w:lang w:eastAsia="pl-PL"/>
        </w:rPr>
        <w:t xml:space="preserve"> muszą być fabrycznie nowe, wykonane z trwałych i bezpiecznych materiałów, odpornych na warunki atmosferyczne i próby zniszczeń. Użyte materiały i urządzenia winny być w pierwszym gatunku jakościowym, posiadać odpowiednie </w:t>
      </w:r>
      <w:r w:rsidR="0075299E">
        <w:rPr>
          <w:rFonts w:ascii="Times New Roman" w:eastAsia="Times New Roman" w:hAnsi="Times New Roman"/>
          <w:sz w:val="24"/>
          <w:szCs w:val="24"/>
          <w:lang w:eastAsia="pl-PL"/>
        </w:rPr>
        <w:t>dopuszczenia do stosowania i zapewniać pełn</w:t>
      </w:r>
      <w:r w:rsidR="00416FEE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75299E">
        <w:rPr>
          <w:rFonts w:ascii="Times New Roman" w:eastAsia="Times New Roman" w:hAnsi="Times New Roman"/>
          <w:sz w:val="24"/>
          <w:szCs w:val="24"/>
          <w:lang w:eastAsia="pl-PL"/>
        </w:rPr>
        <w:t xml:space="preserve"> sprawność eksploatacyjną.</w:t>
      </w:r>
    </w:p>
    <w:p w14:paraId="51DAA0C9" w14:textId="117D061C" w:rsidR="00823082" w:rsidRDefault="00823082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Wykonawca, jako wytwórca odpadów, jest odpowiedzialny za odzysk lub unieszkodliwienie wszelkich odpadów powstałych w trakcie realizacji robót stanowiących przedmiot zamówienia.</w:t>
      </w:r>
    </w:p>
    <w:p w14:paraId="6BB1919D" w14:textId="5C15BC9B" w:rsidR="000B6D83" w:rsidRDefault="0075299E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wykona przedmiot zamówienia z materiałów własnych. Materiały te muszą odpowiadać wymogom wyrobów dopuszczonych do obrotu</w:t>
      </w:r>
      <w:r w:rsidR="009F25F5">
        <w:rPr>
          <w:rFonts w:ascii="Times New Roman" w:eastAsia="Times New Roman" w:hAnsi="Times New Roman"/>
          <w:sz w:val="24"/>
          <w:szCs w:val="24"/>
          <w:lang w:eastAsia="pl-PL"/>
        </w:rPr>
        <w:t xml:space="preserve"> i stosowania w budownictwie określonym w art. 10 ustawy z dnia 7 lipca 1994r. Prawo budowlane. Wszelkie stosowane materiały powinny odpowiadać Polskim Normom lub Aprobatom Technicznym oraz posiadać dokumenty takie jak: atest lub świadectwo lub certyfikat zgodności lub deklaracje zgodności</w:t>
      </w:r>
      <w:r w:rsidR="00B5520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80654A2" w14:textId="42F72532" w:rsidR="00823082" w:rsidRDefault="00B55202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udziela </w:t>
      </w:r>
      <w:r w:rsidR="003B1664">
        <w:rPr>
          <w:rFonts w:ascii="Times New Roman" w:eastAsia="Times New Roman" w:hAnsi="Times New Roman"/>
          <w:sz w:val="24"/>
          <w:szCs w:val="24"/>
          <w:lang w:eastAsia="pl-PL"/>
        </w:rPr>
        <w:t>36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miesięcznej gwarancji na wykonane roboty będące przedmiotem zapytania ofertowego, licząc od dnia wystawienia faktury.</w:t>
      </w:r>
      <w:r w:rsidR="00193BE1">
        <w:rPr>
          <w:rFonts w:ascii="Times New Roman" w:eastAsia="Times New Roman" w:hAnsi="Times New Roman"/>
          <w:sz w:val="24"/>
          <w:szCs w:val="24"/>
          <w:lang w:eastAsia="pl-PL"/>
        </w:rPr>
        <w:t xml:space="preserve"> Niezale</w:t>
      </w:r>
      <w:r w:rsidR="00D76E4B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="00193BE1">
        <w:rPr>
          <w:rFonts w:ascii="Times New Roman" w:eastAsia="Times New Roman" w:hAnsi="Times New Roman"/>
          <w:sz w:val="24"/>
          <w:szCs w:val="24"/>
          <w:lang w:eastAsia="pl-PL"/>
        </w:rPr>
        <w:t>nie od gwarancji Wykonawca ponosi odpowiedzialnoś</w:t>
      </w:r>
      <w:r w:rsidR="00D76E4B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="00193BE1">
        <w:rPr>
          <w:rFonts w:ascii="Times New Roman" w:eastAsia="Times New Roman" w:hAnsi="Times New Roman"/>
          <w:sz w:val="24"/>
          <w:szCs w:val="24"/>
          <w:lang w:eastAsia="pl-PL"/>
        </w:rPr>
        <w:t xml:space="preserve"> z tytułu rękojmi przez okres </w:t>
      </w:r>
      <w:r w:rsidR="003B1664">
        <w:rPr>
          <w:rFonts w:ascii="Times New Roman" w:eastAsia="Times New Roman" w:hAnsi="Times New Roman"/>
          <w:sz w:val="24"/>
          <w:szCs w:val="24"/>
          <w:lang w:eastAsia="pl-PL"/>
        </w:rPr>
        <w:t>36</w:t>
      </w:r>
      <w:r w:rsidR="00193BE1">
        <w:rPr>
          <w:rFonts w:ascii="Times New Roman" w:eastAsia="Times New Roman" w:hAnsi="Times New Roman"/>
          <w:sz w:val="24"/>
          <w:szCs w:val="24"/>
          <w:lang w:eastAsia="pl-PL"/>
        </w:rPr>
        <w:t xml:space="preserve"> miesięcy, licząc od daty odbioru końcowego robót. </w:t>
      </w:r>
    </w:p>
    <w:p w14:paraId="59F9AC76" w14:textId="19716A75" w:rsidR="00B55202" w:rsidRDefault="00B55202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dołączy do oferty kosztorys ofertowy wyceniony na podstawie przedmiaru robót, który stanowi załącznik do zapytania ofertowego.</w:t>
      </w:r>
      <w:r w:rsidR="0052028A">
        <w:rPr>
          <w:rFonts w:ascii="Times New Roman" w:eastAsia="Times New Roman" w:hAnsi="Times New Roman"/>
          <w:sz w:val="24"/>
          <w:szCs w:val="24"/>
          <w:lang w:eastAsia="pl-PL"/>
        </w:rPr>
        <w:t xml:space="preserve"> Oferta złożona bez kosztorysu zostanie odrzucona.</w:t>
      </w:r>
    </w:p>
    <w:p w14:paraId="3F5A7F8B" w14:textId="15AFB724" w:rsidR="0052028A" w:rsidRDefault="005D5F19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zapłaci Wykonawcy wynagrodzenie okre</w:t>
      </w:r>
      <w:r w:rsidR="000A1F70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lone</w:t>
      </w:r>
      <w:r w:rsidR="000A1F70">
        <w:rPr>
          <w:rFonts w:ascii="Times New Roman" w:eastAsia="Times New Roman" w:hAnsi="Times New Roman"/>
          <w:sz w:val="24"/>
          <w:szCs w:val="24"/>
          <w:lang w:eastAsia="pl-PL"/>
        </w:rPr>
        <w:t xml:space="preserve"> w kosztorysie ofertowym  za prawidłowe i terminowe wykonanie umowy.</w:t>
      </w:r>
    </w:p>
    <w:p w14:paraId="6A4DE0A5" w14:textId="02A8816E" w:rsidR="000A1F70" w:rsidRDefault="000A1F70" w:rsidP="008230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Podstawa wystawienia faktury jest podpisany przez Zamawiającego bez zastrzeżeń protokół z odbioru robót.</w:t>
      </w:r>
    </w:p>
    <w:p w14:paraId="2A2C2E71" w14:textId="58A176A0" w:rsidR="00D36CE7" w:rsidRDefault="004059E0" w:rsidP="004059E0">
      <w:pPr>
        <w:pStyle w:val="Akapitzlist"/>
        <w:numPr>
          <w:ilvl w:val="0"/>
          <w:numId w:val="11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6D204F">
        <w:rPr>
          <w:rFonts w:ascii="Times New Roman" w:eastAsia="Times New Roman" w:hAnsi="Times New Roman"/>
          <w:sz w:val="24"/>
          <w:szCs w:val="24"/>
          <w:lang w:eastAsia="pl-PL"/>
        </w:rPr>
        <w:t>Forma płatności: przelew w ciągu 14 dni od otrzymania prawidłowo wystawionej faktury przez Wykonawcę.</w:t>
      </w:r>
    </w:p>
    <w:p w14:paraId="6262AC01" w14:textId="7C1AF794" w:rsidR="00D36CE7" w:rsidRDefault="000A1F70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Termin wykonania zamówienia</w:t>
      </w:r>
    </w:p>
    <w:p w14:paraId="75A91985" w14:textId="1B4F5DC9" w:rsidR="00442831" w:rsidRDefault="00442831" w:rsidP="00442831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wykonania zamówienia: </w:t>
      </w:r>
      <w:r w:rsidRPr="000A1F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od dnia podpisania umowy do dnia </w:t>
      </w:r>
      <w:r w:rsidR="00A94C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30 września</w:t>
      </w:r>
      <w:r w:rsidRPr="000A1F7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2024r.</w:t>
      </w:r>
    </w:p>
    <w:p w14:paraId="2E345F37" w14:textId="77777777" w:rsidR="00442831" w:rsidRPr="00442831" w:rsidRDefault="00442831" w:rsidP="00442831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76D5FCE" w14:textId="25CD86B6" w:rsidR="000A1F70" w:rsidRDefault="00442831" w:rsidP="00442831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Warunki udziału w postępowaniu</w:t>
      </w:r>
    </w:p>
    <w:p w14:paraId="4F71DB48" w14:textId="79D54656" w:rsidR="00442831" w:rsidRDefault="00442831" w:rsidP="00442831">
      <w:pPr>
        <w:pStyle w:val="Akapitzlist"/>
        <w:spacing w:after="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2831">
        <w:rPr>
          <w:rFonts w:ascii="Times New Roman" w:eastAsia="Times New Roman" w:hAnsi="Times New Roman"/>
          <w:sz w:val="24"/>
          <w:szCs w:val="24"/>
          <w:lang w:eastAsia="pl-PL"/>
        </w:rPr>
        <w:t>W post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442831">
        <w:rPr>
          <w:rFonts w:ascii="Times New Roman" w:eastAsia="Times New Roman" w:hAnsi="Times New Roman"/>
          <w:sz w:val="24"/>
          <w:szCs w:val="24"/>
          <w:lang w:eastAsia="pl-PL"/>
        </w:rPr>
        <w:t>powaniu mogą wziąć udział Wykonawcy, którzy spełniają następujące warunki udziału w postępowaniu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07669E4" w14:textId="74DFBC2F" w:rsidR="00442831" w:rsidRPr="00442831" w:rsidRDefault="00442831" w:rsidP="0044283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posiadania </w:t>
      </w:r>
      <w:r w:rsidRPr="0044283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wiedzy i doświadczenia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326879A" w14:textId="07A0A0AC" w:rsidR="00442831" w:rsidRDefault="00442831" w:rsidP="00442831">
      <w:pPr>
        <w:pStyle w:val="Akapitzlist"/>
        <w:spacing w:after="0" w:line="276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musi wykazać, że w okresie pięciu ostatnich lat, przed upływem terminu składania ofert, a jeżeli okres prowadzenia działalności jest krótszy niż pięć lat, to w tym okresie, wykonał roboty o charakterze i złożoności podobnej do przedmiotu niniejszego zamówienia tj.:</w:t>
      </w:r>
    </w:p>
    <w:p w14:paraId="24283AF6" w14:textId="2335AE6B" w:rsidR="00442831" w:rsidRDefault="00442831" w:rsidP="00442831">
      <w:pPr>
        <w:pStyle w:val="Akapitzlist"/>
        <w:spacing w:after="0" w:line="276" w:lineRule="auto"/>
        <w:ind w:left="786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co</w:t>
      </w:r>
      <w:r w:rsidRPr="0044283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 najmniej jedna robotę budowlaną polegająca na budowie lub przebudowie lub modernizacji placu zabaw lub siłowni plenerowej, zewnętrznej o wartości robót budowlanych co najmniej 50.000,00 PLN brutto.</w:t>
      </w:r>
    </w:p>
    <w:p w14:paraId="51502F07" w14:textId="2084CDEC" w:rsidR="00442831" w:rsidRPr="00442831" w:rsidRDefault="00442831" w:rsidP="00442831">
      <w:pPr>
        <w:pStyle w:val="Akapitzlist"/>
        <w:spacing w:after="0" w:line="276" w:lineRule="auto"/>
        <w:ind w:left="786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- z załączeniem dokumentów potwierdzających, że roboty te zostały należycie wykonane (referencje).</w:t>
      </w:r>
    </w:p>
    <w:p w14:paraId="5B31B0F6" w14:textId="77777777" w:rsidR="00442831" w:rsidRPr="00442831" w:rsidRDefault="00442831" w:rsidP="00442831">
      <w:pPr>
        <w:pStyle w:val="Akapitzlist"/>
        <w:spacing w:after="0" w:line="276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3B53240" w14:textId="73084945" w:rsidR="000A1F70" w:rsidRDefault="009D7E5D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Opis sposobu przygotowania oferty</w:t>
      </w:r>
    </w:p>
    <w:p w14:paraId="0E96FB36" w14:textId="660A8987" w:rsidR="009D7E5D" w:rsidRPr="004059E0" w:rsidRDefault="00890E28" w:rsidP="00890E2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>Ofertę należy złożyć na załączonym formularzu ofertowym – Załącznik nr 1</w:t>
      </w:r>
      <w:r w:rsidR="008D6C8B" w:rsidRPr="004059E0">
        <w:rPr>
          <w:rFonts w:ascii="Times New Roman" w:eastAsia="Times New Roman" w:hAnsi="Times New Roman"/>
          <w:sz w:val="24"/>
          <w:szCs w:val="24"/>
          <w:lang w:eastAsia="pl-PL"/>
        </w:rPr>
        <w:t xml:space="preserve">. Oferta musi być podpisana przez osobę lub osoby uprawnione do reprezentowania Wykonawcy na zewnątrz, zgodnie z postanowieniami aktualnego rejestru sądowego lub wpisem do </w:t>
      </w:r>
      <w:r w:rsidR="008D6C8B" w:rsidRPr="004059E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ewidencji działalności gospodarczej, albo przez osobę posiadającą stosowne pełnomocnictwo. </w:t>
      </w:r>
    </w:p>
    <w:p w14:paraId="64389F4F" w14:textId="162C276D" w:rsidR="00890E28" w:rsidRPr="004059E0" w:rsidRDefault="00890E28" w:rsidP="00890E2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>Oferty złożone po terminie nie będą rozpatrywane</w:t>
      </w:r>
      <w:r w:rsidR="000B6D83" w:rsidRPr="004059E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8E78666" w14:textId="36F14FF3" w:rsidR="00890E28" w:rsidRPr="004059E0" w:rsidRDefault="00890E28" w:rsidP="00890E2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>Każdy oferent</w:t>
      </w:r>
      <w:r w:rsidR="008D6C8B" w:rsidRPr="004059E0">
        <w:rPr>
          <w:rFonts w:ascii="Times New Roman" w:eastAsia="Times New Roman" w:hAnsi="Times New Roman"/>
          <w:sz w:val="24"/>
          <w:szCs w:val="24"/>
          <w:lang w:eastAsia="pl-PL"/>
        </w:rPr>
        <w:t xml:space="preserve"> może złożyć tylko jedną ofertę</w:t>
      </w:r>
      <w:r w:rsidR="000B6D83" w:rsidRPr="004059E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2D8710" w14:textId="65767DA5" w:rsidR="008D6C8B" w:rsidRDefault="008D6C8B" w:rsidP="00890E2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>Do oferty należy dołączyć:</w:t>
      </w:r>
    </w:p>
    <w:p w14:paraId="6A7D5812" w14:textId="0CF5E010" w:rsidR="00193BE1" w:rsidRPr="004059E0" w:rsidRDefault="00193BE1" w:rsidP="00193BE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spełnieniu warunków do udziału w postępowaniu tj. </w:t>
      </w:r>
      <w:r w:rsidRPr="004059E0">
        <w:rPr>
          <w:rFonts w:ascii="Times New Roman" w:eastAsia="Times New Roman" w:hAnsi="Times New Roman"/>
          <w:sz w:val="24"/>
          <w:szCs w:val="24"/>
          <w:lang w:eastAsia="pl-PL"/>
        </w:rPr>
        <w:t xml:space="preserve"> o </w:t>
      </w:r>
      <w:r w:rsidRPr="004059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posiadaniu uprawnień do wykonywania określonej działalności lub czynności oraz o</w:t>
      </w:r>
      <w:r w:rsidRPr="004059E0">
        <w:rPr>
          <w:rFonts w:ascii="Times New Roman" w:hAnsi="Times New Roman"/>
          <w:sz w:val="24"/>
          <w:szCs w:val="24"/>
        </w:rPr>
        <w:t> </w:t>
      </w:r>
      <w:r w:rsidRPr="004059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dysponowaniu odpowiednim potencjałem technicznym i osobami zdolnymi do wykonania zamówienia stanowiące załącznik do zapytania</w:t>
      </w:r>
      <w:r w:rsidR="00280D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– załącznik nr 2</w:t>
      </w:r>
    </w:p>
    <w:p w14:paraId="65A8A066" w14:textId="77777777" w:rsidR="00193BE1" w:rsidRPr="004059E0" w:rsidRDefault="00193BE1" w:rsidP="00193BE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059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Oświadczenie o niepodleganiu wykluczeniu </w:t>
      </w:r>
      <w:r w:rsidRPr="004059E0">
        <w:rPr>
          <w:rFonts w:ascii="Times New Roman" w:hAnsi="Times New Roman"/>
          <w:bCs/>
          <w:sz w:val="24"/>
          <w:szCs w:val="24"/>
        </w:rPr>
        <w:t xml:space="preserve">na podstawie art. 7 ust 1 pkt 1 – 3 ustawy z dnia 13 kwietnia 2022 r. o szczególnych rozwiązaniach w zakresie przeciwdziałania wspieraniu agresji na Ukrainę oraz służących ochronie bezpieczeństwa narodowego </w:t>
      </w:r>
      <w:r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4059E0">
        <w:rPr>
          <w:rFonts w:ascii="Times New Roman" w:hAnsi="Times New Roman"/>
          <w:bCs/>
          <w:sz w:val="24"/>
          <w:szCs w:val="24"/>
        </w:rPr>
        <w:t>( Dz. U. z 2022 r. poz. 835)</w:t>
      </w:r>
    </w:p>
    <w:p w14:paraId="1463ABC1" w14:textId="21F7343B" w:rsidR="00193BE1" w:rsidRPr="00280D3F" w:rsidRDefault="00193BE1" w:rsidP="00280D3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Kosztorys ofertowy</w:t>
      </w:r>
      <w:r w:rsidR="00280D3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54155C79" w14:textId="0FECC4C6" w:rsidR="00193BE1" w:rsidRPr="004059E0" w:rsidRDefault="00193BE1" w:rsidP="00890E2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zaleca, aby Wykonawca dokonał wizji lokalnej w miejscu realizacji przedmiotu zamówienia, celem sprawdzenia warunków związanych z wykonaniem prac będących przedmiotem zapytania ofertowego.</w:t>
      </w:r>
    </w:p>
    <w:p w14:paraId="20542627" w14:textId="576C602D" w:rsidR="007776D2" w:rsidRPr="000321B7" w:rsidRDefault="007776D2" w:rsidP="000321B7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hAnsi="Times New Roman"/>
          <w:sz w:val="24"/>
          <w:szCs w:val="24"/>
        </w:rPr>
        <w:t xml:space="preserve">Uprawnionymi do bezpośredniego kontaktowania się z wykonawcami są następujące osoby, </w:t>
      </w:r>
      <w:r w:rsidRPr="000321B7">
        <w:rPr>
          <w:rFonts w:ascii="Times New Roman" w:hAnsi="Times New Roman"/>
          <w:sz w:val="24"/>
          <w:szCs w:val="24"/>
        </w:rPr>
        <w:t>które wyjaśnień udzielać będą w godz. 8</w:t>
      </w:r>
      <w:r w:rsidRPr="000321B7">
        <w:rPr>
          <w:rFonts w:ascii="Times New Roman" w:hAnsi="Times New Roman"/>
          <w:sz w:val="24"/>
          <w:szCs w:val="24"/>
          <w:vertAlign w:val="superscript"/>
        </w:rPr>
        <w:t>00</w:t>
      </w:r>
      <w:r w:rsidRPr="000321B7">
        <w:rPr>
          <w:rFonts w:ascii="Times New Roman" w:hAnsi="Times New Roman"/>
          <w:sz w:val="24"/>
          <w:szCs w:val="24"/>
        </w:rPr>
        <w:t xml:space="preserve"> – 14</w:t>
      </w:r>
      <w:r w:rsidRPr="000321B7">
        <w:rPr>
          <w:rFonts w:ascii="Times New Roman" w:hAnsi="Times New Roman"/>
          <w:sz w:val="24"/>
          <w:szCs w:val="24"/>
          <w:vertAlign w:val="superscript"/>
        </w:rPr>
        <w:t>00</w:t>
      </w:r>
      <w:r w:rsidRPr="000321B7">
        <w:rPr>
          <w:rFonts w:ascii="Times New Roman" w:hAnsi="Times New Roman"/>
          <w:sz w:val="24"/>
          <w:szCs w:val="24"/>
        </w:rPr>
        <w:t xml:space="preserve"> w siedzibie:</w:t>
      </w:r>
    </w:p>
    <w:p w14:paraId="57485C57" w14:textId="77777777" w:rsidR="007776D2" w:rsidRPr="004059E0" w:rsidRDefault="007776D2" w:rsidP="007776D2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hAnsi="Times New Roman"/>
          <w:sz w:val="24"/>
          <w:szCs w:val="24"/>
        </w:rPr>
        <w:t xml:space="preserve">     Urzędu Gminy Przykona, ul. Szkolna 7, 62-731 Przykona  pokój nr 17 </w:t>
      </w:r>
    </w:p>
    <w:p w14:paraId="0E0B5BF6" w14:textId="77777777" w:rsidR="007776D2" w:rsidRPr="004059E0" w:rsidRDefault="007776D2" w:rsidP="007776D2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hAnsi="Times New Roman"/>
          <w:sz w:val="24"/>
          <w:szCs w:val="24"/>
        </w:rPr>
        <w:t xml:space="preserve">     Aleksandra Pietrzak                     tel. 63 279 10 23</w:t>
      </w:r>
    </w:p>
    <w:p w14:paraId="5892E6A3" w14:textId="06334057" w:rsidR="007776D2" w:rsidRDefault="007776D2" w:rsidP="004059E0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4059E0">
        <w:rPr>
          <w:rFonts w:ascii="Times New Roman" w:hAnsi="Times New Roman"/>
          <w:sz w:val="24"/>
          <w:szCs w:val="24"/>
        </w:rPr>
        <w:t xml:space="preserve">     Jolanta Chrostek                          tel. 63 279 10 25</w:t>
      </w:r>
    </w:p>
    <w:p w14:paraId="3A791A5A" w14:textId="77777777" w:rsidR="004059E0" w:rsidRPr="004059E0" w:rsidRDefault="004059E0" w:rsidP="004059E0">
      <w:pPr>
        <w:pStyle w:val="Akapitzlist"/>
        <w:spacing w:after="0" w:line="276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14:paraId="4E21A8FD" w14:textId="41D5490E" w:rsidR="009D7E5D" w:rsidRDefault="009D7E5D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Miejsce oraz termin składania i otwarcia ofert</w:t>
      </w:r>
    </w:p>
    <w:p w14:paraId="2209B9DA" w14:textId="0538092E" w:rsidR="009D7E5D" w:rsidRDefault="009D7E5D" w:rsidP="009D7E5D">
      <w:pPr>
        <w:pStyle w:val="Akapitzlist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9D7E5D">
        <w:rPr>
          <w:rFonts w:ascii="Times New Roman" w:eastAsia="Times New Roman" w:hAnsi="Times New Roman"/>
          <w:sz w:val="24"/>
          <w:szCs w:val="24"/>
          <w:lang w:eastAsia="pl-PL"/>
        </w:rPr>
        <w:t>Oferta powinna być złożona na formularzu ofertowym ( załącznik nr 1 do zapytania</w:t>
      </w:r>
      <w:r w:rsidR="009F25F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D7E5D">
        <w:rPr>
          <w:rFonts w:ascii="Times New Roman" w:eastAsia="Times New Roman" w:hAnsi="Times New Roman"/>
          <w:sz w:val="24"/>
          <w:szCs w:val="24"/>
          <w:lang w:eastAsia="pl-PL"/>
        </w:rPr>
        <w:t>ofertowego) wraz z zał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9D7E5D">
        <w:rPr>
          <w:rFonts w:ascii="Times New Roman" w:eastAsia="Times New Roman" w:hAnsi="Times New Roman"/>
          <w:sz w:val="24"/>
          <w:szCs w:val="24"/>
          <w:lang w:eastAsia="pl-PL"/>
        </w:rPr>
        <w:t>cznikami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8A99CF" w14:textId="1983E447" w:rsidR="009D7E5D" w:rsidRDefault="009D7E5D" w:rsidP="009D7E5D">
      <w:pPr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Sposób składania ofert: ofertę wraz z wymaganymi załącznikami należy umieścić na 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Platformie zakupowej umieszczonej na stronie internetowej Gminy Przykona pod adresem: </w:t>
      </w:r>
      <w:hyperlink r:id="rId8" w:history="1">
        <w:r w:rsidRPr="00315502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https://platformazakupowa.pl/pn/przykona</w:t>
        </w:r>
      </w:hyperlink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w zakładce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dotyczącej odpowiedniego 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 postępowania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dnia </w:t>
      </w:r>
      <w:r w:rsidR="00A94C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</w:t>
      </w:r>
      <w:r w:rsidRPr="009D7E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9F25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lipca</w:t>
      </w:r>
      <w:r w:rsidRPr="009D7E5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 r. do godz. 1</w:t>
      </w:r>
      <w:r w:rsidR="009F25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</w:t>
      </w:r>
      <w:r w:rsidRPr="009D7E5D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00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102175D" w14:textId="0A729686" w:rsidR="00890E28" w:rsidRPr="009D7E5D" w:rsidRDefault="00890E28" w:rsidP="00890E28">
      <w:pPr>
        <w:pStyle w:val="Akapitzlist"/>
        <w:spacing w:line="276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 xml:space="preserve">Otwarcie ofert nastąpi w siedzibie Urzędu Gminy Przykona dnia </w:t>
      </w:r>
      <w:r w:rsidR="00A94C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</w:t>
      </w:r>
      <w:r w:rsidRPr="00890E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4C047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lipca</w:t>
      </w:r>
      <w:r w:rsidRPr="00890E2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2024 r. o godz. 1</w:t>
      </w:r>
      <w:r w:rsidR="009F25F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</w:t>
      </w:r>
      <w:r w:rsidR="009F25F5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15</w:t>
      </w:r>
      <w:r w:rsidRPr="0031550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6DCDCA6" w14:textId="22FA2EEF" w:rsidR="009D7E5D" w:rsidRDefault="009D7E5D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 xml:space="preserve"> Opis kryteriów, którymi Zamawiający będzie kierował się przy wyborze oferty</w:t>
      </w:r>
    </w:p>
    <w:p w14:paraId="40852BE6" w14:textId="7122D9C8" w:rsidR="009D7E5D" w:rsidRDefault="009D7E5D" w:rsidP="009D7E5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Zamówienie udzielone będzie Wykonawcy, który złożył najkorzystniejszą ofertę, spełniającą warunki udziału w zapytaniu ofertowym.</w:t>
      </w:r>
    </w:p>
    <w:p w14:paraId="7D2A948C" w14:textId="69053F8F" w:rsidR="009D7E5D" w:rsidRPr="009D7E5D" w:rsidRDefault="009D7E5D" w:rsidP="00890E2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 wyborze najkorzystniejszej oferty Zamawiający będzie się kierował kryterium:  </w:t>
      </w:r>
      <w:r w:rsidRPr="00315502">
        <w:rPr>
          <w:rFonts w:ascii="Times New Roman" w:eastAsia="Times New Roman" w:hAnsi="Times New Roman"/>
          <w:b/>
          <w:sz w:val="24"/>
          <w:szCs w:val="24"/>
          <w:lang w:eastAsia="pl-PL"/>
        </w:rPr>
        <w:t>cena = 100% za całość wykonania zadania</w:t>
      </w:r>
      <w:r w:rsidR="00A94CAA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6D3E1A9C" w14:textId="77777777" w:rsidR="009D7E5D" w:rsidRPr="008D6C8B" w:rsidRDefault="009D7E5D" w:rsidP="008D6C8B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A2ABE4" w14:textId="13F04AD1" w:rsidR="009D7E5D" w:rsidRDefault="008D6C8B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Informacja o formalnościach, jakie powinny zostać dopełnione po wyborze oferty w celu zawarcia umowy w sprawie zamówienia publicznego</w:t>
      </w:r>
    </w:p>
    <w:p w14:paraId="5C84E30A" w14:textId="30A33D0F" w:rsidR="008D6C8B" w:rsidRDefault="008D6C8B" w:rsidP="008D6C8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6C8B">
        <w:rPr>
          <w:rFonts w:ascii="Times New Roman" w:eastAsia="Times New Roman" w:hAnsi="Times New Roman"/>
          <w:sz w:val="24"/>
          <w:szCs w:val="24"/>
          <w:lang w:eastAsia="pl-PL"/>
        </w:rPr>
        <w:t>Niezw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łocznie po wyborze najkorzystniejszej oferty Zamawiający jednocześnie zawiadomi Wykonawców, którzy złożyli oferty o:</w:t>
      </w:r>
    </w:p>
    <w:p w14:paraId="633ED0E8" w14:textId="38CE7BE1" w:rsidR="008D6C8B" w:rsidRDefault="008D6C8B" w:rsidP="008D6C8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Wyborze najkorz</w:t>
      </w:r>
      <w:r w:rsidR="002E7072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stniejszej oferty, podając nazwę (firmę) albo imię i nazwisko, siedzibę albo miejsce zamieszkania</w:t>
      </w:r>
      <w:r w:rsidR="002E7072">
        <w:rPr>
          <w:rFonts w:ascii="Times New Roman" w:eastAsia="Times New Roman" w:hAnsi="Times New Roman"/>
          <w:sz w:val="24"/>
          <w:szCs w:val="24"/>
          <w:lang w:eastAsia="pl-PL"/>
        </w:rPr>
        <w:t xml:space="preserve"> i adres Wykonawcy którego ofertę wybrano</w:t>
      </w:r>
      <w:r w:rsidR="004059E0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4830F606" w14:textId="4231870B" w:rsidR="002E7072" w:rsidRDefault="002E7072" w:rsidP="008D6C8B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Wykonawcach, których oferty zostały odrzucone</w:t>
      </w:r>
    </w:p>
    <w:p w14:paraId="6152240B" w14:textId="76D7EDC2" w:rsidR="008D6C8B" w:rsidRPr="002E7072" w:rsidRDefault="008D6C8B" w:rsidP="002E707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poinformuje Wykonawcę, którego oferta została wybrana o terminie i miejscu zawarcia umowy.</w:t>
      </w:r>
    </w:p>
    <w:p w14:paraId="0224B3D3" w14:textId="5F6C0A58" w:rsidR="008D6C8B" w:rsidRDefault="002E7072" w:rsidP="00823082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Postanowienia końcowe</w:t>
      </w:r>
    </w:p>
    <w:p w14:paraId="7826DF1B" w14:textId="782F7C3E" w:rsidR="002E7072" w:rsidRDefault="002E707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Niniejsze zapytanie oraz określone w nim warunki jego wykonania mogą być przez zamawiającego zmienione lub odwołane na każdym etapie postępowania bez podania przyczyny.</w:t>
      </w:r>
    </w:p>
    <w:p w14:paraId="30C732AE" w14:textId="1BD6645C" w:rsidR="002E7072" w:rsidRDefault="002E707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celu zapewnienia porównywalności wszystkich ofert, Zamawiający zastrzega sobie prawo do skontaktowania się z Wykonawcami w celu uzupełnienia lub doprecyzowania ofert.</w:t>
      </w:r>
    </w:p>
    <w:p w14:paraId="22DA4828" w14:textId="6795E60E" w:rsidR="002E7072" w:rsidRDefault="002E707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zastrzega, że dane dotyczące zamówienia są jawne i stanowią informacje publiczną i mogą zostać udostępnione na zasadach określonych w Ustawie z dnia 6 września 2001 r. o dostępie do informacji publicznej (</w:t>
      </w:r>
      <w:r w:rsidR="000932DE">
        <w:rPr>
          <w:rFonts w:ascii="Times New Roman" w:eastAsia="Times New Roman" w:hAnsi="Times New Roman"/>
          <w:sz w:val="24"/>
          <w:szCs w:val="24"/>
          <w:lang w:eastAsia="pl-PL"/>
        </w:rPr>
        <w:t>t.j.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Dz.U. z 2022 r. poz. 902)</w:t>
      </w:r>
    </w:p>
    <w:p w14:paraId="5FEA3BDE" w14:textId="32AD8C0B" w:rsidR="002E7072" w:rsidRDefault="002E707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sobie prawo do rezygnacji z przedmiotowego zamówienia bez wyboru którejkolwiek ze złożonych ofert bez podania przyczyny. </w:t>
      </w:r>
    </w:p>
    <w:p w14:paraId="7EBA9A59" w14:textId="5F1B4F42" w:rsidR="007776D2" w:rsidRDefault="007776D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Termin związania z ofert</w:t>
      </w:r>
      <w:r w:rsidR="000975DD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wynosi 30 dni i rozpoczyna się wraz z upływem terminu składania ofert. </w:t>
      </w:r>
    </w:p>
    <w:p w14:paraId="6050D030" w14:textId="14CDC99B" w:rsidR="00961252" w:rsidRDefault="00961252" w:rsidP="002E707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Umowa z Oferentem zostanie zawarta na wzorze stanowiącym załącznik nr </w:t>
      </w:r>
      <w:r w:rsidR="000975DD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704A43D" w14:textId="77777777" w:rsidR="00A46BDC" w:rsidRPr="00A46BDC" w:rsidRDefault="00A46BDC" w:rsidP="00A46BDC">
      <w:pPr>
        <w:pStyle w:val="Akapitzlist"/>
        <w:numPr>
          <w:ilvl w:val="0"/>
          <w:numId w:val="10"/>
        </w:numPr>
        <w:tabs>
          <w:tab w:val="left" w:pos="0"/>
          <w:tab w:val="left" w:pos="284"/>
        </w:tabs>
        <w:spacing w:after="0" w:line="276" w:lineRule="auto"/>
        <w:ind w:left="426" w:hanging="142"/>
        <w:rPr>
          <w:rFonts w:ascii="Times New Roman" w:hAnsi="Times New Roman"/>
          <w:u w:val="single"/>
        </w:rPr>
      </w:pPr>
      <w:r w:rsidRPr="00A46BD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Załączniki do zapytania ofertowego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14:paraId="1B672DC7" w14:textId="77777777" w:rsidR="00AE2DC6" w:rsidRPr="00AE2DC6" w:rsidRDefault="00A46BDC" w:rsidP="00A46BDC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 w:rsidRPr="00A46BDC">
        <w:rPr>
          <w:rFonts w:ascii="Times New Roman" w:eastAsia="Times New Roman" w:hAnsi="Times New Roman"/>
          <w:bCs/>
          <w:sz w:val="24"/>
          <w:szCs w:val="24"/>
          <w:lang w:eastAsia="pl-PL"/>
        </w:rPr>
        <w:t>Formularz ofertowy – Zał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ą</w:t>
      </w:r>
      <w:r w:rsidRPr="00A46BDC">
        <w:rPr>
          <w:rFonts w:ascii="Times New Roman" w:eastAsia="Times New Roman" w:hAnsi="Times New Roman"/>
          <w:bCs/>
          <w:sz w:val="24"/>
          <w:szCs w:val="24"/>
          <w:lang w:eastAsia="pl-PL"/>
        </w:rPr>
        <w:t>cznik nr 1</w:t>
      </w:r>
    </w:p>
    <w:p w14:paraId="142FA212" w14:textId="2AE0D3D3" w:rsidR="00AE2DC6" w:rsidRPr="00AE2DC6" w:rsidRDefault="00AE2DC6" w:rsidP="00A46BDC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spełnieniu warunków do udziału w postęp</w:t>
      </w:r>
      <w:r w:rsidR="005306B7">
        <w:rPr>
          <w:rFonts w:ascii="Times New Roman" w:eastAsia="Times New Roman" w:hAnsi="Times New Roman"/>
          <w:bCs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waniu</w:t>
      </w:r>
      <w:r w:rsidR="00382B0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Załącznik nr 2</w:t>
      </w:r>
    </w:p>
    <w:p w14:paraId="39C45DEC" w14:textId="7C64A6F4" w:rsidR="00AE2DC6" w:rsidRPr="00382B0A" w:rsidRDefault="00AE2DC6" w:rsidP="00A46BDC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Oświadczenie o niepodleganiu wykluczeniu</w:t>
      </w:r>
      <w:r w:rsidR="00382B0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Załącznik nr 3</w:t>
      </w:r>
    </w:p>
    <w:p w14:paraId="28E3F015" w14:textId="78A31A42" w:rsidR="00382B0A" w:rsidRPr="00ED37F6" w:rsidRDefault="00382B0A" w:rsidP="00A46BDC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Wykaz wykonanych robót budowlanych – Załącznik nr 4</w:t>
      </w:r>
    </w:p>
    <w:p w14:paraId="78DDD022" w14:textId="1A70ED76" w:rsidR="00961252" w:rsidRPr="00A64F5D" w:rsidRDefault="00961252" w:rsidP="00A46BDC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Projekt umowy z Wykonawcą</w:t>
      </w:r>
      <w:r w:rsidR="000975D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Załącznik </w:t>
      </w:r>
      <w:r w:rsidR="003B1664">
        <w:rPr>
          <w:rFonts w:ascii="Times New Roman" w:eastAsia="Times New Roman" w:hAnsi="Times New Roman"/>
          <w:bCs/>
          <w:sz w:val="24"/>
          <w:szCs w:val="24"/>
          <w:lang w:eastAsia="pl-PL"/>
        </w:rPr>
        <w:t>5</w:t>
      </w:r>
    </w:p>
    <w:p w14:paraId="65DFB983" w14:textId="7F04A3B1" w:rsidR="00A64F5D" w:rsidRPr="004F756C" w:rsidRDefault="00A64F5D" w:rsidP="00A46BDC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Dokumentacja techniczna</w:t>
      </w:r>
    </w:p>
    <w:p w14:paraId="782CA219" w14:textId="258CF0BE" w:rsidR="004F756C" w:rsidRPr="00AE2DC6" w:rsidRDefault="004F756C" w:rsidP="00A46BDC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after="0" w:line="276" w:lineRule="auto"/>
        <w:rPr>
          <w:rFonts w:ascii="Times New Roman" w:hAnsi="Times New Roman"/>
          <w:bCs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Przedmiar</w:t>
      </w:r>
      <w:r w:rsidR="004C047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robót</w:t>
      </w:r>
    </w:p>
    <w:p w14:paraId="654F2FF8" w14:textId="5E414A34" w:rsidR="0038762D" w:rsidRPr="00EA008A" w:rsidRDefault="0038762D" w:rsidP="00EA008A">
      <w:pPr>
        <w:pStyle w:val="Akapitzlist"/>
        <w:tabs>
          <w:tab w:val="left" w:pos="0"/>
          <w:tab w:val="left" w:pos="284"/>
        </w:tabs>
        <w:spacing w:after="0" w:line="276" w:lineRule="auto"/>
        <w:ind w:left="786"/>
        <w:rPr>
          <w:rFonts w:ascii="Times New Roman" w:hAnsi="Times New Roman"/>
          <w:bCs/>
        </w:rPr>
      </w:pPr>
    </w:p>
    <w:p w14:paraId="3220060B" w14:textId="5E4FFAEA" w:rsidR="000321B7" w:rsidRPr="00315502" w:rsidRDefault="00F63AE2" w:rsidP="000321B7">
      <w:pPr>
        <w:rPr>
          <w:rFonts w:ascii="Times New Roman" w:hAnsi="Times New Roman"/>
        </w:rPr>
      </w:pPr>
      <w:r w:rsidRPr="00315502"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14:paraId="1025992F" w14:textId="0591F1CE" w:rsidR="00F63AE2" w:rsidRPr="00315502" w:rsidRDefault="00F63AE2">
      <w:pPr>
        <w:rPr>
          <w:rFonts w:ascii="Times New Roman" w:hAnsi="Times New Roman"/>
        </w:rPr>
      </w:pPr>
    </w:p>
    <w:sectPr w:rsidR="00F63AE2" w:rsidRPr="00315502" w:rsidSect="00442831">
      <w:footerReference w:type="default" r:id="rId9"/>
      <w:pgSz w:w="11906" w:h="16838"/>
      <w:pgMar w:top="1134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98F31" w14:textId="77777777" w:rsidR="002E1EAD" w:rsidRDefault="002E1EAD" w:rsidP="00166598">
      <w:pPr>
        <w:spacing w:after="0" w:line="240" w:lineRule="auto"/>
      </w:pPr>
      <w:r>
        <w:separator/>
      </w:r>
    </w:p>
  </w:endnote>
  <w:endnote w:type="continuationSeparator" w:id="0">
    <w:p w14:paraId="77F56471" w14:textId="77777777" w:rsidR="002E1EAD" w:rsidRDefault="002E1EAD" w:rsidP="0016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id w:val="-902914499"/>
      <w:docPartObj>
        <w:docPartGallery w:val="Page Numbers (Bottom of Page)"/>
        <w:docPartUnique/>
      </w:docPartObj>
    </w:sdtPr>
    <w:sdtContent>
      <w:p w14:paraId="39F5E883" w14:textId="6BE8981A" w:rsidR="00166598" w:rsidRPr="00166598" w:rsidRDefault="00166598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166598">
          <w:rPr>
            <w:rFonts w:asciiTheme="majorHAnsi" w:eastAsiaTheme="majorEastAsia" w:hAnsiTheme="majorHAnsi" w:cstheme="majorBidi"/>
          </w:rPr>
          <w:t xml:space="preserve">str. </w:t>
        </w:r>
        <w:r w:rsidRPr="00166598">
          <w:rPr>
            <w:rFonts w:asciiTheme="minorHAnsi" w:eastAsiaTheme="minorEastAsia" w:hAnsiTheme="minorHAnsi"/>
          </w:rPr>
          <w:fldChar w:fldCharType="begin"/>
        </w:r>
        <w:r w:rsidRPr="00166598">
          <w:instrText>PAGE    \* MERGEFORMAT</w:instrText>
        </w:r>
        <w:r w:rsidRPr="00166598">
          <w:rPr>
            <w:rFonts w:asciiTheme="minorHAnsi" w:eastAsiaTheme="minorEastAsia" w:hAnsiTheme="minorHAnsi"/>
          </w:rPr>
          <w:fldChar w:fldCharType="separate"/>
        </w:r>
        <w:r w:rsidRPr="00166598">
          <w:rPr>
            <w:rFonts w:asciiTheme="majorHAnsi" w:eastAsiaTheme="majorEastAsia" w:hAnsiTheme="majorHAnsi" w:cstheme="majorBidi"/>
          </w:rPr>
          <w:t>2</w:t>
        </w:r>
        <w:r w:rsidRPr="00166598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1F0636F6" w14:textId="77777777" w:rsidR="00166598" w:rsidRDefault="001665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43188" w14:textId="77777777" w:rsidR="002E1EAD" w:rsidRDefault="002E1EAD" w:rsidP="00166598">
      <w:pPr>
        <w:spacing w:after="0" w:line="240" w:lineRule="auto"/>
      </w:pPr>
      <w:r>
        <w:separator/>
      </w:r>
    </w:p>
  </w:footnote>
  <w:footnote w:type="continuationSeparator" w:id="0">
    <w:p w14:paraId="54AEDA9C" w14:textId="77777777" w:rsidR="002E1EAD" w:rsidRDefault="002E1EAD" w:rsidP="0016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FA7"/>
    <w:multiLevelType w:val="multilevel"/>
    <w:tmpl w:val="B1F8EFE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0A4F5A"/>
    <w:multiLevelType w:val="hybridMultilevel"/>
    <w:tmpl w:val="9A681180"/>
    <w:lvl w:ilvl="0" w:tplc="812AA3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0A68"/>
    <w:multiLevelType w:val="hybridMultilevel"/>
    <w:tmpl w:val="1D3E2E0A"/>
    <w:lvl w:ilvl="0" w:tplc="652221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5955E2"/>
    <w:multiLevelType w:val="hybridMultilevel"/>
    <w:tmpl w:val="EFD8DCCA"/>
    <w:lvl w:ilvl="0" w:tplc="D4A426EE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B9709A"/>
    <w:multiLevelType w:val="hybridMultilevel"/>
    <w:tmpl w:val="F1CCA04C"/>
    <w:lvl w:ilvl="0" w:tplc="46E2A4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A37493A"/>
    <w:multiLevelType w:val="hybridMultilevel"/>
    <w:tmpl w:val="7136B100"/>
    <w:lvl w:ilvl="0" w:tplc="82382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B231FCC"/>
    <w:multiLevelType w:val="hybridMultilevel"/>
    <w:tmpl w:val="09BE0F06"/>
    <w:lvl w:ilvl="0" w:tplc="C6CE62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F376F0"/>
    <w:multiLevelType w:val="multilevel"/>
    <w:tmpl w:val="837E0A8C"/>
    <w:lvl w:ilvl="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3074081D"/>
    <w:multiLevelType w:val="hybridMultilevel"/>
    <w:tmpl w:val="BDD63622"/>
    <w:lvl w:ilvl="0" w:tplc="3FB42D34">
      <w:start w:val="40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5015B"/>
    <w:multiLevelType w:val="hybridMultilevel"/>
    <w:tmpl w:val="D4348CE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9302C2"/>
    <w:multiLevelType w:val="hybridMultilevel"/>
    <w:tmpl w:val="BF827C2C"/>
    <w:lvl w:ilvl="0" w:tplc="D30CF36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4D26CC2"/>
    <w:multiLevelType w:val="hybridMultilevel"/>
    <w:tmpl w:val="A1105D16"/>
    <w:lvl w:ilvl="0" w:tplc="906A99F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8C19E1"/>
    <w:multiLevelType w:val="multilevel"/>
    <w:tmpl w:val="AA64587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83ECE"/>
    <w:multiLevelType w:val="hybridMultilevel"/>
    <w:tmpl w:val="6930C2CE"/>
    <w:lvl w:ilvl="0" w:tplc="C6CE62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63918EF"/>
    <w:multiLevelType w:val="hybridMultilevel"/>
    <w:tmpl w:val="83F858D6"/>
    <w:lvl w:ilvl="0" w:tplc="6C103E7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60FA2"/>
    <w:multiLevelType w:val="multilevel"/>
    <w:tmpl w:val="EC6CACA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F7118EC"/>
    <w:multiLevelType w:val="hybridMultilevel"/>
    <w:tmpl w:val="519C64C6"/>
    <w:lvl w:ilvl="0" w:tplc="A2284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9726CCB"/>
    <w:multiLevelType w:val="hybridMultilevel"/>
    <w:tmpl w:val="D74E7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2492E"/>
    <w:multiLevelType w:val="hybridMultilevel"/>
    <w:tmpl w:val="4A30A63A"/>
    <w:lvl w:ilvl="0" w:tplc="ACE8D346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280748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7556697">
    <w:abstractNumId w:val="15"/>
  </w:num>
  <w:num w:numId="3" w16cid:durableId="924070801">
    <w:abstractNumId w:val="0"/>
  </w:num>
  <w:num w:numId="4" w16cid:durableId="1798645796">
    <w:abstractNumId w:val="7"/>
  </w:num>
  <w:num w:numId="5" w16cid:durableId="558783170">
    <w:abstractNumId w:val="17"/>
  </w:num>
  <w:num w:numId="6" w16cid:durableId="1468663040">
    <w:abstractNumId w:val="2"/>
  </w:num>
  <w:num w:numId="7" w16cid:durableId="1368797778">
    <w:abstractNumId w:val="8"/>
  </w:num>
  <w:num w:numId="8" w16cid:durableId="549609763">
    <w:abstractNumId w:val="14"/>
  </w:num>
  <w:num w:numId="9" w16cid:durableId="2110273977">
    <w:abstractNumId w:val="15"/>
  </w:num>
  <w:num w:numId="10" w16cid:durableId="650716245">
    <w:abstractNumId w:val="3"/>
  </w:num>
  <w:num w:numId="11" w16cid:durableId="902911870">
    <w:abstractNumId w:val="1"/>
  </w:num>
  <w:num w:numId="12" w16cid:durableId="805898768">
    <w:abstractNumId w:val="5"/>
  </w:num>
  <w:num w:numId="13" w16cid:durableId="1022900037">
    <w:abstractNumId w:val="9"/>
  </w:num>
  <w:num w:numId="14" w16cid:durableId="1955672027">
    <w:abstractNumId w:val="11"/>
  </w:num>
  <w:num w:numId="15" w16cid:durableId="1598750832">
    <w:abstractNumId w:val="10"/>
  </w:num>
  <w:num w:numId="16" w16cid:durableId="2091388478">
    <w:abstractNumId w:val="6"/>
  </w:num>
  <w:num w:numId="17" w16cid:durableId="345985066">
    <w:abstractNumId w:val="4"/>
  </w:num>
  <w:num w:numId="18" w16cid:durableId="39978772">
    <w:abstractNumId w:val="13"/>
  </w:num>
  <w:num w:numId="19" w16cid:durableId="792676484">
    <w:abstractNumId w:val="18"/>
  </w:num>
  <w:num w:numId="20" w16cid:durableId="11744198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42"/>
    <w:rsid w:val="000321B7"/>
    <w:rsid w:val="00055F85"/>
    <w:rsid w:val="00062F65"/>
    <w:rsid w:val="000932DE"/>
    <w:rsid w:val="00093688"/>
    <w:rsid w:val="000975DD"/>
    <w:rsid w:val="000A1F70"/>
    <w:rsid w:val="000A77BD"/>
    <w:rsid w:val="000B6D83"/>
    <w:rsid w:val="000C534D"/>
    <w:rsid w:val="001402CE"/>
    <w:rsid w:val="00156DE2"/>
    <w:rsid w:val="00166598"/>
    <w:rsid w:val="00193BE1"/>
    <w:rsid w:val="002009CF"/>
    <w:rsid w:val="002757B4"/>
    <w:rsid w:val="00280D3F"/>
    <w:rsid w:val="002D62FA"/>
    <w:rsid w:val="002E1EAD"/>
    <w:rsid w:val="002E7072"/>
    <w:rsid w:val="002F0482"/>
    <w:rsid w:val="002F79B6"/>
    <w:rsid w:val="00315502"/>
    <w:rsid w:val="00316277"/>
    <w:rsid w:val="00382B0A"/>
    <w:rsid w:val="0038762D"/>
    <w:rsid w:val="003B1664"/>
    <w:rsid w:val="003D3091"/>
    <w:rsid w:val="003F1687"/>
    <w:rsid w:val="004059E0"/>
    <w:rsid w:val="00416FEE"/>
    <w:rsid w:val="00420D4A"/>
    <w:rsid w:val="00442831"/>
    <w:rsid w:val="00454197"/>
    <w:rsid w:val="00457C60"/>
    <w:rsid w:val="004909BD"/>
    <w:rsid w:val="004C0473"/>
    <w:rsid w:val="004D3643"/>
    <w:rsid w:val="004D744E"/>
    <w:rsid w:val="004E3E5E"/>
    <w:rsid w:val="004F756C"/>
    <w:rsid w:val="00511410"/>
    <w:rsid w:val="0052028A"/>
    <w:rsid w:val="005306B7"/>
    <w:rsid w:val="005D5F19"/>
    <w:rsid w:val="005F6B3F"/>
    <w:rsid w:val="00622C71"/>
    <w:rsid w:val="00636883"/>
    <w:rsid w:val="00637142"/>
    <w:rsid w:val="006A0032"/>
    <w:rsid w:val="006D204F"/>
    <w:rsid w:val="006D6C7D"/>
    <w:rsid w:val="007146AC"/>
    <w:rsid w:val="0075299E"/>
    <w:rsid w:val="00774802"/>
    <w:rsid w:val="007776D2"/>
    <w:rsid w:val="00781373"/>
    <w:rsid w:val="00797C9D"/>
    <w:rsid w:val="007C08D2"/>
    <w:rsid w:val="00817A8B"/>
    <w:rsid w:val="00823082"/>
    <w:rsid w:val="00846950"/>
    <w:rsid w:val="00874730"/>
    <w:rsid w:val="00890E28"/>
    <w:rsid w:val="008D6C8B"/>
    <w:rsid w:val="00961252"/>
    <w:rsid w:val="0097430A"/>
    <w:rsid w:val="009916D8"/>
    <w:rsid w:val="00992B95"/>
    <w:rsid w:val="00996AB4"/>
    <w:rsid w:val="00996F9F"/>
    <w:rsid w:val="009A04A0"/>
    <w:rsid w:val="009D7E5D"/>
    <w:rsid w:val="009F25F5"/>
    <w:rsid w:val="00A46BDC"/>
    <w:rsid w:val="00A55FDB"/>
    <w:rsid w:val="00A64F5D"/>
    <w:rsid w:val="00A84508"/>
    <w:rsid w:val="00A94CAA"/>
    <w:rsid w:val="00A96E0A"/>
    <w:rsid w:val="00AC6975"/>
    <w:rsid w:val="00AE2DC6"/>
    <w:rsid w:val="00B24F82"/>
    <w:rsid w:val="00B400E7"/>
    <w:rsid w:val="00B53892"/>
    <w:rsid w:val="00B55202"/>
    <w:rsid w:val="00B56EF8"/>
    <w:rsid w:val="00B948D8"/>
    <w:rsid w:val="00BA3E93"/>
    <w:rsid w:val="00C067F3"/>
    <w:rsid w:val="00C374A7"/>
    <w:rsid w:val="00C42F1D"/>
    <w:rsid w:val="00C43739"/>
    <w:rsid w:val="00C6194D"/>
    <w:rsid w:val="00C8245E"/>
    <w:rsid w:val="00CF0164"/>
    <w:rsid w:val="00CF48E4"/>
    <w:rsid w:val="00CF6431"/>
    <w:rsid w:val="00D36CE7"/>
    <w:rsid w:val="00D46074"/>
    <w:rsid w:val="00D70C68"/>
    <w:rsid w:val="00D76E4B"/>
    <w:rsid w:val="00DA72D0"/>
    <w:rsid w:val="00DB43DF"/>
    <w:rsid w:val="00DD41DB"/>
    <w:rsid w:val="00DD60EF"/>
    <w:rsid w:val="00DF4B33"/>
    <w:rsid w:val="00E247E6"/>
    <w:rsid w:val="00E35166"/>
    <w:rsid w:val="00E73E62"/>
    <w:rsid w:val="00EA008A"/>
    <w:rsid w:val="00EB3FE0"/>
    <w:rsid w:val="00ED0729"/>
    <w:rsid w:val="00ED37F6"/>
    <w:rsid w:val="00EF303D"/>
    <w:rsid w:val="00EF5F01"/>
    <w:rsid w:val="00F63AE2"/>
    <w:rsid w:val="00FA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07ED3"/>
  <w15:chartTrackingRefBased/>
  <w15:docId w15:val="{9BFC5DA6-B528-4D00-B2CE-F25EE0AA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762D"/>
    <w:pPr>
      <w:suppressAutoHyphens/>
      <w:autoSpaceDN w:val="0"/>
      <w:spacing w:line="24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8762D"/>
    <w:pPr>
      <w:ind w:left="720"/>
    </w:pPr>
  </w:style>
  <w:style w:type="character" w:styleId="Hipercze">
    <w:name w:val="Hyperlink"/>
    <w:basedOn w:val="Domylnaczcionkaakapitu"/>
    <w:uiPriority w:val="99"/>
    <w:unhideWhenUsed/>
    <w:rsid w:val="00B538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89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6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5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6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598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A845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rzyko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2BB0A-681B-4A80-9D91-F2152CE4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Joannap01</cp:lastModifiedBy>
  <cp:revision>42</cp:revision>
  <cp:lastPrinted>2024-06-25T08:32:00Z</cp:lastPrinted>
  <dcterms:created xsi:type="dcterms:W3CDTF">2024-06-14T09:02:00Z</dcterms:created>
  <dcterms:modified xsi:type="dcterms:W3CDTF">2024-06-26T09:02:00Z</dcterms:modified>
</cp:coreProperties>
</file>