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C2" w:rsidRPr="008F302E" w:rsidRDefault="00AC6A39" w:rsidP="004D45C2">
      <w:pPr>
        <w:pStyle w:val="Nagwek8"/>
      </w:pPr>
      <w:r w:rsidRPr="008F302E">
        <w:t>Załącznik nr</w:t>
      </w:r>
      <w:r w:rsidR="008F302E" w:rsidRPr="008F302E">
        <w:t xml:space="preserve"> </w:t>
      </w:r>
      <w:r w:rsidRPr="008F302E">
        <w:t>6</w:t>
      </w:r>
      <w:r w:rsidR="00C4121B" w:rsidRPr="008F302E">
        <w:t xml:space="preserve"> do SWZ</w:t>
      </w:r>
      <w:r w:rsidR="007616A6" w:rsidRPr="008F302E">
        <w:t xml:space="preserve"> </w:t>
      </w: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jc w:val="center"/>
        <w:rPr>
          <w:rFonts w:ascii="Tahoma" w:hAnsi="Tahoma" w:cs="Tahoma"/>
          <w:sz w:val="18"/>
          <w:szCs w:val="18"/>
        </w:rPr>
      </w:pPr>
    </w:p>
    <w:p w:rsidR="004D45C2" w:rsidRPr="005F3C3B" w:rsidRDefault="004D45C2" w:rsidP="004D45C2">
      <w:pPr>
        <w:ind w:right="5954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4D45C2" w:rsidRPr="005F3C3B" w:rsidRDefault="004D45C2" w:rsidP="004D45C2">
      <w:pPr>
        <w:ind w:right="5953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pełna nazwa/firma, adres Wykonawcy </w:t>
      </w:r>
    </w:p>
    <w:p w:rsidR="004D45C2" w:rsidRPr="005F3C3B" w:rsidRDefault="004D45C2" w:rsidP="004D45C2">
      <w:pPr>
        <w:ind w:left="-567"/>
        <w:rPr>
          <w:rFonts w:ascii="Tahoma" w:hAnsi="Tahoma" w:cs="Tahoma"/>
          <w:sz w:val="18"/>
          <w:szCs w:val="18"/>
          <w:highlight w:val="yellow"/>
        </w:rPr>
      </w:pPr>
    </w:p>
    <w:p w:rsidR="007616A6" w:rsidRPr="005F3C3B" w:rsidRDefault="007616A6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AC6A39" w:rsidRDefault="005F3C3B" w:rsidP="005F3C3B">
      <w:pPr>
        <w:rPr>
          <w:rFonts w:ascii="Tahoma" w:hAnsi="Tahoma" w:cs="Tahoma"/>
          <w:b/>
          <w:sz w:val="20"/>
          <w:szCs w:val="20"/>
          <w:u w:val="single"/>
        </w:rPr>
      </w:pPr>
    </w:p>
    <w:p w:rsidR="005F3C3B" w:rsidRPr="00AC6A39" w:rsidRDefault="005F3C3B" w:rsidP="005F3C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AC6A39">
        <w:rPr>
          <w:rFonts w:ascii="Tahoma" w:hAnsi="Tahoma" w:cs="Tahoma"/>
          <w:b/>
          <w:u w:val="single"/>
        </w:rPr>
        <w:t xml:space="preserve">Oświadczenia wykonawcy/wykonawcy wspólnie ubiegającego się o udzielenie zamówienia 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5F3C3B">
        <w:rPr>
          <w:rFonts w:ascii="Tahoma" w:hAnsi="Tahoma" w:cs="Tahoma"/>
          <w:b/>
          <w:sz w:val="20"/>
          <w:szCs w:val="20"/>
        </w:rPr>
        <w:t xml:space="preserve">DOTYCZĄCE PRZESŁANEK WYKLUCZENIA Z ART. 5K ROZPORZĄDZENIA 833/2014 ORAZ ART. 7 UST. 1 USTAWY </w:t>
      </w:r>
      <w:r w:rsidRPr="005F3C3B">
        <w:rPr>
          <w:rFonts w:ascii="Tahoma" w:hAnsi="Tahoma" w:cs="Tahoma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5F3C3B" w:rsidRPr="005F3C3B" w:rsidRDefault="005F3C3B" w:rsidP="005F3C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5F3C3B">
        <w:rPr>
          <w:rFonts w:ascii="Tahoma" w:hAnsi="Tahoma" w:cs="Tahoma"/>
          <w:b/>
          <w:sz w:val="21"/>
          <w:szCs w:val="21"/>
        </w:rPr>
        <w:t>składane na podstawie art. 125 ust. 1 ustawy Pzp</w:t>
      </w:r>
    </w:p>
    <w:p w:rsid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AF4B4A">
        <w:rPr>
          <w:rFonts w:ascii="Tahoma" w:hAnsi="Tahoma" w:cs="Tahoma"/>
          <w:b/>
          <w:sz w:val="18"/>
          <w:szCs w:val="18"/>
        </w:rPr>
        <w:t>ZP/4/2025</w:t>
      </w:r>
      <w:bookmarkStart w:id="0" w:name="_GoBack"/>
      <w:bookmarkEnd w:id="0"/>
      <w:r w:rsidRPr="005F3C3B">
        <w:rPr>
          <w:rFonts w:ascii="Tahoma" w:hAnsi="Tahoma" w:cs="Tahoma"/>
          <w:sz w:val="18"/>
          <w:szCs w:val="18"/>
        </w:rPr>
        <w:t xml:space="preserve">, prowadzonego przez </w:t>
      </w:r>
      <w:r w:rsidRPr="005F3C3B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5F3C3B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5F3C3B">
        <w:rPr>
          <w:rFonts w:ascii="Tahoma" w:hAnsi="Tahoma" w:cs="Tahoma"/>
          <w:b/>
          <w:sz w:val="18"/>
          <w:szCs w:val="18"/>
        </w:rPr>
        <w:t xml:space="preserve"> w Elblągu</w:t>
      </w:r>
      <w:r w:rsidRPr="005F3C3B">
        <w:rPr>
          <w:rFonts w:ascii="Tahoma" w:hAnsi="Tahoma" w:cs="Tahoma"/>
          <w:i/>
          <w:sz w:val="18"/>
          <w:szCs w:val="18"/>
        </w:rPr>
        <w:t xml:space="preserve">, </w:t>
      </w:r>
      <w:r w:rsidRPr="005F3C3B">
        <w:rPr>
          <w:rFonts w:ascii="Tahoma" w:hAnsi="Tahoma" w:cs="Tahoma"/>
          <w:sz w:val="18"/>
          <w:szCs w:val="18"/>
        </w:rPr>
        <w:t>oświadczam, co następuje:</w:t>
      </w:r>
    </w:p>
    <w:p w:rsidR="005F3C3B" w:rsidRPr="005F3C3B" w:rsidRDefault="005F3C3B" w:rsidP="005F3C3B">
      <w:pPr>
        <w:ind w:firstLine="709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OŚWIADCZENIA DOTYCZĄCE WYKONAWCY:</w:t>
      </w:r>
    </w:p>
    <w:p w:rsidR="005F3C3B" w:rsidRPr="005F3C3B" w:rsidRDefault="005F3C3B" w:rsidP="005F3C3B">
      <w:pPr>
        <w:pStyle w:val="Akapitzlist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5F3C3B" w:rsidRPr="005F3C3B" w:rsidRDefault="005F3C3B" w:rsidP="005F3C3B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nie podlegam wykluczeniu z postępowania na podstawie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F3C3B">
        <w:rPr>
          <w:rStyle w:val="Odwoanieprzypisudolnego"/>
          <w:rFonts w:ascii="Tahoma" w:hAnsi="Tahoma" w:cs="Tahoma"/>
          <w:sz w:val="18"/>
          <w:szCs w:val="18"/>
        </w:rPr>
        <w:footnoteReference w:id="1"/>
      </w:r>
    </w:p>
    <w:p w:rsidR="005F3C3B" w:rsidRPr="005F3C3B" w:rsidRDefault="005F3C3B" w:rsidP="005F3C3B">
      <w:pPr>
        <w:pStyle w:val="NormalnyWeb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5F3C3B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5F3C3B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007ECD">
        <w:rPr>
          <w:rFonts w:ascii="Tahoma" w:hAnsi="Tahoma" w:cs="Tahoma"/>
          <w:color w:val="222222"/>
          <w:sz w:val="18"/>
          <w:szCs w:val="18"/>
        </w:rPr>
        <w:t>2024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 </w:t>
      </w:r>
      <w:r w:rsidRPr="005F3C3B">
        <w:rPr>
          <w:rFonts w:ascii="Tahoma" w:hAnsi="Tahoma" w:cs="Tahoma"/>
          <w:color w:val="222222"/>
          <w:sz w:val="18"/>
          <w:szCs w:val="18"/>
        </w:rPr>
        <w:t xml:space="preserve">poz. </w:t>
      </w:r>
      <w:r w:rsidR="00007ECD">
        <w:rPr>
          <w:rFonts w:ascii="Tahoma" w:hAnsi="Tahoma" w:cs="Tahoma"/>
          <w:color w:val="222222"/>
          <w:sz w:val="18"/>
          <w:szCs w:val="18"/>
        </w:rPr>
        <w:t>507</w:t>
      </w:r>
      <w:r w:rsidRPr="005F3C3B">
        <w:rPr>
          <w:rFonts w:ascii="Tahoma" w:hAnsi="Tahoma" w:cs="Tahoma"/>
          <w:color w:val="222222"/>
          <w:sz w:val="18"/>
          <w:szCs w:val="18"/>
        </w:rPr>
        <w:t>)</w:t>
      </w:r>
      <w:r w:rsidRPr="005F3C3B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5F3C3B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2"/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lastRenderedPageBreak/>
        <w:t>INFORMACJA DOTYCZĄCA POLEGANIA NA ZDOLNOŚCIACH LUB SYTUACJI PODMIOTU UDOSTĘPNIAJĄCEGO ZASOBY W ZAKRESIE ODPOWIADAJĄCYM PONAD 10% WARTOŚCI ZAMÓWIENIA</w:t>
      </w:r>
      <w:r w:rsidRPr="005F3C3B">
        <w:rPr>
          <w:rFonts w:ascii="Tahoma" w:hAnsi="Tahoma" w:cs="Tahoma"/>
          <w:b/>
          <w:bCs/>
          <w:sz w:val="18"/>
          <w:szCs w:val="18"/>
        </w:rPr>
        <w:t>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bookmarkStart w:id="2" w:name="_Hlk99016800"/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  <w:bookmarkEnd w:id="2"/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celu wykazania spełniania warunków udziału w postępowaniu, określonych przez zamawiającego w ………………………………………………………...…………………..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bookmarkStart w:id="3" w:name="_Hlk99005462"/>
      <w:r w:rsidRPr="005F3C3B">
        <w:rPr>
          <w:rFonts w:ascii="Tahoma" w:hAnsi="Tahoma" w:cs="Tahoma"/>
          <w:i/>
          <w:sz w:val="16"/>
          <w:szCs w:val="16"/>
        </w:rPr>
        <w:t xml:space="preserve">(wskazać </w:t>
      </w:r>
      <w:bookmarkEnd w:id="3"/>
      <w:r w:rsidRPr="005F3C3B">
        <w:rPr>
          <w:rFonts w:ascii="Tahoma" w:hAnsi="Tahoma" w:cs="Tahoma"/>
          <w:i/>
          <w:sz w:val="16"/>
          <w:szCs w:val="16"/>
        </w:rPr>
        <w:t>dokument i właściwą jednostkę redakcyjną dokumentu, w której określono warunki udziału w postępowaniu),</w:t>
      </w:r>
      <w:r w:rsidRPr="005F3C3B">
        <w:rPr>
          <w:rFonts w:ascii="Tahoma" w:hAnsi="Tahoma" w:cs="Tahoma"/>
          <w:sz w:val="21"/>
          <w:szCs w:val="21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polegam na zdolnościach lub sytuacji następującego podmiotu udostępniającego zasoby: </w:t>
      </w:r>
      <w:bookmarkStart w:id="4" w:name="_Hlk99014455"/>
      <w:r w:rsidRPr="005F3C3B">
        <w:rPr>
          <w:rFonts w:ascii="Tahoma" w:hAnsi="Tahoma" w:cs="Tahoma"/>
          <w:sz w:val="18"/>
          <w:szCs w:val="18"/>
        </w:rPr>
        <w:t>………………………………………………………………………...…………………………………….…</w:t>
      </w:r>
      <w:r w:rsidRPr="005F3C3B">
        <w:rPr>
          <w:rFonts w:ascii="Tahoma" w:hAnsi="Tahoma" w:cs="Tahoma"/>
          <w:i/>
          <w:sz w:val="16"/>
          <w:szCs w:val="16"/>
        </w:rPr>
        <w:t xml:space="preserve"> </w:t>
      </w:r>
      <w:bookmarkEnd w:id="4"/>
      <w:r w:rsidRPr="005F3C3B">
        <w:rPr>
          <w:rFonts w:ascii="Tahoma" w:hAnsi="Tahoma" w:cs="Tahoma"/>
          <w:i/>
          <w:sz w:val="16"/>
          <w:szCs w:val="16"/>
        </w:rPr>
        <w:t>(podać pełną nazwę/firmę, adres, a także w zależności od podmiotu: NIP/</w:t>
      </w:r>
      <w:r>
        <w:rPr>
          <w:rFonts w:ascii="Tahoma" w:hAnsi="Tahoma" w:cs="Tahoma"/>
          <w:i/>
          <w:sz w:val="16"/>
          <w:szCs w:val="16"/>
        </w:rPr>
        <w:t>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w następującym zakresie: …………………………………………………………………………… </w:t>
      </w:r>
      <w:r w:rsidRPr="005F3C3B">
        <w:rPr>
          <w:rFonts w:ascii="Tahoma" w:hAnsi="Tahoma" w:cs="Tahoma"/>
          <w:i/>
          <w:sz w:val="18"/>
          <w:szCs w:val="18"/>
        </w:rPr>
        <w:t>(określić odpowiedni zakres udostępnianych zasobów dla wskazanego podmiotu)</w:t>
      </w:r>
      <w:r w:rsidRPr="005F3C3B">
        <w:rPr>
          <w:rFonts w:ascii="Tahoma" w:hAnsi="Tahoma" w:cs="Tahoma"/>
          <w:iCs/>
          <w:sz w:val="18"/>
          <w:szCs w:val="18"/>
        </w:rPr>
        <w:t>,</w:t>
      </w:r>
      <w:r>
        <w:rPr>
          <w:rFonts w:ascii="Tahoma" w:hAnsi="Tahoma" w:cs="Tahoma"/>
          <w:iCs/>
          <w:sz w:val="18"/>
          <w:szCs w:val="18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 xml:space="preserve">co odpowiada ponad 10% wartości przedmiotowego zamówienia. 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5F3C3B">
        <w:rPr>
          <w:rFonts w:ascii="Tahoma" w:hAnsi="Tahoma" w:cs="Tahoma"/>
          <w:color w:val="0070C0"/>
          <w:sz w:val="16"/>
          <w:szCs w:val="16"/>
        </w:rPr>
        <w:t>[UWAGA</w:t>
      </w:r>
      <w:r w:rsidRPr="005F3C3B">
        <w:rPr>
          <w:rFonts w:ascii="Tahoma" w:hAnsi="Tahoma" w:cs="Tahoma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F3C3B">
        <w:rPr>
          <w:rFonts w:ascii="Tahoma" w:hAnsi="Tahoma" w:cs="Tahoma"/>
          <w:color w:val="0070C0"/>
          <w:sz w:val="16"/>
          <w:szCs w:val="16"/>
        </w:rPr>
        <w:t>]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F3C3B">
        <w:rPr>
          <w:rFonts w:ascii="Tahoma" w:hAnsi="Tahoma" w:cs="Tahoma"/>
          <w:sz w:val="20"/>
          <w:szCs w:val="20"/>
        </w:rPr>
        <w:t xml:space="preserve"> </w:t>
      </w:r>
      <w:r w:rsidRPr="005F3C3B">
        <w:rPr>
          <w:rFonts w:ascii="Tahoma" w:hAnsi="Tahoma" w:cs="Tahoma"/>
          <w:i/>
          <w:sz w:val="16"/>
          <w:szCs w:val="16"/>
        </w:rPr>
        <w:t>(podać pełną nazwę/firmę, adres, a także w za</w:t>
      </w:r>
      <w:r>
        <w:rPr>
          <w:rFonts w:ascii="Tahoma" w:hAnsi="Tahoma" w:cs="Tahoma"/>
          <w:i/>
          <w:sz w:val="16"/>
          <w:szCs w:val="16"/>
        </w:rPr>
        <w:t>leżności od podmiotu: NIP/PESEL</w:t>
      </w:r>
      <w:r w:rsidRPr="005F3C3B">
        <w:rPr>
          <w:rFonts w:ascii="Tahoma" w:hAnsi="Tahoma" w:cs="Tahoma"/>
          <w:i/>
          <w:sz w:val="16"/>
          <w:szCs w:val="16"/>
        </w:rPr>
        <w:t>)</w:t>
      </w:r>
      <w:r w:rsidRPr="005F3C3B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5F3C3B">
        <w:rPr>
          <w:rFonts w:ascii="Tahoma" w:hAnsi="Tahoma" w:cs="Tahoma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5F3C3B" w:rsidRPr="005F3C3B" w:rsidRDefault="005F3C3B" w:rsidP="005F3C3B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before="24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5F3C3B" w:rsidRPr="005F3C3B" w:rsidRDefault="005F3C3B" w:rsidP="005F3C3B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5F3C3B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5F3C3B" w:rsidRPr="005F3C3B" w:rsidRDefault="005F3C3B" w:rsidP="005F3C3B">
      <w:pPr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 xml:space="preserve">Wskazuję następujące podmiotowe środki dowodowe, które można uzyskać za pomocą bezpłatnych i ogólnodostępnych baz </w:t>
      </w:r>
      <w:r w:rsidRPr="005F3C3B">
        <w:rPr>
          <w:rFonts w:ascii="Tahoma" w:hAnsi="Tahoma" w:cs="Tahoma"/>
          <w:sz w:val="18"/>
          <w:szCs w:val="18"/>
        </w:rPr>
        <w:lastRenderedPageBreak/>
        <w:t>danych, oraz dane umożliwiające dostęp do tych środków:</w:t>
      </w:r>
      <w:r w:rsidRPr="005F3C3B">
        <w:rPr>
          <w:rFonts w:ascii="Tahoma" w:hAnsi="Tahoma" w:cs="Tahoma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5F3C3B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5F3C3B" w:rsidRPr="005F3C3B" w:rsidRDefault="005F3C3B" w:rsidP="005F3C3B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5F3C3B">
        <w:rPr>
          <w:rFonts w:ascii="Tahoma" w:hAnsi="Tahoma" w:cs="Tahoma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F3C3B" w:rsidRPr="005F3C3B" w:rsidRDefault="005F3C3B" w:rsidP="007616A6">
      <w:pPr>
        <w:spacing w:after="37" w:line="259" w:lineRule="auto"/>
        <w:ind w:left="2"/>
        <w:jc w:val="center"/>
        <w:rPr>
          <w:rFonts w:ascii="Tahoma" w:hAnsi="Tahoma" w:cs="Tahoma"/>
          <w:b/>
          <w:sz w:val="20"/>
        </w:rPr>
      </w:pPr>
    </w:p>
    <w:p w:rsidR="00573E8D" w:rsidRPr="005F3C3B" w:rsidRDefault="00573E8D" w:rsidP="00551A17">
      <w:pPr>
        <w:ind w:left="284" w:hanging="284"/>
        <w:jc w:val="both"/>
        <w:rPr>
          <w:rFonts w:ascii="Tahoma" w:eastAsia="Calibri Light" w:hAnsi="Tahoma" w:cs="Tahoma"/>
          <w:sz w:val="18"/>
          <w:szCs w:val="18"/>
        </w:rPr>
      </w:pPr>
    </w:p>
    <w:p w:rsidR="00551A17" w:rsidRPr="005F3C3B" w:rsidRDefault="00551A17" w:rsidP="00551A17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 w:rsidR="005F3C3B"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551A17" w:rsidRPr="005F3C3B" w:rsidRDefault="00551A17" w:rsidP="00551A17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551A17" w:rsidRPr="005F3C3B" w:rsidRDefault="00551A17" w:rsidP="00551A17">
      <w:pPr>
        <w:suppressLineNumbers/>
        <w:suppressAutoHyphens/>
        <w:jc w:val="both"/>
        <w:rPr>
          <w:rFonts w:ascii="Tahoma" w:hAnsi="Tahoma" w:cs="Tahoma"/>
          <w:snapToGrid w:val="0"/>
          <w:sz w:val="18"/>
          <w:szCs w:val="18"/>
        </w:rPr>
      </w:pPr>
    </w:p>
    <w:p w:rsidR="00551A17" w:rsidRDefault="00551A17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AC6A39" w:rsidRDefault="00AC6A39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p w:rsidR="00B80AFD" w:rsidRPr="005F3C3B" w:rsidRDefault="00AC6A39" w:rsidP="00B80AFD">
      <w:pPr>
        <w:pStyle w:val="Nagwek8"/>
        <w:rPr>
          <w:b w:val="0"/>
        </w:rPr>
      </w:pPr>
      <w:r>
        <w:rPr>
          <w:b w:val="0"/>
        </w:rPr>
        <w:t>Załącznik nr 6</w:t>
      </w:r>
      <w:r w:rsidR="00B80AFD">
        <w:rPr>
          <w:b w:val="0"/>
        </w:rPr>
        <w:t>a</w:t>
      </w:r>
      <w:r w:rsidR="00B80AFD" w:rsidRPr="005F3C3B">
        <w:rPr>
          <w:b w:val="0"/>
        </w:rPr>
        <w:t xml:space="preserve"> do SWZ </w:t>
      </w:r>
    </w:p>
    <w:p w:rsidR="00B80AFD" w:rsidRDefault="00B80AFD" w:rsidP="00B80AFD">
      <w:pPr>
        <w:rPr>
          <w:rFonts w:ascii="Tahoma" w:hAnsi="Tahoma" w:cs="Tahoma"/>
          <w:b/>
          <w:sz w:val="20"/>
          <w:szCs w:val="20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20"/>
          <w:szCs w:val="20"/>
        </w:rPr>
      </w:pPr>
      <w:r w:rsidRPr="00B80AFD">
        <w:rPr>
          <w:rFonts w:ascii="Tahoma" w:hAnsi="Tahoma" w:cs="Tahoma"/>
          <w:b/>
          <w:sz w:val="20"/>
          <w:szCs w:val="20"/>
        </w:rPr>
        <w:t>Podmiot udostępniający zasoby: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(pełna nazwa/firma, adres, w zależności od podmiotu: NIP/PESEL)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  <w:u w:val="single"/>
        </w:rPr>
      </w:pPr>
      <w:r w:rsidRPr="00B80AFD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spacing w:line="480" w:lineRule="auto"/>
        <w:ind w:right="5954"/>
        <w:rPr>
          <w:rFonts w:ascii="Tahoma" w:hAnsi="Tahoma" w:cs="Tahoma"/>
          <w:sz w:val="16"/>
          <w:szCs w:val="16"/>
        </w:rPr>
      </w:pPr>
      <w:r w:rsidRPr="00B80AFD">
        <w:rPr>
          <w:rFonts w:ascii="Tahoma" w:hAnsi="Tahoma" w:cs="Tahoma"/>
          <w:sz w:val="16"/>
          <w:szCs w:val="16"/>
        </w:rPr>
        <w:t>…………………………………………………</w:t>
      </w:r>
    </w:p>
    <w:p w:rsidR="00B80AFD" w:rsidRPr="00B80AFD" w:rsidRDefault="00B80AFD" w:rsidP="00B80AFD">
      <w:pPr>
        <w:ind w:right="5953"/>
        <w:rPr>
          <w:rFonts w:ascii="Tahoma" w:hAnsi="Tahoma" w:cs="Tahoma"/>
          <w:i/>
          <w:sz w:val="16"/>
          <w:szCs w:val="16"/>
        </w:rPr>
      </w:pPr>
      <w:r w:rsidRPr="00B80AFD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B80AFD" w:rsidRPr="00B80AFD" w:rsidRDefault="00B80AFD" w:rsidP="00B80AFD">
      <w:pPr>
        <w:rPr>
          <w:rFonts w:ascii="Tahoma" w:hAnsi="Tahoma" w:cs="Tahoma"/>
          <w:sz w:val="16"/>
          <w:szCs w:val="16"/>
        </w:rPr>
      </w:pPr>
    </w:p>
    <w:p w:rsidR="00B80AFD" w:rsidRPr="00B80AFD" w:rsidRDefault="00B80AFD" w:rsidP="00B80AFD">
      <w:pPr>
        <w:rPr>
          <w:rFonts w:ascii="Tahoma" w:hAnsi="Tahoma" w:cs="Tahoma"/>
          <w:b/>
          <w:sz w:val="16"/>
          <w:szCs w:val="16"/>
        </w:rPr>
      </w:pPr>
    </w:p>
    <w:p w:rsid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B80AFD" w:rsidRPr="00B80AFD" w:rsidRDefault="00B80AFD" w:rsidP="00B80AFD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Oświadczenia podmiotu udostępniającego zasoby 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0AFD">
        <w:rPr>
          <w:rFonts w:ascii="Tahoma" w:hAnsi="Tahoma" w:cs="Tahoma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80AFD" w:rsidRPr="00B80AFD" w:rsidRDefault="00B80AFD" w:rsidP="00B80AFD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80AFD">
        <w:rPr>
          <w:rFonts w:ascii="Tahoma" w:hAnsi="Tahoma" w:cs="Tahoma"/>
          <w:b/>
          <w:sz w:val="20"/>
          <w:szCs w:val="20"/>
        </w:rPr>
        <w:t>składane na podstawie art. 125 ust. 5 ustawy Pzp</w:t>
      </w:r>
    </w:p>
    <w:p w:rsidR="00B80AFD" w:rsidRPr="00B80AFD" w:rsidRDefault="00B80AFD" w:rsidP="00B80AFD">
      <w:pPr>
        <w:spacing w:before="240"/>
        <w:ind w:firstLine="709"/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Na potrzeby postępowania o udzielenie zamówienia publicznego nr </w:t>
      </w:r>
      <w:r w:rsidR="009D40BC">
        <w:rPr>
          <w:rFonts w:ascii="Tahoma" w:hAnsi="Tahoma" w:cs="Tahoma"/>
          <w:b/>
          <w:sz w:val="18"/>
          <w:szCs w:val="18"/>
        </w:rPr>
        <w:t>ZP/30</w:t>
      </w:r>
      <w:r w:rsidR="004747EA">
        <w:rPr>
          <w:rFonts w:ascii="Tahoma" w:hAnsi="Tahoma" w:cs="Tahoma"/>
          <w:b/>
          <w:sz w:val="18"/>
          <w:szCs w:val="18"/>
        </w:rPr>
        <w:t>/2024</w:t>
      </w:r>
      <w:r w:rsidRPr="00B80AFD">
        <w:rPr>
          <w:rFonts w:ascii="Tahoma" w:hAnsi="Tahoma" w:cs="Tahoma"/>
          <w:sz w:val="18"/>
          <w:szCs w:val="18"/>
        </w:rPr>
        <w:t xml:space="preserve">, prowadzonego przez </w:t>
      </w:r>
      <w:r w:rsidRPr="00B80AFD">
        <w:rPr>
          <w:rFonts w:ascii="Tahoma" w:hAnsi="Tahoma" w:cs="Tahoma"/>
          <w:b/>
          <w:sz w:val="18"/>
          <w:szCs w:val="18"/>
        </w:rPr>
        <w:t xml:space="preserve">Szpital Miejski św. Jana Pawła </w:t>
      </w:r>
      <w:proofErr w:type="spellStart"/>
      <w:r w:rsidRPr="00B80AFD">
        <w:rPr>
          <w:rFonts w:ascii="Tahoma" w:hAnsi="Tahoma" w:cs="Tahoma"/>
          <w:b/>
          <w:sz w:val="18"/>
          <w:szCs w:val="18"/>
        </w:rPr>
        <w:t>ll</w:t>
      </w:r>
      <w:proofErr w:type="spellEnd"/>
      <w:r w:rsidRPr="00B80AFD">
        <w:rPr>
          <w:rFonts w:ascii="Tahoma" w:hAnsi="Tahoma" w:cs="Tahoma"/>
          <w:b/>
          <w:sz w:val="18"/>
          <w:szCs w:val="18"/>
        </w:rPr>
        <w:t xml:space="preserve"> w Elblągu</w:t>
      </w:r>
      <w:r w:rsidRPr="00B80AFD">
        <w:rPr>
          <w:rFonts w:ascii="Tahoma" w:hAnsi="Tahoma" w:cs="Tahoma"/>
          <w:i/>
          <w:sz w:val="18"/>
          <w:szCs w:val="18"/>
        </w:rPr>
        <w:t xml:space="preserve">, </w:t>
      </w:r>
      <w:r w:rsidRPr="00B80AFD">
        <w:rPr>
          <w:rFonts w:ascii="Tahoma" w:hAnsi="Tahoma" w:cs="Tahoma"/>
          <w:sz w:val="18"/>
          <w:szCs w:val="18"/>
        </w:rPr>
        <w:t>oświadczam, co następuje:</w:t>
      </w:r>
    </w:p>
    <w:p w:rsidR="00B80AFD" w:rsidRPr="00B80AFD" w:rsidRDefault="00B80AFD" w:rsidP="00B80AFD">
      <w:pPr>
        <w:shd w:val="clear" w:color="auto" w:fill="BFBFBF" w:themeFill="background1" w:themeFillShade="BF"/>
        <w:spacing w:before="360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OŚWIADCZENIA DOTYCZĄCE PODMIOTU UDOSTEPNIAJĄCEGO ZASOBY:</w:t>
      </w:r>
    </w:p>
    <w:p w:rsidR="00B80AFD" w:rsidRPr="00B80AFD" w:rsidRDefault="00B80AFD" w:rsidP="00B80AFD">
      <w:pPr>
        <w:pStyle w:val="Akapitzlist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0AFD">
        <w:rPr>
          <w:rStyle w:val="Odwoanieprzypisudolnego"/>
          <w:rFonts w:ascii="Tahoma" w:hAnsi="Tahoma" w:cs="Tahoma"/>
          <w:sz w:val="18"/>
          <w:szCs w:val="18"/>
        </w:rPr>
        <w:footnoteReference w:id="3"/>
      </w:r>
    </w:p>
    <w:p w:rsidR="00B80AFD" w:rsidRPr="00B80AFD" w:rsidRDefault="00B80AFD" w:rsidP="00B80AFD">
      <w:pPr>
        <w:pStyle w:val="NormalnyWeb"/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</w:t>
      </w:r>
      <w:r w:rsidRPr="00B80AFD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7 ust. 1 ustawy </w:t>
      </w:r>
      <w:r w:rsidRPr="00B80AFD">
        <w:rPr>
          <w:rFonts w:ascii="Tahoma" w:hAnsi="Tahoma" w:cs="Tahoma"/>
          <w:color w:val="222222"/>
          <w:sz w:val="18"/>
          <w:szCs w:val="18"/>
        </w:rPr>
        <w:t>z dnia 13 kwietnia 2022 r.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(Dz. U. </w:t>
      </w:r>
      <w:r w:rsidR="00F22EAF">
        <w:rPr>
          <w:rFonts w:ascii="Tahoma" w:hAnsi="Tahoma" w:cs="Tahoma"/>
          <w:color w:val="222222"/>
          <w:sz w:val="18"/>
          <w:szCs w:val="18"/>
        </w:rPr>
        <w:t xml:space="preserve">2023 </w:t>
      </w:r>
      <w:r w:rsidRPr="00B80AFD">
        <w:rPr>
          <w:rFonts w:ascii="Tahoma" w:hAnsi="Tahoma" w:cs="Tahoma"/>
          <w:color w:val="222222"/>
          <w:sz w:val="18"/>
          <w:szCs w:val="18"/>
        </w:rPr>
        <w:t xml:space="preserve">poz. </w:t>
      </w:r>
      <w:r w:rsidR="004747EA">
        <w:rPr>
          <w:rFonts w:ascii="Tahoma" w:hAnsi="Tahoma" w:cs="Tahoma"/>
          <w:color w:val="222222"/>
          <w:sz w:val="18"/>
          <w:szCs w:val="18"/>
        </w:rPr>
        <w:t>1497</w:t>
      </w:r>
      <w:r w:rsidRPr="00B80AFD">
        <w:rPr>
          <w:rFonts w:ascii="Tahoma" w:hAnsi="Tahoma" w:cs="Tahoma"/>
          <w:color w:val="222222"/>
          <w:sz w:val="18"/>
          <w:szCs w:val="18"/>
        </w:rPr>
        <w:t>)</w:t>
      </w:r>
      <w:r w:rsidRPr="00B80AFD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B80AFD">
        <w:rPr>
          <w:rStyle w:val="Odwoanieprzypisudolnego"/>
          <w:rFonts w:ascii="Tahoma" w:hAnsi="Tahoma" w:cs="Tahoma"/>
          <w:color w:val="222222"/>
          <w:sz w:val="18"/>
          <w:szCs w:val="18"/>
        </w:rPr>
        <w:footnoteReference w:id="4"/>
      </w:r>
    </w:p>
    <w:p w:rsidR="00B80AFD" w:rsidRPr="00B80AFD" w:rsidRDefault="00B80AFD" w:rsidP="00B80AFD">
      <w:pPr>
        <w:ind w:left="5664" w:firstLine="708"/>
        <w:jc w:val="both"/>
        <w:rPr>
          <w:rFonts w:ascii="Tahoma" w:hAnsi="Tahoma" w:cs="Tahoma"/>
          <w:i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:rsidR="00B80AFD" w:rsidRPr="00B80AFD" w:rsidRDefault="00B80AFD" w:rsidP="00B80AFD">
      <w:pPr>
        <w:jc w:val="both"/>
        <w:rPr>
          <w:rFonts w:ascii="Tahoma" w:hAnsi="Tahoma" w:cs="Tahoma"/>
          <w:b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 xml:space="preserve">Oświadczam, że wszystkie informacje podane w powyższych oświadczeniach są aktualne </w:t>
      </w:r>
      <w:r w:rsidRPr="00B80AFD">
        <w:rPr>
          <w:rFonts w:ascii="Tahoma" w:hAnsi="Tahom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shd w:val="clear" w:color="auto" w:fill="BFBFBF" w:themeFill="background1" w:themeFillShade="BF"/>
        <w:jc w:val="both"/>
        <w:rPr>
          <w:rFonts w:ascii="Tahoma" w:hAnsi="Tahoma" w:cs="Tahoma"/>
          <w:b/>
          <w:sz w:val="18"/>
          <w:szCs w:val="18"/>
        </w:rPr>
      </w:pPr>
      <w:r w:rsidRPr="00B80AFD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  <w:r w:rsidRPr="00B80AFD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Default="00B80AFD" w:rsidP="00B80AFD">
      <w:pPr>
        <w:rPr>
          <w:rFonts w:ascii="Tahoma" w:hAnsi="Tahoma" w:cs="Tahoma"/>
          <w:sz w:val="18"/>
          <w:szCs w:val="18"/>
        </w:rPr>
      </w:pPr>
    </w:p>
    <w:p w:rsidR="00B80AFD" w:rsidRPr="005F3C3B" w:rsidRDefault="00B80AFD" w:rsidP="00B80AFD">
      <w:pPr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sz w:val="18"/>
          <w:szCs w:val="18"/>
        </w:rPr>
        <w:t>............................., dnia ........................</w:t>
      </w:r>
      <w:r w:rsidRPr="005F3C3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  <w:bCs/>
          <w:sz w:val="16"/>
          <w:szCs w:val="16"/>
        </w:rPr>
        <w:t>Po</w:t>
      </w:r>
      <w:r w:rsidRPr="005F3C3B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:rsidR="00B80AFD" w:rsidRPr="005F3C3B" w:rsidRDefault="00B80AFD" w:rsidP="00B80AF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 w:rsidRPr="005F3C3B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</w:t>
      </w:r>
    </w:p>
    <w:p w:rsid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B80AFD">
      <w:pPr>
        <w:jc w:val="both"/>
        <w:rPr>
          <w:rFonts w:ascii="Tahoma" w:hAnsi="Tahoma" w:cs="Tahoma"/>
          <w:sz w:val="18"/>
          <w:szCs w:val="18"/>
        </w:rPr>
      </w:pPr>
    </w:p>
    <w:p w:rsidR="00B80AFD" w:rsidRPr="00B80AFD" w:rsidRDefault="00B80AFD" w:rsidP="00551A17">
      <w:pPr>
        <w:suppressLineNumbers/>
        <w:suppressAutoHyphens/>
        <w:rPr>
          <w:rFonts w:ascii="Tahoma" w:hAnsi="Tahoma" w:cs="Tahoma"/>
          <w:sz w:val="18"/>
          <w:szCs w:val="18"/>
        </w:rPr>
      </w:pPr>
    </w:p>
    <w:sectPr w:rsidR="00B80AFD" w:rsidRPr="00B80AFD" w:rsidSect="00C97FD1">
      <w:headerReference w:type="default" r:id="rId8"/>
      <w:footerReference w:type="default" r:id="rId9"/>
      <w:pgSz w:w="11900" w:h="16840"/>
      <w:pgMar w:top="1232" w:right="843" w:bottom="874" w:left="1276" w:header="568" w:footer="7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04" w:rsidRDefault="006D7504">
      <w:r>
        <w:separator/>
      </w:r>
    </w:p>
  </w:endnote>
  <w:endnote w:type="continuationSeparator" w:id="0">
    <w:p w:rsidR="006D7504" w:rsidRDefault="006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631" w:rsidRPr="00B40AE7" w:rsidRDefault="002E0631" w:rsidP="00AC6A39">
    <w:pPr>
      <w:pStyle w:val="Stopka"/>
      <w:rPr>
        <w:rFonts w:ascii="Tahoma" w:hAnsi="Tahoma" w:cs="Tahoma"/>
        <w:sz w:val="16"/>
        <w:szCs w:val="16"/>
      </w:rPr>
    </w:pPr>
  </w:p>
  <w:p w:rsidR="00425357" w:rsidRDefault="00425357" w:rsidP="00C97FD1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04" w:rsidRDefault="006D7504"/>
  </w:footnote>
  <w:footnote w:type="continuationSeparator" w:id="0">
    <w:p w:rsidR="006D7504" w:rsidRDefault="006D7504"/>
  </w:footnote>
  <w:footnote w:id="1">
    <w:p w:rsidR="005F3C3B" w:rsidRPr="00B929A1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F3C3B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F3C3B" w:rsidRPr="00B929A1" w:rsidRDefault="005F3C3B" w:rsidP="005F3C3B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F3C3B" w:rsidRPr="004E3F67" w:rsidRDefault="005F3C3B" w:rsidP="005F3C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F3C3B" w:rsidRPr="00A82964" w:rsidRDefault="005F3C3B" w:rsidP="005F3C3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F3C3B" w:rsidRPr="00A82964" w:rsidRDefault="005F3C3B" w:rsidP="005F3C3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007ECD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007ECD">
        <w:rPr>
          <w:rFonts w:ascii="Arial" w:eastAsia="Times New Roman" w:hAnsi="Arial" w:cs="Arial"/>
          <w:color w:val="222222"/>
          <w:sz w:val="16"/>
          <w:szCs w:val="16"/>
        </w:rPr>
        <w:t>. Dz. U. z 2024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 r. poz. </w:t>
      </w:r>
      <w:r w:rsidR="00007ECD">
        <w:rPr>
          <w:rFonts w:ascii="Arial" w:eastAsia="Times New Roman" w:hAnsi="Arial" w:cs="Arial"/>
          <w:color w:val="222222"/>
          <w:sz w:val="16"/>
          <w:szCs w:val="16"/>
        </w:rPr>
        <w:t>1222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F3C3B" w:rsidRPr="00896587" w:rsidRDefault="005F3C3B" w:rsidP="005F3C3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B80AFD" w:rsidRPr="00B929A1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80AFD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B80AFD" w:rsidRPr="00B929A1" w:rsidRDefault="00B80AFD" w:rsidP="00B80AFD">
      <w:pPr>
        <w:pStyle w:val="Tekstprzypisudolnego"/>
        <w:numPr>
          <w:ilvl w:val="0"/>
          <w:numId w:val="5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80AFD" w:rsidRPr="004E3F67" w:rsidRDefault="00B80AFD" w:rsidP="00B80AF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B80AFD" w:rsidRPr="00A82964" w:rsidRDefault="00B80AFD" w:rsidP="00B80AFD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80AFD" w:rsidRPr="00A82964" w:rsidRDefault="00B80AFD" w:rsidP="00B80AF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="00F22EAF"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007ECD">
        <w:rPr>
          <w:rFonts w:ascii="Arial" w:eastAsia="Times New Roman" w:hAnsi="Arial" w:cs="Arial"/>
          <w:color w:val="222222"/>
          <w:sz w:val="16"/>
          <w:szCs w:val="16"/>
        </w:rPr>
        <w:t>2024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 poz. </w:t>
      </w:r>
      <w:r w:rsidR="00007ECD">
        <w:rPr>
          <w:rFonts w:ascii="Arial" w:eastAsia="Times New Roman" w:hAnsi="Arial" w:cs="Arial"/>
          <w:color w:val="222222"/>
          <w:sz w:val="16"/>
          <w:szCs w:val="16"/>
        </w:rPr>
        <w:t>1222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80AFD" w:rsidRPr="00896587" w:rsidRDefault="00B80AFD" w:rsidP="00B80AFD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747EA">
        <w:rPr>
          <w:rFonts w:ascii="Arial" w:eastAsia="Times New Roman" w:hAnsi="Arial" w:cs="Arial"/>
          <w:color w:val="222222"/>
          <w:sz w:val="16"/>
          <w:szCs w:val="16"/>
        </w:rPr>
        <w:t>t.j</w:t>
      </w:r>
      <w:proofErr w:type="spellEnd"/>
      <w:r w:rsidR="004747EA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Dz. U. z </w:t>
      </w:r>
      <w:r w:rsidR="004747EA">
        <w:rPr>
          <w:rFonts w:ascii="Arial" w:eastAsia="Times New Roman" w:hAnsi="Arial" w:cs="Arial"/>
          <w:color w:val="222222"/>
          <w:sz w:val="16"/>
          <w:szCs w:val="16"/>
        </w:rPr>
        <w:t>2023 poz. 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007ECD" w:rsidRPr="00007ECD" w:rsidTr="001828C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007ECD" w:rsidRPr="00007ECD" w:rsidRDefault="00007ECD" w:rsidP="00007ECD">
          <w:pPr>
            <w:widowControl/>
            <w:tabs>
              <w:tab w:val="center" w:pos="4536"/>
              <w:tab w:val="right" w:pos="9072"/>
            </w:tabs>
            <w:spacing w:after="160" w:line="259" w:lineRule="auto"/>
            <w:rPr>
              <w:rFonts w:ascii="Tahoma" w:eastAsiaTheme="minorHAnsi" w:hAnsi="Tahoma" w:cs="Tahoma"/>
              <w:color w:val="auto"/>
              <w:sz w:val="22"/>
              <w:szCs w:val="22"/>
              <w:lang w:eastAsia="en-US" w:bidi="ar-SA"/>
            </w:rPr>
          </w:pPr>
          <w:r w:rsidRPr="00007ECD">
            <w:rPr>
              <w:rFonts w:ascii="Tahoma" w:eastAsiaTheme="minorHAnsi" w:hAnsi="Tahoma" w:cs="Tahoma"/>
              <w:noProof/>
              <w:snapToGrid w:val="0"/>
              <w:color w:val="auto"/>
              <w:sz w:val="18"/>
              <w:szCs w:val="22"/>
              <w:lang w:bidi="ar-SA"/>
            </w:rPr>
            <w:drawing>
              <wp:inline distT="0" distB="0" distL="0" distR="0" wp14:anchorId="418C1BF0" wp14:editId="3718A93E">
                <wp:extent cx="790575" cy="8286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07ECD" w:rsidRPr="00007ECD" w:rsidRDefault="00007ECD" w:rsidP="00007ECD">
          <w:pPr>
            <w:widowControl/>
            <w:spacing w:line="259" w:lineRule="auto"/>
            <w:jc w:val="center"/>
            <w:rPr>
              <w:rFonts w:ascii="Certa" w:eastAsiaTheme="minorHAnsi" w:hAnsi="Certa" w:cs="Tahoma"/>
              <w:b/>
              <w:bCs/>
              <w:color w:val="auto"/>
              <w:sz w:val="16"/>
              <w:szCs w:val="16"/>
              <w:lang w:eastAsia="en-US" w:bidi="ar-SA"/>
            </w:rPr>
          </w:pPr>
          <w:r w:rsidRPr="00007ECD">
            <w:rPr>
              <w:rFonts w:ascii="Tahoma" w:eastAsiaTheme="minorHAnsi" w:hAnsi="Tahoma" w:cs="Tahoma"/>
              <w:b/>
              <w:bCs/>
              <w:color w:val="auto"/>
              <w:sz w:val="16"/>
              <w:szCs w:val="16"/>
              <w:lang w:eastAsia="en-US" w:bidi="ar-SA"/>
            </w:rPr>
            <w:t>Szpital Miejski św. Jana  Pawła II w Elblągu</w:t>
          </w:r>
        </w:p>
        <w:p w:rsidR="00007ECD" w:rsidRPr="00007ECD" w:rsidRDefault="00007ECD" w:rsidP="00007ECD">
          <w:pPr>
            <w:widowControl/>
            <w:spacing w:line="259" w:lineRule="auto"/>
            <w:jc w:val="center"/>
            <w:rPr>
              <w:rFonts w:ascii="Tahoma" w:eastAsiaTheme="minorHAnsi" w:hAnsi="Tahoma" w:cs="Tahoma"/>
              <w:color w:val="auto"/>
              <w:sz w:val="16"/>
              <w:szCs w:val="16"/>
              <w:lang w:eastAsia="en-US" w:bidi="ar-SA"/>
            </w:rPr>
          </w:pPr>
          <w:r w:rsidRPr="00007ECD">
            <w:rPr>
              <w:rFonts w:ascii="Tahoma" w:eastAsiaTheme="minorHAnsi" w:hAnsi="Tahoma" w:cs="Tahoma"/>
              <w:b/>
              <w:bCs/>
              <w:color w:val="auto"/>
              <w:sz w:val="16"/>
              <w:szCs w:val="16"/>
              <w:lang w:eastAsia="en-US" w:bidi="ar-SA"/>
            </w:rPr>
            <w:t>ul. Komeńskiego 35 ; 82–300  Elbląg</w:t>
          </w:r>
        </w:p>
        <w:p w:rsidR="00007ECD" w:rsidRPr="00007ECD" w:rsidRDefault="00007ECD" w:rsidP="00007ECD">
          <w:pPr>
            <w:widowControl/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Tahoma" w:eastAsiaTheme="minorHAnsi" w:hAnsi="Tahoma" w:cs="Tahoma"/>
              <w:color w:val="auto"/>
              <w:sz w:val="12"/>
              <w:szCs w:val="12"/>
              <w:lang w:eastAsia="en-US" w:bidi="ar-SA"/>
            </w:rPr>
          </w:pPr>
          <w:r w:rsidRPr="00007ECD">
            <w:rPr>
              <w:rFonts w:ascii="Tahoma" w:eastAsiaTheme="minorHAnsi" w:hAnsi="Tahoma" w:cs="Tahoma"/>
              <w:color w:val="auto"/>
              <w:sz w:val="12"/>
              <w:szCs w:val="12"/>
              <w:lang w:eastAsia="en-US" w:bidi="ar-SA"/>
            </w:rPr>
            <w:t xml:space="preserve">tel. 55 230–41–84 ,  fax. 55 230–41–50   </w:t>
          </w:r>
        </w:p>
        <w:p w:rsidR="00007ECD" w:rsidRPr="00007ECD" w:rsidRDefault="00AF4B4A" w:rsidP="00007ECD">
          <w:pPr>
            <w:widowControl/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Tahoma" w:eastAsiaTheme="minorHAnsi" w:hAnsi="Tahoma" w:cs="Tahoma"/>
              <w:bCs/>
              <w:color w:val="auto"/>
              <w:sz w:val="18"/>
              <w:szCs w:val="22"/>
              <w:lang w:val="de-DE" w:eastAsia="en-US" w:bidi="ar-SA"/>
            </w:rPr>
          </w:pPr>
          <w:hyperlink r:id="rId2" w:history="1">
            <w:r w:rsidR="00007ECD" w:rsidRPr="00007ECD">
              <w:rPr>
                <w:rFonts w:ascii="Tahoma" w:eastAsiaTheme="minorHAnsi" w:hAnsi="Tahoma" w:cs="Tahoma"/>
                <w:color w:val="0000FF"/>
                <w:sz w:val="12"/>
                <w:szCs w:val="12"/>
                <w:u w:val="single"/>
                <w:lang w:val="de-DE" w:eastAsia="en-US" w:bidi="ar-SA"/>
              </w:rPr>
              <w:t>https://platformazakupowa.pl/szpitalmiejski_elblag</w:t>
            </w:r>
          </w:hyperlink>
          <w:r w:rsidR="00007ECD" w:rsidRPr="00007ECD">
            <w:rPr>
              <w:rFonts w:ascii="Tahoma" w:eastAsiaTheme="minorHAnsi" w:hAnsi="Tahoma" w:cs="Tahoma"/>
              <w:color w:val="auto"/>
              <w:sz w:val="12"/>
              <w:szCs w:val="12"/>
              <w:lang w:val="de-DE" w:eastAsia="en-US" w:bidi="ar-SA"/>
            </w:rPr>
            <w:t xml:space="preserve">  </w:t>
          </w:r>
          <w:r w:rsidR="00007ECD" w:rsidRPr="00007ECD">
            <w:rPr>
              <w:rFonts w:ascii="Tahoma" w:eastAsiaTheme="minorHAnsi" w:hAnsi="Tahoma" w:cs="Tahoma"/>
              <w:color w:val="0000FF"/>
              <w:sz w:val="12"/>
              <w:szCs w:val="12"/>
              <w:u w:val="single"/>
              <w:lang w:val="de-DE" w:eastAsia="en-US" w:bidi="ar-SA"/>
            </w:rPr>
            <w:t xml:space="preserve">www.szpitalspecjalistyczny.elblag.pl </w:t>
          </w:r>
          <w:proofErr w:type="spellStart"/>
          <w:r w:rsidR="00007ECD" w:rsidRPr="00007ECD">
            <w:rPr>
              <w:rFonts w:ascii="Tahoma" w:eastAsiaTheme="minorHAnsi" w:hAnsi="Tahoma" w:cs="Tahoma"/>
              <w:color w:val="auto"/>
              <w:sz w:val="12"/>
              <w:szCs w:val="12"/>
              <w:u w:val="single"/>
              <w:lang w:val="de-DE" w:eastAsia="en-US" w:bidi="ar-SA"/>
            </w:rPr>
            <w:t>e-mail</w:t>
          </w:r>
          <w:proofErr w:type="spellEnd"/>
          <w:r w:rsidR="00007ECD" w:rsidRPr="00007ECD">
            <w:rPr>
              <w:rFonts w:ascii="Tahoma" w:eastAsiaTheme="minorHAnsi" w:hAnsi="Tahoma" w:cs="Tahoma"/>
              <w:color w:val="auto"/>
              <w:sz w:val="12"/>
              <w:szCs w:val="12"/>
              <w:lang w:val="de-DE" w:eastAsia="en-US" w:bidi="ar-SA"/>
            </w:rPr>
            <w:t xml:space="preserve">: </w:t>
          </w:r>
          <w:hyperlink r:id="rId3" w:history="1">
            <w:r w:rsidR="00007ECD" w:rsidRPr="00007ECD">
              <w:rPr>
                <w:rFonts w:ascii="Tahoma" w:eastAsiaTheme="minorHAnsi" w:hAnsi="Tahoma" w:cs="Tahoma"/>
                <w:color w:val="0000FF"/>
                <w:sz w:val="12"/>
                <w:szCs w:val="12"/>
                <w:u w:val="single"/>
                <w:lang w:val="de-DE" w:eastAsia="en-US" w:bidi="ar-SA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007ECD" w:rsidRPr="00007ECD" w:rsidRDefault="00007ECD" w:rsidP="00007ECD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</w:pPr>
          <w:r w:rsidRPr="00007ECD"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  <w:t>Nr sprawy:</w:t>
          </w:r>
        </w:p>
        <w:p w:rsidR="00007ECD" w:rsidRPr="00007ECD" w:rsidRDefault="00AF4B4A" w:rsidP="00007ECD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Tahoma" w:eastAsiaTheme="minorHAnsi" w:hAnsi="Tahoma" w:cs="Tahoma"/>
              <w:b/>
              <w:bCs/>
              <w:color w:val="auto"/>
              <w:szCs w:val="22"/>
              <w:lang w:eastAsia="en-US" w:bidi="ar-SA"/>
            </w:rPr>
          </w:pPr>
          <w:r>
            <w:rPr>
              <w:rFonts w:ascii="Tahoma" w:eastAsiaTheme="minorHAnsi" w:hAnsi="Tahoma" w:cs="Tahoma"/>
              <w:color w:val="auto"/>
              <w:sz w:val="16"/>
              <w:szCs w:val="22"/>
              <w:lang w:eastAsia="en-US" w:bidi="ar-SA"/>
            </w:rPr>
            <w:t>ZP/4/2025</w:t>
          </w:r>
        </w:p>
      </w:tc>
    </w:tr>
    <w:tr w:rsidR="00007ECD" w:rsidRPr="00007ECD" w:rsidTr="001828C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07ECD" w:rsidRPr="00007ECD" w:rsidRDefault="00007ECD" w:rsidP="00007ECD">
          <w:pPr>
            <w:widowControl/>
            <w:spacing w:line="259" w:lineRule="auto"/>
            <w:rPr>
              <w:rFonts w:ascii="Tahoma" w:eastAsiaTheme="minorHAnsi" w:hAnsi="Tahoma" w:cs="Tahoma"/>
              <w:color w:val="auto"/>
              <w:sz w:val="22"/>
              <w:szCs w:val="22"/>
              <w:lang w:eastAsia="en-US" w:bidi="ar-SA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07ECD" w:rsidRPr="00007ECD" w:rsidRDefault="00007ECD" w:rsidP="00007ECD">
          <w:pPr>
            <w:widowControl/>
            <w:spacing w:line="259" w:lineRule="auto"/>
            <w:jc w:val="center"/>
            <w:outlineLvl w:val="0"/>
            <w:rPr>
              <w:rFonts w:ascii="Tahoma" w:eastAsiaTheme="minorHAnsi" w:hAnsi="Tahoma" w:cs="Tahoma"/>
              <w:bCs/>
              <w:color w:val="FF6600"/>
              <w:sz w:val="14"/>
              <w:szCs w:val="14"/>
              <w:lang w:eastAsia="en-US" w:bidi="ar-SA"/>
            </w:rPr>
          </w:pPr>
          <w:r w:rsidRPr="00007ECD">
            <w:rPr>
              <w:rFonts w:ascii="Tahoma" w:eastAsiaTheme="minorHAnsi" w:hAnsi="Tahoma" w:cs="Tahoma"/>
              <w:bCs/>
              <w:color w:val="auto"/>
              <w:sz w:val="14"/>
              <w:szCs w:val="14"/>
              <w:lang w:eastAsia="en-US" w:bidi="ar-SA"/>
            </w:rPr>
            <w:t>Postępowanie w trybie przetargu nieograniczonego na usługę odbioru, transportu i utylizacji odpadów medycznych</w:t>
          </w:r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007ECD" w:rsidRPr="00007ECD" w:rsidRDefault="00007ECD" w:rsidP="00007ECD">
          <w:pPr>
            <w:widowControl/>
            <w:spacing w:line="259" w:lineRule="auto"/>
            <w:rPr>
              <w:rFonts w:ascii="Tahoma" w:eastAsiaTheme="minorHAnsi" w:hAnsi="Tahoma" w:cs="Tahoma"/>
              <w:b/>
              <w:bCs/>
              <w:color w:val="auto"/>
              <w:szCs w:val="22"/>
              <w:lang w:eastAsia="en-US" w:bidi="ar-SA"/>
            </w:rPr>
          </w:pPr>
        </w:p>
      </w:tc>
    </w:tr>
  </w:tbl>
  <w:p w:rsidR="00C97FD1" w:rsidRDefault="00C97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A68"/>
    <w:multiLevelType w:val="multilevel"/>
    <w:tmpl w:val="561E53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3267"/>
    <w:multiLevelType w:val="hybridMultilevel"/>
    <w:tmpl w:val="350A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73FD"/>
    <w:multiLevelType w:val="multilevel"/>
    <w:tmpl w:val="F87AF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869FA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1F0A"/>
    <w:multiLevelType w:val="multilevel"/>
    <w:tmpl w:val="EAB81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D7FD0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A21F8"/>
    <w:multiLevelType w:val="hybridMultilevel"/>
    <w:tmpl w:val="AA4A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6F9"/>
    <w:multiLevelType w:val="multilevel"/>
    <w:tmpl w:val="69B237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5A7"/>
    <w:multiLevelType w:val="multilevel"/>
    <w:tmpl w:val="A5C273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331816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7DD"/>
    <w:multiLevelType w:val="multilevel"/>
    <w:tmpl w:val="3FF86B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D12B25"/>
    <w:multiLevelType w:val="multilevel"/>
    <w:tmpl w:val="54D0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592B37"/>
    <w:multiLevelType w:val="multilevel"/>
    <w:tmpl w:val="10641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20595F"/>
    <w:multiLevelType w:val="hybridMultilevel"/>
    <w:tmpl w:val="D1B22E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3313E"/>
    <w:multiLevelType w:val="multilevel"/>
    <w:tmpl w:val="A34636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C115FB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44E2AD1"/>
    <w:multiLevelType w:val="multilevel"/>
    <w:tmpl w:val="9FD07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8287108"/>
    <w:multiLevelType w:val="multilevel"/>
    <w:tmpl w:val="1CD69E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741438"/>
    <w:multiLevelType w:val="multilevel"/>
    <w:tmpl w:val="B86EF6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336221"/>
    <w:multiLevelType w:val="multilevel"/>
    <w:tmpl w:val="9654B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F3629"/>
    <w:multiLevelType w:val="multilevel"/>
    <w:tmpl w:val="103ACD1A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B61821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5455F6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8B97D37"/>
    <w:multiLevelType w:val="multilevel"/>
    <w:tmpl w:val="DBA6F5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0F3592"/>
    <w:multiLevelType w:val="multilevel"/>
    <w:tmpl w:val="E4CA9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A1F1F"/>
    <w:multiLevelType w:val="hybridMultilevel"/>
    <w:tmpl w:val="58B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FA7FF0"/>
    <w:multiLevelType w:val="multilevel"/>
    <w:tmpl w:val="CCA45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130086"/>
    <w:multiLevelType w:val="hybridMultilevel"/>
    <w:tmpl w:val="A6E8AB58"/>
    <w:lvl w:ilvl="0" w:tplc="977E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0F6685"/>
    <w:multiLevelType w:val="multilevel"/>
    <w:tmpl w:val="B748E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5F52E7"/>
    <w:multiLevelType w:val="multilevel"/>
    <w:tmpl w:val="61E634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9843AA2"/>
    <w:multiLevelType w:val="hybridMultilevel"/>
    <w:tmpl w:val="C9E6FA28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D949B1"/>
    <w:multiLevelType w:val="multilevel"/>
    <w:tmpl w:val="B7443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E93DF3"/>
    <w:multiLevelType w:val="multilevel"/>
    <w:tmpl w:val="9F9A67E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05B61"/>
    <w:multiLevelType w:val="multilevel"/>
    <w:tmpl w:val="BAC212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E213F92"/>
    <w:multiLevelType w:val="hybridMultilevel"/>
    <w:tmpl w:val="9C6E8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40E05"/>
    <w:multiLevelType w:val="multilevel"/>
    <w:tmpl w:val="F83E07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C70C51"/>
    <w:multiLevelType w:val="multilevel"/>
    <w:tmpl w:val="3F540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93279E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5F1744B"/>
    <w:multiLevelType w:val="multilevel"/>
    <w:tmpl w:val="48740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E606D0"/>
    <w:multiLevelType w:val="multilevel"/>
    <w:tmpl w:val="3912C73A"/>
    <w:lvl w:ilvl="0">
      <w:start w:val="2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A0616F8"/>
    <w:multiLevelType w:val="multilevel"/>
    <w:tmpl w:val="CCEE63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B13609"/>
    <w:multiLevelType w:val="hybridMultilevel"/>
    <w:tmpl w:val="8BD26EE8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424DB"/>
    <w:multiLevelType w:val="hybridMultilevel"/>
    <w:tmpl w:val="422E2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B7C85"/>
    <w:multiLevelType w:val="hybridMultilevel"/>
    <w:tmpl w:val="8E9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4F3664"/>
    <w:multiLevelType w:val="multilevel"/>
    <w:tmpl w:val="98743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55070E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786BE1"/>
    <w:multiLevelType w:val="hybridMultilevel"/>
    <w:tmpl w:val="B886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093A"/>
    <w:multiLevelType w:val="hybridMultilevel"/>
    <w:tmpl w:val="2DB6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1688F"/>
    <w:multiLevelType w:val="multilevel"/>
    <w:tmpl w:val="F7D083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9D30134"/>
    <w:multiLevelType w:val="hybridMultilevel"/>
    <w:tmpl w:val="F3AE0EF6"/>
    <w:lvl w:ilvl="0" w:tplc="468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077DE"/>
    <w:multiLevelType w:val="multilevel"/>
    <w:tmpl w:val="C4E8A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308"/>
    <w:multiLevelType w:val="hybridMultilevel"/>
    <w:tmpl w:val="8CE8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D1A05"/>
    <w:multiLevelType w:val="multilevel"/>
    <w:tmpl w:val="C7DA98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6741131"/>
    <w:multiLevelType w:val="hybridMultilevel"/>
    <w:tmpl w:val="DDEC5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96B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AF15216"/>
    <w:multiLevelType w:val="multilevel"/>
    <w:tmpl w:val="3352408C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1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  <w:lang w:val="pl-PL" w:eastAsia="pl-PL" w:bidi="pl-PL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132643"/>
    <w:multiLevelType w:val="multilevel"/>
    <w:tmpl w:val="449451C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F635823"/>
    <w:multiLevelType w:val="hybridMultilevel"/>
    <w:tmpl w:val="BF14FE62"/>
    <w:lvl w:ilvl="0" w:tplc="A7924110">
      <w:start w:val="5"/>
      <w:numFmt w:val="decimal"/>
      <w:lvlText w:val="%1."/>
      <w:lvlJc w:val="left"/>
      <w:pPr>
        <w:ind w:left="11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7"/>
  </w:num>
  <w:num w:numId="2">
    <w:abstractNumId w:val="38"/>
  </w:num>
  <w:num w:numId="3">
    <w:abstractNumId w:val="51"/>
  </w:num>
  <w:num w:numId="4">
    <w:abstractNumId w:val="45"/>
  </w:num>
  <w:num w:numId="5">
    <w:abstractNumId w:val="17"/>
  </w:num>
  <w:num w:numId="6">
    <w:abstractNumId w:val="32"/>
  </w:num>
  <w:num w:numId="7">
    <w:abstractNumId w:val="39"/>
  </w:num>
  <w:num w:numId="8">
    <w:abstractNumId w:val="31"/>
  </w:num>
  <w:num w:numId="9">
    <w:abstractNumId w:val="19"/>
  </w:num>
  <w:num w:numId="10">
    <w:abstractNumId w:val="49"/>
  </w:num>
  <w:num w:numId="11">
    <w:abstractNumId w:val="18"/>
  </w:num>
  <w:num w:numId="12">
    <w:abstractNumId w:val="4"/>
  </w:num>
  <w:num w:numId="13">
    <w:abstractNumId w:val="10"/>
  </w:num>
  <w:num w:numId="14">
    <w:abstractNumId w:val="8"/>
  </w:num>
  <w:num w:numId="15">
    <w:abstractNumId w:val="35"/>
  </w:num>
  <w:num w:numId="16">
    <w:abstractNumId w:val="40"/>
  </w:num>
  <w:num w:numId="17">
    <w:abstractNumId w:val="26"/>
  </w:num>
  <w:num w:numId="18">
    <w:abstractNumId w:val="0"/>
  </w:num>
  <w:num w:numId="19">
    <w:abstractNumId w:val="12"/>
  </w:num>
  <w:num w:numId="20">
    <w:abstractNumId w:val="29"/>
  </w:num>
  <w:num w:numId="21">
    <w:abstractNumId w:val="7"/>
  </w:num>
  <w:num w:numId="22">
    <w:abstractNumId w:val="20"/>
  </w:num>
  <w:num w:numId="23">
    <w:abstractNumId w:val="54"/>
  </w:num>
  <w:num w:numId="24">
    <w:abstractNumId w:val="28"/>
  </w:num>
  <w:num w:numId="25">
    <w:abstractNumId w:val="24"/>
  </w:num>
  <w:num w:numId="26">
    <w:abstractNumId w:val="14"/>
  </w:num>
  <w:num w:numId="27">
    <w:abstractNumId w:val="23"/>
  </w:num>
  <w:num w:numId="28">
    <w:abstractNumId w:val="36"/>
  </w:num>
  <w:num w:numId="29">
    <w:abstractNumId w:val="16"/>
  </w:num>
  <w:num w:numId="30">
    <w:abstractNumId w:val="2"/>
  </w:num>
  <w:num w:numId="31">
    <w:abstractNumId w:val="30"/>
  </w:num>
  <w:num w:numId="32">
    <w:abstractNumId w:val="34"/>
  </w:num>
  <w:num w:numId="33">
    <w:abstractNumId w:val="9"/>
  </w:num>
  <w:num w:numId="34">
    <w:abstractNumId w:val="55"/>
  </w:num>
  <w:num w:numId="35">
    <w:abstractNumId w:val="25"/>
  </w:num>
  <w:num w:numId="36">
    <w:abstractNumId w:val="11"/>
  </w:num>
  <w:num w:numId="37">
    <w:abstractNumId w:val="44"/>
  </w:num>
  <w:num w:numId="38">
    <w:abstractNumId w:val="47"/>
  </w:num>
  <w:num w:numId="39">
    <w:abstractNumId w:val="6"/>
  </w:num>
  <w:num w:numId="40">
    <w:abstractNumId w:val="43"/>
  </w:num>
  <w:num w:numId="41">
    <w:abstractNumId w:val="15"/>
  </w:num>
  <w:num w:numId="42">
    <w:abstractNumId w:val="5"/>
  </w:num>
  <w:num w:numId="43">
    <w:abstractNumId w:val="21"/>
  </w:num>
  <w:num w:numId="44">
    <w:abstractNumId w:val="56"/>
  </w:num>
  <w:num w:numId="45">
    <w:abstractNumId w:val="58"/>
  </w:num>
  <w:num w:numId="46">
    <w:abstractNumId w:val="37"/>
  </w:num>
  <w:num w:numId="47">
    <w:abstractNumId w:val="22"/>
  </w:num>
  <w:num w:numId="48">
    <w:abstractNumId w:val="33"/>
  </w:num>
  <w:num w:numId="49">
    <w:abstractNumId w:val="3"/>
  </w:num>
  <w:num w:numId="50">
    <w:abstractNumId w:val="13"/>
  </w:num>
  <w:num w:numId="51">
    <w:abstractNumId w:val="50"/>
  </w:num>
  <w:num w:numId="52">
    <w:abstractNumId w:val="27"/>
  </w:num>
  <w:num w:numId="53">
    <w:abstractNumId w:val="48"/>
  </w:num>
  <w:num w:numId="54">
    <w:abstractNumId w:val="53"/>
  </w:num>
  <w:num w:numId="55">
    <w:abstractNumId w:val="1"/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52"/>
  </w:num>
  <w:num w:numId="59">
    <w:abstractNumId w:val="42"/>
  </w:num>
  <w:num w:numId="60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5"/>
    <w:rsid w:val="00007ECD"/>
    <w:rsid w:val="0004365D"/>
    <w:rsid w:val="000511B5"/>
    <w:rsid w:val="00062ECF"/>
    <w:rsid w:val="00064D2C"/>
    <w:rsid w:val="00067E20"/>
    <w:rsid w:val="00090470"/>
    <w:rsid w:val="000E3146"/>
    <w:rsid w:val="000E57EF"/>
    <w:rsid w:val="000F5FE0"/>
    <w:rsid w:val="00177C49"/>
    <w:rsid w:val="001D15DA"/>
    <w:rsid w:val="00201025"/>
    <w:rsid w:val="00202332"/>
    <w:rsid w:val="002472D3"/>
    <w:rsid w:val="00277579"/>
    <w:rsid w:val="002902FD"/>
    <w:rsid w:val="00295001"/>
    <w:rsid w:val="002E0631"/>
    <w:rsid w:val="002E58EA"/>
    <w:rsid w:val="00302600"/>
    <w:rsid w:val="003109C5"/>
    <w:rsid w:val="003771B0"/>
    <w:rsid w:val="00377DDB"/>
    <w:rsid w:val="0039357F"/>
    <w:rsid w:val="003C1C88"/>
    <w:rsid w:val="003E34C2"/>
    <w:rsid w:val="004166B5"/>
    <w:rsid w:val="00425357"/>
    <w:rsid w:val="0042555E"/>
    <w:rsid w:val="004502CB"/>
    <w:rsid w:val="004747EA"/>
    <w:rsid w:val="0048569A"/>
    <w:rsid w:val="004C4545"/>
    <w:rsid w:val="004C7692"/>
    <w:rsid w:val="004D3596"/>
    <w:rsid w:val="004D45C2"/>
    <w:rsid w:val="0055176F"/>
    <w:rsid w:val="00551A17"/>
    <w:rsid w:val="00573E8D"/>
    <w:rsid w:val="005825A8"/>
    <w:rsid w:val="0059260C"/>
    <w:rsid w:val="005B56C4"/>
    <w:rsid w:val="005C2B8A"/>
    <w:rsid w:val="005E0AC2"/>
    <w:rsid w:val="005E5939"/>
    <w:rsid w:val="005F3C3B"/>
    <w:rsid w:val="0063317B"/>
    <w:rsid w:val="00682AD6"/>
    <w:rsid w:val="00687A60"/>
    <w:rsid w:val="0069133D"/>
    <w:rsid w:val="006D7504"/>
    <w:rsid w:val="00722ACF"/>
    <w:rsid w:val="00722DD1"/>
    <w:rsid w:val="00737471"/>
    <w:rsid w:val="0074520A"/>
    <w:rsid w:val="007616A6"/>
    <w:rsid w:val="00780226"/>
    <w:rsid w:val="00780C4D"/>
    <w:rsid w:val="007861E1"/>
    <w:rsid w:val="007A17A6"/>
    <w:rsid w:val="007B762B"/>
    <w:rsid w:val="007D4BFE"/>
    <w:rsid w:val="007D710C"/>
    <w:rsid w:val="007E5EE1"/>
    <w:rsid w:val="00801029"/>
    <w:rsid w:val="00824EAC"/>
    <w:rsid w:val="00845678"/>
    <w:rsid w:val="008653B7"/>
    <w:rsid w:val="008750FA"/>
    <w:rsid w:val="00896659"/>
    <w:rsid w:val="008C1711"/>
    <w:rsid w:val="008F302E"/>
    <w:rsid w:val="00923E52"/>
    <w:rsid w:val="0094575E"/>
    <w:rsid w:val="00996B39"/>
    <w:rsid w:val="009A3D99"/>
    <w:rsid w:val="009B475F"/>
    <w:rsid w:val="009B591C"/>
    <w:rsid w:val="009D40BC"/>
    <w:rsid w:val="009F7643"/>
    <w:rsid w:val="00A070F6"/>
    <w:rsid w:val="00A2488E"/>
    <w:rsid w:val="00A60932"/>
    <w:rsid w:val="00A76BB5"/>
    <w:rsid w:val="00AB1EB3"/>
    <w:rsid w:val="00AC3470"/>
    <w:rsid w:val="00AC4F05"/>
    <w:rsid w:val="00AC5A91"/>
    <w:rsid w:val="00AC6A39"/>
    <w:rsid w:val="00AD2708"/>
    <w:rsid w:val="00AE335E"/>
    <w:rsid w:val="00AF4B4A"/>
    <w:rsid w:val="00B1625A"/>
    <w:rsid w:val="00B21B2D"/>
    <w:rsid w:val="00B26331"/>
    <w:rsid w:val="00B31644"/>
    <w:rsid w:val="00B32DB6"/>
    <w:rsid w:val="00B51E15"/>
    <w:rsid w:val="00B56A54"/>
    <w:rsid w:val="00B7688D"/>
    <w:rsid w:val="00B80AFD"/>
    <w:rsid w:val="00BB563D"/>
    <w:rsid w:val="00BC430C"/>
    <w:rsid w:val="00BD7E6C"/>
    <w:rsid w:val="00BE1BFA"/>
    <w:rsid w:val="00C4121B"/>
    <w:rsid w:val="00C50499"/>
    <w:rsid w:val="00C57C3E"/>
    <w:rsid w:val="00C74F34"/>
    <w:rsid w:val="00C9304E"/>
    <w:rsid w:val="00C97FD1"/>
    <w:rsid w:val="00CD33FE"/>
    <w:rsid w:val="00CE29A6"/>
    <w:rsid w:val="00D32FFE"/>
    <w:rsid w:val="00D804D2"/>
    <w:rsid w:val="00D95CF1"/>
    <w:rsid w:val="00DC04CC"/>
    <w:rsid w:val="00DC6477"/>
    <w:rsid w:val="00DF0479"/>
    <w:rsid w:val="00E165AF"/>
    <w:rsid w:val="00E20540"/>
    <w:rsid w:val="00EA3B5C"/>
    <w:rsid w:val="00EC5516"/>
    <w:rsid w:val="00ED278B"/>
    <w:rsid w:val="00ED3D5E"/>
    <w:rsid w:val="00F22EAF"/>
    <w:rsid w:val="00F250DB"/>
    <w:rsid w:val="00F90C8E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3D5E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551A17"/>
    <w:pPr>
      <w:keepNext/>
      <w:widowControl/>
      <w:jc w:val="right"/>
      <w:outlineLvl w:val="7"/>
    </w:pPr>
    <w:rPr>
      <w:rFonts w:ascii="Tahoma" w:eastAsia="Times New Roman" w:hAnsi="Tahoma" w:cs="Tahoma"/>
      <w:b/>
      <w:bCs/>
      <w:color w:val="auto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D3D5E"/>
    <w:rPr>
      <w:color w:val="0066CC"/>
      <w:u w:val="single"/>
    </w:rPr>
  </w:style>
  <w:style w:type="character" w:customStyle="1" w:styleId="Nagwek30">
    <w:name w:val="Nagłówek #3_"/>
    <w:basedOn w:val="Domylnaczcionkaakapitu"/>
    <w:link w:val="Nagwek31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2">
    <w:name w:val="Nagłówek #3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ED3D5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44"/>
      <w:szCs w:val="44"/>
      <w:u w:val="none"/>
    </w:rPr>
  </w:style>
  <w:style w:type="character" w:customStyle="1" w:styleId="Teksttreci31">
    <w:name w:val="Tekst treści (3)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1">
    <w:name w:val="Tekst treści (4)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4105pt">
    <w:name w:val="Tekst treści (4) + 10;5 pt"/>
    <w:basedOn w:val="Teksttreci4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Kursywa">
    <w:name w:val="Pogrubienie;Tekst treści (2) + 11 pt;Kursywa"/>
    <w:basedOn w:val="Teksttreci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0ptBezpogrubienia">
    <w:name w:val="Tekst treści (3) + 10 pt;Bez pogrubienia"/>
    <w:basedOn w:val="Teksttreci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ED3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Exact">
    <w:name w:val="Nagłówek #3 Exact"/>
    <w:basedOn w:val="Domylnaczcionkaakapitu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Exact0">
    <w:name w:val="Nagłówek #3 Exact"/>
    <w:basedOn w:val="Nagwek30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5Exact0">
    <w:name w:val="Tekst treści (5) Exact"/>
    <w:basedOn w:val="Teksttreci5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Exact0">
    <w:name w:val="Nagłówek #2 Exact"/>
    <w:basedOn w:val="Nagwek2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Exact0">
    <w:name w:val="Tekst treści (6) Exact"/>
    <w:basedOn w:val="Teksttreci6Exact"/>
    <w:rsid w:val="00ED3D5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Exact0">
    <w:name w:val="Tekst treści (7)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TimesNewRoman10ptPogrubienieExact">
    <w:name w:val="Tekst treści (7) + Times New Roman;10 pt;Pogrubienie Exact"/>
    <w:basedOn w:val="Teksttreci7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105ptExact">
    <w:name w:val="Tekst treści (7) + 10;5 pt Exact"/>
    <w:basedOn w:val="Teksttreci7Exact"/>
    <w:rsid w:val="00ED3D5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10ptKursywaExact">
    <w:name w:val="Tekst treści (7) + 10 pt;Kursywa Exact"/>
    <w:basedOn w:val="Teksttreci7Exact"/>
    <w:rsid w:val="00ED3D5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ED3D5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MaeliteryExact">
    <w:name w:val="Podpis obrazu + Małe litery Exact"/>
    <w:basedOn w:val="PodpisobrazuExact"/>
    <w:rsid w:val="00ED3D5E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Exact0">
    <w:name w:val="Podpis obrazu Exact"/>
    <w:basedOn w:val="PodpisobrazuExact"/>
    <w:rsid w:val="00ED3D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ED3D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3Exact0">
    <w:name w:val="Podpis obrazu (3) Exact"/>
    <w:basedOn w:val="Podpisobrazu3Exact"/>
    <w:rsid w:val="00ED3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1">
    <w:name w:val="Nagłówek #3"/>
    <w:basedOn w:val="Normalny"/>
    <w:link w:val="Nagwek30"/>
    <w:rsid w:val="00ED3D5E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D3D5E"/>
    <w:pPr>
      <w:shd w:val="clear" w:color="auto" w:fill="FFFFFF"/>
      <w:spacing w:before="180" w:after="240" w:line="0" w:lineRule="atLeast"/>
      <w:ind w:hanging="6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ED3D5E"/>
    <w:pPr>
      <w:shd w:val="clear" w:color="auto" w:fill="FFFFFF"/>
      <w:spacing w:before="240" w:after="180" w:line="0" w:lineRule="atLeast"/>
      <w:ind w:hanging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rsid w:val="00ED3D5E"/>
    <w:pPr>
      <w:shd w:val="clear" w:color="auto" w:fill="FFFFFF"/>
      <w:spacing w:before="1080" w:line="0" w:lineRule="atLeast"/>
      <w:jc w:val="right"/>
      <w:outlineLvl w:val="0"/>
    </w:pPr>
    <w:rPr>
      <w:rFonts w:ascii="Palatino Linotype" w:eastAsia="Palatino Linotype" w:hAnsi="Palatino Linotype" w:cs="Palatino Linotype"/>
      <w:i/>
      <w:iCs/>
      <w:spacing w:val="-20"/>
      <w:sz w:val="44"/>
      <w:szCs w:val="44"/>
    </w:rPr>
  </w:style>
  <w:style w:type="paragraph" w:customStyle="1" w:styleId="Teksttreci40">
    <w:name w:val="Tekst treści (4)"/>
    <w:basedOn w:val="Normalny"/>
    <w:link w:val="Teksttreci4"/>
    <w:rsid w:val="00ED3D5E"/>
    <w:pPr>
      <w:shd w:val="clear" w:color="auto" w:fill="FFFFFF"/>
      <w:spacing w:before="420" w:after="420" w:line="250" w:lineRule="exact"/>
      <w:ind w:hanging="2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ED3D5E"/>
    <w:pPr>
      <w:shd w:val="clear" w:color="auto" w:fill="FFFFFF"/>
      <w:spacing w:after="120" w:line="197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  <w:style w:type="paragraph" w:customStyle="1" w:styleId="Nagwek2">
    <w:name w:val="Nagłówek #2"/>
    <w:basedOn w:val="Normalny"/>
    <w:link w:val="Nagwek2Exact"/>
    <w:rsid w:val="00ED3D5E"/>
    <w:pPr>
      <w:shd w:val="clear" w:color="auto" w:fill="FFFFFF"/>
      <w:spacing w:before="120" w:line="187" w:lineRule="exact"/>
      <w:outlineLvl w:val="1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Teksttreci6">
    <w:name w:val="Tekst treści (6)"/>
    <w:basedOn w:val="Normalny"/>
    <w:link w:val="Teksttreci6Exact"/>
    <w:rsid w:val="00ED3D5E"/>
    <w:pPr>
      <w:shd w:val="clear" w:color="auto" w:fill="FFFFFF"/>
      <w:spacing w:line="18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Teksttreci7">
    <w:name w:val="Tekst treści (7)"/>
    <w:basedOn w:val="Normalny"/>
    <w:link w:val="Teksttreci7Exact"/>
    <w:rsid w:val="00ED3D5E"/>
    <w:pPr>
      <w:shd w:val="clear" w:color="auto" w:fill="FFFFFF"/>
      <w:spacing w:after="180" w:line="178" w:lineRule="exact"/>
      <w:jc w:val="both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Podpisobrazu">
    <w:name w:val="Podpis obrazu"/>
    <w:basedOn w:val="Normalny"/>
    <w:link w:val="PodpisobrazuExact"/>
    <w:rsid w:val="00ED3D5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ED3D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3E5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79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E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EB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EB3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AB1EB3"/>
    <w:pPr>
      <w:widowControl/>
    </w:pPr>
    <w:rPr>
      <w:color w:val="000000"/>
    </w:rPr>
  </w:style>
  <w:style w:type="paragraph" w:styleId="Nagwek">
    <w:name w:val="header"/>
    <w:aliases w:val="Nagłówek strony nieparzystej"/>
    <w:basedOn w:val="Normalny"/>
    <w:link w:val="Nagwek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97FD1"/>
    <w:rPr>
      <w:color w:val="000000"/>
    </w:rPr>
  </w:style>
  <w:style w:type="paragraph" w:styleId="Stopka">
    <w:name w:val="footer"/>
    <w:aliases w:val=" Znak14 Znak Znak"/>
    <w:basedOn w:val="Normalny"/>
    <w:link w:val="StopkaZnak"/>
    <w:unhideWhenUsed/>
    <w:rsid w:val="00C97F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C97FD1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88D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rsid w:val="00551A17"/>
    <w:rPr>
      <w:rFonts w:ascii="Tahoma" w:eastAsia="Times New Roman" w:hAnsi="Tahoma" w:cs="Tahoma"/>
      <w:b/>
      <w:bCs/>
      <w:sz w:val="20"/>
      <w:szCs w:val="20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3E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573E8D"/>
    <w:pPr>
      <w:widowControl/>
      <w:autoSpaceDE w:val="0"/>
      <w:autoSpaceDN w:val="0"/>
      <w:adjustRightInd w:val="0"/>
    </w:pPr>
    <w:rPr>
      <w:rFonts w:ascii="Tahoma" w:eastAsia="Times New Roman" w:hAnsi="Tahoma" w:cs="Tahoma"/>
      <w:color w:val="000000"/>
      <w:lang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616A6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2">
    <w:name w:val="TableGrid2"/>
    <w:rsid w:val="007616A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C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C3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3C3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3C3B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E9A2-80D9-44AB-9B5B-0AD4E3D1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2022-10-10T13:41:00Z</dcterms:created>
  <dcterms:modified xsi:type="dcterms:W3CDTF">2025-03-05T09:23:00Z</dcterms:modified>
</cp:coreProperties>
</file>