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5D287B16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D21F2B">
        <w:rPr>
          <w:rFonts w:eastAsia="Times New Roman" w:cs="Arial"/>
          <w:sz w:val="20"/>
          <w:szCs w:val="20"/>
          <w:lang w:eastAsia="ar-SA"/>
        </w:rPr>
        <w:t>2</w:t>
      </w:r>
      <w:r w:rsidR="00D40D51">
        <w:rPr>
          <w:rFonts w:eastAsia="Times New Roman" w:cs="Arial"/>
          <w:sz w:val="20"/>
          <w:szCs w:val="20"/>
          <w:lang w:eastAsia="ar-SA"/>
        </w:rPr>
        <w:t>6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0</w:t>
      </w:r>
      <w:r w:rsidR="00D21F2B">
        <w:rPr>
          <w:rFonts w:eastAsia="Times New Roman" w:cs="Arial"/>
          <w:sz w:val="20"/>
          <w:szCs w:val="20"/>
          <w:lang w:eastAsia="ar-SA"/>
        </w:rPr>
        <w:t>5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671E85">
        <w:rPr>
          <w:rFonts w:eastAsia="Times New Roman" w:cs="Arial"/>
          <w:sz w:val="20"/>
          <w:szCs w:val="20"/>
          <w:lang w:eastAsia="ar-SA"/>
        </w:rPr>
        <w:t>5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43D0E004" w14:textId="77777777" w:rsidR="00D21F2B" w:rsidRDefault="00D21F2B" w:rsidP="00D21F2B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14:paraId="13AA068E" w14:textId="781474C7" w:rsidR="00D21F2B" w:rsidRPr="00D21F2B" w:rsidRDefault="00322EC2" w:rsidP="00D21F2B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 xml:space="preserve">nr: </w:t>
      </w:r>
      <w:r w:rsidR="00261CB1" w:rsidRPr="003B1FD8">
        <w:rPr>
          <w:rFonts w:cstheme="minorHAnsi"/>
          <w:b/>
          <w:sz w:val="20"/>
          <w:szCs w:val="20"/>
        </w:rPr>
        <w:t>UKW/DZP-28</w:t>
      </w:r>
      <w:r w:rsidR="00D21F2B">
        <w:rPr>
          <w:rFonts w:cstheme="minorHAnsi"/>
          <w:b/>
          <w:sz w:val="20"/>
          <w:szCs w:val="20"/>
        </w:rPr>
        <w:t>1</w:t>
      </w:r>
      <w:r w:rsidR="00261CB1" w:rsidRPr="003B1FD8">
        <w:rPr>
          <w:rFonts w:cstheme="minorHAnsi"/>
          <w:b/>
          <w:sz w:val="20"/>
          <w:szCs w:val="20"/>
        </w:rPr>
        <w:t>-</w:t>
      </w:r>
      <w:r w:rsidR="00D21F2B">
        <w:rPr>
          <w:rFonts w:cstheme="minorHAnsi"/>
          <w:b/>
          <w:sz w:val="20"/>
          <w:szCs w:val="20"/>
        </w:rPr>
        <w:t>30</w:t>
      </w:r>
      <w:r w:rsidR="00E975BE" w:rsidRPr="003B1FD8">
        <w:rPr>
          <w:rFonts w:cstheme="minorHAnsi"/>
          <w:b/>
          <w:sz w:val="20"/>
          <w:szCs w:val="20"/>
        </w:rPr>
        <w:t>/202</w:t>
      </w:r>
      <w:r w:rsidR="00671E85">
        <w:rPr>
          <w:rFonts w:cstheme="minorHAnsi"/>
          <w:b/>
          <w:sz w:val="20"/>
          <w:szCs w:val="20"/>
        </w:rPr>
        <w:t>5</w:t>
      </w:r>
      <w:r w:rsidR="003B1FD8" w:rsidRPr="003B1FD8">
        <w:rPr>
          <w:rFonts w:cstheme="minorHAnsi"/>
          <w:b/>
          <w:sz w:val="20"/>
          <w:szCs w:val="20"/>
        </w:rPr>
        <w:t xml:space="preserve"> pod </w:t>
      </w:r>
      <w:r w:rsidR="003B1FD8" w:rsidRPr="00D21F2B">
        <w:rPr>
          <w:rFonts w:cstheme="minorHAnsi"/>
          <w:b/>
          <w:sz w:val="20"/>
          <w:szCs w:val="20"/>
        </w:rPr>
        <w:t xml:space="preserve">nazwą: </w:t>
      </w:r>
      <w:r w:rsidR="00D21F2B" w:rsidRPr="00D21F2B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D21F2B" w:rsidRPr="00D21F2B">
        <w:rPr>
          <w:rFonts w:cstheme="minorHAnsi"/>
          <w:b/>
          <w:sz w:val="20"/>
          <w:szCs w:val="20"/>
        </w:rPr>
        <w:t>Sukcesywne dostawy środków ochrony indywidualnej, obuwia i odzieży roboczej oraz sportowej na potrzeby UKW</w:t>
      </w:r>
      <w:r w:rsidR="00D21F2B" w:rsidRPr="00D21F2B">
        <w:rPr>
          <w:rFonts w:eastAsia="Times New Roman" w:cstheme="minorHAnsi"/>
          <w:b/>
          <w:i/>
          <w:sz w:val="20"/>
          <w:szCs w:val="20"/>
          <w:lang w:eastAsia="pl-PL"/>
        </w:rPr>
        <w:t>”.</w:t>
      </w:r>
    </w:p>
    <w:p w14:paraId="69807782" w14:textId="7CCA442F" w:rsidR="00D21F2B" w:rsidRDefault="00D21F2B" w:rsidP="00D21F2B">
      <w:pPr>
        <w:jc w:val="center"/>
        <w:rPr>
          <w:rFonts w:cstheme="minorHAnsi"/>
          <w:b/>
          <w:bCs/>
          <w:sz w:val="20"/>
          <w:szCs w:val="20"/>
        </w:rPr>
      </w:pPr>
    </w:p>
    <w:p w14:paraId="3B411589" w14:textId="77777777" w:rsidR="00D21F2B" w:rsidRDefault="00D21F2B" w:rsidP="003E5A1A">
      <w:pPr>
        <w:jc w:val="both"/>
        <w:rPr>
          <w:rFonts w:cstheme="minorHAnsi"/>
          <w:b/>
          <w:bCs/>
          <w:sz w:val="20"/>
          <w:szCs w:val="20"/>
        </w:rPr>
      </w:pPr>
    </w:p>
    <w:p w14:paraId="61AF342A" w14:textId="00759E28" w:rsidR="003E5A1A" w:rsidRPr="00D21F2B" w:rsidRDefault="003E5A1A" w:rsidP="003E5A1A">
      <w:pPr>
        <w:jc w:val="both"/>
        <w:rPr>
          <w:rFonts w:cstheme="minorHAnsi"/>
          <w:b/>
          <w:bCs/>
          <w:sz w:val="20"/>
          <w:szCs w:val="20"/>
        </w:rPr>
      </w:pPr>
      <w:r w:rsidRPr="00D21F2B">
        <w:rPr>
          <w:rFonts w:cstheme="minorHAnsi"/>
          <w:b/>
          <w:bCs/>
          <w:sz w:val="20"/>
          <w:szCs w:val="20"/>
        </w:rPr>
        <w:t xml:space="preserve">Zamawiający odpowiada na </w:t>
      </w:r>
      <w:r w:rsidR="00D21F2B" w:rsidRPr="00D21F2B">
        <w:rPr>
          <w:rFonts w:cstheme="minorHAnsi"/>
          <w:b/>
          <w:bCs/>
          <w:sz w:val="20"/>
          <w:szCs w:val="20"/>
        </w:rPr>
        <w:t>prośbę</w:t>
      </w:r>
      <w:r w:rsidRPr="00D21F2B">
        <w:rPr>
          <w:rFonts w:cstheme="minorHAnsi"/>
          <w:b/>
          <w:bCs/>
          <w:sz w:val="20"/>
          <w:szCs w:val="20"/>
        </w:rPr>
        <w:t xml:space="preserve"> wykonawc</w:t>
      </w:r>
      <w:r w:rsidR="00D21F2B" w:rsidRPr="00D21F2B">
        <w:rPr>
          <w:rFonts w:cstheme="minorHAnsi"/>
          <w:b/>
          <w:bCs/>
          <w:sz w:val="20"/>
          <w:szCs w:val="20"/>
        </w:rPr>
        <w:t>y</w:t>
      </w:r>
      <w:r w:rsidRPr="00D21F2B">
        <w:rPr>
          <w:rFonts w:cstheme="minorHAnsi"/>
          <w:b/>
          <w:bCs/>
          <w:sz w:val="20"/>
          <w:szCs w:val="20"/>
        </w:rPr>
        <w:t>:</w:t>
      </w:r>
    </w:p>
    <w:p w14:paraId="59D92AC4" w14:textId="47C456E9" w:rsidR="00D40D51" w:rsidRPr="00D40D51" w:rsidRDefault="00D40D51" w:rsidP="0013453F">
      <w:pPr>
        <w:jc w:val="both"/>
        <w:rPr>
          <w:rFonts w:cstheme="minorHAnsi"/>
          <w:color w:val="666666"/>
          <w:sz w:val="20"/>
          <w:szCs w:val="20"/>
          <w:shd w:val="clear" w:color="auto" w:fill="FFFFFF"/>
        </w:rPr>
      </w:pPr>
      <w:r w:rsidRPr="00D40D51">
        <w:rPr>
          <w:rFonts w:cstheme="minorHAnsi"/>
          <w:color w:val="666666"/>
          <w:sz w:val="20"/>
          <w:szCs w:val="20"/>
          <w:shd w:val="clear" w:color="auto" w:fill="FFFFFF"/>
        </w:rPr>
        <w:t>Po analizie dokumentacji przetargowej, w tym załączonych plików, nie znaleźliśmy szczegółowych informacji ani odrębnych formularzy ofertowych dotyczących poszczególnych części zamówienia.</w:t>
      </w:r>
      <w:r w:rsidRPr="00D40D51">
        <w:rPr>
          <w:rFonts w:cstheme="minorHAnsi"/>
          <w:color w:val="666666"/>
          <w:sz w:val="20"/>
          <w:szCs w:val="20"/>
        </w:rPr>
        <w:br/>
      </w:r>
      <w:r w:rsidRPr="00D40D51">
        <w:rPr>
          <w:rFonts w:cstheme="minorHAnsi"/>
          <w:color w:val="666666"/>
          <w:sz w:val="20"/>
          <w:szCs w:val="20"/>
          <w:shd w:val="clear" w:color="auto" w:fill="FFFFFF"/>
        </w:rPr>
        <w:t>W związku z powyższym prosimy o doprecyzowanie:</w:t>
      </w:r>
      <w:r>
        <w:rPr>
          <w:rFonts w:cstheme="minorHAnsi"/>
          <w:color w:val="666666"/>
          <w:sz w:val="20"/>
          <w:szCs w:val="20"/>
          <w:shd w:val="clear" w:color="auto" w:fill="FFFFFF"/>
        </w:rPr>
        <w:t xml:space="preserve"> </w:t>
      </w:r>
      <w:r w:rsidRPr="00D40D51">
        <w:rPr>
          <w:rFonts w:cstheme="minorHAnsi"/>
          <w:color w:val="666666"/>
          <w:sz w:val="20"/>
          <w:szCs w:val="20"/>
          <w:shd w:val="clear" w:color="auto" w:fill="FFFFFF"/>
        </w:rPr>
        <w:t>Czy zamówienie rzeczywiście zostało podzielone na dwie części?</w:t>
      </w:r>
    </w:p>
    <w:p w14:paraId="17866E65" w14:textId="585385AA" w:rsidR="0097131D" w:rsidRPr="0013453F" w:rsidRDefault="0097131D" w:rsidP="0013453F">
      <w:pPr>
        <w:jc w:val="both"/>
        <w:rPr>
          <w:rFonts w:cstheme="minorHAnsi"/>
          <w:b/>
          <w:bCs/>
          <w:color w:val="FF0000"/>
          <w:sz w:val="20"/>
          <w:szCs w:val="20"/>
          <w:lang w:eastAsia="pl-PL"/>
        </w:rPr>
      </w:pPr>
      <w:r w:rsidRPr="0013453F">
        <w:rPr>
          <w:rFonts w:cstheme="minorHAnsi"/>
          <w:b/>
          <w:bCs/>
          <w:sz w:val="20"/>
          <w:szCs w:val="20"/>
          <w:shd w:val="clear" w:color="auto" w:fill="FFFFFF"/>
        </w:rPr>
        <w:t xml:space="preserve">Odp. </w:t>
      </w:r>
      <w:r w:rsidR="00D21F2B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Zamawiający nie </w:t>
      </w:r>
      <w:r w:rsidR="00D40D51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podzielił zamówienia na części</w:t>
      </w:r>
      <w:r w:rsidR="00D21F2B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5B18B067" w14:textId="1156AE4E" w:rsidR="00083758" w:rsidRPr="00C56988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C56988">
        <w:rPr>
          <w:rFonts w:asciiTheme="minorHAnsi" w:hAnsiTheme="minorHAnsi" w:cstheme="minorHAnsi"/>
          <w:sz w:val="22"/>
        </w:rPr>
        <w:br/>
      </w:r>
    </w:p>
    <w:p w14:paraId="75C63C32" w14:textId="09853012" w:rsidR="00671E85" w:rsidRPr="00671E85" w:rsidRDefault="00671E85" w:rsidP="00671E85">
      <w:pPr>
        <w:tabs>
          <w:tab w:val="left" w:pos="0"/>
        </w:tabs>
        <w:ind w:firstLine="6120"/>
        <w:jc w:val="center"/>
        <w:rPr>
          <w:rFonts w:cstheme="minorHAnsi"/>
          <w:sz w:val="20"/>
          <w:szCs w:val="20"/>
        </w:rPr>
      </w:pPr>
      <w:r w:rsidRPr="00671E85">
        <w:rPr>
          <w:rFonts w:cstheme="minorHAnsi"/>
          <w:sz w:val="20"/>
          <w:szCs w:val="20"/>
        </w:rPr>
        <w:t xml:space="preserve"> Kanclerz</w:t>
      </w:r>
    </w:p>
    <w:p w14:paraId="510051B5" w14:textId="77777777" w:rsidR="00671E85" w:rsidRPr="00671E85" w:rsidRDefault="00671E85" w:rsidP="00671E85">
      <w:pPr>
        <w:tabs>
          <w:tab w:val="left" w:pos="0"/>
        </w:tabs>
        <w:ind w:firstLine="6120"/>
        <w:jc w:val="center"/>
        <w:rPr>
          <w:rFonts w:cstheme="minorHAnsi"/>
          <w:sz w:val="20"/>
          <w:szCs w:val="20"/>
        </w:rPr>
      </w:pPr>
    </w:p>
    <w:p w14:paraId="603AC893" w14:textId="783E0174" w:rsidR="005A57A4" w:rsidRDefault="00671E85" w:rsidP="00FE49E9">
      <w:pPr>
        <w:tabs>
          <w:tab w:val="left" w:pos="0"/>
        </w:tabs>
        <w:ind w:firstLine="6120"/>
        <w:jc w:val="center"/>
        <w:rPr>
          <w:rFonts w:eastAsia="Times New Roman" w:cs="Tahoma"/>
          <w:b/>
          <w:i/>
          <w:lang w:eastAsia="pl-PL"/>
        </w:rPr>
      </w:pPr>
      <w:r w:rsidRPr="00671E85">
        <w:rPr>
          <w:rFonts w:cstheme="minorHAnsi"/>
          <w:sz w:val="20"/>
          <w:szCs w:val="20"/>
        </w:rPr>
        <w:t xml:space="preserve">             </w:t>
      </w:r>
      <w:r w:rsidR="00FE49E9">
        <w:rPr>
          <w:rFonts w:cstheme="minorHAnsi"/>
          <w:sz w:val="20"/>
          <w:szCs w:val="20"/>
        </w:rPr>
        <w:t xml:space="preserve">Mgr Monika </w:t>
      </w:r>
      <w:proofErr w:type="spellStart"/>
      <w:r w:rsidR="00FE49E9">
        <w:rPr>
          <w:rFonts w:cstheme="minorHAnsi"/>
          <w:sz w:val="20"/>
          <w:szCs w:val="20"/>
        </w:rPr>
        <w:t>Matowska</w:t>
      </w:r>
      <w:proofErr w:type="spellEnd"/>
    </w:p>
    <w:sectPr w:rsidR="005A5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7DD3" w14:textId="77777777" w:rsidR="006A451E" w:rsidRDefault="006A451E" w:rsidP="00322EC2">
      <w:pPr>
        <w:spacing w:after="0" w:line="240" w:lineRule="auto"/>
      </w:pPr>
      <w:r>
        <w:separator/>
      </w:r>
    </w:p>
  </w:endnote>
  <w:endnote w:type="continuationSeparator" w:id="0">
    <w:p w14:paraId="14AEF827" w14:textId="77777777" w:rsidR="006A451E" w:rsidRDefault="006A451E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5AC7" w14:textId="77777777" w:rsidR="006A451E" w:rsidRDefault="006A451E" w:rsidP="00322EC2">
      <w:pPr>
        <w:spacing w:after="0" w:line="240" w:lineRule="auto"/>
      </w:pPr>
      <w:r>
        <w:separator/>
      </w:r>
    </w:p>
  </w:footnote>
  <w:footnote w:type="continuationSeparator" w:id="0">
    <w:p w14:paraId="18A5E8A8" w14:textId="77777777" w:rsidR="006A451E" w:rsidRDefault="006A451E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7B8EF9F9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3453F"/>
    <w:rsid w:val="00135EF2"/>
    <w:rsid w:val="00140916"/>
    <w:rsid w:val="0018014D"/>
    <w:rsid w:val="00193CB9"/>
    <w:rsid w:val="001A3BEC"/>
    <w:rsid w:val="001B1204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1492"/>
    <w:rsid w:val="004B6117"/>
    <w:rsid w:val="004C5295"/>
    <w:rsid w:val="004D4D29"/>
    <w:rsid w:val="004E73F8"/>
    <w:rsid w:val="005429DB"/>
    <w:rsid w:val="005A57A4"/>
    <w:rsid w:val="005C7D25"/>
    <w:rsid w:val="005D6978"/>
    <w:rsid w:val="005E7F04"/>
    <w:rsid w:val="005F08DB"/>
    <w:rsid w:val="00605459"/>
    <w:rsid w:val="00671DC4"/>
    <w:rsid w:val="00671E85"/>
    <w:rsid w:val="00674729"/>
    <w:rsid w:val="0068286C"/>
    <w:rsid w:val="0069532C"/>
    <w:rsid w:val="006A25FD"/>
    <w:rsid w:val="006A451E"/>
    <w:rsid w:val="006C4AF7"/>
    <w:rsid w:val="006D5435"/>
    <w:rsid w:val="006E2049"/>
    <w:rsid w:val="006E7FD6"/>
    <w:rsid w:val="006F7699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20666"/>
    <w:rsid w:val="008332E5"/>
    <w:rsid w:val="008375BD"/>
    <w:rsid w:val="00855421"/>
    <w:rsid w:val="00882B77"/>
    <w:rsid w:val="00890ED7"/>
    <w:rsid w:val="008B6588"/>
    <w:rsid w:val="008D363B"/>
    <w:rsid w:val="008E24A1"/>
    <w:rsid w:val="008F0B8A"/>
    <w:rsid w:val="008F6116"/>
    <w:rsid w:val="00916A60"/>
    <w:rsid w:val="009238D6"/>
    <w:rsid w:val="00935DC1"/>
    <w:rsid w:val="009500DD"/>
    <w:rsid w:val="009506E4"/>
    <w:rsid w:val="00955463"/>
    <w:rsid w:val="0097131D"/>
    <w:rsid w:val="00975B3F"/>
    <w:rsid w:val="009945AE"/>
    <w:rsid w:val="009D025E"/>
    <w:rsid w:val="009D37FB"/>
    <w:rsid w:val="009D3EE3"/>
    <w:rsid w:val="00A16C5E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3B97"/>
    <w:rsid w:val="00C700C4"/>
    <w:rsid w:val="00C76AB9"/>
    <w:rsid w:val="00CA4CA4"/>
    <w:rsid w:val="00CC353B"/>
    <w:rsid w:val="00CE667D"/>
    <w:rsid w:val="00CF3403"/>
    <w:rsid w:val="00CF560C"/>
    <w:rsid w:val="00D0298D"/>
    <w:rsid w:val="00D21F2B"/>
    <w:rsid w:val="00D237F3"/>
    <w:rsid w:val="00D33FDA"/>
    <w:rsid w:val="00D40D51"/>
    <w:rsid w:val="00D4385F"/>
    <w:rsid w:val="00D56942"/>
    <w:rsid w:val="00D62FFC"/>
    <w:rsid w:val="00D92725"/>
    <w:rsid w:val="00DA0D59"/>
    <w:rsid w:val="00DB329F"/>
    <w:rsid w:val="00DF450F"/>
    <w:rsid w:val="00DF7B72"/>
    <w:rsid w:val="00E103EF"/>
    <w:rsid w:val="00E207F7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23981"/>
    <w:rsid w:val="00F6370F"/>
    <w:rsid w:val="00F6575F"/>
    <w:rsid w:val="00F8160F"/>
    <w:rsid w:val="00F97A0F"/>
    <w:rsid w:val="00FA4416"/>
    <w:rsid w:val="00FB0BBD"/>
    <w:rsid w:val="00FB7F4A"/>
    <w:rsid w:val="00FE155B"/>
    <w:rsid w:val="00FE37ED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8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2025-05-26T10:10:00Z</cp:lastPrinted>
  <dcterms:created xsi:type="dcterms:W3CDTF">2025-05-26T10:08:00Z</dcterms:created>
  <dcterms:modified xsi:type="dcterms:W3CDTF">2025-05-26T10:10:00Z</dcterms:modified>
</cp:coreProperties>
</file>