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1E87CB" w14:textId="77777777" w:rsidR="009F2029" w:rsidRPr="008969E4" w:rsidRDefault="00481011" w:rsidP="008969E4">
      <w:pPr>
        <w:keepNext/>
        <w:contextualSpacing/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  <w:bookmarkStart w:id="0" w:name="_Hlk66436067"/>
      <w:r w:rsidRPr="008969E4"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 </w:t>
      </w:r>
      <w:r w:rsidR="009F2029" w:rsidRPr="008969E4">
        <w:rPr>
          <w:rFonts w:ascii="Open Sans" w:hAnsi="Open Sans" w:cs="Open Sans"/>
          <w:b/>
          <w:bCs/>
          <w:sz w:val="20"/>
          <w:szCs w:val="20"/>
          <w:lang w:eastAsia="pl-PL"/>
        </w:rPr>
        <w:t>WZÓR</w:t>
      </w:r>
    </w:p>
    <w:p w14:paraId="534C6544" w14:textId="77777777" w:rsidR="009F2029" w:rsidRPr="008969E4" w:rsidRDefault="009F2029" w:rsidP="008969E4">
      <w:pPr>
        <w:keepNext/>
        <w:contextualSpacing/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8969E4"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Umowa na świadczenie usług </w:t>
      </w:r>
    </w:p>
    <w:p w14:paraId="34D5B879" w14:textId="77777777" w:rsidR="009F2029" w:rsidRPr="008969E4" w:rsidRDefault="009F2029" w:rsidP="008969E4">
      <w:pPr>
        <w:keepNext/>
        <w:contextualSpacing/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8969E4">
        <w:rPr>
          <w:rFonts w:ascii="Open Sans" w:hAnsi="Open Sans" w:cs="Open Sans"/>
          <w:b/>
          <w:bCs/>
          <w:sz w:val="20"/>
          <w:szCs w:val="20"/>
          <w:lang w:eastAsia="pl-PL"/>
        </w:rPr>
        <w:t>nr …</w:t>
      </w:r>
      <w:r w:rsidR="002D3DC6" w:rsidRPr="008969E4">
        <w:rPr>
          <w:rFonts w:ascii="Open Sans" w:hAnsi="Open Sans" w:cs="Open Sans"/>
          <w:b/>
          <w:bCs/>
          <w:sz w:val="20"/>
          <w:szCs w:val="20"/>
          <w:lang w:eastAsia="pl-PL"/>
        </w:rPr>
        <w:t>…..</w:t>
      </w:r>
      <w:r w:rsidRPr="008969E4">
        <w:rPr>
          <w:rFonts w:ascii="Open Sans" w:hAnsi="Open Sans" w:cs="Open Sans"/>
          <w:b/>
          <w:bCs/>
          <w:sz w:val="20"/>
          <w:szCs w:val="20"/>
          <w:lang w:eastAsia="pl-PL"/>
        </w:rPr>
        <w:t>/……..</w:t>
      </w:r>
    </w:p>
    <w:p w14:paraId="0612BA79" w14:textId="77777777" w:rsidR="009F2029" w:rsidRPr="008969E4" w:rsidRDefault="009F2029" w:rsidP="008969E4">
      <w:pPr>
        <w:keepNext/>
        <w:contextualSpacing/>
        <w:jc w:val="both"/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14:paraId="1788767F" w14:textId="7020C490" w:rsidR="00317B07" w:rsidRPr="00A32DE9" w:rsidRDefault="00317B07" w:rsidP="00317B07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zawarta dnia </w:t>
      </w:r>
      <w:r w:rsidRPr="00317B07">
        <w:rPr>
          <w:rFonts w:ascii="Open Sans" w:hAnsi="Open Sans" w:cs="Open Sans"/>
          <w:sz w:val="20"/>
          <w:szCs w:val="20"/>
        </w:rPr>
        <w:t>…………roku w Koszalinie pomiędzy:</w:t>
      </w:r>
    </w:p>
    <w:p w14:paraId="6936A500" w14:textId="77777777" w:rsidR="009F2029" w:rsidRPr="008969E4" w:rsidRDefault="009F2029" w:rsidP="008969E4">
      <w:pPr>
        <w:autoSpaceDE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7064DA0C" w14:textId="49F574E7" w:rsidR="009F2029" w:rsidRPr="008969E4" w:rsidRDefault="009F2029" w:rsidP="008969E4">
      <w:pPr>
        <w:autoSpaceDE w:val="0"/>
        <w:contextualSpacing/>
        <w:jc w:val="both"/>
        <w:rPr>
          <w:rFonts w:ascii="Open Sans" w:eastAsia="Open Sans" w:hAnsi="Open Sans" w:cs="Open Sans"/>
          <w:b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Przedsiębiorstwem Gospodarki Komunalnej Spółk</w:t>
      </w:r>
      <w:r w:rsidR="00317B07">
        <w:rPr>
          <w:rFonts w:ascii="Open Sans" w:hAnsi="Open Sans" w:cs="Open Sans"/>
          <w:b/>
          <w:bCs/>
          <w:sz w:val="20"/>
          <w:szCs w:val="20"/>
        </w:rPr>
        <w:t>ą</w:t>
      </w:r>
      <w:r w:rsidRPr="008969E4">
        <w:rPr>
          <w:rFonts w:ascii="Open Sans" w:hAnsi="Open Sans" w:cs="Open Sans"/>
          <w:b/>
          <w:bCs/>
          <w:sz w:val="20"/>
          <w:szCs w:val="20"/>
        </w:rPr>
        <w:t xml:space="preserve"> z o.o.</w:t>
      </w:r>
      <w:r w:rsidRPr="008969E4">
        <w:rPr>
          <w:rFonts w:ascii="Open Sans" w:hAnsi="Open Sans" w:cs="Open Sans"/>
          <w:sz w:val="20"/>
          <w:szCs w:val="20"/>
        </w:rPr>
        <w:t xml:space="preserve"> z siedzibą w Koszalinie, </w:t>
      </w:r>
      <w:r w:rsidRPr="008969E4">
        <w:rPr>
          <w:rFonts w:ascii="Open Sans" w:hAnsi="Open Sans" w:cs="Open Sans"/>
          <w:sz w:val="20"/>
          <w:szCs w:val="20"/>
        </w:rPr>
        <w:br/>
        <w:t>ul. Komunalna 5, wpisaną do rejestru przedsiębiorców prowadzonego przez Sąd Rejonowy w</w:t>
      </w:r>
      <w:r w:rsidR="00317B07">
        <w:rPr>
          <w:rFonts w:ascii="Open Sans" w:hAnsi="Open Sans" w:cs="Open Sans"/>
          <w:sz w:val="20"/>
          <w:szCs w:val="20"/>
        </w:rPr>
        <w:t> </w:t>
      </w:r>
      <w:r w:rsidRPr="008969E4">
        <w:rPr>
          <w:rFonts w:ascii="Open Sans" w:hAnsi="Open Sans" w:cs="Open Sans"/>
          <w:sz w:val="20"/>
          <w:szCs w:val="20"/>
        </w:rPr>
        <w:t>Koszalinie IX Wydział Gospodarczy Krajowego Rejestru Sądowego pod nr 0000045697, posługując</w:t>
      </w:r>
      <w:r w:rsidR="00AA205C">
        <w:rPr>
          <w:rFonts w:ascii="Open Sans" w:hAnsi="Open Sans" w:cs="Open Sans"/>
          <w:sz w:val="20"/>
          <w:szCs w:val="20"/>
        </w:rPr>
        <w:t>ą</w:t>
      </w:r>
      <w:r w:rsidRPr="008969E4">
        <w:rPr>
          <w:rFonts w:ascii="Open Sans" w:hAnsi="Open Sans" w:cs="Open Sans"/>
          <w:sz w:val="20"/>
          <w:szCs w:val="20"/>
        </w:rPr>
        <w:t xml:space="preserve"> się nr NIP</w:t>
      </w:r>
      <w:r w:rsidR="00B32F47">
        <w:rPr>
          <w:rFonts w:ascii="Open Sans" w:hAnsi="Open Sans" w:cs="Open Sans"/>
          <w:sz w:val="20"/>
          <w:szCs w:val="20"/>
        </w:rPr>
        <w:br/>
      </w:r>
      <w:r w:rsidRPr="008969E4">
        <w:rPr>
          <w:rFonts w:ascii="Open Sans" w:hAnsi="Open Sans" w:cs="Open Sans"/>
          <w:sz w:val="20"/>
          <w:szCs w:val="20"/>
        </w:rPr>
        <w:t xml:space="preserve">669-05-05-783, REGON 330253984, BDO 000005452, o kapitale zakładowym w wysokości </w:t>
      </w:r>
      <w:r w:rsidR="00FB2651" w:rsidRPr="00604876">
        <w:rPr>
          <w:rFonts w:ascii="Open Sans" w:hAnsi="Open Sans" w:cs="Open Sans"/>
          <w:sz w:val="20"/>
          <w:szCs w:val="20"/>
        </w:rPr>
        <w:t>11</w:t>
      </w:r>
      <w:r w:rsidR="00DD5CB2" w:rsidRPr="00604876">
        <w:rPr>
          <w:rFonts w:ascii="Open Sans" w:hAnsi="Open Sans" w:cs="Open Sans"/>
          <w:sz w:val="20"/>
          <w:szCs w:val="20"/>
        </w:rPr>
        <w:t> 952 676,80</w:t>
      </w:r>
      <w:r w:rsidR="00DC0933">
        <w:rPr>
          <w:rFonts w:ascii="Open Sans" w:hAnsi="Open Sans" w:cs="Open Sans"/>
          <w:b/>
          <w:bCs/>
          <w:color w:val="000000"/>
          <w:kern w:val="0"/>
          <w:sz w:val="20"/>
          <w:szCs w:val="20"/>
          <w:lang w:eastAsia="pl-PL" w:bidi="ar-SA"/>
        </w:rPr>
        <w:t xml:space="preserve"> </w:t>
      </w:r>
      <w:r w:rsidRPr="008969E4">
        <w:rPr>
          <w:rFonts w:ascii="Open Sans" w:hAnsi="Open Sans" w:cs="Open Sans"/>
          <w:sz w:val="20"/>
          <w:szCs w:val="20"/>
        </w:rPr>
        <w:t>złotych w całości w</w:t>
      </w:r>
      <w:r w:rsidR="004C2D14">
        <w:rPr>
          <w:rFonts w:ascii="Open Sans" w:hAnsi="Open Sans" w:cs="Open Sans"/>
          <w:sz w:val="20"/>
          <w:szCs w:val="20"/>
        </w:rPr>
        <w:t>niesionym</w:t>
      </w:r>
      <w:r w:rsidRPr="008969E4">
        <w:rPr>
          <w:rFonts w:ascii="Open Sans" w:hAnsi="Open Sans" w:cs="Open Sans"/>
          <w:sz w:val="20"/>
          <w:szCs w:val="20"/>
        </w:rPr>
        <w:t>, reprezentowaną przez:</w:t>
      </w:r>
    </w:p>
    <w:p w14:paraId="79F7828F" w14:textId="77777777" w:rsidR="00E60CE8" w:rsidRDefault="00E60CE8" w:rsidP="008969E4">
      <w:pPr>
        <w:autoSpaceDE w:val="0"/>
        <w:contextualSpacing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Tomasza Ucińskiego – Prezesa Zarządu</w:t>
      </w:r>
    </w:p>
    <w:p w14:paraId="2758A2D5" w14:textId="77777777" w:rsidR="00AA205C" w:rsidRDefault="00AA205C" w:rsidP="008969E4">
      <w:pPr>
        <w:autoSpaceDE w:val="0"/>
        <w:contextualSpacing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Roberta </w:t>
      </w:r>
      <w:r w:rsidR="00116646">
        <w:rPr>
          <w:rFonts w:ascii="Open Sans" w:eastAsia="Open Sans" w:hAnsi="Open Sans" w:cs="Open Sans"/>
          <w:b/>
          <w:sz w:val="20"/>
          <w:szCs w:val="20"/>
        </w:rPr>
        <w:t>Wójciaka</w:t>
      </w:r>
      <w:r>
        <w:rPr>
          <w:rFonts w:ascii="Open Sans" w:eastAsia="Open Sans" w:hAnsi="Open Sans" w:cs="Open Sans"/>
          <w:b/>
          <w:sz w:val="20"/>
          <w:szCs w:val="20"/>
        </w:rPr>
        <w:t xml:space="preserve"> – Członka Zarządu</w:t>
      </w:r>
    </w:p>
    <w:p w14:paraId="6041BDF7" w14:textId="77777777" w:rsidR="009F2029" w:rsidRPr="008969E4" w:rsidRDefault="009F2029" w:rsidP="008969E4">
      <w:pPr>
        <w:autoSpaceDE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zwanym w treści umowy </w:t>
      </w:r>
      <w:r w:rsidRPr="008969E4">
        <w:rPr>
          <w:rFonts w:ascii="Open Sans" w:hAnsi="Open Sans" w:cs="Open Sans"/>
          <w:b/>
          <w:sz w:val="20"/>
          <w:szCs w:val="20"/>
        </w:rPr>
        <w:t>Zamawiającym</w:t>
      </w:r>
      <w:r w:rsidRPr="008969E4">
        <w:rPr>
          <w:rFonts w:ascii="Open Sans" w:hAnsi="Open Sans" w:cs="Open Sans"/>
          <w:sz w:val="20"/>
          <w:szCs w:val="20"/>
        </w:rPr>
        <w:t>,</w:t>
      </w:r>
    </w:p>
    <w:p w14:paraId="55218C57" w14:textId="77777777" w:rsidR="009F2029" w:rsidRPr="008969E4" w:rsidRDefault="009F2029" w:rsidP="008969E4">
      <w:pPr>
        <w:autoSpaceDE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0311B6C2" w14:textId="5D2E9EF9" w:rsidR="009F2029" w:rsidRPr="008969E4" w:rsidRDefault="009F2029" w:rsidP="008969E4">
      <w:pPr>
        <w:autoSpaceDE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a </w:t>
      </w:r>
      <w:r w:rsidRPr="008969E4">
        <w:rPr>
          <w:rFonts w:ascii="Open Sans" w:hAnsi="Open Sans" w:cs="Open Sans"/>
          <w:b/>
          <w:bCs/>
          <w:sz w:val="20"/>
          <w:szCs w:val="20"/>
        </w:rPr>
        <w:t>………………………………………………………………………………………………...</w:t>
      </w:r>
      <w:r w:rsidRPr="008969E4">
        <w:rPr>
          <w:rFonts w:ascii="Open Sans" w:hAnsi="Open Sans" w:cs="Open Sans"/>
          <w:sz w:val="20"/>
          <w:szCs w:val="20"/>
        </w:rPr>
        <w:t xml:space="preserve">, NIP ………………, REGON …………, reprezentowaną przy zawarciu niniejszej </w:t>
      </w:r>
      <w:r w:rsidR="0038492B">
        <w:rPr>
          <w:rFonts w:ascii="Open Sans" w:hAnsi="Open Sans" w:cs="Open Sans"/>
          <w:sz w:val="20"/>
          <w:szCs w:val="20"/>
        </w:rPr>
        <w:t>u</w:t>
      </w:r>
      <w:r w:rsidRPr="008969E4">
        <w:rPr>
          <w:rFonts w:ascii="Open Sans" w:hAnsi="Open Sans" w:cs="Open Sans"/>
          <w:sz w:val="20"/>
          <w:szCs w:val="20"/>
        </w:rPr>
        <w:t>mowy przez:</w:t>
      </w:r>
    </w:p>
    <w:p w14:paraId="599CD916" w14:textId="77777777" w:rsidR="009F2029" w:rsidRPr="008969E4" w:rsidRDefault="009F2029" w:rsidP="008969E4">
      <w:pPr>
        <w:autoSpaceDE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zwanym w treści umowy</w:t>
      </w:r>
      <w:r w:rsidRPr="008969E4">
        <w:rPr>
          <w:rFonts w:ascii="Open Sans" w:hAnsi="Open Sans" w:cs="Open Sans"/>
          <w:b/>
          <w:sz w:val="20"/>
          <w:szCs w:val="20"/>
        </w:rPr>
        <w:t xml:space="preserve"> Wykonawcą.</w:t>
      </w:r>
      <w:r w:rsidRPr="008969E4">
        <w:rPr>
          <w:rFonts w:ascii="Open Sans" w:hAnsi="Open Sans" w:cs="Open Sans"/>
          <w:sz w:val="20"/>
          <w:szCs w:val="20"/>
        </w:rPr>
        <w:t xml:space="preserve">      </w:t>
      </w:r>
    </w:p>
    <w:p w14:paraId="71410C10" w14:textId="77777777" w:rsidR="009F2029" w:rsidRPr="008969E4" w:rsidRDefault="009F2029" w:rsidP="008969E4">
      <w:pPr>
        <w:contextualSpacing/>
        <w:jc w:val="both"/>
        <w:rPr>
          <w:rFonts w:ascii="Open Sans" w:hAnsi="Open Sans" w:cs="Open Sans"/>
          <w:b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reprezentowanym przez </w:t>
      </w:r>
    </w:p>
    <w:p w14:paraId="6778C84F" w14:textId="77777777" w:rsidR="009F2029" w:rsidRPr="008969E4" w:rsidRDefault="009F2029" w:rsidP="008969E4">
      <w:pPr>
        <w:ind w:left="360" w:hanging="360"/>
        <w:contextualSpacing/>
        <w:jc w:val="both"/>
        <w:rPr>
          <w:rFonts w:ascii="Open Sans" w:hAnsi="Open Sans" w:cs="Open Sans"/>
          <w:b/>
          <w:sz w:val="20"/>
          <w:szCs w:val="20"/>
        </w:rPr>
      </w:pPr>
      <w:r w:rsidRPr="008969E4">
        <w:rPr>
          <w:rFonts w:ascii="Open Sans" w:hAnsi="Open Sans" w:cs="Open Sans"/>
          <w:b/>
          <w:sz w:val="20"/>
          <w:szCs w:val="20"/>
        </w:rPr>
        <w:t>-</w:t>
      </w:r>
      <w:r w:rsidRPr="008969E4">
        <w:rPr>
          <w:rFonts w:ascii="Open Sans" w:hAnsi="Open Sans" w:cs="Open Sans"/>
          <w:b/>
          <w:sz w:val="20"/>
          <w:szCs w:val="20"/>
        </w:rPr>
        <w:tab/>
      </w:r>
      <w:r w:rsidRPr="008969E4">
        <w:rPr>
          <w:rFonts w:ascii="Open Sans" w:hAnsi="Open Sans" w:cs="Open Sans"/>
          <w:sz w:val="20"/>
          <w:szCs w:val="20"/>
        </w:rPr>
        <w:t>...................................................</w:t>
      </w:r>
    </w:p>
    <w:p w14:paraId="1FA95A57" w14:textId="77777777" w:rsidR="009F2029" w:rsidRPr="008969E4" w:rsidRDefault="009F2029" w:rsidP="008969E4">
      <w:pPr>
        <w:ind w:left="360" w:hanging="360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b/>
          <w:sz w:val="20"/>
          <w:szCs w:val="20"/>
        </w:rPr>
        <w:t>-</w:t>
      </w:r>
      <w:r w:rsidRPr="008969E4">
        <w:rPr>
          <w:rFonts w:ascii="Open Sans" w:hAnsi="Open Sans" w:cs="Open Sans"/>
          <w:b/>
          <w:sz w:val="20"/>
          <w:szCs w:val="20"/>
        </w:rPr>
        <w:tab/>
      </w:r>
      <w:r w:rsidRPr="008969E4">
        <w:rPr>
          <w:rFonts w:ascii="Open Sans" w:hAnsi="Open Sans" w:cs="Open Sans"/>
          <w:sz w:val="20"/>
          <w:szCs w:val="20"/>
        </w:rPr>
        <w:t>...................................................</w:t>
      </w:r>
    </w:p>
    <w:p w14:paraId="3EFB74B4" w14:textId="77777777" w:rsidR="009F2029" w:rsidRPr="008969E4" w:rsidRDefault="009F2029" w:rsidP="008969E4">
      <w:pPr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zwany dalej Wykonawcą</w:t>
      </w:r>
    </w:p>
    <w:p w14:paraId="4FB8E09A" w14:textId="77777777" w:rsidR="009F2029" w:rsidRPr="008969E4" w:rsidRDefault="009F2029" w:rsidP="008969E4">
      <w:pPr>
        <w:autoSpaceDE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028D4B2A" w14:textId="77777777" w:rsidR="009F2029" w:rsidRPr="008969E4" w:rsidRDefault="009F2029" w:rsidP="008969E4">
      <w:pPr>
        <w:autoSpaceDE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083E37F" w14:textId="6E7C2E92" w:rsidR="009F2029" w:rsidRPr="008969E4" w:rsidRDefault="0038492B" w:rsidP="008969E4">
      <w:pPr>
        <w:autoSpaceDE w:val="0"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8492B">
        <w:rPr>
          <w:rFonts w:ascii="Open Sans" w:hAnsi="Open Sans" w:cs="Open Sans"/>
          <w:sz w:val="20"/>
          <w:szCs w:val="20"/>
        </w:rPr>
        <w:t>Zważywszy, że Zamawiający w wyniku przeprowadzonego postępowania o udzielenie zamówienia publicznego w trybie podstawowym bez przeprowadzania negocjacji na podstawie art. 275 pkt 1 ustawy z dnia 11 września 2019 roku Prawo zamówień publicznych (Dz.U. z 2024 r. poz. 1320 - zwana dalej „ustawą PZP”), w przedmiocie: „Usługi agrotechniczne w ramach programu ekologicznego na lata 2018 – 2023 do wykonania w 2025 roku na gruntach ekologicznych położonych w miejscowości Kościernica (nieruchomość gruntowa Nr działki 2/7 oraz Nr działki 2/8, Gmina Polanów)", dokonał wyboru oferty Wykonawcy, Strony uzgadniają, co następuje:</w:t>
      </w:r>
    </w:p>
    <w:bookmarkEnd w:id="0"/>
    <w:p w14:paraId="4EBB5681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03F264C4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§ 1</w:t>
      </w:r>
    </w:p>
    <w:p w14:paraId="051054C6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Przedmiot umowy i zasady realizacji</w:t>
      </w:r>
    </w:p>
    <w:p w14:paraId="5E90F1CA" w14:textId="11F1C4C3" w:rsidR="009B4A0B" w:rsidRDefault="009F2029" w:rsidP="009B4A0B">
      <w:pPr>
        <w:numPr>
          <w:ilvl w:val="0"/>
          <w:numId w:val="10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Przedmiotem niniejszej umowy jest usługa powtarzające się świadczona dla Zamawiającego</w:t>
      </w:r>
      <w:r w:rsidR="0038492B">
        <w:rPr>
          <w:rFonts w:ascii="Open Sans" w:hAnsi="Open Sans" w:cs="Open Sans"/>
          <w:sz w:val="20"/>
          <w:szCs w:val="20"/>
        </w:rPr>
        <w:t xml:space="preserve"> </w:t>
      </w:r>
      <w:r w:rsidR="0038492B">
        <w:rPr>
          <w:rFonts w:ascii="Open Sans" w:hAnsi="Open Sans" w:cs="Open Sans"/>
          <w:sz w:val="20"/>
          <w:szCs w:val="20"/>
        </w:rPr>
        <w:br/>
      </w:r>
      <w:r w:rsidR="0038492B">
        <w:rPr>
          <w:rFonts w:ascii="Open Sans" w:hAnsi="Open Sans" w:cs="Open Sans"/>
          <w:color w:val="000000"/>
          <w:spacing w:val="-12"/>
          <w:w w:val="110"/>
          <w:sz w:val="20"/>
          <w:szCs w:val="20"/>
        </w:rPr>
        <w:t xml:space="preserve">w ramach programu ekologicznego na lata 2023 – 2027. </w:t>
      </w:r>
      <w:r w:rsidR="0038492B">
        <w:rPr>
          <w:rFonts w:ascii="Open Sans" w:hAnsi="Open Sans" w:cs="Open Sans"/>
          <w:sz w:val="20"/>
          <w:szCs w:val="20"/>
        </w:rPr>
        <w:t>Usługi agrotechniczne do wykonania w 2025 roku</w:t>
      </w:r>
      <w:r w:rsidR="0038492B">
        <w:rPr>
          <w:rFonts w:ascii="Open Sans" w:hAnsi="Open Sans" w:cs="Open Sans"/>
          <w:color w:val="000000"/>
          <w:spacing w:val="-12"/>
          <w:w w:val="110"/>
          <w:sz w:val="20"/>
          <w:szCs w:val="20"/>
        </w:rPr>
        <w:t xml:space="preserve"> dotyczą gruntów ekologicznych położonych w miejscowości Kościernica, Gmina Polanów (nieruchomość gruntowa Nr działki 2/7 oraz Nr działki 2/8 o powierzchni 72,24 ha).</w:t>
      </w:r>
    </w:p>
    <w:p w14:paraId="7998C59F" w14:textId="144E84A9" w:rsidR="009B4A0B" w:rsidRDefault="009F2029" w:rsidP="009B4A0B">
      <w:pPr>
        <w:numPr>
          <w:ilvl w:val="0"/>
          <w:numId w:val="10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 xml:space="preserve">Przedmiot zamówienia będzie realizowany zgodnie z ofertą Wykonawcy. </w:t>
      </w:r>
    </w:p>
    <w:p w14:paraId="74E24C89" w14:textId="6620B605" w:rsidR="009B4A0B" w:rsidRDefault="009F2029" w:rsidP="009B4A0B">
      <w:pPr>
        <w:numPr>
          <w:ilvl w:val="0"/>
          <w:numId w:val="10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 xml:space="preserve">Oferta Wykonawcy stanowi załącznik nr </w:t>
      </w:r>
      <w:r w:rsidR="0038492B">
        <w:rPr>
          <w:rFonts w:ascii="Open Sans" w:hAnsi="Open Sans" w:cs="Open Sans"/>
          <w:sz w:val="20"/>
          <w:szCs w:val="20"/>
        </w:rPr>
        <w:t>1</w:t>
      </w:r>
      <w:r w:rsidRPr="009B4A0B">
        <w:rPr>
          <w:rFonts w:ascii="Open Sans" w:hAnsi="Open Sans" w:cs="Open Sans"/>
          <w:sz w:val="20"/>
          <w:szCs w:val="20"/>
        </w:rPr>
        <w:t xml:space="preserve"> do niniejszej umowy,</w:t>
      </w:r>
      <w:r w:rsidR="0038492B">
        <w:rPr>
          <w:rFonts w:ascii="Open Sans" w:hAnsi="Open Sans" w:cs="Open Sans"/>
          <w:sz w:val="20"/>
          <w:szCs w:val="20"/>
        </w:rPr>
        <w:t xml:space="preserve"> </w:t>
      </w:r>
      <w:r w:rsidRPr="009B4A0B">
        <w:rPr>
          <w:rFonts w:ascii="Open Sans" w:hAnsi="Open Sans" w:cs="Open Sans"/>
          <w:sz w:val="20"/>
          <w:szCs w:val="20"/>
        </w:rPr>
        <w:t>do niniejszej umowy. Załączniki</w:t>
      </w:r>
      <w:r w:rsidR="00B32F47">
        <w:rPr>
          <w:rFonts w:ascii="Open Sans" w:hAnsi="Open Sans" w:cs="Open Sans"/>
          <w:sz w:val="20"/>
          <w:szCs w:val="20"/>
        </w:rPr>
        <w:br/>
      </w:r>
      <w:r w:rsidRPr="009B4A0B">
        <w:rPr>
          <w:rFonts w:ascii="Open Sans" w:hAnsi="Open Sans" w:cs="Open Sans"/>
          <w:sz w:val="20"/>
          <w:szCs w:val="20"/>
        </w:rPr>
        <w:t>są integralną częścią umowy.</w:t>
      </w:r>
    </w:p>
    <w:p w14:paraId="289F13A4" w14:textId="77777777" w:rsidR="009B4A0B" w:rsidRDefault="009F2029" w:rsidP="009B4A0B">
      <w:pPr>
        <w:numPr>
          <w:ilvl w:val="0"/>
          <w:numId w:val="10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>Zakres rzeczowy przedmiotu niniejszej umowy określają dodatkowo obowiązujące w</w:t>
      </w:r>
      <w:r w:rsidR="009B4A0B" w:rsidRPr="009B4A0B">
        <w:rPr>
          <w:rFonts w:ascii="Open Sans" w:hAnsi="Open Sans" w:cs="Open Sans"/>
          <w:sz w:val="20"/>
          <w:szCs w:val="20"/>
        </w:rPr>
        <w:t> </w:t>
      </w:r>
      <w:r w:rsidRPr="009B4A0B">
        <w:rPr>
          <w:rFonts w:ascii="Open Sans" w:hAnsi="Open Sans" w:cs="Open Sans"/>
          <w:sz w:val="20"/>
          <w:szCs w:val="20"/>
        </w:rPr>
        <w:t>postępowaniu zapisy specyfikacji warunków zamówienia (SWZ).</w:t>
      </w:r>
    </w:p>
    <w:p w14:paraId="4791A792" w14:textId="77777777" w:rsidR="0038492B" w:rsidRDefault="009F2029" w:rsidP="009B4A0B">
      <w:pPr>
        <w:numPr>
          <w:ilvl w:val="0"/>
          <w:numId w:val="10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>Usługa realizowane będą w sposób powtarzający się</w:t>
      </w:r>
      <w:r w:rsidR="0038492B">
        <w:rPr>
          <w:rFonts w:ascii="Open Sans" w:hAnsi="Open Sans" w:cs="Open Sans"/>
          <w:sz w:val="20"/>
          <w:szCs w:val="20"/>
        </w:rPr>
        <w:t>.</w:t>
      </w:r>
    </w:p>
    <w:p w14:paraId="341589AD" w14:textId="77777777" w:rsidR="0038492B" w:rsidRPr="0053283D" w:rsidRDefault="0038492B" w:rsidP="0038492B">
      <w:pPr>
        <w:spacing w:line="360" w:lineRule="auto"/>
        <w:ind w:left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53283D">
        <w:rPr>
          <w:rFonts w:ascii="Open Sans" w:hAnsi="Open Sans" w:cs="Open Sans"/>
          <w:sz w:val="20"/>
          <w:szCs w:val="20"/>
        </w:rPr>
        <w:t>Ustala się częściowe odbiory  prac polowych i zabiegów agrotechnicznych jak niżej:</w:t>
      </w:r>
    </w:p>
    <w:p w14:paraId="394F7E5A" w14:textId="77777777" w:rsidR="0038492B" w:rsidRPr="0053283D" w:rsidRDefault="0038492B" w:rsidP="0038492B">
      <w:pPr>
        <w:numPr>
          <w:ilvl w:val="0"/>
          <w:numId w:val="37"/>
        </w:numPr>
        <w:spacing w:line="360" w:lineRule="auto"/>
        <w:contextualSpacing/>
        <w:jc w:val="both"/>
        <w:rPr>
          <w:rFonts w:ascii="Open Sans" w:hAnsi="Open Sans" w:cs="Open Sans"/>
          <w:sz w:val="20"/>
          <w:szCs w:val="20"/>
        </w:rPr>
      </w:pPr>
      <w:bookmarkStart w:id="1" w:name="_Hlk162515434"/>
      <w:r w:rsidRPr="0053283D">
        <w:rPr>
          <w:rFonts w:ascii="Open Sans" w:hAnsi="Open Sans" w:cs="Open Sans"/>
          <w:sz w:val="20"/>
          <w:szCs w:val="20"/>
        </w:rPr>
        <w:t>Część I obejmująca:</w:t>
      </w:r>
    </w:p>
    <w:p w14:paraId="39AF07A1" w14:textId="77777777" w:rsidR="0038492B" w:rsidRPr="00C4277A" w:rsidRDefault="0038492B" w:rsidP="0038492B">
      <w:pPr>
        <w:spacing w:line="360" w:lineRule="auto"/>
        <w:ind w:left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4277A">
        <w:rPr>
          <w:rFonts w:ascii="Open Sans" w:hAnsi="Open Sans" w:cs="Open Sans"/>
          <w:sz w:val="20"/>
          <w:szCs w:val="20"/>
        </w:rPr>
        <w:t>—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C4277A">
        <w:rPr>
          <w:rFonts w:ascii="Open Sans" w:hAnsi="Open Sans" w:cs="Open Sans"/>
          <w:sz w:val="20"/>
          <w:szCs w:val="20"/>
        </w:rPr>
        <w:t xml:space="preserve">W miesiącu </w:t>
      </w:r>
      <w:r>
        <w:rPr>
          <w:rFonts w:ascii="Open Sans" w:hAnsi="Open Sans" w:cs="Open Sans"/>
          <w:sz w:val="20"/>
          <w:szCs w:val="20"/>
        </w:rPr>
        <w:t>maju 2025 r.</w:t>
      </w:r>
      <w:r w:rsidRPr="00C4277A">
        <w:rPr>
          <w:rFonts w:ascii="Open Sans" w:hAnsi="Open Sans" w:cs="Open Sans"/>
          <w:sz w:val="20"/>
          <w:szCs w:val="20"/>
        </w:rPr>
        <w:t xml:space="preserve"> — orka siewna;</w:t>
      </w:r>
    </w:p>
    <w:p w14:paraId="0AC48987" w14:textId="77777777" w:rsidR="0038492B" w:rsidRDefault="0038492B" w:rsidP="0038492B">
      <w:pPr>
        <w:spacing w:line="360" w:lineRule="auto"/>
        <w:ind w:left="426"/>
        <w:contextualSpacing/>
        <w:jc w:val="both"/>
        <w:rPr>
          <w:rFonts w:ascii="Open Sans" w:hAnsi="Open Sans" w:cs="Open Sans"/>
          <w:sz w:val="20"/>
          <w:szCs w:val="20"/>
        </w:rPr>
      </w:pPr>
      <w:bookmarkStart w:id="2" w:name="_Hlk162513018"/>
      <w:r w:rsidRPr="00C4277A">
        <w:rPr>
          <w:rFonts w:ascii="Open Sans" w:hAnsi="Open Sans" w:cs="Open Sans"/>
          <w:sz w:val="20"/>
          <w:szCs w:val="20"/>
        </w:rPr>
        <w:t>—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C4277A">
        <w:rPr>
          <w:rFonts w:ascii="Open Sans" w:hAnsi="Open Sans" w:cs="Open Sans"/>
          <w:sz w:val="20"/>
          <w:szCs w:val="20"/>
        </w:rPr>
        <w:t xml:space="preserve">W miesiącu </w:t>
      </w:r>
      <w:r>
        <w:rPr>
          <w:rFonts w:ascii="Open Sans" w:hAnsi="Open Sans" w:cs="Open Sans"/>
          <w:sz w:val="20"/>
          <w:szCs w:val="20"/>
        </w:rPr>
        <w:t>maj/czerwiec (do 10 czerwca 2025) r.</w:t>
      </w:r>
      <w:r w:rsidRPr="00C4277A">
        <w:rPr>
          <w:rFonts w:ascii="Open Sans" w:hAnsi="Open Sans" w:cs="Open Sans"/>
          <w:sz w:val="20"/>
          <w:szCs w:val="20"/>
        </w:rPr>
        <w:t xml:space="preserve"> — siew nasion</w:t>
      </w:r>
      <w:r>
        <w:rPr>
          <w:rFonts w:ascii="Open Sans" w:hAnsi="Open Sans" w:cs="Open Sans"/>
          <w:sz w:val="20"/>
          <w:szCs w:val="20"/>
        </w:rPr>
        <w:t xml:space="preserve"> agregatem (proso zwyczajne) – </w:t>
      </w:r>
      <w:r w:rsidRPr="009C2013">
        <w:rPr>
          <w:rFonts w:ascii="Open Sans" w:hAnsi="Open Sans" w:cs="Open Sans"/>
          <w:sz w:val="20"/>
          <w:szCs w:val="20"/>
        </w:rPr>
        <w:t xml:space="preserve">(siew  agregatem uprawowo – siewnym - talerzowym wykorzystywanym wyłącznie do siewu upraw </w:t>
      </w:r>
      <w:r w:rsidRPr="009C2013">
        <w:rPr>
          <w:rFonts w:ascii="Open Sans" w:hAnsi="Open Sans" w:cs="Open Sans"/>
          <w:sz w:val="20"/>
          <w:szCs w:val="20"/>
        </w:rPr>
        <w:lastRenderedPageBreak/>
        <w:t>ekologicznych)</w:t>
      </w:r>
      <w:r>
        <w:rPr>
          <w:rFonts w:ascii="Open Sans" w:hAnsi="Open Sans" w:cs="Open Sans"/>
          <w:sz w:val="20"/>
          <w:szCs w:val="20"/>
        </w:rPr>
        <w:t>;</w:t>
      </w:r>
    </w:p>
    <w:bookmarkEnd w:id="2"/>
    <w:p w14:paraId="30DCB1F2" w14:textId="77777777" w:rsidR="0038492B" w:rsidRPr="0053283D" w:rsidRDefault="0038492B" w:rsidP="0038492B">
      <w:pPr>
        <w:numPr>
          <w:ilvl w:val="0"/>
          <w:numId w:val="37"/>
        </w:numPr>
        <w:spacing w:line="36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53283D">
        <w:rPr>
          <w:rFonts w:ascii="Open Sans" w:hAnsi="Open Sans" w:cs="Open Sans"/>
          <w:sz w:val="20"/>
          <w:szCs w:val="20"/>
        </w:rPr>
        <w:t>Część II obejmująca:</w:t>
      </w:r>
    </w:p>
    <w:p w14:paraId="1DA369B5" w14:textId="77777777" w:rsidR="0038492B" w:rsidRPr="00C4277A" w:rsidRDefault="0038492B" w:rsidP="0038492B">
      <w:pPr>
        <w:spacing w:line="360" w:lineRule="auto"/>
        <w:ind w:left="426"/>
        <w:contextualSpacing/>
        <w:jc w:val="both"/>
        <w:rPr>
          <w:rFonts w:ascii="Open Sans" w:hAnsi="Open Sans" w:cs="Open Sans"/>
          <w:sz w:val="20"/>
          <w:szCs w:val="20"/>
        </w:rPr>
      </w:pPr>
      <w:bookmarkStart w:id="3" w:name="_Hlk162513055"/>
      <w:r w:rsidRPr="00C4277A">
        <w:rPr>
          <w:rFonts w:ascii="Open Sans" w:hAnsi="Open Sans" w:cs="Open Sans"/>
          <w:sz w:val="20"/>
          <w:szCs w:val="20"/>
        </w:rPr>
        <w:t>—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C4277A">
        <w:rPr>
          <w:rFonts w:ascii="Open Sans" w:hAnsi="Open Sans" w:cs="Open Sans"/>
          <w:sz w:val="20"/>
          <w:szCs w:val="20"/>
        </w:rPr>
        <w:t xml:space="preserve">W miesiącu </w:t>
      </w:r>
      <w:r>
        <w:rPr>
          <w:rFonts w:ascii="Open Sans" w:hAnsi="Open Sans" w:cs="Open Sans"/>
          <w:sz w:val="20"/>
          <w:szCs w:val="20"/>
        </w:rPr>
        <w:t>wrzesień/październik (do 10 października) 2025 r.</w:t>
      </w:r>
      <w:r w:rsidRPr="00C4277A">
        <w:rPr>
          <w:rFonts w:ascii="Open Sans" w:hAnsi="Open Sans" w:cs="Open Sans"/>
          <w:sz w:val="20"/>
          <w:szCs w:val="20"/>
        </w:rPr>
        <w:t xml:space="preserve"> — zbiór nasion</w:t>
      </w:r>
      <w:r>
        <w:rPr>
          <w:rFonts w:ascii="Open Sans" w:hAnsi="Open Sans" w:cs="Open Sans"/>
          <w:sz w:val="20"/>
          <w:szCs w:val="20"/>
        </w:rPr>
        <w:t xml:space="preserve"> (proso zwyczajne)</w:t>
      </w:r>
      <w:r w:rsidRPr="00C4277A">
        <w:rPr>
          <w:rFonts w:ascii="Open Sans" w:hAnsi="Open Sans" w:cs="Open Sans"/>
          <w:sz w:val="20"/>
          <w:szCs w:val="20"/>
        </w:rPr>
        <w:t>;</w:t>
      </w:r>
    </w:p>
    <w:p w14:paraId="79C13565" w14:textId="168AA418" w:rsidR="009B4A0B" w:rsidRDefault="0038492B" w:rsidP="0038492B">
      <w:pPr>
        <w:spacing w:line="360" w:lineRule="auto"/>
        <w:ind w:left="426"/>
        <w:contextualSpacing/>
        <w:jc w:val="both"/>
        <w:rPr>
          <w:rFonts w:ascii="Open Sans" w:hAnsi="Open Sans" w:cs="Open Sans"/>
          <w:sz w:val="20"/>
          <w:szCs w:val="20"/>
        </w:rPr>
      </w:pPr>
      <w:bookmarkStart w:id="4" w:name="_Hlk162513107"/>
      <w:bookmarkEnd w:id="3"/>
      <w:r w:rsidRPr="00C4277A">
        <w:rPr>
          <w:rFonts w:ascii="Open Sans" w:hAnsi="Open Sans" w:cs="Open Sans"/>
          <w:sz w:val="20"/>
          <w:szCs w:val="20"/>
        </w:rPr>
        <w:t>—</w:t>
      </w:r>
      <w:r>
        <w:rPr>
          <w:rFonts w:ascii="Open Sans" w:hAnsi="Open Sans" w:cs="Open Sans"/>
          <w:sz w:val="20"/>
          <w:szCs w:val="20"/>
        </w:rPr>
        <w:t xml:space="preserve"> Załadunek nasion (w BIG BAG 1 Mg) i t</w:t>
      </w:r>
      <w:r w:rsidRPr="00C4277A">
        <w:rPr>
          <w:rFonts w:ascii="Open Sans" w:hAnsi="Open Sans" w:cs="Open Sans"/>
          <w:sz w:val="20"/>
          <w:szCs w:val="20"/>
        </w:rPr>
        <w:t xml:space="preserve">ransport nasion do </w:t>
      </w:r>
      <w:r>
        <w:rPr>
          <w:rFonts w:ascii="Open Sans" w:hAnsi="Open Sans" w:cs="Open Sans"/>
          <w:sz w:val="20"/>
          <w:szCs w:val="20"/>
        </w:rPr>
        <w:t>magazynu Spółki</w:t>
      </w:r>
      <w:bookmarkEnd w:id="1"/>
      <w:bookmarkEnd w:id="4"/>
      <w:r>
        <w:rPr>
          <w:rFonts w:ascii="Open Sans" w:hAnsi="Open Sans" w:cs="Open Sans"/>
          <w:sz w:val="20"/>
          <w:szCs w:val="20"/>
        </w:rPr>
        <w:t>.</w:t>
      </w:r>
      <w:r w:rsidRPr="005921B9">
        <w:rPr>
          <w:rFonts w:ascii="Open Sans" w:hAnsi="Open Sans" w:cs="Open Sans"/>
          <w:sz w:val="20"/>
          <w:szCs w:val="20"/>
        </w:rPr>
        <w:t xml:space="preserve"> </w:t>
      </w:r>
      <w:r w:rsidR="009F2029" w:rsidRPr="009B4A0B">
        <w:rPr>
          <w:rFonts w:ascii="Open Sans" w:hAnsi="Open Sans" w:cs="Open Sans"/>
          <w:sz w:val="20"/>
          <w:szCs w:val="20"/>
        </w:rPr>
        <w:t xml:space="preserve"> </w:t>
      </w:r>
    </w:p>
    <w:p w14:paraId="042A5416" w14:textId="7F7662F8" w:rsidR="009B4A0B" w:rsidRDefault="009F2029" w:rsidP="009B4A0B">
      <w:pPr>
        <w:numPr>
          <w:ilvl w:val="0"/>
          <w:numId w:val="10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 xml:space="preserve">Wykonawca zobowiązany jest wykonać usługę w terminie </w:t>
      </w:r>
      <w:r w:rsidR="0038492B">
        <w:rPr>
          <w:rFonts w:ascii="Open Sans" w:hAnsi="Open Sans" w:cs="Open Sans"/>
          <w:sz w:val="20"/>
          <w:szCs w:val="20"/>
        </w:rPr>
        <w:t>do 10.10.2025 r.</w:t>
      </w:r>
      <w:r w:rsidRPr="009B4A0B">
        <w:rPr>
          <w:rFonts w:ascii="Open Sans" w:hAnsi="Open Sans" w:cs="Open Sans"/>
          <w:sz w:val="20"/>
          <w:szCs w:val="20"/>
        </w:rPr>
        <w:t xml:space="preserve"> </w:t>
      </w:r>
    </w:p>
    <w:p w14:paraId="4BD0CD8E" w14:textId="77777777" w:rsidR="0038492B" w:rsidRDefault="009F2029" w:rsidP="0038492B">
      <w:pPr>
        <w:pStyle w:val="Akapitzlist"/>
        <w:numPr>
          <w:ilvl w:val="0"/>
          <w:numId w:val="10"/>
        </w:numPr>
        <w:ind w:left="426" w:hanging="426"/>
        <w:rPr>
          <w:rFonts w:ascii="Open Sans" w:eastAsia="SimSun" w:hAnsi="Open Sans" w:cs="Open Sans"/>
          <w:sz w:val="20"/>
          <w:szCs w:val="20"/>
        </w:rPr>
      </w:pPr>
      <w:r w:rsidRPr="0038492B">
        <w:rPr>
          <w:rFonts w:ascii="Open Sans" w:hAnsi="Open Sans" w:cs="Open Sans"/>
          <w:sz w:val="20"/>
          <w:szCs w:val="20"/>
        </w:rPr>
        <w:t xml:space="preserve">Wykonanie usługi </w:t>
      </w:r>
      <w:r w:rsidR="0038492B" w:rsidRPr="0038492B">
        <w:rPr>
          <w:rFonts w:ascii="Open Sans" w:eastAsia="SimSun" w:hAnsi="Open Sans" w:cs="Open Sans"/>
          <w:sz w:val="20"/>
          <w:szCs w:val="20"/>
        </w:rPr>
        <w:t>agrotechniczne zostaną potwierdzone podpisanym przez przedstawiciela Zamawiającego protokołem zatwierdzającym prawidłowe wykonanie</w:t>
      </w:r>
      <w:r w:rsidR="0038492B">
        <w:rPr>
          <w:rFonts w:ascii="Open Sans" w:eastAsia="SimSun" w:hAnsi="Open Sans" w:cs="Open Sans"/>
          <w:sz w:val="20"/>
          <w:szCs w:val="20"/>
        </w:rPr>
        <w:t>.</w:t>
      </w:r>
    </w:p>
    <w:p w14:paraId="4FFE3261" w14:textId="77777777" w:rsidR="0038492B" w:rsidRPr="0038492B" w:rsidRDefault="009F2029" w:rsidP="0038492B">
      <w:pPr>
        <w:pStyle w:val="Akapitzlist"/>
        <w:numPr>
          <w:ilvl w:val="0"/>
          <w:numId w:val="10"/>
        </w:numPr>
        <w:ind w:left="426" w:hanging="426"/>
        <w:rPr>
          <w:rFonts w:ascii="Open Sans" w:eastAsia="SimSun" w:hAnsi="Open Sans" w:cs="Open Sans"/>
          <w:sz w:val="20"/>
          <w:szCs w:val="20"/>
        </w:rPr>
      </w:pPr>
      <w:r w:rsidRPr="0038492B">
        <w:rPr>
          <w:rFonts w:ascii="Open Sans" w:hAnsi="Open Sans" w:cs="Open Sans"/>
          <w:sz w:val="20"/>
          <w:szCs w:val="20"/>
        </w:rPr>
        <w:t>Usługa realizowana będzie na koszt i ryzyko Wykonawcy.</w:t>
      </w:r>
    </w:p>
    <w:p w14:paraId="62E4FC4A" w14:textId="11E31736" w:rsidR="009B4A0B" w:rsidRPr="0038492B" w:rsidRDefault="009F2029" w:rsidP="0038492B">
      <w:pPr>
        <w:pStyle w:val="Akapitzlist"/>
        <w:numPr>
          <w:ilvl w:val="0"/>
          <w:numId w:val="10"/>
        </w:numPr>
        <w:ind w:left="426" w:hanging="426"/>
        <w:rPr>
          <w:rFonts w:ascii="Open Sans" w:eastAsia="SimSun" w:hAnsi="Open Sans" w:cs="Open Sans"/>
          <w:sz w:val="20"/>
          <w:szCs w:val="20"/>
        </w:rPr>
      </w:pPr>
      <w:r w:rsidRPr="0038492B">
        <w:rPr>
          <w:rFonts w:ascii="Open Sans" w:hAnsi="Open Sans" w:cs="Open Sans"/>
          <w:sz w:val="20"/>
          <w:szCs w:val="20"/>
        </w:rPr>
        <w:t xml:space="preserve">Zamawiający dopuszcza możliwość </w:t>
      </w:r>
      <w:r w:rsidR="00D43772" w:rsidRPr="0038492B">
        <w:rPr>
          <w:rFonts w:ascii="Open Sans" w:hAnsi="Open Sans" w:cs="Open Sans"/>
          <w:sz w:val="20"/>
          <w:szCs w:val="20"/>
        </w:rPr>
        <w:t>ograniczenia zakresu zamówienia w postaci</w:t>
      </w:r>
      <w:r w:rsidRPr="0038492B">
        <w:rPr>
          <w:rFonts w:ascii="Open Sans" w:hAnsi="Open Sans" w:cs="Open Sans"/>
          <w:sz w:val="20"/>
          <w:szCs w:val="20"/>
        </w:rPr>
        <w:t xml:space="preserve"> części usług stanowiącej</w:t>
      </w:r>
      <w:r w:rsidR="0038492B" w:rsidRPr="0038492B">
        <w:rPr>
          <w:rFonts w:ascii="Open Sans" w:hAnsi="Open Sans" w:cs="Open Sans"/>
          <w:sz w:val="20"/>
          <w:szCs w:val="20"/>
        </w:rPr>
        <w:t xml:space="preserve"> 50%</w:t>
      </w:r>
      <w:r w:rsidRPr="0038492B">
        <w:rPr>
          <w:rFonts w:ascii="Open Sans" w:hAnsi="Open Sans" w:cs="Open Sans"/>
          <w:sz w:val="20"/>
          <w:szCs w:val="20"/>
        </w:rPr>
        <w:t xml:space="preserve"> wartości całego zamówienia</w:t>
      </w:r>
      <w:r w:rsidR="00D43772" w:rsidRPr="0038492B">
        <w:rPr>
          <w:rFonts w:ascii="Open Sans" w:hAnsi="Open Sans" w:cs="Open Sans"/>
          <w:sz w:val="20"/>
          <w:szCs w:val="20"/>
        </w:rPr>
        <w:t>, przy czym minimalna wartość lub wielkość świadczenia wynosi</w:t>
      </w:r>
      <w:r w:rsidR="0038492B" w:rsidRPr="0038492B">
        <w:rPr>
          <w:rFonts w:ascii="Open Sans" w:hAnsi="Open Sans" w:cs="Open Sans"/>
          <w:sz w:val="20"/>
          <w:szCs w:val="20"/>
        </w:rPr>
        <w:t xml:space="preserve"> 50%</w:t>
      </w:r>
      <w:r w:rsidR="00D43772" w:rsidRPr="0038492B">
        <w:rPr>
          <w:rFonts w:ascii="Open Sans" w:hAnsi="Open Sans" w:cs="Open Sans"/>
          <w:sz w:val="20"/>
          <w:szCs w:val="20"/>
        </w:rPr>
        <w:t xml:space="preserve"> .  </w:t>
      </w:r>
    </w:p>
    <w:p w14:paraId="74FF7904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07D2836C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§ 2</w:t>
      </w:r>
    </w:p>
    <w:p w14:paraId="3208682E" w14:textId="77777777" w:rsidR="009F2029" w:rsidRPr="008969E4" w:rsidRDefault="009F2029" w:rsidP="008969E4">
      <w:pPr>
        <w:jc w:val="center"/>
        <w:rPr>
          <w:rFonts w:ascii="Open Sans" w:hAnsi="Open Sans" w:cs="Open Sans"/>
          <w:sz w:val="20"/>
          <w:szCs w:val="20"/>
          <w:lang w:eastAsia="pl-PL"/>
        </w:rPr>
      </w:pPr>
      <w:r w:rsidRPr="008969E4">
        <w:rPr>
          <w:rFonts w:ascii="Open Sans" w:hAnsi="Open Sans" w:cs="Open Sans"/>
          <w:b/>
          <w:sz w:val="20"/>
          <w:szCs w:val="20"/>
          <w:lang w:eastAsia="ar-SA" w:bidi="ar-SA"/>
        </w:rPr>
        <w:t>Oświadczenia i zobowiązania Wykonawcy</w:t>
      </w:r>
    </w:p>
    <w:p w14:paraId="07916B0E" w14:textId="77777777" w:rsidR="009F2029" w:rsidRPr="008969E4" w:rsidRDefault="009F2029" w:rsidP="009B4A0B">
      <w:pPr>
        <w:numPr>
          <w:ilvl w:val="0"/>
          <w:numId w:val="9"/>
        </w:numPr>
        <w:tabs>
          <w:tab w:val="clear" w:pos="0"/>
          <w:tab w:val="num" w:pos="426"/>
        </w:tabs>
        <w:overflowPunct w:val="0"/>
        <w:autoSpaceDE w:val="0"/>
        <w:ind w:left="426" w:hanging="426"/>
        <w:jc w:val="both"/>
        <w:textAlignment w:val="baseline"/>
        <w:rPr>
          <w:rFonts w:ascii="Open Sans" w:hAnsi="Open Sans" w:cs="Open Sans"/>
          <w:sz w:val="20"/>
          <w:szCs w:val="20"/>
          <w:lang w:eastAsia="pl-PL"/>
        </w:rPr>
      </w:pPr>
      <w:r w:rsidRPr="008969E4">
        <w:rPr>
          <w:rFonts w:ascii="Open Sans" w:hAnsi="Open Sans" w:cs="Open Sans"/>
          <w:sz w:val="20"/>
          <w:szCs w:val="20"/>
          <w:lang w:eastAsia="pl-PL"/>
        </w:rPr>
        <w:t xml:space="preserve">Wykonawca oświadcza, że: </w:t>
      </w:r>
    </w:p>
    <w:p w14:paraId="70C4B05B" w14:textId="53CCAC26" w:rsidR="009F2029" w:rsidRPr="008969E4" w:rsidRDefault="009F2029" w:rsidP="008969E4">
      <w:pPr>
        <w:widowControl/>
        <w:numPr>
          <w:ilvl w:val="0"/>
          <w:numId w:val="1"/>
        </w:numPr>
        <w:suppressAutoHyphens w:val="0"/>
        <w:autoSpaceDE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8969E4">
        <w:rPr>
          <w:rFonts w:ascii="Open Sans" w:hAnsi="Open Sans" w:cs="Open Sans"/>
          <w:sz w:val="20"/>
          <w:szCs w:val="20"/>
          <w:lang w:eastAsia="pl-PL"/>
        </w:rPr>
        <w:t>dysponuje specjalistyczną wiedzą, doświadczeniem, środkami finansowymi i technicznymi</w:t>
      </w:r>
      <w:r w:rsidR="00B32F47">
        <w:rPr>
          <w:rFonts w:ascii="Open Sans" w:hAnsi="Open Sans" w:cs="Open Sans"/>
          <w:sz w:val="20"/>
          <w:szCs w:val="20"/>
          <w:lang w:eastAsia="pl-PL"/>
        </w:rPr>
        <w:br/>
      </w:r>
      <w:r w:rsidRPr="008969E4">
        <w:rPr>
          <w:rFonts w:ascii="Open Sans" w:hAnsi="Open Sans" w:cs="Open Sans"/>
          <w:sz w:val="20"/>
          <w:szCs w:val="20"/>
          <w:lang w:eastAsia="pl-PL"/>
        </w:rPr>
        <w:t>oraz potencjałem niezbędnym do wykonania</w:t>
      </w:r>
      <w:r w:rsidRPr="00604876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131C9B" w:rsidRPr="00604876">
        <w:rPr>
          <w:rFonts w:ascii="Open Sans" w:hAnsi="Open Sans" w:cs="Open Sans"/>
          <w:sz w:val="20"/>
          <w:szCs w:val="20"/>
          <w:lang w:eastAsia="pl-PL"/>
        </w:rPr>
        <w:t>us</w:t>
      </w:r>
      <w:r w:rsidR="00DC0CF6" w:rsidRPr="00604876">
        <w:rPr>
          <w:rFonts w:ascii="Open Sans" w:hAnsi="Open Sans" w:cs="Open Sans"/>
          <w:sz w:val="20"/>
          <w:szCs w:val="20"/>
          <w:lang w:eastAsia="pl-PL"/>
        </w:rPr>
        <w:t>ług</w:t>
      </w:r>
      <w:r w:rsidRPr="008969E4">
        <w:rPr>
          <w:rFonts w:ascii="Open Sans" w:hAnsi="Open Sans" w:cs="Open Sans"/>
          <w:sz w:val="20"/>
          <w:szCs w:val="20"/>
          <w:lang w:eastAsia="pl-PL"/>
        </w:rPr>
        <w:t xml:space="preserve"> w okresie realizacji całości przedmiotu umowy oraz wszystkich obowiązków wynikających z niniejszej umowy szczegółowo określonych w OPZ oraz oświadcza, że znany jest mu cel umowy, zakres rzeczowy, a ponadto zapoznał</w:t>
      </w:r>
      <w:r w:rsidR="00B32F47">
        <w:rPr>
          <w:rFonts w:ascii="Open Sans" w:hAnsi="Open Sans" w:cs="Open Sans"/>
          <w:sz w:val="20"/>
          <w:szCs w:val="20"/>
          <w:lang w:eastAsia="pl-PL"/>
        </w:rPr>
        <w:br/>
      </w:r>
      <w:r w:rsidRPr="008969E4">
        <w:rPr>
          <w:rFonts w:ascii="Open Sans" w:hAnsi="Open Sans" w:cs="Open Sans"/>
          <w:sz w:val="20"/>
          <w:szCs w:val="20"/>
          <w:lang w:eastAsia="pl-PL"/>
        </w:rPr>
        <w:t>się ze wszelkimi uwarunkowaniami formalno-prawnymi związanymi z realizacją umowy,</w:t>
      </w:r>
    </w:p>
    <w:p w14:paraId="44AE7CB5" w14:textId="77777777" w:rsidR="009F2029" w:rsidRPr="008969E4" w:rsidRDefault="009F2029" w:rsidP="00B32F47">
      <w:pPr>
        <w:widowControl/>
        <w:numPr>
          <w:ilvl w:val="0"/>
          <w:numId w:val="1"/>
        </w:numPr>
        <w:suppressAutoHyphens w:val="0"/>
        <w:autoSpaceDE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8969E4">
        <w:rPr>
          <w:rFonts w:ascii="Open Sans" w:hAnsi="Open Sans" w:cs="Open Sans"/>
          <w:sz w:val="20"/>
          <w:szCs w:val="20"/>
          <w:lang w:eastAsia="pl-PL"/>
        </w:rPr>
        <w:t>posiada uprawnienia umożliwiające wykonanie umowy,</w:t>
      </w:r>
    </w:p>
    <w:p w14:paraId="74F30A16" w14:textId="77777777" w:rsidR="009F2029" w:rsidRPr="008969E4" w:rsidRDefault="009F2029" w:rsidP="008969E4">
      <w:pPr>
        <w:widowControl/>
        <w:numPr>
          <w:ilvl w:val="0"/>
          <w:numId w:val="1"/>
        </w:numPr>
        <w:suppressAutoHyphens w:val="0"/>
        <w:autoSpaceDE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8969E4">
        <w:rPr>
          <w:rFonts w:ascii="Open Sans" w:hAnsi="Open Sans" w:cs="Open Sans"/>
          <w:sz w:val="20"/>
          <w:szCs w:val="20"/>
          <w:lang w:eastAsia="pl-PL"/>
        </w:rPr>
        <w:t>przy realizacji umowy zachowa najwyższą staranność wynikającą z zawodowego charakteru wykonywanych usług,</w:t>
      </w:r>
    </w:p>
    <w:p w14:paraId="2AD6E222" w14:textId="77777777" w:rsidR="009F2029" w:rsidRPr="008969E4" w:rsidRDefault="009F2029" w:rsidP="008969E4">
      <w:pPr>
        <w:widowControl/>
        <w:numPr>
          <w:ilvl w:val="0"/>
          <w:numId w:val="1"/>
        </w:numPr>
        <w:suppressAutoHyphens w:val="0"/>
        <w:autoSpaceDE w:val="0"/>
        <w:ind w:left="709" w:hanging="283"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  <w:lang w:eastAsia="pl-PL"/>
        </w:rPr>
        <w:t>przed zawarciem umowy uwzględnił wszelkie okoliczności mogące mieć wpływ na wykonanie przedmiotu umowy, w tym na ustalenie wysokości wy</w:t>
      </w:r>
      <w:r w:rsidR="00E60CE8">
        <w:rPr>
          <w:rFonts w:ascii="Open Sans" w:hAnsi="Open Sans" w:cs="Open Sans"/>
          <w:sz w:val="20"/>
          <w:szCs w:val="20"/>
          <w:lang w:eastAsia="pl-PL"/>
        </w:rPr>
        <w:t>nagrodzenia, o którym mowa w § 6</w:t>
      </w:r>
      <w:r w:rsidRPr="008969E4">
        <w:rPr>
          <w:rFonts w:ascii="Open Sans" w:hAnsi="Open Sans" w:cs="Open Sans"/>
          <w:sz w:val="20"/>
          <w:szCs w:val="20"/>
          <w:lang w:eastAsia="pl-PL"/>
        </w:rPr>
        <w:t xml:space="preserve"> ust. 1 umowy. </w:t>
      </w:r>
    </w:p>
    <w:p w14:paraId="10ADFACF" w14:textId="77777777" w:rsidR="005C2F55" w:rsidRPr="008969E4" w:rsidRDefault="009F2029" w:rsidP="008969E4">
      <w:pPr>
        <w:widowControl/>
        <w:numPr>
          <w:ilvl w:val="0"/>
          <w:numId w:val="9"/>
        </w:numPr>
        <w:suppressAutoHyphens w:val="0"/>
        <w:autoSpaceDE w:val="0"/>
        <w:ind w:left="426" w:hanging="284"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Wykonawca zobowiązuje się:</w:t>
      </w:r>
    </w:p>
    <w:p w14:paraId="7D7BA379" w14:textId="04843B57" w:rsidR="009B4A0B" w:rsidRDefault="009F2029" w:rsidP="009B4A0B">
      <w:pPr>
        <w:widowControl/>
        <w:numPr>
          <w:ilvl w:val="0"/>
          <w:numId w:val="14"/>
        </w:numPr>
        <w:tabs>
          <w:tab w:val="left" w:pos="851"/>
        </w:tabs>
        <w:suppressAutoHyphens w:val="0"/>
        <w:autoSpaceDE w:val="0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wykonać wszystkie obowiązki opisane w Ofercie</w:t>
      </w:r>
      <w:r w:rsidR="0038492B">
        <w:rPr>
          <w:rFonts w:ascii="Open Sans" w:hAnsi="Open Sans" w:cs="Open Sans"/>
          <w:sz w:val="20"/>
          <w:szCs w:val="20"/>
        </w:rPr>
        <w:t xml:space="preserve"> </w:t>
      </w:r>
      <w:r w:rsidRPr="008969E4">
        <w:rPr>
          <w:rFonts w:ascii="Open Sans" w:hAnsi="Open Sans" w:cs="Open Sans"/>
          <w:sz w:val="20"/>
          <w:szCs w:val="20"/>
        </w:rPr>
        <w:t xml:space="preserve">stanowiącym załącznik nr </w:t>
      </w:r>
      <w:r w:rsidR="0038492B">
        <w:rPr>
          <w:rFonts w:ascii="Open Sans" w:hAnsi="Open Sans" w:cs="Open Sans"/>
          <w:sz w:val="20"/>
          <w:szCs w:val="20"/>
        </w:rPr>
        <w:t>1</w:t>
      </w:r>
      <w:r w:rsidRPr="008969E4">
        <w:rPr>
          <w:rFonts w:ascii="Open Sans" w:hAnsi="Open Sans" w:cs="Open Sans"/>
          <w:sz w:val="20"/>
          <w:szCs w:val="20"/>
        </w:rPr>
        <w:t xml:space="preserve"> do niniejszej umowy, </w:t>
      </w:r>
    </w:p>
    <w:p w14:paraId="0B3B55B7" w14:textId="77777777" w:rsidR="009B4A0B" w:rsidRDefault="009F2029" w:rsidP="009B4A0B">
      <w:pPr>
        <w:widowControl/>
        <w:numPr>
          <w:ilvl w:val="0"/>
          <w:numId w:val="14"/>
        </w:numPr>
        <w:tabs>
          <w:tab w:val="left" w:pos="851"/>
        </w:tabs>
        <w:suppressAutoHyphens w:val="0"/>
        <w:autoSpaceDE w:val="0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>świadczyć usługi będące przedmiotem zamówienia zgodnie z obowiązującymi przepisami prawa, z zachowaniem należytej staranności,</w:t>
      </w:r>
    </w:p>
    <w:p w14:paraId="7E541196" w14:textId="77777777" w:rsidR="009B4A0B" w:rsidRDefault="009F2029" w:rsidP="009B4A0B">
      <w:pPr>
        <w:widowControl/>
        <w:numPr>
          <w:ilvl w:val="0"/>
          <w:numId w:val="14"/>
        </w:numPr>
        <w:tabs>
          <w:tab w:val="left" w:pos="851"/>
        </w:tabs>
        <w:suppressAutoHyphens w:val="0"/>
        <w:autoSpaceDE w:val="0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bCs/>
          <w:sz w:val="20"/>
          <w:szCs w:val="20"/>
          <w:lang w:eastAsia="pl-PL"/>
        </w:rPr>
        <w:t>informować niezwłocznie Zamawiającego o wszelkich okolicznościach mogących mieć wpływ na terminową realizację przedmiotu umowy, skutkujących ryzykiem niedotrzymania przez niego terminów objętych umową</w:t>
      </w:r>
      <w:r w:rsidRPr="009B4A0B">
        <w:rPr>
          <w:rFonts w:ascii="Open Sans" w:hAnsi="Open Sans" w:cs="Open Sans"/>
          <w:sz w:val="20"/>
          <w:szCs w:val="20"/>
        </w:rPr>
        <w:t>,</w:t>
      </w:r>
    </w:p>
    <w:p w14:paraId="7A33ABF6" w14:textId="6C80B31E" w:rsidR="009B4A0B" w:rsidRDefault="009F2029" w:rsidP="009B4A0B">
      <w:pPr>
        <w:widowControl/>
        <w:numPr>
          <w:ilvl w:val="0"/>
          <w:numId w:val="14"/>
        </w:numPr>
        <w:tabs>
          <w:tab w:val="left" w:pos="851"/>
        </w:tabs>
        <w:suppressAutoHyphens w:val="0"/>
        <w:autoSpaceDE w:val="0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>umożliwić upoważnionym przez Zamawiającego osobom przeprowadzenie kontroli poprawności świadczenia usługi będącej przedmiotem zamówienia przez Wykonawcę</w:t>
      </w:r>
      <w:r w:rsidR="00B32F47">
        <w:rPr>
          <w:rFonts w:ascii="Open Sans" w:hAnsi="Open Sans" w:cs="Open Sans"/>
          <w:sz w:val="20"/>
          <w:szCs w:val="20"/>
        </w:rPr>
        <w:br/>
      </w:r>
      <w:r w:rsidRPr="009B4A0B">
        <w:rPr>
          <w:rFonts w:ascii="Open Sans" w:hAnsi="Open Sans" w:cs="Open Sans"/>
          <w:sz w:val="20"/>
          <w:szCs w:val="20"/>
        </w:rPr>
        <w:t>na każdym etapie i</w:t>
      </w:r>
      <w:r w:rsidR="00E60CE8">
        <w:rPr>
          <w:rFonts w:ascii="Open Sans" w:hAnsi="Open Sans" w:cs="Open Sans"/>
          <w:sz w:val="20"/>
          <w:szCs w:val="20"/>
        </w:rPr>
        <w:t> </w:t>
      </w:r>
      <w:r w:rsidRPr="009B4A0B">
        <w:rPr>
          <w:rFonts w:ascii="Open Sans" w:hAnsi="Open Sans" w:cs="Open Sans"/>
          <w:sz w:val="20"/>
          <w:szCs w:val="20"/>
        </w:rPr>
        <w:t>w</w:t>
      </w:r>
      <w:r w:rsidR="00E60CE8">
        <w:rPr>
          <w:rFonts w:ascii="Open Sans" w:hAnsi="Open Sans" w:cs="Open Sans"/>
          <w:sz w:val="20"/>
          <w:szCs w:val="20"/>
        </w:rPr>
        <w:t> </w:t>
      </w:r>
      <w:r w:rsidRPr="009B4A0B">
        <w:rPr>
          <w:rFonts w:ascii="Open Sans" w:hAnsi="Open Sans" w:cs="Open Sans"/>
          <w:sz w:val="20"/>
          <w:szCs w:val="20"/>
        </w:rPr>
        <w:t>każdym czasie jej obowiązywania,</w:t>
      </w:r>
    </w:p>
    <w:p w14:paraId="2B5901F7" w14:textId="77777777" w:rsidR="001608AC" w:rsidRPr="009B4A0B" w:rsidRDefault="009F2029" w:rsidP="009B4A0B">
      <w:pPr>
        <w:widowControl/>
        <w:numPr>
          <w:ilvl w:val="0"/>
          <w:numId w:val="14"/>
        </w:numPr>
        <w:tabs>
          <w:tab w:val="left" w:pos="851"/>
        </w:tabs>
        <w:suppressAutoHyphens w:val="0"/>
        <w:autoSpaceDE w:val="0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>naprawić wszelkie szkody wynikłe z niewykonania lub nienależytego wykonania umowy.</w:t>
      </w:r>
    </w:p>
    <w:p w14:paraId="20AB5627" w14:textId="77777777" w:rsidR="009F2029" w:rsidRPr="008969E4" w:rsidRDefault="009F2029" w:rsidP="008969E4">
      <w:pPr>
        <w:widowControl/>
        <w:suppressAutoHyphens w:val="0"/>
        <w:autoSpaceDE w:val="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814DA5A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§ 3</w:t>
      </w:r>
    </w:p>
    <w:p w14:paraId="030993C7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Zobowiązania Zamawiającego</w:t>
      </w:r>
    </w:p>
    <w:p w14:paraId="2176EE0B" w14:textId="2064898D" w:rsidR="009F2029" w:rsidRPr="008969E4" w:rsidRDefault="009F2029" w:rsidP="009B4A0B">
      <w:pPr>
        <w:widowControl/>
        <w:numPr>
          <w:ilvl w:val="0"/>
          <w:numId w:val="8"/>
        </w:numPr>
        <w:tabs>
          <w:tab w:val="clear" w:pos="680"/>
          <w:tab w:val="num" w:pos="426"/>
        </w:tabs>
        <w:suppressAutoHyphens w:val="0"/>
        <w:autoSpaceDE w:val="0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Zamawiający udostępni Wykonawcy wszelkie znajdujące się w jego posiadaniu informacje </w:t>
      </w:r>
      <w:r w:rsidR="00B32F47">
        <w:rPr>
          <w:rFonts w:ascii="Open Sans" w:hAnsi="Open Sans" w:cs="Open Sans"/>
          <w:sz w:val="20"/>
          <w:szCs w:val="20"/>
        </w:rPr>
        <w:br/>
      </w:r>
      <w:r w:rsidRPr="008969E4">
        <w:rPr>
          <w:rFonts w:ascii="Open Sans" w:hAnsi="Open Sans" w:cs="Open Sans"/>
          <w:sz w:val="20"/>
          <w:szCs w:val="20"/>
        </w:rPr>
        <w:t xml:space="preserve">lub dokumenty, jakie mogą być niezbędne dla wykonania niniejszej </w:t>
      </w:r>
      <w:r w:rsidR="00540895">
        <w:rPr>
          <w:rFonts w:ascii="Open Sans" w:hAnsi="Open Sans" w:cs="Open Sans"/>
          <w:sz w:val="20"/>
          <w:szCs w:val="20"/>
        </w:rPr>
        <w:t>u</w:t>
      </w:r>
      <w:r w:rsidRPr="008969E4">
        <w:rPr>
          <w:rFonts w:ascii="Open Sans" w:hAnsi="Open Sans" w:cs="Open Sans"/>
          <w:sz w:val="20"/>
          <w:szCs w:val="20"/>
        </w:rPr>
        <w:t xml:space="preserve">mowy. </w:t>
      </w:r>
    </w:p>
    <w:p w14:paraId="6A96F10A" w14:textId="354A5C1C" w:rsidR="009F2029" w:rsidRPr="008969E4" w:rsidRDefault="009F2029" w:rsidP="008969E4">
      <w:pPr>
        <w:widowControl/>
        <w:numPr>
          <w:ilvl w:val="0"/>
          <w:numId w:val="8"/>
        </w:numPr>
        <w:tabs>
          <w:tab w:val="left" w:pos="426"/>
        </w:tabs>
        <w:suppressAutoHyphens w:val="0"/>
        <w:autoSpaceDE w:val="0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Zamawiający zobowiązany jest do bieżącej współpracy z Wykonawcą w zakresie realizacji niniejszej </w:t>
      </w:r>
      <w:r w:rsidR="00540895">
        <w:rPr>
          <w:rFonts w:ascii="Open Sans" w:hAnsi="Open Sans" w:cs="Open Sans"/>
          <w:sz w:val="20"/>
          <w:szCs w:val="20"/>
        </w:rPr>
        <w:t>u</w:t>
      </w:r>
      <w:r w:rsidRPr="008969E4">
        <w:rPr>
          <w:rFonts w:ascii="Open Sans" w:hAnsi="Open Sans" w:cs="Open Sans"/>
          <w:sz w:val="20"/>
          <w:szCs w:val="20"/>
        </w:rPr>
        <w:t>mowy oraz do udzielania wszelkich informacji niezbędnych do prawidłowego świadczenia usług objętych niniejszą umową.</w:t>
      </w:r>
    </w:p>
    <w:p w14:paraId="3BAA03B2" w14:textId="77777777" w:rsidR="009F2029" w:rsidRPr="008969E4" w:rsidRDefault="009F2029" w:rsidP="008969E4">
      <w:pPr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045C8F32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lastRenderedPageBreak/>
        <w:t>§ 4</w:t>
      </w:r>
    </w:p>
    <w:p w14:paraId="6DEE283C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Czas trwania umowy</w:t>
      </w:r>
    </w:p>
    <w:p w14:paraId="648A730A" w14:textId="360A57C6" w:rsidR="009F2029" w:rsidRPr="008969E4" w:rsidRDefault="00AA205C" w:rsidP="008969E4">
      <w:pPr>
        <w:ind w:left="75"/>
        <w:contextualSpacing/>
        <w:jc w:val="both"/>
        <w:rPr>
          <w:rFonts w:ascii="Open Sans" w:eastAsia="Open Sans" w:hAnsi="Open Sans" w:cs="Open Sans"/>
          <w:sz w:val="20"/>
          <w:szCs w:val="20"/>
        </w:rPr>
      </w:pPr>
      <w:r w:rsidRPr="00164948">
        <w:rPr>
          <w:rFonts w:ascii="Open Sans" w:hAnsi="Open Sans" w:cs="Open Sans"/>
          <w:sz w:val="20"/>
          <w:szCs w:val="20"/>
        </w:rPr>
        <w:t>Wykonawca wykona przedmiot umowy w terminie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540895" w:rsidRPr="00540895">
        <w:rPr>
          <w:rFonts w:ascii="Open Sans" w:hAnsi="Open Sans" w:cs="Open Sans"/>
          <w:b/>
          <w:bCs/>
          <w:sz w:val="20"/>
          <w:szCs w:val="20"/>
        </w:rPr>
        <w:t>nie później niż do 10 października 2025 r. od daty podpisania umowy</w:t>
      </w:r>
      <w:r w:rsidR="00540895">
        <w:rPr>
          <w:rFonts w:ascii="Open Sans" w:hAnsi="Open Sans" w:cs="Open Sans"/>
          <w:sz w:val="20"/>
          <w:szCs w:val="20"/>
        </w:rPr>
        <w:t>.</w:t>
      </w:r>
      <w:commentRangeStart w:id="5"/>
      <w:commentRangeEnd w:id="5"/>
      <w:r w:rsidR="009F2029" w:rsidRPr="008969E4">
        <w:rPr>
          <w:rStyle w:val="Odwoaniedokomentarza1"/>
          <w:rFonts w:ascii="Open Sans" w:hAnsi="Open Sans" w:cs="Open Sans"/>
          <w:sz w:val="20"/>
          <w:szCs w:val="20"/>
        </w:rPr>
        <w:commentReference w:id="5"/>
      </w:r>
      <w:r w:rsidR="009F2029" w:rsidRPr="008969E4">
        <w:rPr>
          <w:rFonts w:ascii="Open Sans" w:hAnsi="Open Sans" w:cs="Open Sans"/>
          <w:sz w:val="20"/>
          <w:szCs w:val="20"/>
        </w:rPr>
        <w:t xml:space="preserve"> </w:t>
      </w:r>
    </w:p>
    <w:p w14:paraId="2E6C408B" w14:textId="77777777" w:rsidR="009F2029" w:rsidRPr="008969E4" w:rsidRDefault="009F2029" w:rsidP="008969E4">
      <w:pPr>
        <w:ind w:left="75"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8969E4"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09F4DC48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§ 5</w:t>
      </w:r>
    </w:p>
    <w:p w14:paraId="11B36A16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Osoby upoważnione do realizacji umowy</w:t>
      </w:r>
    </w:p>
    <w:p w14:paraId="2AF97CC0" w14:textId="4BFD9F3E" w:rsidR="00AA205C" w:rsidRDefault="00AA205C" w:rsidP="00AA205C">
      <w:pPr>
        <w:contextualSpacing/>
        <w:jc w:val="both"/>
        <w:rPr>
          <w:rFonts w:ascii="Open Sans" w:hAnsi="Open Sans" w:cs="Open Sans"/>
          <w:sz w:val="20"/>
          <w:szCs w:val="20"/>
        </w:rPr>
      </w:pPr>
      <w:bookmarkStart w:id="6" w:name="_Hlk162958678"/>
      <w:r w:rsidRPr="008969E4">
        <w:rPr>
          <w:rFonts w:ascii="Open Sans" w:hAnsi="Open Sans" w:cs="Open Sans"/>
          <w:sz w:val="20"/>
          <w:szCs w:val="20"/>
        </w:rPr>
        <w:t xml:space="preserve">W sprawach związanych z realizacją </w:t>
      </w:r>
      <w:r w:rsidRPr="00164948">
        <w:rPr>
          <w:rFonts w:ascii="Open Sans" w:hAnsi="Open Sans" w:cs="Open Sans"/>
          <w:sz w:val="20"/>
          <w:szCs w:val="20"/>
        </w:rPr>
        <w:t xml:space="preserve">niniejszej umowy, z wyłączeniem obowiązku, o którym mowa </w:t>
      </w:r>
      <w:r w:rsidR="00B32F47">
        <w:rPr>
          <w:rFonts w:ascii="Open Sans" w:hAnsi="Open Sans" w:cs="Open Sans"/>
          <w:sz w:val="20"/>
          <w:szCs w:val="20"/>
        </w:rPr>
        <w:br/>
      </w:r>
      <w:r w:rsidRPr="00164948">
        <w:rPr>
          <w:rFonts w:ascii="Open Sans" w:hAnsi="Open Sans" w:cs="Open Sans"/>
          <w:sz w:val="20"/>
          <w:szCs w:val="20"/>
        </w:rPr>
        <w:t>w</w:t>
      </w:r>
      <w:r>
        <w:t> </w:t>
      </w:r>
      <w:r w:rsidRPr="00164948">
        <w:rPr>
          <w:rFonts w:ascii="Open Sans" w:hAnsi="Open Sans" w:cs="Open Sans"/>
          <w:sz w:val="20"/>
          <w:szCs w:val="20"/>
        </w:rPr>
        <w:t>§</w:t>
      </w:r>
      <w:r>
        <w:rPr>
          <w:rFonts w:ascii="Open Sans" w:hAnsi="Open Sans" w:cs="Open Sans"/>
          <w:sz w:val="20"/>
          <w:szCs w:val="20"/>
        </w:rPr>
        <w:t> </w:t>
      </w:r>
      <w:r w:rsidRPr="00164948">
        <w:rPr>
          <w:rFonts w:ascii="Open Sans" w:hAnsi="Open Sans" w:cs="Open Sans"/>
          <w:sz w:val="20"/>
          <w:szCs w:val="20"/>
        </w:rPr>
        <w:t>7 ust. 3 umowy</w:t>
      </w:r>
      <w:r>
        <w:rPr>
          <w:rFonts w:ascii="Open Sans" w:hAnsi="Open Sans" w:cs="Open Sans"/>
          <w:sz w:val="20"/>
          <w:szCs w:val="20"/>
        </w:rPr>
        <w:t>:</w:t>
      </w:r>
    </w:p>
    <w:p w14:paraId="4033926A" w14:textId="77777777" w:rsidR="00AA205C" w:rsidRPr="008969E4" w:rsidRDefault="00AA205C" w:rsidP="00AA205C">
      <w:pPr>
        <w:numPr>
          <w:ilvl w:val="0"/>
          <w:numId w:val="36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164948">
        <w:rPr>
          <w:rFonts w:ascii="Open Sans" w:hAnsi="Open Sans" w:cs="Open Sans"/>
          <w:sz w:val="20"/>
          <w:szCs w:val="20"/>
        </w:rPr>
        <w:t>Zamawiającego reprezen</w:t>
      </w:r>
      <w:r w:rsidRPr="008969E4">
        <w:rPr>
          <w:rFonts w:ascii="Open Sans" w:hAnsi="Open Sans" w:cs="Open Sans"/>
          <w:sz w:val="20"/>
          <w:szCs w:val="20"/>
        </w:rPr>
        <w:t xml:space="preserve">tować będzie: </w:t>
      </w:r>
    </w:p>
    <w:p w14:paraId="1584BCFC" w14:textId="198DE54A" w:rsidR="00AA205C" w:rsidRPr="008969E4" w:rsidRDefault="00AA205C" w:rsidP="00AA205C">
      <w:pPr>
        <w:ind w:left="426" w:hanging="351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-</w:t>
      </w:r>
      <w:r w:rsidRPr="008969E4">
        <w:rPr>
          <w:rFonts w:ascii="Open Sans" w:hAnsi="Open Sans" w:cs="Open Sans"/>
          <w:sz w:val="20"/>
          <w:szCs w:val="20"/>
        </w:rPr>
        <w:tab/>
      </w:r>
      <w:r w:rsidR="00540895">
        <w:rPr>
          <w:rFonts w:ascii="Open Sans" w:hAnsi="Open Sans" w:cs="Open Sans"/>
          <w:sz w:val="20"/>
          <w:szCs w:val="20"/>
        </w:rPr>
        <w:t xml:space="preserve">Grzegorz Żak </w:t>
      </w:r>
    </w:p>
    <w:p w14:paraId="2052C62C" w14:textId="3DF84475" w:rsidR="00AA205C" w:rsidRPr="008969E4" w:rsidRDefault="00AA205C" w:rsidP="00AA205C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telefon do kontaktu: </w:t>
      </w:r>
      <w:r w:rsidR="00540895">
        <w:rPr>
          <w:rFonts w:ascii="Open Sans" w:hAnsi="Open Sans" w:cs="Open Sans"/>
          <w:sz w:val="20"/>
          <w:szCs w:val="20"/>
        </w:rPr>
        <w:t>669-482-211</w:t>
      </w:r>
    </w:p>
    <w:p w14:paraId="2289496C" w14:textId="0E0BB78C" w:rsidR="00AA205C" w:rsidRDefault="00AA205C" w:rsidP="00AA205C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e-mail: </w:t>
      </w:r>
      <w:hyperlink r:id="rId11" w:history="1">
        <w:r w:rsidR="00540895" w:rsidRPr="00BF4470">
          <w:rPr>
            <w:rStyle w:val="Hipercze"/>
            <w:rFonts w:ascii="Open Sans" w:hAnsi="Open Sans" w:cs="Open Sans"/>
            <w:sz w:val="20"/>
            <w:szCs w:val="20"/>
          </w:rPr>
          <w:t>agroconsult@wp.pl</w:t>
        </w:r>
      </w:hyperlink>
    </w:p>
    <w:p w14:paraId="666DD637" w14:textId="149DF6A4" w:rsidR="00540895" w:rsidRDefault="00540895" w:rsidP="00540895">
      <w:pPr>
        <w:ind w:left="426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- </w:t>
      </w:r>
      <w:r>
        <w:rPr>
          <w:rFonts w:ascii="Open Sans" w:hAnsi="Open Sans" w:cs="Open Sans"/>
          <w:sz w:val="20"/>
          <w:szCs w:val="20"/>
        </w:rPr>
        <w:tab/>
        <w:t>Natalia Góra</w:t>
      </w:r>
    </w:p>
    <w:p w14:paraId="5A0F8D03" w14:textId="1754C45E" w:rsidR="00540895" w:rsidRDefault="00540895" w:rsidP="00540895">
      <w:pPr>
        <w:ind w:left="426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telefon do kontaktu: 94 348 44 37</w:t>
      </w:r>
    </w:p>
    <w:p w14:paraId="12A0F626" w14:textId="34944C0F" w:rsidR="00540895" w:rsidRPr="00540895" w:rsidRDefault="00540895" w:rsidP="00540895">
      <w:pPr>
        <w:ind w:left="426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e-mail: </w:t>
      </w:r>
      <w:hyperlink r:id="rId12" w:history="1">
        <w:r w:rsidRPr="00BF4470">
          <w:rPr>
            <w:rStyle w:val="Hipercze"/>
            <w:rFonts w:ascii="Open Sans" w:hAnsi="Open Sans" w:cs="Open Sans"/>
            <w:sz w:val="20"/>
            <w:szCs w:val="20"/>
          </w:rPr>
          <w:t>natalia.gora@pgkkoszalin.pl</w:t>
        </w:r>
      </w:hyperlink>
      <w:r>
        <w:rPr>
          <w:rFonts w:ascii="Open Sans" w:hAnsi="Open Sans" w:cs="Open Sans"/>
          <w:sz w:val="20"/>
          <w:szCs w:val="20"/>
        </w:rPr>
        <w:t xml:space="preserve"> </w:t>
      </w:r>
    </w:p>
    <w:p w14:paraId="07D279FF" w14:textId="77777777" w:rsidR="00AA205C" w:rsidRPr="008969E4" w:rsidRDefault="00AA205C" w:rsidP="00AA205C">
      <w:pPr>
        <w:numPr>
          <w:ilvl w:val="0"/>
          <w:numId w:val="36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Wykonawcę reprezentować będzie:</w:t>
      </w:r>
    </w:p>
    <w:p w14:paraId="309EE33C" w14:textId="77777777" w:rsidR="00AA205C" w:rsidRPr="008969E4" w:rsidRDefault="00AA205C" w:rsidP="00AA205C">
      <w:pPr>
        <w:ind w:left="426" w:hanging="351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-</w:t>
      </w:r>
      <w:r w:rsidRPr="008969E4">
        <w:rPr>
          <w:rFonts w:ascii="Open Sans" w:hAnsi="Open Sans" w:cs="Open Sans"/>
          <w:sz w:val="20"/>
          <w:szCs w:val="20"/>
        </w:rPr>
        <w:tab/>
        <w:t>............................................................. (dane osoby)</w:t>
      </w:r>
    </w:p>
    <w:p w14:paraId="5A804618" w14:textId="77777777" w:rsidR="00AA205C" w:rsidRPr="008969E4" w:rsidRDefault="00AA205C" w:rsidP="00AA205C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telefon do kontaktu: .......................................................</w:t>
      </w:r>
    </w:p>
    <w:p w14:paraId="060DE3A2" w14:textId="77777777" w:rsidR="009F2029" w:rsidRPr="008969E4" w:rsidRDefault="00AA205C" w:rsidP="00AA205C">
      <w:pPr>
        <w:contextualSpacing/>
        <w:rPr>
          <w:rFonts w:ascii="Open Sans" w:hAnsi="Open Sans" w:cs="Open Sans"/>
          <w:b/>
          <w:bCs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e-mail: ............................................................................</w:t>
      </w:r>
      <w:bookmarkEnd w:id="6"/>
    </w:p>
    <w:p w14:paraId="5DE27A51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§ 6</w:t>
      </w:r>
    </w:p>
    <w:p w14:paraId="547B65AB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Wartość umowy</w:t>
      </w:r>
    </w:p>
    <w:p w14:paraId="1CF82EB6" w14:textId="6353EF42" w:rsidR="005C2F55" w:rsidRPr="00B32F47" w:rsidRDefault="009F2029" w:rsidP="00B32F47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Wartość umowy zostaje określona na .......................... (..............................) </w:t>
      </w:r>
      <w:r w:rsidR="00AA205C">
        <w:rPr>
          <w:rFonts w:ascii="Open Sans" w:hAnsi="Open Sans" w:cs="Open Sans"/>
          <w:sz w:val="20"/>
          <w:szCs w:val="20"/>
        </w:rPr>
        <w:t>złotych</w:t>
      </w:r>
      <w:r w:rsidRPr="008969E4">
        <w:rPr>
          <w:rFonts w:ascii="Open Sans" w:hAnsi="Open Sans" w:cs="Open Sans"/>
          <w:sz w:val="20"/>
          <w:szCs w:val="20"/>
        </w:rPr>
        <w:t xml:space="preserve"> brutto,</w:t>
      </w:r>
      <w:r w:rsidR="00B32F47">
        <w:rPr>
          <w:rFonts w:ascii="Open Sans" w:hAnsi="Open Sans" w:cs="Open Sans"/>
          <w:sz w:val="20"/>
          <w:szCs w:val="20"/>
        </w:rPr>
        <w:br/>
      </w:r>
      <w:r w:rsidRPr="008969E4">
        <w:rPr>
          <w:rFonts w:ascii="Open Sans" w:hAnsi="Open Sans" w:cs="Open Sans"/>
          <w:sz w:val="20"/>
          <w:szCs w:val="20"/>
        </w:rPr>
        <w:t xml:space="preserve">w tym ………….. (……………………) </w:t>
      </w:r>
      <w:r w:rsidR="00AA205C">
        <w:rPr>
          <w:rFonts w:ascii="Open Sans" w:hAnsi="Open Sans" w:cs="Open Sans"/>
          <w:sz w:val="20"/>
          <w:szCs w:val="20"/>
        </w:rPr>
        <w:t xml:space="preserve">złotych </w:t>
      </w:r>
      <w:r w:rsidRPr="008969E4">
        <w:rPr>
          <w:rFonts w:ascii="Open Sans" w:hAnsi="Open Sans" w:cs="Open Sans"/>
          <w:sz w:val="20"/>
          <w:szCs w:val="20"/>
        </w:rPr>
        <w:t xml:space="preserve">netto i podatek VAT ……………….. (…………………) </w:t>
      </w:r>
      <w:r w:rsidR="00AA205C">
        <w:rPr>
          <w:rFonts w:ascii="Open Sans" w:hAnsi="Open Sans" w:cs="Open Sans"/>
          <w:sz w:val="20"/>
          <w:szCs w:val="20"/>
        </w:rPr>
        <w:t>złotych</w:t>
      </w:r>
      <w:r w:rsidR="00B32F47">
        <w:rPr>
          <w:rFonts w:ascii="Open Sans" w:hAnsi="Open Sans" w:cs="Open Sans"/>
          <w:sz w:val="20"/>
          <w:szCs w:val="20"/>
        </w:rPr>
        <w:br/>
      </w:r>
      <w:r w:rsidRPr="00B32F47">
        <w:rPr>
          <w:rFonts w:ascii="Open Sans" w:hAnsi="Open Sans" w:cs="Open Sans"/>
          <w:sz w:val="20"/>
          <w:szCs w:val="20"/>
        </w:rPr>
        <w:t>i zawiera wszystkie składniki cenotwórcze.</w:t>
      </w:r>
    </w:p>
    <w:p w14:paraId="3A9B8838" w14:textId="1FFF3F1F" w:rsidR="00540895" w:rsidRPr="00540895" w:rsidRDefault="00540895" w:rsidP="00540895">
      <w:pPr>
        <w:pStyle w:val="Akapitzlist"/>
        <w:numPr>
          <w:ilvl w:val="0"/>
          <w:numId w:val="39"/>
        </w:numPr>
        <w:spacing w:before="216"/>
        <w:jc w:val="both"/>
        <w:rPr>
          <w:rFonts w:ascii="Open Sans" w:hAnsi="Open Sans" w:cs="Open Sans"/>
          <w:sz w:val="20"/>
          <w:szCs w:val="20"/>
        </w:rPr>
      </w:pPr>
      <w:r w:rsidRPr="00540895">
        <w:rPr>
          <w:rFonts w:ascii="Open Sans" w:hAnsi="Open Sans" w:cs="Open Sans"/>
          <w:sz w:val="20"/>
          <w:szCs w:val="20"/>
        </w:rPr>
        <w:t>W miesiącu maju 2025 r. — orka siewna:</w:t>
      </w:r>
    </w:p>
    <w:p w14:paraId="7BC5935F" w14:textId="77777777" w:rsidR="00540895" w:rsidRPr="009C2013" w:rsidRDefault="00540895" w:rsidP="00540895">
      <w:pPr>
        <w:autoSpaceDE w:val="0"/>
        <w:autoSpaceDN w:val="0"/>
        <w:adjustRightInd w:val="0"/>
        <w:rPr>
          <w:rFonts w:ascii="Open Sans" w:hAnsi="Open Sans" w:cs="Open Sans"/>
          <w:color w:val="000000"/>
          <w:spacing w:val="-5"/>
          <w:w w:val="105"/>
          <w:sz w:val="20"/>
          <w:szCs w:val="20"/>
        </w:rPr>
      </w:pPr>
    </w:p>
    <w:p w14:paraId="65B3AB34" w14:textId="77777777" w:rsidR="00540895" w:rsidRPr="009C2013" w:rsidRDefault="00540895" w:rsidP="00540895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pacing w:val="-5"/>
          <w:w w:val="105"/>
          <w:sz w:val="20"/>
          <w:szCs w:val="20"/>
        </w:rPr>
      </w:pPr>
      <w:r w:rsidRPr="009C2013">
        <w:rPr>
          <w:rFonts w:ascii="Open Sans" w:hAnsi="Open Sans" w:cs="Open Sans"/>
          <w:color w:val="000000"/>
          <w:spacing w:val="-5"/>
          <w:w w:val="105"/>
          <w:sz w:val="20"/>
          <w:szCs w:val="20"/>
        </w:rPr>
        <w:t>netto........................................................................................................zł/ha</w:t>
      </w:r>
    </w:p>
    <w:p w14:paraId="38BBE84C" w14:textId="77777777" w:rsidR="00540895" w:rsidRPr="009C2013" w:rsidRDefault="00540895" w:rsidP="00540895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pacing w:val="-5"/>
          <w:w w:val="105"/>
          <w:sz w:val="20"/>
          <w:szCs w:val="20"/>
        </w:rPr>
      </w:pPr>
    </w:p>
    <w:p w14:paraId="1BCB6F7F" w14:textId="77777777" w:rsidR="00540895" w:rsidRPr="009C2013" w:rsidRDefault="00540895" w:rsidP="00540895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pacing w:val="-5"/>
          <w:w w:val="105"/>
          <w:sz w:val="20"/>
          <w:szCs w:val="20"/>
        </w:rPr>
      </w:pPr>
      <w:r w:rsidRPr="009C2013">
        <w:rPr>
          <w:rFonts w:ascii="Open Sans" w:hAnsi="Open Sans" w:cs="Open Sans"/>
          <w:color w:val="000000"/>
          <w:spacing w:val="-5"/>
          <w:w w:val="105"/>
          <w:sz w:val="20"/>
          <w:szCs w:val="20"/>
        </w:rPr>
        <w:t>(słownie: ..........................................................................................................zł/ha)</w:t>
      </w:r>
    </w:p>
    <w:p w14:paraId="66812457" w14:textId="77777777" w:rsidR="00540895" w:rsidRPr="009C2013" w:rsidRDefault="00540895" w:rsidP="00540895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pacing w:val="-5"/>
          <w:w w:val="105"/>
          <w:sz w:val="20"/>
          <w:szCs w:val="20"/>
        </w:rPr>
      </w:pPr>
    </w:p>
    <w:p w14:paraId="035C0935" w14:textId="77777777" w:rsidR="00540895" w:rsidRPr="009C2013" w:rsidRDefault="00540895" w:rsidP="00540895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pacing w:val="-5"/>
          <w:w w:val="105"/>
          <w:sz w:val="20"/>
          <w:szCs w:val="20"/>
        </w:rPr>
      </w:pPr>
      <w:r w:rsidRPr="009C2013">
        <w:rPr>
          <w:rFonts w:ascii="Open Sans" w:hAnsi="Open Sans" w:cs="Open Sans"/>
          <w:color w:val="000000"/>
          <w:spacing w:val="-5"/>
          <w:w w:val="105"/>
          <w:sz w:val="20"/>
          <w:szCs w:val="20"/>
        </w:rPr>
        <w:t>brutto......................................................................................................zł/ha</w:t>
      </w:r>
    </w:p>
    <w:p w14:paraId="7CD9E36F" w14:textId="77777777" w:rsidR="00540895" w:rsidRPr="009C2013" w:rsidRDefault="00540895" w:rsidP="00540895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pacing w:val="-5"/>
          <w:w w:val="105"/>
          <w:sz w:val="20"/>
          <w:szCs w:val="20"/>
        </w:rPr>
      </w:pPr>
    </w:p>
    <w:p w14:paraId="4DF70778" w14:textId="77777777" w:rsidR="00540895" w:rsidRDefault="00540895" w:rsidP="00540895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pacing w:val="-5"/>
          <w:w w:val="105"/>
          <w:sz w:val="20"/>
          <w:szCs w:val="20"/>
        </w:rPr>
      </w:pPr>
      <w:r w:rsidRPr="009C2013">
        <w:rPr>
          <w:rFonts w:ascii="Open Sans" w:hAnsi="Open Sans" w:cs="Open Sans"/>
          <w:color w:val="000000"/>
          <w:spacing w:val="-5"/>
          <w:w w:val="105"/>
          <w:sz w:val="20"/>
          <w:szCs w:val="20"/>
        </w:rPr>
        <w:t>(słownie: ...........................................................................................................zł/ha)</w:t>
      </w:r>
    </w:p>
    <w:p w14:paraId="18E66109" w14:textId="77777777" w:rsidR="00540895" w:rsidRDefault="00540895" w:rsidP="00540895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pacing w:val="-5"/>
          <w:w w:val="105"/>
          <w:sz w:val="20"/>
          <w:szCs w:val="20"/>
        </w:rPr>
      </w:pPr>
    </w:p>
    <w:p w14:paraId="592552F6" w14:textId="3691B890" w:rsidR="00540895" w:rsidRPr="00540895" w:rsidRDefault="00540895" w:rsidP="00540895">
      <w:pPr>
        <w:pStyle w:val="Akapitzlist"/>
        <w:numPr>
          <w:ilvl w:val="0"/>
          <w:numId w:val="39"/>
        </w:numPr>
        <w:spacing w:before="216"/>
        <w:jc w:val="both"/>
        <w:rPr>
          <w:rFonts w:ascii="Open Sans" w:hAnsi="Open Sans" w:cs="Open Sans"/>
          <w:sz w:val="20"/>
          <w:szCs w:val="20"/>
        </w:rPr>
      </w:pPr>
      <w:r w:rsidRPr="00540895">
        <w:rPr>
          <w:rFonts w:ascii="Open Sans" w:hAnsi="Open Sans" w:cs="Open Sans"/>
          <w:sz w:val="20"/>
          <w:szCs w:val="20"/>
        </w:rPr>
        <w:t>W miesiącu maj/czerwiec (do 10 czerwca 2025) r. — siew nasion agregatem (proso zwyczajne) – (siew  agregatem uprawowo – siewnym - talerzowym wykorzystywanym wyłącznie do siewu upraw ekologicznych);</w:t>
      </w:r>
    </w:p>
    <w:p w14:paraId="07EC8628" w14:textId="77777777" w:rsidR="00540895" w:rsidRDefault="00540895" w:rsidP="00540895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pacing w:val="-5"/>
          <w:w w:val="105"/>
          <w:sz w:val="20"/>
          <w:szCs w:val="20"/>
        </w:rPr>
      </w:pPr>
    </w:p>
    <w:p w14:paraId="17E35765" w14:textId="77777777" w:rsidR="00540895" w:rsidRPr="009C2013" w:rsidRDefault="00540895" w:rsidP="00540895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pacing w:val="-5"/>
          <w:w w:val="105"/>
          <w:sz w:val="20"/>
          <w:szCs w:val="20"/>
        </w:rPr>
      </w:pPr>
      <w:r w:rsidRPr="009C2013">
        <w:rPr>
          <w:rFonts w:ascii="Open Sans" w:hAnsi="Open Sans" w:cs="Open Sans"/>
          <w:color w:val="000000"/>
          <w:spacing w:val="-5"/>
          <w:w w:val="105"/>
          <w:sz w:val="20"/>
          <w:szCs w:val="20"/>
        </w:rPr>
        <w:t>netto........................................................................................................zł/ha</w:t>
      </w:r>
    </w:p>
    <w:p w14:paraId="079C6D46" w14:textId="77777777" w:rsidR="00540895" w:rsidRPr="009C2013" w:rsidRDefault="00540895" w:rsidP="00540895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pacing w:val="-5"/>
          <w:w w:val="105"/>
          <w:sz w:val="20"/>
          <w:szCs w:val="20"/>
        </w:rPr>
      </w:pPr>
    </w:p>
    <w:p w14:paraId="1718D705" w14:textId="77777777" w:rsidR="00540895" w:rsidRPr="009C2013" w:rsidRDefault="00540895" w:rsidP="00540895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pacing w:val="-5"/>
          <w:w w:val="105"/>
          <w:sz w:val="20"/>
          <w:szCs w:val="20"/>
        </w:rPr>
      </w:pPr>
      <w:r w:rsidRPr="009C2013">
        <w:rPr>
          <w:rFonts w:ascii="Open Sans" w:hAnsi="Open Sans" w:cs="Open Sans"/>
          <w:color w:val="000000"/>
          <w:spacing w:val="-5"/>
          <w:w w:val="105"/>
          <w:sz w:val="20"/>
          <w:szCs w:val="20"/>
        </w:rPr>
        <w:t>(słownie: ..........................................................................................................zł/ha)</w:t>
      </w:r>
    </w:p>
    <w:p w14:paraId="2EFDA453" w14:textId="77777777" w:rsidR="00540895" w:rsidRPr="009C2013" w:rsidRDefault="00540895" w:rsidP="00540895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pacing w:val="-5"/>
          <w:w w:val="105"/>
          <w:sz w:val="20"/>
          <w:szCs w:val="20"/>
        </w:rPr>
      </w:pPr>
    </w:p>
    <w:p w14:paraId="5395BEE5" w14:textId="77777777" w:rsidR="00540895" w:rsidRPr="009C2013" w:rsidRDefault="00540895" w:rsidP="00540895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pacing w:val="-5"/>
          <w:w w:val="105"/>
          <w:sz w:val="20"/>
          <w:szCs w:val="20"/>
        </w:rPr>
      </w:pPr>
      <w:r w:rsidRPr="009C2013">
        <w:rPr>
          <w:rFonts w:ascii="Open Sans" w:hAnsi="Open Sans" w:cs="Open Sans"/>
          <w:color w:val="000000"/>
          <w:spacing w:val="-5"/>
          <w:w w:val="105"/>
          <w:sz w:val="20"/>
          <w:szCs w:val="20"/>
        </w:rPr>
        <w:t>brutto......................................................................................................zł/ha</w:t>
      </w:r>
    </w:p>
    <w:p w14:paraId="32C9409E" w14:textId="77777777" w:rsidR="00540895" w:rsidRPr="009C2013" w:rsidRDefault="00540895" w:rsidP="00540895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pacing w:val="-5"/>
          <w:w w:val="105"/>
          <w:sz w:val="20"/>
          <w:szCs w:val="20"/>
        </w:rPr>
      </w:pPr>
    </w:p>
    <w:p w14:paraId="6DC0B6AD" w14:textId="77777777" w:rsidR="00540895" w:rsidRDefault="00540895" w:rsidP="00540895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pacing w:val="-5"/>
          <w:w w:val="105"/>
          <w:sz w:val="20"/>
          <w:szCs w:val="20"/>
        </w:rPr>
      </w:pPr>
      <w:r w:rsidRPr="009C2013">
        <w:rPr>
          <w:rFonts w:ascii="Open Sans" w:hAnsi="Open Sans" w:cs="Open Sans"/>
          <w:color w:val="000000"/>
          <w:spacing w:val="-5"/>
          <w:w w:val="105"/>
          <w:sz w:val="20"/>
          <w:szCs w:val="20"/>
        </w:rPr>
        <w:t>(słownie: ...........................................................................................................zł/ha)</w:t>
      </w:r>
    </w:p>
    <w:p w14:paraId="152CFD6A" w14:textId="3189E442" w:rsidR="00540895" w:rsidRPr="00540895" w:rsidRDefault="00540895" w:rsidP="00540895">
      <w:pPr>
        <w:pStyle w:val="Akapitzlist"/>
        <w:numPr>
          <w:ilvl w:val="0"/>
          <w:numId w:val="39"/>
        </w:numPr>
        <w:spacing w:before="216"/>
        <w:jc w:val="both"/>
        <w:rPr>
          <w:rFonts w:ascii="Open Sans" w:hAnsi="Open Sans" w:cs="Open Sans"/>
          <w:sz w:val="20"/>
          <w:szCs w:val="20"/>
        </w:rPr>
      </w:pPr>
      <w:r w:rsidRPr="00540895">
        <w:rPr>
          <w:rFonts w:ascii="Open Sans" w:hAnsi="Open Sans" w:cs="Open Sans"/>
          <w:sz w:val="20"/>
          <w:szCs w:val="20"/>
        </w:rPr>
        <w:lastRenderedPageBreak/>
        <w:t>W miesiącu wrzesień/październik (do 10 października) 2025 r. — zbiór nasion                                               (proso zwyczajne);</w:t>
      </w:r>
    </w:p>
    <w:p w14:paraId="7A029B01" w14:textId="77777777" w:rsidR="00540895" w:rsidRPr="009C2013" w:rsidRDefault="00540895" w:rsidP="00540895">
      <w:pPr>
        <w:autoSpaceDE w:val="0"/>
        <w:autoSpaceDN w:val="0"/>
        <w:adjustRightInd w:val="0"/>
        <w:ind w:left="720"/>
        <w:rPr>
          <w:rFonts w:ascii="Open Sans" w:hAnsi="Open Sans" w:cs="Open Sans"/>
          <w:color w:val="000000"/>
          <w:spacing w:val="-5"/>
          <w:w w:val="105"/>
          <w:sz w:val="20"/>
          <w:szCs w:val="20"/>
        </w:rPr>
      </w:pPr>
    </w:p>
    <w:p w14:paraId="51016ADA" w14:textId="77777777" w:rsidR="00540895" w:rsidRPr="009C2013" w:rsidRDefault="00540895" w:rsidP="00540895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pacing w:val="-5"/>
          <w:w w:val="105"/>
          <w:sz w:val="20"/>
          <w:szCs w:val="20"/>
        </w:rPr>
      </w:pPr>
      <w:r w:rsidRPr="009C2013">
        <w:rPr>
          <w:rFonts w:ascii="Open Sans" w:hAnsi="Open Sans" w:cs="Open Sans"/>
          <w:color w:val="000000"/>
          <w:spacing w:val="-5"/>
          <w:w w:val="105"/>
          <w:sz w:val="20"/>
          <w:szCs w:val="20"/>
        </w:rPr>
        <w:t>netto........................................................................................................zł/ha</w:t>
      </w:r>
    </w:p>
    <w:p w14:paraId="3E6CFFD7" w14:textId="77777777" w:rsidR="00540895" w:rsidRPr="009C2013" w:rsidRDefault="00540895" w:rsidP="00540895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pacing w:val="-5"/>
          <w:w w:val="105"/>
          <w:sz w:val="20"/>
          <w:szCs w:val="20"/>
        </w:rPr>
      </w:pPr>
    </w:p>
    <w:p w14:paraId="769FC25B" w14:textId="77777777" w:rsidR="00540895" w:rsidRPr="009C2013" w:rsidRDefault="00540895" w:rsidP="00540895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pacing w:val="-5"/>
          <w:w w:val="105"/>
          <w:sz w:val="20"/>
          <w:szCs w:val="20"/>
        </w:rPr>
      </w:pPr>
      <w:r w:rsidRPr="009C2013">
        <w:rPr>
          <w:rFonts w:ascii="Open Sans" w:hAnsi="Open Sans" w:cs="Open Sans"/>
          <w:color w:val="000000"/>
          <w:spacing w:val="-5"/>
          <w:w w:val="105"/>
          <w:sz w:val="20"/>
          <w:szCs w:val="20"/>
        </w:rPr>
        <w:t>(słownie: ..........................................................................................................zł/ha)</w:t>
      </w:r>
    </w:p>
    <w:p w14:paraId="69F0026F" w14:textId="77777777" w:rsidR="00540895" w:rsidRPr="009C2013" w:rsidRDefault="00540895" w:rsidP="00540895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pacing w:val="-5"/>
          <w:w w:val="105"/>
          <w:sz w:val="20"/>
          <w:szCs w:val="20"/>
        </w:rPr>
      </w:pPr>
    </w:p>
    <w:p w14:paraId="379A5363" w14:textId="77777777" w:rsidR="00540895" w:rsidRPr="009C2013" w:rsidRDefault="00540895" w:rsidP="00540895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pacing w:val="-5"/>
          <w:w w:val="105"/>
          <w:sz w:val="20"/>
          <w:szCs w:val="20"/>
        </w:rPr>
      </w:pPr>
      <w:r w:rsidRPr="009C2013">
        <w:rPr>
          <w:rFonts w:ascii="Open Sans" w:hAnsi="Open Sans" w:cs="Open Sans"/>
          <w:color w:val="000000"/>
          <w:spacing w:val="-5"/>
          <w:w w:val="105"/>
          <w:sz w:val="20"/>
          <w:szCs w:val="20"/>
        </w:rPr>
        <w:t>brutto......................................................................................................zł/ha</w:t>
      </w:r>
    </w:p>
    <w:p w14:paraId="367DC87E" w14:textId="77777777" w:rsidR="00540895" w:rsidRPr="009C2013" w:rsidRDefault="00540895" w:rsidP="00540895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pacing w:val="-5"/>
          <w:w w:val="105"/>
          <w:sz w:val="20"/>
          <w:szCs w:val="20"/>
        </w:rPr>
      </w:pPr>
    </w:p>
    <w:p w14:paraId="12816736" w14:textId="77777777" w:rsidR="00540895" w:rsidRDefault="00540895" w:rsidP="00540895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pacing w:val="-5"/>
          <w:w w:val="105"/>
          <w:sz w:val="20"/>
          <w:szCs w:val="20"/>
        </w:rPr>
      </w:pPr>
      <w:r w:rsidRPr="009C2013">
        <w:rPr>
          <w:rFonts w:ascii="Open Sans" w:hAnsi="Open Sans" w:cs="Open Sans"/>
          <w:color w:val="000000"/>
          <w:spacing w:val="-5"/>
          <w:w w:val="105"/>
          <w:sz w:val="20"/>
          <w:szCs w:val="20"/>
        </w:rPr>
        <w:t>(słownie: ...........................................................................................................zł/ha)</w:t>
      </w:r>
    </w:p>
    <w:p w14:paraId="09614981" w14:textId="77777777" w:rsidR="00540895" w:rsidRDefault="00540895" w:rsidP="00540895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pacing w:val="-5"/>
          <w:w w:val="105"/>
          <w:sz w:val="20"/>
          <w:szCs w:val="20"/>
        </w:rPr>
      </w:pPr>
    </w:p>
    <w:p w14:paraId="744D86E4" w14:textId="1C2FA708" w:rsidR="00540895" w:rsidRPr="00540895" w:rsidRDefault="00540895" w:rsidP="00540895">
      <w:pPr>
        <w:pStyle w:val="Akapitzlist"/>
        <w:numPr>
          <w:ilvl w:val="0"/>
          <w:numId w:val="39"/>
        </w:numPr>
        <w:spacing w:before="216"/>
        <w:jc w:val="both"/>
        <w:rPr>
          <w:rFonts w:ascii="Open Sans" w:hAnsi="Open Sans" w:cs="Open Sans"/>
          <w:sz w:val="20"/>
          <w:szCs w:val="20"/>
        </w:rPr>
      </w:pPr>
      <w:r w:rsidRPr="00540895">
        <w:rPr>
          <w:rFonts w:ascii="Open Sans" w:hAnsi="Open Sans" w:cs="Open Sans"/>
          <w:sz w:val="20"/>
          <w:szCs w:val="20"/>
        </w:rPr>
        <w:t>Załadunek nasion (w BIG BAG 1 Mg) i transport nasion do magazynu Spółki;</w:t>
      </w:r>
    </w:p>
    <w:p w14:paraId="5D3CDF66" w14:textId="77777777" w:rsidR="00540895" w:rsidRPr="00EA7F4C" w:rsidRDefault="00540895" w:rsidP="00540895">
      <w:pPr>
        <w:autoSpaceDE w:val="0"/>
        <w:autoSpaceDN w:val="0"/>
        <w:adjustRightInd w:val="0"/>
        <w:ind w:left="720"/>
        <w:rPr>
          <w:rFonts w:ascii="Open Sans" w:hAnsi="Open Sans" w:cs="Open Sans"/>
          <w:sz w:val="20"/>
          <w:szCs w:val="20"/>
        </w:rPr>
      </w:pPr>
    </w:p>
    <w:p w14:paraId="03532E97" w14:textId="77777777" w:rsidR="00540895" w:rsidRPr="00EA7F4C" w:rsidRDefault="00540895" w:rsidP="00540895">
      <w:p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7F4C">
        <w:rPr>
          <w:rFonts w:ascii="Open Sans" w:hAnsi="Open Sans" w:cs="Open Sans"/>
          <w:sz w:val="20"/>
          <w:szCs w:val="20"/>
        </w:rPr>
        <w:t>netto ........................................................................................................zł/km</w:t>
      </w:r>
    </w:p>
    <w:p w14:paraId="292F04DD" w14:textId="77777777" w:rsidR="00540895" w:rsidRPr="00EA7F4C" w:rsidRDefault="00540895" w:rsidP="00540895">
      <w:p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DA59FF" w14:textId="77777777" w:rsidR="00540895" w:rsidRPr="00EA7F4C" w:rsidRDefault="00540895" w:rsidP="00540895">
      <w:p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7F4C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..........................................................................................................zł/km)</w:t>
      </w:r>
    </w:p>
    <w:p w14:paraId="52BB4F99" w14:textId="77777777" w:rsidR="00540895" w:rsidRPr="00EA7F4C" w:rsidRDefault="00540895" w:rsidP="00540895">
      <w:p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76E970C1" w14:textId="77777777" w:rsidR="00540895" w:rsidRPr="00EA7F4C" w:rsidRDefault="00540895" w:rsidP="00540895">
      <w:p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7F4C">
        <w:rPr>
          <w:rFonts w:ascii="Open Sans" w:hAnsi="Open Sans" w:cs="Open Sans"/>
          <w:sz w:val="20"/>
          <w:szCs w:val="20"/>
        </w:rPr>
        <w:t>brutto......................................................................................................zł/km</w:t>
      </w:r>
    </w:p>
    <w:p w14:paraId="74978396" w14:textId="77777777" w:rsidR="00540895" w:rsidRPr="00EA7F4C" w:rsidRDefault="00540895" w:rsidP="00540895">
      <w:p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73A00BD9" w14:textId="77777777" w:rsidR="00540895" w:rsidRPr="00EA7F4C" w:rsidRDefault="00540895" w:rsidP="00540895">
      <w:p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7F4C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...........................................................................................................zł/km)</w:t>
      </w:r>
    </w:p>
    <w:p w14:paraId="14A80B35" w14:textId="77777777" w:rsidR="00540895" w:rsidRPr="008969E4" w:rsidRDefault="00540895" w:rsidP="00540895">
      <w:pPr>
        <w:ind w:left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E3FEC9E" w14:textId="115EB2EB" w:rsidR="009F2029" w:rsidRDefault="009F2029" w:rsidP="00540895">
      <w:pPr>
        <w:pStyle w:val="Akapitzlist"/>
        <w:numPr>
          <w:ilvl w:val="0"/>
          <w:numId w:val="15"/>
        </w:numPr>
        <w:ind w:left="426" w:hanging="348"/>
        <w:jc w:val="both"/>
        <w:rPr>
          <w:rFonts w:ascii="Open Sans" w:hAnsi="Open Sans" w:cs="Open Sans"/>
          <w:sz w:val="20"/>
          <w:szCs w:val="20"/>
        </w:rPr>
      </w:pPr>
      <w:r w:rsidRPr="00540895">
        <w:rPr>
          <w:rFonts w:ascii="Open Sans" w:hAnsi="Open Sans" w:cs="Open Sans"/>
          <w:sz w:val="20"/>
          <w:szCs w:val="20"/>
        </w:rPr>
        <w:t xml:space="preserve">Wartość umowy określona w ust. 1 jest wartością maksymalną zamówienia. </w:t>
      </w:r>
    </w:p>
    <w:p w14:paraId="0CBB6F43" w14:textId="405BE1B4" w:rsidR="00DB1949" w:rsidRPr="00540895" w:rsidRDefault="00DB1949" w:rsidP="00540895">
      <w:pPr>
        <w:pStyle w:val="Akapitzlist"/>
        <w:numPr>
          <w:ilvl w:val="0"/>
          <w:numId w:val="15"/>
        </w:numPr>
        <w:ind w:left="426" w:hanging="348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Wartość umowy zostaje podzielona na dwie płatności po 50 % wartości zamówienia. Pierwsza płatność do 30.06.2025 r., druga do 30.10.2025 r. zostają one poprzedzone protokołami zdawczo-odbiorczymi. </w:t>
      </w:r>
    </w:p>
    <w:p w14:paraId="55654BDA" w14:textId="77777777" w:rsidR="009F2029" w:rsidRPr="008969E4" w:rsidRDefault="009F2029" w:rsidP="008969E4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§ 7</w:t>
      </w:r>
    </w:p>
    <w:p w14:paraId="2A1BDDF6" w14:textId="77777777" w:rsidR="009F2029" w:rsidRPr="008969E4" w:rsidRDefault="009F2029" w:rsidP="008969E4">
      <w:pPr>
        <w:ind w:left="75"/>
        <w:contextualSpacing/>
        <w:jc w:val="center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Warunki zapłaty</w:t>
      </w:r>
    </w:p>
    <w:p w14:paraId="0A1EF233" w14:textId="1A4077CC" w:rsidR="009F2029" w:rsidRDefault="009F2029" w:rsidP="009B4A0B">
      <w:pPr>
        <w:numPr>
          <w:ilvl w:val="0"/>
          <w:numId w:val="13"/>
        </w:numPr>
        <w:tabs>
          <w:tab w:val="clear" w:pos="0"/>
          <w:tab w:val="num" w:pos="426"/>
        </w:tabs>
        <w:ind w:left="426" w:hanging="426"/>
        <w:contextualSpacing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8969E4">
        <w:rPr>
          <w:rFonts w:ascii="Open Sans" w:hAnsi="Open Sans" w:cs="Open Sans"/>
          <w:sz w:val="20"/>
          <w:szCs w:val="20"/>
        </w:rPr>
        <w:t>Zamawiający zobowiązany jest do zapłaty należności przelewem, na rachunek Wykonawcy</w:t>
      </w:r>
      <w:r w:rsidR="00B32F47">
        <w:rPr>
          <w:rFonts w:ascii="Open Sans" w:hAnsi="Open Sans" w:cs="Open Sans"/>
          <w:sz w:val="20"/>
          <w:szCs w:val="20"/>
        </w:rPr>
        <w:br/>
      </w:r>
      <w:r w:rsidRPr="008969E4">
        <w:rPr>
          <w:rFonts w:ascii="Open Sans" w:hAnsi="Open Sans" w:cs="Open Sans"/>
          <w:sz w:val="20"/>
          <w:szCs w:val="20"/>
        </w:rPr>
        <w:t>po prawidłowym wykonaniu zamówienia.</w:t>
      </w:r>
    </w:p>
    <w:p w14:paraId="7C08231F" w14:textId="1A427F82" w:rsidR="00E53626" w:rsidRDefault="00E53626" w:rsidP="00E53626">
      <w:pPr>
        <w:pStyle w:val="Akapitzlist"/>
        <w:numPr>
          <w:ilvl w:val="0"/>
          <w:numId w:val="47"/>
        </w:numPr>
        <w:jc w:val="both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sz w:val="20"/>
          <w:szCs w:val="20"/>
          <w:lang w:eastAsia="ar-SA"/>
        </w:rPr>
        <w:t>Płatność zostanie podzielona na 2 części :</w:t>
      </w:r>
    </w:p>
    <w:p w14:paraId="380EE53D" w14:textId="791C1ACB" w:rsidR="00E53626" w:rsidRDefault="00E53626" w:rsidP="00E53626">
      <w:pPr>
        <w:pStyle w:val="Akapitzlist"/>
        <w:numPr>
          <w:ilvl w:val="0"/>
          <w:numId w:val="48"/>
        </w:numPr>
        <w:ind w:left="993"/>
        <w:jc w:val="both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sz w:val="20"/>
          <w:szCs w:val="20"/>
          <w:lang w:eastAsia="ar-SA"/>
        </w:rPr>
        <w:t>Część I płatna w wysokości …. zł – po zasiewie nasion do 30.06.2025 r.</w:t>
      </w:r>
    </w:p>
    <w:p w14:paraId="70A2B178" w14:textId="77777777" w:rsidR="00E53626" w:rsidRDefault="00E53626" w:rsidP="00E53626">
      <w:pPr>
        <w:pStyle w:val="Akapitzlist"/>
        <w:numPr>
          <w:ilvl w:val="0"/>
          <w:numId w:val="48"/>
        </w:numPr>
        <w:ind w:left="993"/>
        <w:jc w:val="both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sz w:val="20"/>
          <w:szCs w:val="20"/>
          <w:lang w:eastAsia="ar-SA"/>
        </w:rPr>
        <w:t xml:space="preserve">Część II płatna w wysokości … zł – po zbiorze i transporcie nasion do 30.10.2025 r. </w:t>
      </w:r>
    </w:p>
    <w:p w14:paraId="571ED713" w14:textId="77777777" w:rsidR="00E53626" w:rsidRDefault="009F2029" w:rsidP="00E53626">
      <w:pPr>
        <w:pStyle w:val="Akapitzlist"/>
        <w:numPr>
          <w:ilvl w:val="0"/>
          <w:numId w:val="13"/>
        </w:numPr>
        <w:tabs>
          <w:tab w:val="clear" w:pos="0"/>
        </w:tabs>
        <w:ind w:left="426" w:hanging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E53626">
        <w:rPr>
          <w:rFonts w:ascii="Open Sans" w:hAnsi="Open Sans" w:cs="Open Sans"/>
          <w:sz w:val="20"/>
          <w:szCs w:val="20"/>
          <w:lang w:eastAsia="ar-SA"/>
        </w:rPr>
        <w:t xml:space="preserve">Wykonawca uprawniony jest do wystawienia faktury VAT z tytułu prawidłowo wykonanej </w:t>
      </w:r>
      <w:r w:rsidR="0050210A" w:rsidRPr="00E53626">
        <w:rPr>
          <w:rFonts w:ascii="Open Sans" w:hAnsi="Open Sans" w:cs="Open Sans"/>
          <w:sz w:val="20"/>
          <w:szCs w:val="20"/>
          <w:lang w:eastAsia="ar-SA"/>
        </w:rPr>
        <w:t>u</w:t>
      </w:r>
      <w:r w:rsidRPr="00E53626">
        <w:rPr>
          <w:rFonts w:ascii="Open Sans" w:hAnsi="Open Sans" w:cs="Open Sans"/>
          <w:sz w:val="20"/>
          <w:szCs w:val="20"/>
          <w:lang w:eastAsia="ar-SA"/>
        </w:rPr>
        <w:t>mowy po podpisaniu przez Zamawiającego bezusterkowego protokołu zdawczo-odbiorczego przedmiotu umowy, o którym mowa w § 1 ust. 7 umowy, a także stosownych, wymaganych przepisami prawa certyfikatów, atestów itp.</w:t>
      </w:r>
    </w:p>
    <w:p w14:paraId="71C02619" w14:textId="77777777" w:rsidR="00E53626" w:rsidRDefault="00AA205C" w:rsidP="00E53626">
      <w:pPr>
        <w:pStyle w:val="Akapitzlist"/>
        <w:numPr>
          <w:ilvl w:val="0"/>
          <w:numId w:val="13"/>
        </w:numPr>
        <w:tabs>
          <w:tab w:val="clear" w:pos="0"/>
        </w:tabs>
        <w:ind w:left="426" w:hanging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E53626">
        <w:rPr>
          <w:rFonts w:ascii="Open Sans" w:hAnsi="Open Sans" w:cs="Open Sans"/>
          <w:sz w:val="20"/>
          <w:szCs w:val="20"/>
          <w:lang w:eastAsia="ar-SA"/>
        </w:rPr>
        <w:t xml:space="preserve">Wykonawca zobowiązany jest dostarczyć Zamawiającemu fakturę w formie papierowej do jego siedziby przy ul. Komunalnej 5 w Koszalinie </w:t>
      </w:r>
      <w:r w:rsidRPr="00E53626">
        <w:rPr>
          <w:rFonts w:ascii="Open Sans" w:hAnsi="Open Sans" w:cs="Open Sans"/>
          <w:sz w:val="20"/>
          <w:szCs w:val="20"/>
        </w:rPr>
        <w:t>lub w formie elektronicznej na adres e</w:t>
      </w:r>
      <w:r w:rsidR="00BB259B" w:rsidRPr="00E53626">
        <w:rPr>
          <w:rFonts w:ascii="Open Sans" w:hAnsi="Open Sans" w:cs="Open Sans"/>
          <w:sz w:val="20"/>
          <w:szCs w:val="20"/>
        </w:rPr>
        <w:t>-</w:t>
      </w:r>
      <w:r w:rsidRPr="00E53626">
        <w:rPr>
          <w:rFonts w:ascii="Open Sans" w:hAnsi="Open Sans" w:cs="Open Sans"/>
          <w:sz w:val="20"/>
          <w:szCs w:val="20"/>
        </w:rPr>
        <w:t xml:space="preserve">mail: </w:t>
      </w:r>
      <w:hyperlink r:id="rId13" w:history="1">
        <w:r w:rsidRPr="00E53626">
          <w:rPr>
            <w:rStyle w:val="Hipercze"/>
            <w:rFonts w:ascii="Open Sans" w:hAnsi="Open Sans" w:cs="Open Sans"/>
            <w:sz w:val="20"/>
            <w:szCs w:val="20"/>
          </w:rPr>
          <w:t>faktury.pgk@pgkkoszalin.pl</w:t>
        </w:r>
      </w:hyperlink>
      <w:r w:rsidRPr="00E53626">
        <w:rPr>
          <w:rFonts w:ascii="Open Sans" w:hAnsi="Open Sans" w:cs="Open Sans"/>
          <w:sz w:val="20"/>
          <w:szCs w:val="20"/>
          <w:lang w:eastAsia="ar-SA"/>
        </w:rPr>
        <w:t>.</w:t>
      </w:r>
    </w:p>
    <w:p w14:paraId="7FE20EB7" w14:textId="25921F1B" w:rsidR="00AA205C" w:rsidRPr="00E53626" w:rsidRDefault="00AA205C" w:rsidP="00E53626">
      <w:pPr>
        <w:pStyle w:val="Akapitzlist"/>
        <w:numPr>
          <w:ilvl w:val="0"/>
          <w:numId w:val="13"/>
        </w:numPr>
        <w:tabs>
          <w:tab w:val="clear" w:pos="0"/>
        </w:tabs>
        <w:ind w:left="426" w:hanging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E53626">
        <w:rPr>
          <w:rFonts w:ascii="Open Sans" w:hAnsi="Open Sans" w:cs="Open Sans"/>
          <w:sz w:val="20"/>
          <w:szCs w:val="20"/>
          <w:lang w:eastAsia="ar-SA"/>
        </w:rPr>
        <w:t xml:space="preserve">Zamawiający zobowiązuje się do zapłaty wynagrodzenia objętego fakturą przelewem na konto wskazane </w:t>
      </w:r>
      <w:r w:rsidR="00EB65C2" w:rsidRPr="00E53626">
        <w:rPr>
          <w:rFonts w:ascii="Open Sans" w:hAnsi="Open Sans" w:cs="Open Sans"/>
          <w:sz w:val="20"/>
          <w:szCs w:val="20"/>
          <w:lang w:eastAsia="ar-SA"/>
        </w:rPr>
        <w:t>w ust. 5</w:t>
      </w:r>
      <w:r w:rsidRPr="00E53626">
        <w:rPr>
          <w:rFonts w:ascii="Open Sans" w:hAnsi="Open Sans" w:cs="Open Sans"/>
          <w:sz w:val="20"/>
          <w:szCs w:val="20"/>
          <w:lang w:eastAsia="ar-SA"/>
        </w:rPr>
        <w:t xml:space="preserve"> w terminie </w:t>
      </w:r>
      <w:r w:rsidR="00DB1949" w:rsidRPr="00E53626">
        <w:rPr>
          <w:rFonts w:ascii="Open Sans" w:hAnsi="Open Sans" w:cs="Open Sans"/>
          <w:sz w:val="20"/>
          <w:szCs w:val="20"/>
          <w:lang w:eastAsia="ar-SA"/>
        </w:rPr>
        <w:t>30</w:t>
      </w:r>
      <w:r w:rsidRPr="00E53626">
        <w:rPr>
          <w:rFonts w:ascii="Open Sans" w:hAnsi="Open Sans" w:cs="Open Sans"/>
          <w:sz w:val="20"/>
          <w:szCs w:val="20"/>
          <w:lang w:eastAsia="ar-SA"/>
        </w:rPr>
        <w:t xml:space="preserve"> </w:t>
      </w:r>
      <w:r w:rsidRPr="00E53626">
        <w:rPr>
          <w:rFonts w:ascii="Open Sans" w:hAnsi="Open Sans" w:cs="Open Sans"/>
          <w:sz w:val="20"/>
          <w:szCs w:val="20"/>
        </w:rPr>
        <w:t xml:space="preserve">od daty otrzymania faktury VAT za realizację zamówienia </w:t>
      </w:r>
      <w:r w:rsidRPr="00E53626">
        <w:rPr>
          <w:rFonts w:ascii="Open Sans" w:hAnsi="Open Sans" w:cs="Open Sans"/>
          <w:sz w:val="20"/>
          <w:szCs w:val="20"/>
          <w:lang w:eastAsia="ar-SA"/>
        </w:rPr>
        <w:t xml:space="preserve">w trybie wskazanym w ust. 3 </w:t>
      </w:r>
      <w:r w:rsidRPr="00E53626">
        <w:rPr>
          <w:rFonts w:ascii="Open Sans" w:hAnsi="Open Sans" w:cs="Open Sans"/>
          <w:sz w:val="20"/>
          <w:szCs w:val="20"/>
        </w:rPr>
        <w:t>zgodnie z załączonym protokołem odbioru, o którym mowa</w:t>
      </w:r>
      <w:r w:rsidR="00540895" w:rsidRPr="00E53626">
        <w:rPr>
          <w:rFonts w:ascii="Open Sans" w:hAnsi="Open Sans" w:cs="Open Sans"/>
          <w:sz w:val="20"/>
          <w:szCs w:val="20"/>
        </w:rPr>
        <w:t xml:space="preserve"> </w:t>
      </w:r>
      <w:r w:rsidRPr="00E53626">
        <w:rPr>
          <w:rFonts w:ascii="Open Sans" w:hAnsi="Open Sans" w:cs="Open Sans"/>
          <w:sz w:val="20"/>
          <w:szCs w:val="20"/>
        </w:rPr>
        <w:t xml:space="preserve">w § 1 ust. 7, </w:t>
      </w:r>
      <w:r w:rsidR="00540895" w:rsidRPr="00E53626">
        <w:rPr>
          <w:rFonts w:ascii="Open Sans" w:hAnsi="Open Sans" w:cs="Open Sans"/>
          <w:sz w:val="20"/>
          <w:szCs w:val="20"/>
        </w:rPr>
        <w:br/>
      </w:r>
      <w:r w:rsidRPr="00E53626">
        <w:rPr>
          <w:rFonts w:ascii="Open Sans" w:hAnsi="Open Sans" w:cs="Open Sans"/>
          <w:sz w:val="20"/>
          <w:szCs w:val="20"/>
        </w:rPr>
        <w:t xml:space="preserve">przy czym </w:t>
      </w:r>
      <w:r w:rsidRPr="00E53626">
        <w:rPr>
          <w:rFonts w:ascii="Open Sans" w:hAnsi="Open Sans" w:cs="Open Sans"/>
          <w:sz w:val="20"/>
          <w:szCs w:val="20"/>
          <w:shd w:val="clear" w:color="auto" w:fill="FFFFFF"/>
        </w:rPr>
        <w:t>procentowa wartość ostatniej części wynagrodzenia nie może wynosić więcej niż 50% wynagrodzenia należnego Wykonawcy.</w:t>
      </w:r>
    </w:p>
    <w:p w14:paraId="1E5B7AF8" w14:textId="2750E96F" w:rsidR="009F2029" w:rsidRPr="008969E4" w:rsidRDefault="009F2029" w:rsidP="008969E4">
      <w:pPr>
        <w:numPr>
          <w:ilvl w:val="0"/>
          <w:numId w:val="13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8969E4">
        <w:rPr>
          <w:rFonts w:ascii="Open Sans" w:hAnsi="Open Sans" w:cs="Open Sans"/>
          <w:sz w:val="20"/>
          <w:szCs w:val="20"/>
          <w:lang w:eastAsia="ar-SA" w:bidi="ar-SA"/>
        </w:rPr>
        <w:lastRenderedPageBreak/>
        <w:t xml:space="preserve">Zamawiający zapłaci kwoty należne Wykonawcy wynikające z realizacji niniejszej umowy w PLN </w:t>
      </w:r>
      <w:r w:rsidR="00540895">
        <w:rPr>
          <w:rFonts w:ascii="Open Sans" w:hAnsi="Open Sans" w:cs="Open Sans"/>
          <w:sz w:val="20"/>
          <w:szCs w:val="20"/>
          <w:lang w:eastAsia="ar-SA" w:bidi="ar-SA"/>
        </w:rPr>
        <w:br/>
      </w:r>
      <w:r w:rsidRPr="008969E4">
        <w:rPr>
          <w:rFonts w:ascii="Open Sans" w:hAnsi="Open Sans" w:cs="Open Sans"/>
          <w:sz w:val="20"/>
          <w:szCs w:val="20"/>
          <w:lang w:eastAsia="ar-SA" w:bidi="ar-SA"/>
        </w:rPr>
        <w:t>na rachunek bankowy Wykonawcy:</w:t>
      </w:r>
    </w:p>
    <w:p w14:paraId="36893291" w14:textId="77777777" w:rsidR="009F2029" w:rsidRPr="008969E4" w:rsidRDefault="009F2029" w:rsidP="008969E4">
      <w:pPr>
        <w:ind w:left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8969E4">
        <w:rPr>
          <w:rFonts w:ascii="Open Sans" w:hAnsi="Open Sans" w:cs="Open Sans"/>
          <w:sz w:val="20"/>
          <w:szCs w:val="20"/>
          <w:lang w:eastAsia="ar-SA" w:bidi="ar-SA"/>
        </w:rPr>
        <w:t>Bank: ………………</w:t>
      </w:r>
    </w:p>
    <w:p w14:paraId="4865C08A" w14:textId="77777777" w:rsidR="009F2029" w:rsidRPr="008969E4" w:rsidRDefault="009F2029" w:rsidP="008969E4">
      <w:pPr>
        <w:ind w:left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8969E4">
        <w:rPr>
          <w:rFonts w:ascii="Open Sans" w:hAnsi="Open Sans" w:cs="Open Sans"/>
          <w:sz w:val="20"/>
          <w:szCs w:val="20"/>
          <w:lang w:eastAsia="ar-SA" w:bidi="ar-SA"/>
        </w:rPr>
        <w:t xml:space="preserve">Nr rachunku:…………………. </w:t>
      </w:r>
    </w:p>
    <w:p w14:paraId="02983C23" w14:textId="445035DD" w:rsidR="005C2F55" w:rsidRPr="008969E4" w:rsidRDefault="009F2029" w:rsidP="008969E4">
      <w:pPr>
        <w:numPr>
          <w:ilvl w:val="0"/>
          <w:numId w:val="13"/>
        </w:numPr>
        <w:tabs>
          <w:tab w:val="clear" w:pos="0"/>
          <w:tab w:val="num" w:pos="426"/>
        </w:tabs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8969E4">
        <w:rPr>
          <w:rFonts w:ascii="Open Sans" w:hAnsi="Open Sans" w:cs="Open Sans"/>
          <w:sz w:val="20"/>
          <w:szCs w:val="20"/>
          <w:lang w:eastAsia="ar-SA" w:bidi="ar-SA"/>
        </w:rPr>
        <w:t xml:space="preserve">Wykonawca oświadcza, iż jest/nie jest podatnikiem podatku VAT a numer rachunku wskazany </w:t>
      </w:r>
      <w:r w:rsidR="00504A41" w:rsidRPr="008969E4">
        <w:rPr>
          <w:rFonts w:ascii="Open Sans" w:hAnsi="Open Sans" w:cs="Open Sans"/>
          <w:sz w:val="20"/>
          <w:szCs w:val="20"/>
          <w:lang w:eastAsia="ar-SA" w:bidi="ar-SA"/>
        </w:rPr>
        <w:t xml:space="preserve">              </w:t>
      </w:r>
      <w:r w:rsidRPr="008969E4">
        <w:rPr>
          <w:rFonts w:ascii="Open Sans" w:hAnsi="Open Sans" w:cs="Open Sans"/>
          <w:sz w:val="20"/>
          <w:szCs w:val="20"/>
          <w:lang w:eastAsia="ar-SA" w:bidi="ar-SA"/>
        </w:rPr>
        <w:t xml:space="preserve">w ust. </w:t>
      </w:r>
      <w:r w:rsidR="00540895">
        <w:rPr>
          <w:rFonts w:ascii="Open Sans" w:hAnsi="Open Sans" w:cs="Open Sans"/>
          <w:sz w:val="20"/>
          <w:szCs w:val="20"/>
          <w:lang w:eastAsia="ar-SA" w:bidi="ar-SA"/>
        </w:rPr>
        <w:t>5</w:t>
      </w:r>
      <w:r w:rsidRPr="008969E4">
        <w:rPr>
          <w:rFonts w:ascii="Open Sans" w:hAnsi="Open Sans" w:cs="Open Sans"/>
          <w:sz w:val="20"/>
          <w:szCs w:val="20"/>
          <w:lang w:eastAsia="ar-SA" w:bidi="ar-SA"/>
        </w:rPr>
        <w:t xml:space="preserve"> jest zgłoszonym numerem rachunku rozliczeniowego w banku lub imiennym rachunkiem w</w:t>
      </w:r>
      <w:r w:rsidR="00E60CE8">
        <w:rPr>
          <w:rFonts w:ascii="Open Sans" w:hAnsi="Open Sans" w:cs="Open Sans"/>
          <w:sz w:val="20"/>
          <w:szCs w:val="20"/>
          <w:lang w:eastAsia="ar-SA" w:bidi="ar-SA"/>
        </w:rPr>
        <w:t> </w:t>
      </w:r>
      <w:r w:rsidRPr="008969E4">
        <w:rPr>
          <w:rFonts w:ascii="Open Sans" w:hAnsi="Open Sans" w:cs="Open Sans"/>
          <w:sz w:val="20"/>
          <w:szCs w:val="20"/>
          <w:lang w:eastAsia="ar-SA" w:bidi="ar-SA"/>
        </w:rPr>
        <w:t>spółdzielczej kasie oszczędnościowo-kredytowej, której Wykonawca jest członkiem, otwartym w</w:t>
      </w:r>
      <w:r w:rsidR="00E60CE8">
        <w:rPr>
          <w:rFonts w:ascii="Open Sans" w:hAnsi="Open Sans" w:cs="Open Sans"/>
          <w:sz w:val="20"/>
          <w:szCs w:val="20"/>
          <w:lang w:eastAsia="ar-SA" w:bidi="ar-SA"/>
        </w:rPr>
        <w:t> </w:t>
      </w:r>
      <w:r w:rsidRPr="008969E4">
        <w:rPr>
          <w:rFonts w:ascii="Open Sans" w:hAnsi="Open Sans" w:cs="Open Sans"/>
          <w:sz w:val="20"/>
          <w:szCs w:val="20"/>
          <w:lang w:eastAsia="ar-SA" w:bidi="ar-SA"/>
        </w:rPr>
        <w:t xml:space="preserve">związku z prowadzoną działalnością gospodarczą. Każda zmiana rachunku bankowego Wykonawcy wymaga dla swej ważności zawarcia aneksu do niniejszej umowy.  </w:t>
      </w:r>
    </w:p>
    <w:p w14:paraId="2547C190" w14:textId="77777777" w:rsidR="005C2F55" w:rsidRPr="008969E4" w:rsidRDefault="009F2029" w:rsidP="008969E4">
      <w:pPr>
        <w:numPr>
          <w:ilvl w:val="0"/>
          <w:numId w:val="13"/>
        </w:numPr>
        <w:tabs>
          <w:tab w:val="clear" w:pos="0"/>
          <w:tab w:val="num" w:pos="426"/>
        </w:tabs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8969E4">
        <w:rPr>
          <w:rFonts w:ascii="Open Sans" w:hAnsi="Open Sans" w:cs="Open Sans"/>
          <w:sz w:val="20"/>
          <w:szCs w:val="20"/>
          <w:lang w:eastAsia="ar-SA" w:bidi="ar-SA"/>
        </w:rPr>
        <w:t>Za datę zapłaty uznaje się datę obciążenia rachunku bankowego Zamawiającego.</w:t>
      </w:r>
    </w:p>
    <w:p w14:paraId="4CD989A8" w14:textId="33F78CC6" w:rsidR="009F2029" w:rsidRPr="00540895" w:rsidRDefault="009F2029" w:rsidP="00540895">
      <w:pPr>
        <w:numPr>
          <w:ilvl w:val="0"/>
          <w:numId w:val="13"/>
        </w:numPr>
        <w:tabs>
          <w:tab w:val="clear" w:pos="0"/>
          <w:tab w:val="num" w:pos="426"/>
        </w:tabs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8969E4">
        <w:rPr>
          <w:rFonts w:ascii="Open Sans" w:hAnsi="Open Sans" w:cs="Open Sans"/>
          <w:sz w:val="20"/>
          <w:szCs w:val="20"/>
          <w:lang w:eastAsia="ar-SA" w:bidi="ar-SA"/>
        </w:rPr>
        <w:t xml:space="preserve">Wykonawcy nie przysługuje prawo do przeniesienia wierzytelności wynikających z niniejszej </w:t>
      </w:r>
      <w:r w:rsidR="00540895">
        <w:rPr>
          <w:rFonts w:ascii="Open Sans" w:hAnsi="Open Sans" w:cs="Open Sans"/>
          <w:sz w:val="20"/>
          <w:szCs w:val="20"/>
          <w:lang w:eastAsia="ar-SA" w:bidi="ar-SA"/>
        </w:rPr>
        <w:t>u</w:t>
      </w:r>
      <w:r w:rsidRPr="008969E4">
        <w:rPr>
          <w:rFonts w:ascii="Open Sans" w:hAnsi="Open Sans" w:cs="Open Sans"/>
          <w:sz w:val="20"/>
          <w:szCs w:val="20"/>
          <w:lang w:eastAsia="ar-SA" w:bidi="ar-SA"/>
        </w:rPr>
        <w:t>mowy na p</w:t>
      </w:r>
      <w:r w:rsidR="0067533B" w:rsidRPr="008969E4">
        <w:rPr>
          <w:rFonts w:ascii="Open Sans" w:hAnsi="Open Sans" w:cs="Open Sans"/>
          <w:sz w:val="20"/>
          <w:szCs w:val="20"/>
          <w:lang w:eastAsia="ar-SA" w:bidi="ar-SA"/>
        </w:rPr>
        <w:t>odmiot</w:t>
      </w:r>
      <w:r w:rsidRPr="008969E4">
        <w:rPr>
          <w:rFonts w:ascii="Open Sans" w:hAnsi="Open Sans" w:cs="Open Sans"/>
          <w:sz w:val="20"/>
          <w:szCs w:val="20"/>
          <w:lang w:eastAsia="ar-SA" w:bidi="ar-SA"/>
        </w:rPr>
        <w:t xml:space="preserve"> trzeci bez uprzedniej pisemnej zgody Zamawiająceg</w:t>
      </w:r>
      <w:r w:rsidR="00E60CE8">
        <w:rPr>
          <w:rFonts w:ascii="Open Sans" w:hAnsi="Open Sans" w:cs="Open Sans"/>
          <w:sz w:val="20"/>
          <w:szCs w:val="20"/>
          <w:lang w:eastAsia="ar-SA" w:bidi="ar-SA"/>
        </w:rPr>
        <w:t>o, którego prawa</w:t>
      </w:r>
      <w:r w:rsidR="00540895">
        <w:rPr>
          <w:rFonts w:ascii="Open Sans" w:hAnsi="Open Sans" w:cs="Open Sans"/>
          <w:sz w:val="20"/>
          <w:szCs w:val="20"/>
          <w:lang w:eastAsia="ar-SA" w:bidi="ar-SA"/>
        </w:rPr>
        <w:br/>
      </w:r>
      <w:r w:rsidRPr="00540895">
        <w:rPr>
          <w:rFonts w:ascii="Open Sans" w:hAnsi="Open Sans" w:cs="Open Sans"/>
          <w:sz w:val="20"/>
          <w:szCs w:val="20"/>
          <w:lang w:eastAsia="ar-SA" w:bidi="ar-SA"/>
        </w:rPr>
        <w:t>i obowiązki dotyczą, pod rygorem nieważności.</w:t>
      </w:r>
    </w:p>
    <w:p w14:paraId="5082C26E" w14:textId="77777777" w:rsidR="009F2029" w:rsidRPr="008969E4" w:rsidRDefault="009F2029" w:rsidP="008969E4">
      <w:pPr>
        <w:ind w:left="75"/>
        <w:contextualSpacing/>
        <w:rPr>
          <w:rFonts w:ascii="Open Sans" w:hAnsi="Open Sans" w:cs="Open Sans"/>
          <w:b/>
          <w:bCs/>
          <w:sz w:val="20"/>
          <w:szCs w:val="20"/>
        </w:rPr>
      </w:pPr>
    </w:p>
    <w:p w14:paraId="4369CBFB" w14:textId="77777777" w:rsidR="009F2029" w:rsidRPr="008969E4" w:rsidRDefault="009F2029" w:rsidP="008969E4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§ 8</w:t>
      </w:r>
    </w:p>
    <w:p w14:paraId="4CC323BD" w14:textId="77777777" w:rsidR="009F2029" w:rsidRPr="008969E4" w:rsidRDefault="009F2029" w:rsidP="008969E4">
      <w:pPr>
        <w:ind w:left="75"/>
        <w:contextualSpacing/>
        <w:jc w:val="center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Kary umowne</w:t>
      </w:r>
    </w:p>
    <w:p w14:paraId="7134E8DF" w14:textId="77777777" w:rsidR="00540895" w:rsidRDefault="00540895" w:rsidP="00540895">
      <w:pPr>
        <w:pStyle w:val="Akapitzlist"/>
        <w:numPr>
          <w:ilvl w:val="0"/>
          <w:numId w:val="40"/>
        </w:numPr>
        <w:rPr>
          <w:rFonts w:ascii="Open Sans" w:hAnsi="Open Sans" w:cs="Open Sans"/>
          <w:sz w:val="20"/>
          <w:szCs w:val="20"/>
        </w:rPr>
      </w:pPr>
      <w:r w:rsidRPr="00540895">
        <w:rPr>
          <w:rFonts w:ascii="Open Sans" w:hAnsi="Open Sans" w:cs="Open Sans"/>
          <w:sz w:val="20"/>
          <w:szCs w:val="20"/>
        </w:rPr>
        <w:t>Wykonawca zapłaci karę umowną w przypadku:</w:t>
      </w:r>
    </w:p>
    <w:p w14:paraId="1C6AF565" w14:textId="45996918" w:rsidR="00540895" w:rsidRPr="00B32F47" w:rsidRDefault="00540895" w:rsidP="00B32F47">
      <w:pPr>
        <w:pStyle w:val="Akapitzlist"/>
        <w:numPr>
          <w:ilvl w:val="0"/>
          <w:numId w:val="41"/>
        </w:numPr>
        <w:jc w:val="both"/>
        <w:rPr>
          <w:rFonts w:ascii="Open Sans" w:hAnsi="Open Sans" w:cs="Open Sans"/>
          <w:sz w:val="20"/>
          <w:szCs w:val="20"/>
        </w:rPr>
      </w:pPr>
      <w:r w:rsidRPr="00540895">
        <w:rPr>
          <w:rFonts w:ascii="Open Sans" w:hAnsi="Open Sans" w:cs="Open Sans"/>
          <w:sz w:val="20"/>
          <w:szCs w:val="20"/>
        </w:rPr>
        <w:t>za opóźnienie w przystąpieniu do realizacji umowy (wykonania prac agrotechnicznych)</w:t>
      </w:r>
      <w:r w:rsidR="00B32F47">
        <w:rPr>
          <w:rFonts w:ascii="Open Sans" w:hAnsi="Open Sans" w:cs="Open Sans"/>
          <w:sz w:val="20"/>
          <w:szCs w:val="20"/>
        </w:rPr>
        <w:br/>
      </w:r>
      <w:r w:rsidRPr="00B32F47">
        <w:rPr>
          <w:rFonts w:ascii="Open Sans" w:hAnsi="Open Sans" w:cs="Open Sans"/>
          <w:sz w:val="20"/>
          <w:szCs w:val="20"/>
        </w:rPr>
        <w:t>w wysokości 0,5% maksymalnej wartości brutto umowy, o której mowa w § 6 ust. 1 za każdy dzień przerwy,</w:t>
      </w:r>
    </w:p>
    <w:p w14:paraId="33F0DEE5" w14:textId="77777777" w:rsidR="00B32F47" w:rsidRDefault="00540895" w:rsidP="00B32F47">
      <w:pPr>
        <w:pStyle w:val="Akapitzlist"/>
        <w:numPr>
          <w:ilvl w:val="0"/>
          <w:numId w:val="41"/>
        </w:numPr>
        <w:jc w:val="both"/>
        <w:rPr>
          <w:rFonts w:ascii="Open Sans" w:hAnsi="Open Sans" w:cs="Open Sans"/>
          <w:sz w:val="20"/>
          <w:szCs w:val="20"/>
        </w:rPr>
      </w:pPr>
      <w:r w:rsidRPr="00540895">
        <w:rPr>
          <w:rFonts w:ascii="Open Sans" w:hAnsi="Open Sans" w:cs="Open Sans"/>
          <w:sz w:val="20"/>
          <w:szCs w:val="20"/>
        </w:rPr>
        <w:t xml:space="preserve">za opóźnienie w przystąpieniu do realizacji umowy (wykonania prac agrotechnicznych) </w:t>
      </w:r>
      <w:r w:rsidRPr="00B32F47">
        <w:rPr>
          <w:rFonts w:ascii="Open Sans" w:hAnsi="Open Sans" w:cs="Open Sans"/>
          <w:sz w:val="20"/>
          <w:szCs w:val="20"/>
        </w:rPr>
        <w:t>w wysokości 0,5% maksymalnej wartości brutto umowy, o której mowa w § 6 ust. 1 po trzech dniach od terminu końcowego, niewynikającą z warunków atmosferycznych,</w:t>
      </w:r>
    </w:p>
    <w:p w14:paraId="0B9147D5" w14:textId="77777777" w:rsidR="00B32F47" w:rsidRDefault="00540895" w:rsidP="00B32F47">
      <w:pPr>
        <w:pStyle w:val="Akapitzlist"/>
        <w:numPr>
          <w:ilvl w:val="0"/>
          <w:numId w:val="41"/>
        </w:numPr>
        <w:jc w:val="both"/>
        <w:rPr>
          <w:rFonts w:ascii="Open Sans" w:hAnsi="Open Sans" w:cs="Open Sans"/>
          <w:sz w:val="20"/>
          <w:szCs w:val="20"/>
        </w:rPr>
      </w:pPr>
      <w:r w:rsidRPr="00B32F47">
        <w:rPr>
          <w:rFonts w:ascii="Open Sans" w:hAnsi="Open Sans" w:cs="Open Sans"/>
          <w:sz w:val="20"/>
          <w:szCs w:val="20"/>
        </w:rPr>
        <w:t>za naruszenie warunków umownych w szczególności, a także warunków określonych                                     w Zapytaniu ofertowym w wysokości 2% maksymalnej wartości brutto umowy, o której mowa                                  w 6 ust. 1, za każdy taki stwierdzony przypadek,</w:t>
      </w:r>
    </w:p>
    <w:p w14:paraId="1AFFE047" w14:textId="64BBBA5C" w:rsidR="00B32F47" w:rsidRDefault="00540895" w:rsidP="00B32F47">
      <w:pPr>
        <w:pStyle w:val="Akapitzlist"/>
        <w:numPr>
          <w:ilvl w:val="0"/>
          <w:numId w:val="41"/>
        </w:numPr>
        <w:jc w:val="both"/>
        <w:rPr>
          <w:rFonts w:ascii="Open Sans" w:hAnsi="Open Sans" w:cs="Open Sans"/>
          <w:sz w:val="20"/>
          <w:szCs w:val="20"/>
        </w:rPr>
      </w:pPr>
      <w:r w:rsidRPr="00B32F47">
        <w:rPr>
          <w:rFonts w:ascii="Open Sans" w:hAnsi="Open Sans" w:cs="Open Sans"/>
          <w:sz w:val="20"/>
          <w:szCs w:val="20"/>
        </w:rPr>
        <w:t xml:space="preserve">za odstąpienie od umowy z przyczyn leżących po stronie Wykonawcy w wysokości 20% maksymalnej wartości brutto umowy, o której mowa w § 6 ust. </w:t>
      </w:r>
      <w:r w:rsidR="00B32F47">
        <w:rPr>
          <w:rFonts w:ascii="Open Sans" w:hAnsi="Open Sans" w:cs="Open Sans"/>
          <w:sz w:val="20"/>
          <w:szCs w:val="20"/>
        </w:rPr>
        <w:t>1,</w:t>
      </w:r>
    </w:p>
    <w:p w14:paraId="35298D0D" w14:textId="77777777" w:rsidR="00B32F47" w:rsidRDefault="00540895" w:rsidP="00B32F47">
      <w:pPr>
        <w:pStyle w:val="Akapitzlist"/>
        <w:numPr>
          <w:ilvl w:val="0"/>
          <w:numId w:val="41"/>
        </w:numPr>
        <w:jc w:val="both"/>
        <w:rPr>
          <w:rFonts w:ascii="Open Sans" w:hAnsi="Open Sans" w:cs="Open Sans"/>
          <w:sz w:val="20"/>
          <w:szCs w:val="20"/>
        </w:rPr>
      </w:pPr>
      <w:r w:rsidRPr="00B32F47">
        <w:rPr>
          <w:rFonts w:ascii="Open Sans" w:hAnsi="Open Sans" w:cs="Open Sans"/>
          <w:sz w:val="20"/>
          <w:szCs w:val="20"/>
        </w:rPr>
        <w:t>za zwłokę w usunięciu wad stwierdzonych przy odbiorze końcowym lub w okresie gwarancyjnym w wysokości 0,2% wynagrodzenia brutto określonego w 6 4 ust. 1 niniejszej umowy, za każdy dzień zwłoki liczący od dnia wyznaczonego na usunięcie wad.</w:t>
      </w:r>
    </w:p>
    <w:p w14:paraId="241BB321" w14:textId="77777777" w:rsidR="00B32F47" w:rsidRDefault="00540895" w:rsidP="00B32F47">
      <w:pPr>
        <w:pStyle w:val="Akapitzlist"/>
        <w:numPr>
          <w:ilvl w:val="0"/>
          <w:numId w:val="40"/>
        </w:numPr>
        <w:jc w:val="both"/>
        <w:rPr>
          <w:rFonts w:ascii="Open Sans" w:hAnsi="Open Sans" w:cs="Open Sans"/>
          <w:sz w:val="20"/>
          <w:szCs w:val="20"/>
        </w:rPr>
      </w:pPr>
      <w:r w:rsidRPr="00B32F47">
        <w:rPr>
          <w:rFonts w:ascii="Open Sans" w:hAnsi="Open Sans" w:cs="Open Sans"/>
          <w:sz w:val="20"/>
          <w:szCs w:val="20"/>
        </w:rPr>
        <w:t>Zamawiający zastrzega sobie prawo do żądania odszkodowania uzupełniającego, gdyby wysokość poniesionej szkody przewyższała wysokość kar umownych.</w:t>
      </w:r>
    </w:p>
    <w:p w14:paraId="3A7514A5" w14:textId="38A5CE31" w:rsidR="00B32F47" w:rsidRDefault="00540895" w:rsidP="00B32F47">
      <w:pPr>
        <w:pStyle w:val="Akapitzlist"/>
        <w:numPr>
          <w:ilvl w:val="0"/>
          <w:numId w:val="40"/>
        </w:numPr>
        <w:jc w:val="both"/>
        <w:rPr>
          <w:rFonts w:ascii="Open Sans" w:hAnsi="Open Sans" w:cs="Open Sans"/>
          <w:sz w:val="20"/>
          <w:szCs w:val="20"/>
        </w:rPr>
      </w:pPr>
      <w:r w:rsidRPr="00B32F47">
        <w:rPr>
          <w:rFonts w:ascii="Open Sans" w:hAnsi="Open Sans" w:cs="Open Sans"/>
          <w:sz w:val="20"/>
          <w:szCs w:val="20"/>
        </w:rPr>
        <w:t xml:space="preserve">W razie naliczenia kar umownych Zamawiający będzie upoważniony do potrącenia ich kwoty </w:t>
      </w:r>
      <w:r w:rsidR="00B32F47">
        <w:rPr>
          <w:rFonts w:ascii="Open Sans" w:hAnsi="Open Sans" w:cs="Open Sans"/>
          <w:sz w:val="20"/>
          <w:szCs w:val="20"/>
        </w:rPr>
        <w:br/>
      </w:r>
      <w:r w:rsidRPr="00B32F47">
        <w:rPr>
          <w:rFonts w:ascii="Open Sans" w:hAnsi="Open Sans" w:cs="Open Sans"/>
          <w:sz w:val="20"/>
          <w:szCs w:val="20"/>
        </w:rPr>
        <w:t>z faktury Wykonawcy.</w:t>
      </w:r>
    </w:p>
    <w:p w14:paraId="5B312A07" w14:textId="7BBC317C" w:rsidR="009F2029" w:rsidRPr="00B32F47" w:rsidRDefault="00540895" w:rsidP="00B32F47">
      <w:pPr>
        <w:pStyle w:val="Akapitzlist"/>
        <w:numPr>
          <w:ilvl w:val="0"/>
          <w:numId w:val="40"/>
        </w:numPr>
        <w:jc w:val="both"/>
        <w:rPr>
          <w:rFonts w:ascii="Open Sans" w:hAnsi="Open Sans" w:cs="Open Sans"/>
          <w:sz w:val="20"/>
          <w:szCs w:val="20"/>
        </w:rPr>
      </w:pPr>
      <w:r w:rsidRPr="00B32F47">
        <w:rPr>
          <w:rFonts w:ascii="Open Sans" w:hAnsi="Open Sans" w:cs="Open Sans"/>
          <w:sz w:val="20"/>
          <w:szCs w:val="20"/>
        </w:rPr>
        <w:t>Łączna maksymalna wysokość kar umownych, których mogą dochodzić strony wynosi 30% wartości netto umowy.</w:t>
      </w:r>
    </w:p>
    <w:p w14:paraId="082626AA" w14:textId="77777777" w:rsidR="009F2029" w:rsidRPr="008969E4" w:rsidRDefault="009F2029" w:rsidP="008969E4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§ 9</w:t>
      </w:r>
    </w:p>
    <w:p w14:paraId="3AA5EC40" w14:textId="77777777" w:rsidR="009F2029" w:rsidRPr="008969E4" w:rsidRDefault="009F2029" w:rsidP="008969E4">
      <w:pPr>
        <w:ind w:left="75"/>
        <w:contextualSpacing/>
        <w:jc w:val="center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 xml:space="preserve">Zabezpieczenie należytego wykonania umowy </w:t>
      </w:r>
    </w:p>
    <w:p w14:paraId="273A9BAA" w14:textId="77777777" w:rsidR="00B32F47" w:rsidRDefault="00B32F47" w:rsidP="00B32F47">
      <w:pPr>
        <w:pStyle w:val="Akapitzlist"/>
        <w:numPr>
          <w:ilvl w:val="0"/>
          <w:numId w:val="42"/>
        </w:numPr>
        <w:ind w:left="426"/>
        <w:jc w:val="both"/>
        <w:rPr>
          <w:rFonts w:ascii="Open Sans" w:hAnsi="Open Sans" w:cs="Open Sans"/>
          <w:sz w:val="20"/>
          <w:szCs w:val="20"/>
        </w:rPr>
      </w:pPr>
      <w:r w:rsidRPr="00B32F47">
        <w:rPr>
          <w:rFonts w:ascii="Open Sans" w:hAnsi="Open Sans" w:cs="Open Sans"/>
          <w:sz w:val="20"/>
          <w:szCs w:val="20"/>
        </w:rPr>
        <w:t>Wykonawca wnosi zabezpieczenie należytego wykonania umowy w wysokości 5% ceny całkowitej podanej w ofercie.</w:t>
      </w:r>
    </w:p>
    <w:p w14:paraId="316BA758" w14:textId="77777777" w:rsidR="00B32F47" w:rsidRDefault="00B32F47" w:rsidP="00B32F47">
      <w:pPr>
        <w:pStyle w:val="Akapitzlist"/>
        <w:numPr>
          <w:ilvl w:val="0"/>
          <w:numId w:val="42"/>
        </w:numPr>
        <w:ind w:left="426"/>
        <w:jc w:val="both"/>
        <w:rPr>
          <w:rFonts w:ascii="Open Sans" w:hAnsi="Open Sans" w:cs="Open Sans"/>
          <w:sz w:val="20"/>
          <w:szCs w:val="20"/>
        </w:rPr>
      </w:pPr>
      <w:r w:rsidRPr="00B32F47">
        <w:rPr>
          <w:rFonts w:ascii="Open Sans" w:hAnsi="Open Sans" w:cs="Open Sans"/>
          <w:sz w:val="20"/>
          <w:szCs w:val="20"/>
        </w:rPr>
        <w:t>Zabezpieczenie gwarantujące zgodnie z umową wykonanie przedmiotu zamówienia zostanie zwrócone w ciągu 30 dni od dnia wykonania zamówienia i uznania przez Zamawiającego</w:t>
      </w:r>
      <w:r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br/>
      </w:r>
      <w:r w:rsidRPr="00B32F47">
        <w:rPr>
          <w:rFonts w:ascii="Open Sans" w:hAnsi="Open Sans" w:cs="Open Sans"/>
          <w:sz w:val="20"/>
          <w:szCs w:val="20"/>
        </w:rPr>
        <w:t xml:space="preserve">za należycie wykonane. </w:t>
      </w:r>
    </w:p>
    <w:p w14:paraId="4BDBAE41" w14:textId="2F2E469D" w:rsidR="00B32F47" w:rsidRPr="00B32F47" w:rsidRDefault="00B32F47" w:rsidP="00B32F47">
      <w:pPr>
        <w:pStyle w:val="Akapitzlist"/>
        <w:numPr>
          <w:ilvl w:val="0"/>
          <w:numId w:val="42"/>
        </w:numPr>
        <w:ind w:left="426"/>
        <w:jc w:val="both"/>
        <w:rPr>
          <w:rFonts w:ascii="Open Sans" w:hAnsi="Open Sans" w:cs="Open Sans"/>
          <w:sz w:val="20"/>
          <w:szCs w:val="20"/>
        </w:rPr>
      </w:pPr>
      <w:r w:rsidRPr="00B32F47">
        <w:rPr>
          <w:rFonts w:ascii="Open Sans" w:hAnsi="Open Sans" w:cs="Open Sans"/>
          <w:sz w:val="20"/>
          <w:szCs w:val="20"/>
        </w:rPr>
        <w:lastRenderedPageBreak/>
        <w:t xml:space="preserve">Zamawiający pozostawia na zabezpieczenie roszczeń z tytułu rękojmi za wady lub gwarancji kwotę 5%. Kwota ta jest zwracana nie później niż w 15 - tym dniu po upływie okresu rękojmi za wady </w:t>
      </w:r>
      <w:r>
        <w:rPr>
          <w:rFonts w:ascii="Open Sans" w:hAnsi="Open Sans" w:cs="Open Sans"/>
          <w:sz w:val="20"/>
          <w:szCs w:val="20"/>
        </w:rPr>
        <w:br/>
      </w:r>
      <w:r w:rsidRPr="00B32F47">
        <w:rPr>
          <w:rFonts w:ascii="Open Sans" w:hAnsi="Open Sans" w:cs="Open Sans"/>
          <w:sz w:val="20"/>
          <w:szCs w:val="20"/>
        </w:rPr>
        <w:t xml:space="preserve">lub gwarancji. </w:t>
      </w:r>
    </w:p>
    <w:p w14:paraId="41C34CE2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7C695656" w14:textId="77777777" w:rsidR="009F2029" w:rsidRPr="008969E4" w:rsidRDefault="009F2029" w:rsidP="008969E4">
      <w:pPr>
        <w:widowControl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969E4">
        <w:rPr>
          <w:rFonts w:ascii="Open Sans" w:hAnsi="Open Sans" w:cs="Open Sans"/>
          <w:b/>
          <w:sz w:val="20"/>
          <w:szCs w:val="20"/>
          <w:lang w:eastAsia="ar-SA" w:bidi="ar-SA"/>
        </w:rPr>
        <w:t>§ 10</w:t>
      </w:r>
    </w:p>
    <w:p w14:paraId="70221215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 xml:space="preserve">Zmiany umowy </w:t>
      </w:r>
    </w:p>
    <w:p w14:paraId="51F3D01C" w14:textId="1183A408" w:rsidR="00B32F47" w:rsidRDefault="00B32F47" w:rsidP="00B32F47">
      <w:pPr>
        <w:pStyle w:val="Akapitzlist"/>
        <w:numPr>
          <w:ilvl w:val="0"/>
          <w:numId w:val="43"/>
        </w:numPr>
        <w:jc w:val="both"/>
        <w:rPr>
          <w:rFonts w:ascii="Open Sans" w:hAnsi="Open Sans" w:cs="Open Sans"/>
          <w:sz w:val="20"/>
          <w:szCs w:val="20"/>
        </w:rPr>
      </w:pPr>
      <w:r w:rsidRPr="00B32F47">
        <w:rPr>
          <w:rFonts w:ascii="Open Sans" w:hAnsi="Open Sans" w:cs="Open Sans"/>
          <w:sz w:val="20"/>
          <w:szCs w:val="20"/>
        </w:rPr>
        <w:t>Zmiana niniejszej umowy wymaga formy pisemnej pod rygorem nieważności</w:t>
      </w:r>
      <w:r>
        <w:rPr>
          <w:rFonts w:ascii="Open Sans" w:hAnsi="Open Sans" w:cs="Open Sans"/>
          <w:sz w:val="20"/>
          <w:szCs w:val="20"/>
        </w:rPr>
        <w:t>.</w:t>
      </w:r>
    </w:p>
    <w:p w14:paraId="196B2588" w14:textId="77777777" w:rsidR="00B32F47" w:rsidRDefault="00B32F47" w:rsidP="00B32F47">
      <w:pPr>
        <w:pStyle w:val="Akapitzlist"/>
        <w:numPr>
          <w:ilvl w:val="0"/>
          <w:numId w:val="43"/>
        </w:numPr>
        <w:jc w:val="both"/>
        <w:rPr>
          <w:rFonts w:ascii="Open Sans" w:hAnsi="Open Sans" w:cs="Open Sans"/>
          <w:sz w:val="20"/>
          <w:szCs w:val="20"/>
        </w:rPr>
      </w:pPr>
      <w:r w:rsidRPr="00B32F47">
        <w:rPr>
          <w:rFonts w:ascii="Open Sans" w:hAnsi="Open Sans" w:cs="Open Sans"/>
          <w:sz w:val="20"/>
          <w:szCs w:val="20"/>
        </w:rPr>
        <w:t>Zmiana niniejszej umowy jest możliwa w przypadku:</w:t>
      </w:r>
    </w:p>
    <w:p w14:paraId="4DC0D6E2" w14:textId="77777777" w:rsidR="00B32F47" w:rsidRDefault="00B32F47" w:rsidP="00B32F47">
      <w:pPr>
        <w:pStyle w:val="Akapitzlist"/>
        <w:numPr>
          <w:ilvl w:val="0"/>
          <w:numId w:val="44"/>
        </w:numPr>
        <w:jc w:val="both"/>
        <w:rPr>
          <w:rFonts w:ascii="Open Sans" w:hAnsi="Open Sans" w:cs="Open Sans"/>
          <w:sz w:val="20"/>
          <w:szCs w:val="20"/>
        </w:rPr>
      </w:pPr>
      <w:r w:rsidRPr="00B32F47">
        <w:rPr>
          <w:rFonts w:ascii="Open Sans" w:hAnsi="Open Sans" w:cs="Open Sans"/>
          <w:sz w:val="20"/>
          <w:szCs w:val="20"/>
        </w:rPr>
        <w:t>zmiany terminu realizacji umowy z przyczyn niezależnych od Wykonawcy,</w:t>
      </w:r>
    </w:p>
    <w:p w14:paraId="3F824D9C" w14:textId="77777777" w:rsidR="00B32F47" w:rsidRDefault="00B32F47" w:rsidP="00B32F47">
      <w:pPr>
        <w:pStyle w:val="Akapitzlist"/>
        <w:numPr>
          <w:ilvl w:val="0"/>
          <w:numId w:val="44"/>
        </w:numPr>
        <w:jc w:val="both"/>
        <w:rPr>
          <w:rFonts w:ascii="Open Sans" w:hAnsi="Open Sans" w:cs="Open Sans"/>
          <w:sz w:val="20"/>
          <w:szCs w:val="20"/>
        </w:rPr>
      </w:pPr>
      <w:r w:rsidRPr="00B32F47">
        <w:rPr>
          <w:rFonts w:ascii="Open Sans" w:hAnsi="Open Sans" w:cs="Open Sans"/>
          <w:sz w:val="20"/>
          <w:szCs w:val="20"/>
        </w:rPr>
        <w:t>zmiany osób upoważnionych do realizacji umowy wskazanych w § 5,</w:t>
      </w:r>
    </w:p>
    <w:p w14:paraId="7853C648" w14:textId="77777777" w:rsidR="00B32F47" w:rsidRDefault="00B32F47" w:rsidP="00B32F47">
      <w:pPr>
        <w:pStyle w:val="Akapitzlist"/>
        <w:numPr>
          <w:ilvl w:val="0"/>
          <w:numId w:val="44"/>
        </w:numPr>
        <w:jc w:val="both"/>
        <w:rPr>
          <w:rFonts w:ascii="Open Sans" w:hAnsi="Open Sans" w:cs="Open Sans"/>
          <w:sz w:val="20"/>
          <w:szCs w:val="20"/>
        </w:rPr>
      </w:pPr>
      <w:r w:rsidRPr="00B32F47">
        <w:rPr>
          <w:rFonts w:ascii="Open Sans" w:hAnsi="Open Sans" w:cs="Open Sans"/>
          <w:sz w:val="20"/>
          <w:szCs w:val="20"/>
        </w:rPr>
        <w:t>zmiany sposobu wykonania zamówienia w szczególności gdy zmiana sposobu realizacji zamówienia wynika ze zmian w obowiązujących przepisach prawa bądź wytycznych mających wpływ na wykonanie zamówienia,</w:t>
      </w:r>
    </w:p>
    <w:p w14:paraId="2B65E3FA" w14:textId="77777777" w:rsidR="00B32F47" w:rsidRDefault="00B32F47" w:rsidP="00B32F47">
      <w:pPr>
        <w:pStyle w:val="Akapitzlist"/>
        <w:numPr>
          <w:ilvl w:val="0"/>
          <w:numId w:val="44"/>
        </w:numPr>
        <w:jc w:val="both"/>
        <w:rPr>
          <w:rFonts w:ascii="Open Sans" w:hAnsi="Open Sans" w:cs="Open Sans"/>
          <w:sz w:val="20"/>
          <w:szCs w:val="20"/>
        </w:rPr>
      </w:pPr>
      <w:r w:rsidRPr="00B32F47">
        <w:rPr>
          <w:rFonts w:ascii="Open Sans" w:hAnsi="Open Sans" w:cs="Open Sans"/>
          <w:sz w:val="20"/>
          <w:szCs w:val="20"/>
        </w:rPr>
        <w:t>ograniczenia zakresu przedmiotu umowy, w przypadku zaistnienie okoliczności, w których zbędne będzie wykonanie danej części zamówienia wraz ze związanym z tym obniżeniem wynagrodzenia – z zastrzeżeniem § 1 ust. 9,</w:t>
      </w:r>
    </w:p>
    <w:p w14:paraId="662237C8" w14:textId="77777777" w:rsidR="00B32F47" w:rsidRDefault="00B32F47" w:rsidP="00B32F47">
      <w:pPr>
        <w:pStyle w:val="Akapitzlist"/>
        <w:numPr>
          <w:ilvl w:val="0"/>
          <w:numId w:val="44"/>
        </w:numPr>
        <w:jc w:val="both"/>
        <w:rPr>
          <w:rFonts w:ascii="Open Sans" w:hAnsi="Open Sans" w:cs="Open Sans"/>
          <w:sz w:val="20"/>
          <w:szCs w:val="20"/>
        </w:rPr>
      </w:pPr>
      <w:r w:rsidRPr="00B32F47">
        <w:rPr>
          <w:rFonts w:ascii="Open Sans" w:hAnsi="Open Sans" w:cs="Open Sans"/>
          <w:sz w:val="20"/>
          <w:szCs w:val="20"/>
        </w:rPr>
        <w:t>wystąpienia klęski żywiołowej lub gdy warunki atmosferyczne lub inne obiektywne okoliczności uniemożliwiają wykonanie przedmiotu umowy,</w:t>
      </w:r>
    </w:p>
    <w:p w14:paraId="5DC3AF94" w14:textId="77777777" w:rsidR="00B32F47" w:rsidRDefault="00B32F47" w:rsidP="00B32F47">
      <w:pPr>
        <w:pStyle w:val="Akapitzlist"/>
        <w:numPr>
          <w:ilvl w:val="0"/>
          <w:numId w:val="44"/>
        </w:numPr>
        <w:jc w:val="both"/>
        <w:rPr>
          <w:rFonts w:ascii="Open Sans" w:hAnsi="Open Sans" w:cs="Open Sans"/>
          <w:sz w:val="20"/>
          <w:szCs w:val="20"/>
        </w:rPr>
      </w:pPr>
      <w:r w:rsidRPr="00B32F47">
        <w:rPr>
          <w:rFonts w:ascii="Open Sans" w:hAnsi="Open Sans" w:cs="Open Sans"/>
          <w:sz w:val="20"/>
          <w:szCs w:val="20"/>
        </w:rPr>
        <w:t>zmiany terminu wykonania usługi w przypadku jego zdezaktualizowania na skutek przedłużenia postępowania o zamówienie publiczne.</w:t>
      </w:r>
    </w:p>
    <w:p w14:paraId="6B37279B" w14:textId="4D2247FA" w:rsidR="00B32F47" w:rsidRPr="00B32F47" w:rsidRDefault="00B32F47" w:rsidP="00B32F47">
      <w:pPr>
        <w:pStyle w:val="Akapitzlist"/>
        <w:numPr>
          <w:ilvl w:val="0"/>
          <w:numId w:val="43"/>
        </w:numPr>
        <w:jc w:val="both"/>
        <w:rPr>
          <w:rFonts w:ascii="Open Sans" w:hAnsi="Open Sans" w:cs="Open Sans"/>
          <w:sz w:val="20"/>
          <w:szCs w:val="20"/>
        </w:rPr>
      </w:pPr>
      <w:r w:rsidRPr="00B32F47">
        <w:rPr>
          <w:rFonts w:ascii="Open Sans" w:hAnsi="Open Sans" w:cs="Open Sans"/>
          <w:sz w:val="20"/>
          <w:szCs w:val="20"/>
        </w:rPr>
        <w:t xml:space="preserve">Zmiany objęte ust. 2 mogą być zainicjowane przez Wykonawcę lub Zamawiającego poprzez pisemne żądanie skierowane do drugiej ze stron. W żądaniu winna zostać wskazana przyczyna zmian, jej uzasadnienie, a także szczegółowy zakres zmiany. </w:t>
      </w:r>
    </w:p>
    <w:p w14:paraId="274A4F49" w14:textId="77777777" w:rsidR="00AA27F8" w:rsidRPr="008969E4" w:rsidRDefault="00AA27F8" w:rsidP="008969E4">
      <w:pPr>
        <w:ind w:left="75"/>
        <w:contextualSpacing/>
        <w:jc w:val="center"/>
        <w:rPr>
          <w:rFonts w:ascii="Open Sans" w:hAnsi="Open Sans" w:cs="Open Sans"/>
          <w:sz w:val="20"/>
          <w:szCs w:val="20"/>
        </w:rPr>
      </w:pPr>
    </w:p>
    <w:p w14:paraId="68D071E4" w14:textId="77777777" w:rsidR="009F2029" w:rsidRPr="008969E4" w:rsidRDefault="009F2029" w:rsidP="008969E4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§ 11</w:t>
      </w:r>
    </w:p>
    <w:p w14:paraId="1FAE37E2" w14:textId="77777777" w:rsidR="009F2029" w:rsidRPr="008969E4" w:rsidRDefault="009F2029" w:rsidP="008969E4">
      <w:pPr>
        <w:ind w:left="75"/>
        <w:contextualSpacing/>
        <w:jc w:val="center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 xml:space="preserve">Odstąpienie od umowy </w:t>
      </w:r>
    </w:p>
    <w:p w14:paraId="79A29CD5" w14:textId="77777777" w:rsidR="009F2029" w:rsidRPr="008969E4" w:rsidRDefault="009F2029" w:rsidP="008969E4">
      <w:pPr>
        <w:numPr>
          <w:ilvl w:val="0"/>
          <w:numId w:val="18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Zamawiający może odstąpić od umowy: </w:t>
      </w:r>
    </w:p>
    <w:p w14:paraId="6E679F5F" w14:textId="77777777" w:rsidR="009B4A0B" w:rsidRDefault="009F2029" w:rsidP="009B4A0B">
      <w:pPr>
        <w:numPr>
          <w:ilvl w:val="0"/>
          <w:numId w:val="11"/>
        </w:numPr>
        <w:tabs>
          <w:tab w:val="clear" w:pos="0"/>
          <w:tab w:val="num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5F5AD0">
        <w:rPr>
          <w:rFonts w:ascii="Open Sans" w:hAnsi="Open Sans" w:cs="Open Sans"/>
          <w:sz w:val="20"/>
          <w:szCs w:val="20"/>
        </w:rPr>
        <w:t>,</w:t>
      </w:r>
      <w:r w:rsidRPr="008969E4">
        <w:rPr>
          <w:rFonts w:ascii="Open Sans" w:hAnsi="Open Sans" w:cs="Open Sans"/>
          <w:sz w:val="20"/>
          <w:szCs w:val="20"/>
        </w:rPr>
        <w:t xml:space="preserve"> </w:t>
      </w:r>
      <w:bookmarkStart w:id="7" w:name="_Hlk115869533"/>
    </w:p>
    <w:p w14:paraId="1859F36E" w14:textId="77777777" w:rsidR="009B4A0B" w:rsidRDefault="00151C27" w:rsidP="009B4A0B">
      <w:pPr>
        <w:numPr>
          <w:ilvl w:val="0"/>
          <w:numId w:val="11"/>
        </w:numPr>
        <w:tabs>
          <w:tab w:val="clear" w:pos="0"/>
          <w:tab w:val="num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 xml:space="preserve">w terminie </w:t>
      </w:r>
      <w:r w:rsidR="005F5AD0">
        <w:rPr>
          <w:rFonts w:ascii="Open Sans" w:hAnsi="Open Sans" w:cs="Open Sans"/>
          <w:sz w:val="20"/>
          <w:szCs w:val="20"/>
        </w:rPr>
        <w:t>3</w:t>
      </w:r>
      <w:r w:rsidRPr="009B4A0B">
        <w:rPr>
          <w:rFonts w:ascii="Open Sans" w:hAnsi="Open Sans" w:cs="Open Sans"/>
          <w:sz w:val="20"/>
          <w:szCs w:val="20"/>
        </w:rPr>
        <w:t xml:space="preserve">0 </w:t>
      </w:r>
      <w:r w:rsidR="005F5AD0">
        <w:rPr>
          <w:rFonts w:ascii="Open Sans" w:hAnsi="Open Sans" w:cs="Open Sans"/>
          <w:sz w:val="20"/>
          <w:szCs w:val="20"/>
        </w:rPr>
        <w:t xml:space="preserve">/40/… </w:t>
      </w:r>
      <w:r w:rsidRPr="009B4A0B">
        <w:rPr>
          <w:rFonts w:ascii="Open Sans" w:hAnsi="Open Sans" w:cs="Open Sans"/>
          <w:sz w:val="20"/>
          <w:szCs w:val="20"/>
        </w:rPr>
        <w:t xml:space="preserve">dni od dnia </w:t>
      </w:r>
      <w:r w:rsidR="005F5AD0">
        <w:rPr>
          <w:rFonts w:ascii="Open Sans" w:hAnsi="Open Sans" w:cs="Open Sans"/>
          <w:sz w:val="20"/>
          <w:szCs w:val="20"/>
        </w:rPr>
        <w:t xml:space="preserve">powzięcia wiadomości, że </w:t>
      </w:r>
      <w:r w:rsidRPr="009B4A0B">
        <w:rPr>
          <w:rFonts w:ascii="Open Sans" w:hAnsi="Open Sans" w:cs="Open Sans"/>
          <w:sz w:val="20"/>
          <w:szCs w:val="20"/>
        </w:rPr>
        <w:t>Wykonawca dopuszcza się zwłoki w wykonaniu całości lub części umowy - bez konieczności wyznaczania dodatkowego terminu. To samo dotyczy wypadku, gdy wykonanie umowy przez Wykonawcę po terminie nie miałoby dla Zamawiającego znaczenia ze względu na zamierzony cel umowy, wiadomy Wykonawcy będącemu w zwłoce</w:t>
      </w:r>
      <w:bookmarkEnd w:id="7"/>
      <w:r w:rsidR="009B4A0B">
        <w:rPr>
          <w:rFonts w:ascii="Open Sans" w:hAnsi="Open Sans" w:cs="Open Sans"/>
          <w:sz w:val="20"/>
          <w:szCs w:val="20"/>
        </w:rPr>
        <w:t>,</w:t>
      </w:r>
    </w:p>
    <w:p w14:paraId="4DDC7670" w14:textId="77777777" w:rsidR="009F2029" w:rsidRPr="009B4A0B" w:rsidRDefault="00994B1D" w:rsidP="009B4A0B">
      <w:pPr>
        <w:numPr>
          <w:ilvl w:val="0"/>
          <w:numId w:val="11"/>
        </w:numPr>
        <w:tabs>
          <w:tab w:val="clear" w:pos="0"/>
          <w:tab w:val="num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 xml:space="preserve">w terminie 30 dni od dnia powzięcia wiadomości, że </w:t>
      </w:r>
      <w:r w:rsidR="009F2029" w:rsidRPr="009B4A0B">
        <w:rPr>
          <w:rFonts w:ascii="Open Sans" w:hAnsi="Open Sans" w:cs="Open Sans"/>
          <w:sz w:val="20"/>
          <w:szCs w:val="20"/>
        </w:rPr>
        <w:t>zachodzi co najmniej jedna z</w:t>
      </w:r>
      <w:r w:rsidRPr="009B4A0B">
        <w:rPr>
          <w:rFonts w:ascii="Open Sans" w:hAnsi="Open Sans" w:cs="Open Sans"/>
          <w:sz w:val="20"/>
          <w:szCs w:val="20"/>
        </w:rPr>
        <w:t> </w:t>
      </w:r>
      <w:r w:rsidR="009F2029" w:rsidRPr="009B4A0B">
        <w:rPr>
          <w:rFonts w:ascii="Open Sans" w:hAnsi="Open Sans" w:cs="Open Sans"/>
          <w:sz w:val="20"/>
          <w:szCs w:val="20"/>
        </w:rPr>
        <w:t xml:space="preserve">następujących okoliczności: </w:t>
      </w:r>
    </w:p>
    <w:p w14:paraId="1DB8785D" w14:textId="77777777" w:rsidR="009B4A0B" w:rsidRDefault="009F2029" w:rsidP="009B4A0B">
      <w:pPr>
        <w:numPr>
          <w:ilvl w:val="0"/>
          <w:numId w:val="35"/>
        </w:numPr>
        <w:ind w:left="1276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Wykonawca nie przystąpił do wykonywania umowy</w:t>
      </w:r>
      <w:r w:rsidR="009B4A0B">
        <w:rPr>
          <w:rFonts w:ascii="Open Sans" w:hAnsi="Open Sans" w:cs="Open Sans"/>
          <w:sz w:val="20"/>
          <w:szCs w:val="20"/>
        </w:rPr>
        <w:t>,</w:t>
      </w:r>
    </w:p>
    <w:p w14:paraId="48EE3AD0" w14:textId="77777777" w:rsidR="009B4A0B" w:rsidRDefault="009F2029" w:rsidP="009B4A0B">
      <w:pPr>
        <w:numPr>
          <w:ilvl w:val="0"/>
          <w:numId w:val="35"/>
        </w:numPr>
        <w:ind w:left="1276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 xml:space="preserve">dokonano zmiany umowy z naruszeniem art. 454 i art. 455 </w:t>
      </w:r>
      <w:r w:rsidR="005F5AD0">
        <w:rPr>
          <w:rFonts w:ascii="Open Sans" w:hAnsi="Open Sans" w:cs="Open Sans"/>
          <w:sz w:val="20"/>
          <w:szCs w:val="20"/>
        </w:rPr>
        <w:t>ustawy PZP</w:t>
      </w:r>
      <w:r w:rsidRPr="009B4A0B">
        <w:rPr>
          <w:rFonts w:ascii="Open Sans" w:hAnsi="Open Sans" w:cs="Open Sans"/>
          <w:sz w:val="20"/>
          <w:szCs w:val="20"/>
        </w:rPr>
        <w:t xml:space="preserve">, </w:t>
      </w:r>
    </w:p>
    <w:p w14:paraId="577DC5BA" w14:textId="77777777" w:rsidR="00B32F47" w:rsidRDefault="009F2029" w:rsidP="009B4A0B">
      <w:pPr>
        <w:numPr>
          <w:ilvl w:val="0"/>
          <w:numId w:val="35"/>
        </w:numPr>
        <w:tabs>
          <w:tab w:val="left" w:pos="1276"/>
        </w:tabs>
        <w:ind w:left="1418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 xml:space="preserve">Wykonawca w chwili zawarcia umowy podlegał wykluczeniu na podstawie art. 108 </w:t>
      </w:r>
      <w:r w:rsidR="005F5AD0">
        <w:rPr>
          <w:rFonts w:ascii="Open Sans" w:hAnsi="Open Sans" w:cs="Open Sans"/>
          <w:sz w:val="20"/>
          <w:szCs w:val="20"/>
        </w:rPr>
        <w:t>ustawy</w:t>
      </w:r>
    </w:p>
    <w:p w14:paraId="76530BC9" w14:textId="7FC22E79" w:rsidR="009B4A0B" w:rsidRDefault="005F5AD0" w:rsidP="00B32F47">
      <w:pPr>
        <w:tabs>
          <w:tab w:val="left" w:pos="1276"/>
        </w:tabs>
        <w:ind w:left="1276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PZP</w:t>
      </w:r>
      <w:r w:rsidR="009F2029" w:rsidRPr="009B4A0B">
        <w:rPr>
          <w:rFonts w:ascii="Open Sans" w:hAnsi="Open Sans" w:cs="Open Sans"/>
          <w:sz w:val="20"/>
          <w:szCs w:val="20"/>
        </w:rPr>
        <w:t>,</w:t>
      </w:r>
    </w:p>
    <w:p w14:paraId="6AF81022" w14:textId="2BA30F4B" w:rsidR="009F2029" w:rsidRPr="009B4A0B" w:rsidRDefault="009F2029" w:rsidP="009B4A0B">
      <w:pPr>
        <w:numPr>
          <w:ilvl w:val="0"/>
          <w:numId w:val="35"/>
        </w:numPr>
        <w:tabs>
          <w:tab w:val="left" w:pos="1276"/>
        </w:tabs>
        <w:ind w:left="1276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</w:t>
      </w:r>
      <w:r w:rsidR="00F07598">
        <w:rPr>
          <w:rFonts w:ascii="Open Sans" w:hAnsi="Open Sans" w:cs="Open Sans"/>
          <w:sz w:val="20"/>
          <w:szCs w:val="20"/>
        </w:rPr>
        <w:br/>
      </w:r>
      <w:r w:rsidRPr="009B4A0B">
        <w:rPr>
          <w:rFonts w:ascii="Open Sans" w:hAnsi="Open Sans" w:cs="Open Sans"/>
          <w:sz w:val="20"/>
          <w:szCs w:val="20"/>
        </w:rPr>
        <w:lastRenderedPageBreak/>
        <w:t xml:space="preserve">z naruszeniem prawa Unii Europejskiej. </w:t>
      </w:r>
    </w:p>
    <w:p w14:paraId="498FDAC4" w14:textId="77777777" w:rsidR="005C2F55" w:rsidRPr="008969E4" w:rsidRDefault="009F2029" w:rsidP="008969E4">
      <w:pPr>
        <w:numPr>
          <w:ilvl w:val="0"/>
          <w:numId w:val="18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W przypadku odstąpienia z powodu dokonania zmiany umowy z naruszeniem art. 454 i art. 455 </w:t>
      </w:r>
      <w:r w:rsidR="005F5AD0">
        <w:rPr>
          <w:rFonts w:ascii="Open Sans" w:hAnsi="Open Sans" w:cs="Open Sans"/>
          <w:sz w:val="20"/>
          <w:szCs w:val="20"/>
        </w:rPr>
        <w:t>ustawy PZP</w:t>
      </w:r>
      <w:r w:rsidRPr="008969E4">
        <w:rPr>
          <w:rFonts w:ascii="Open Sans" w:hAnsi="Open Sans" w:cs="Open Sans"/>
          <w:sz w:val="20"/>
          <w:szCs w:val="20"/>
        </w:rPr>
        <w:t>, Zamawiający odstępuje od umowy w części, której zmiana dotyczy.</w:t>
      </w:r>
    </w:p>
    <w:p w14:paraId="2EC87921" w14:textId="77777777" w:rsidR="009F2029" w:rsidRPr="008969E4" w:rsidRDefault="009F2029" w:rsidP="008969E4">
      <w:pPr>
        <w:numPr>
          <w:ilvl w:val="0"/>
          <w:numId w:val="18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W przypadku odstąpienia przez Zamawiającego od umowy Wykonawca może żądać wyłącznie wynagrodzenia należnego z tytułu wykonania części umowy. </w:t>
      </w:r>
    </w:p>
    <w:p w14:paraId="5BDBBE5A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8227AF5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§ 12</w:t>
      </w:r>
    </w:p>
    <w:p w14:paraId="7DD3D0EE" w14:textId="77777777" w:rsidR="009F2029" w:rsidRPr="008969E4" w:rsidRDefault="009F2029" w:rsidP="008969E4">
      <w:pPr>
        <w:jc w:val="center"/>
        <w:rPr>
          <w:rFonts w:ascii="Open Sans" w:hAnsi="Open Sans" w:cs="Open Sans"/>
          <w:sz w:val="20"/>
          <w:szCs w:val="20"/>
          <w:lang w:eastAsia="ar-SA" w:bidi="ar-SA"/>
        </w:rPr>
      </w:pPr>
      <w:r w:rsidRPr="008969E4">
        <w:rPr>
          <w:rFonts w:ascii="Open Sans" w:hAnsi="Open Sans" w:cs="Open Sans"/>
          <w:b/>
          <w:sz w:val="20"/>
          <w:szCs w:val="20"/>
          <w:lang w:eastAsia="ar-SA" w:bidi="ar-SA"/>
        </w:rPr>
        <w:t>Cesja</w:t>
      </w:r>
    </w:p>
    <w:p w14:paraId="4203490D" w14:textId="77777777" w:rsidR="009F2029" w:rsidRPr="008969E4" w:rsidRDefault="009F2029" w:rsidP="008969E4">
      <w:pPr>
        <w:jc w:val="both"/>
        <w:rPr>
          <w:rFonts w:ascii="Open Sans" w:hAnsi="Open Sans" w:cs="Open Sans"/>
          <w:b/>
          <w:bCs/>
          <w:sz w:val="20"/>
          <w:szCs w:val="20"/>
          <w:lang w:eastAsia="ar-SA" w:bidi="ar-SA"/>
        </w:rPr>
      </w:pPr>
      <w:r w:rsidRPr="008969E4">
        <w:rPr>
          <w:rFonts w:ascii="Open Sans" w:hAnsi="Open Sans" w:cs="Open Sans"/>
          <w:sz w:val="20"/>
          <w:szCs w:val="20"/>
          <w:lang w:eastAsia="ar-SA" w:bidi="ar-SA"/>
        </w:rPr>
        <w:t>Wykonawca nie ma prawa do przeniesienia któregokolwiek z praw lub zobowiązań wynikających z</w:t>
      </w:r>
      <w:r w:rsidR="005F5AD0">
        <w:rPr>
          <w:rFonts w:ascii="Open Sans" w:hAnsi="Open Sans" w:cs="Open Sans"/>
          <w:sz w:val="20"/>
          <w:szCs w:val="20"/>
          <w:lang w:eastAsia="ar-SA" w:bidi="ar-SA"/>
        </w:rPr>
        <w:t> </w:t>
      </w:r>
      <w:r w:rsidRPr="008969E4">
        <w:rPr>
          <w:rFonts w:ascii="Open Sans" w:hAnsi="Open Sans" w:cs="Open Sans"/>
          <w:sz w:val="20"/>
          <w:szCs w:val="20"/>
          <w:lang w:eastAsia="ar-SA" w:bidi="ar-SA"/>
        </w:rPr>
        <w:t xml:space="preserve">Umowy na osoby trzecie bez uprzedniej pisemnej zgody Zamawiającego, pod rygorem nieważności. </w:t>
      </w:r>
    </w:p>
    <w:p w14:paraId="131644AD" w14:textId="77777777" w:rsidR="009F2029" w:rsidRDefault="009F2029" w:rsidP="008969E4">
      <w:pPr>
        <w:contextualSpacing/>
        <w:jc w:val="center"/>
        <w:rPr>
          <w:rFonts w:ascii="Open Sans" w:hAnsi="Open Sans" w:cs="Open Sans"/>
          <w:b/>
          <w:bCs/>
          <w:sz w:val="20"/>
          <w:szCs w:val="20"/>
          <w:lang w:eastAsia="ar-SA" w:bidi="ar-SA"/>
        </w:rPr>
      </w:pPr>
    </w:p>
    <w:p w14:paraId="5A29789F" w14:textId="77777777" w:rsidR="00F07598" w:rsidRPr="008969E4" w:rsidRDefault="00F07598" w:rsidP="008969E4">
      <w:pPr>
        <w:contextualSpacing/>
        <w:jc w:val="center"/>
        <w:rPr>
          <w:rFonts w:ascii="Open Sans" w:hAnsi="Open Sans" w:cs="Open Sans"/>
          <w:b/>
          <w:bCs/>
          <w:sz w:val="20"/>
          <w:szCs w:val="20"/>
          <w:lang w:eastAsia="ar-SA" w:bidi="ar-SA"/>
        </w:rPr>
      </w:pPr>
    </w:p>
    <w:p w14:paraId="5855693A" w14:textId="77777777" w:rsidR="00E64099" w:rsidRPr="008969E4" w:rsidRDefault="009F2029" w:rsidP="008969E4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§ 13</w:t>
      </w:r>
    </w:p>
    <w:p w14:paraId="5FB2C1BE" w14:textId="0A0C3C85" w:rsidR="00E64099" w:rsidRPr="008969E4" w:rsidRDefault="00B32F47" w:rsidP="008969E4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Części składowe umowy</w:t>
      </w:r>
    </w:p>
    <w:p w14:paraId="3EA687A6" w14:textId="77777777" w:rsidR="00B32F47" w:rsidRDefault="00B32F47" w:rsidP="00B32F47">
      <w:pPr>
        <w:pStyle w:val="Akapitzlist"/>
        <w:numPr>
          <w:ilvl w:val="0"/>
          <w:numId w:val="45"/>
        </w:numPr>
        <w:jc w:val="both"/>
        <w:rPr>
          <w:rFonts w:ascii="Open Sans" w:hAnsi="Open Sans" w:cs="Open Sans"/>
          <w:sz w:val="20"/>
          <w:szCs w:val="20"/>
        </w:rPr>
      </w:pPr>
      <w:r w:rsidRPr="00B32F47">
        <w:rPr>
          <w:rFonts w:ascii="Open Sans" w:hAnsi="Open Sans" w:cs="Open Sans"/>
          <w:sz w:val="20"/>
          <w:szCs w:val="20"/>
        </w:rPr>
        <w:t>Integralne części niniejszej umowy stanowią następujące dokumenty:</w:t>
      </w:r>
    </w:p>
    <w:p w14:paraId="49F7E2BF" w14:textId="77777777" w:rsidR="00B32F47" w:rsidRDefault="00B32F47" w:rsidP="00B32F47">
      <w:pPr>
        <w:pStyle w:val="Akapitzlist"/>
        <w:numPr>
          <w:ilvl w:val="0"/>
          <w:numId w:val="46"/>
        </w:numPr>
        <w:jc w:val="both"/>
        <w:rPr>
          <w:rFonts w:ascii="Open Sans" w:hAnsi="Open Sans" w:cs="Open Sans"/>
          <w:sz w:val="20"/>
          <w:szCs w:val="20"/>
        </w:rPr>
      </w:pPr>
      <w:r w:rsidRPr="00B32F47">
        <w:rPr>
          <w:rFonts w:ascii="Open Sans" w:hAnsi="Open Sans" w:cs="Open Sans"/>
          <w:sz w:val="20"/>
          <w:szCs w:val="20"/>
        </w:rPr>
        <w:t>Załącznik Nr 1 do Zapytania ofertowego – Formularz ofertowy</w:t>
      </w:r>
    </w:p>
    <w:p w14:paraId="4A382457" w14:textId="77777777" w:rsidR="00B32F47" w:rsidRDefault="00B32F47" w:rsidP="00B32F47">
      <w:pPr>
        <w:pStyle w:val="Akapitzlist"/>
        <w:numPr>
          <w:ilvl w:val="0"/>
          <w:numId w:val="46"/>
        </w:numPr>
        <w:jc w:val="both"/>
        <w:rPr>
          <w:rFonts w:ascii="Open Sans" w:hAnsi="Open Sans" w:cs="Open Sans"/>
          <w:sz w:val="20"/>
          <w:szCs w:val="20"/>
        </w:rPr>
      </w:pPr>
      <w:r w:rsidRPr="00B32F47">
        <w:rPr>
          <w:rFonts w:ascii="Open Sans" w:hAnsi="Open Sans" w:cs="Open Sans"/>
          <w:sz w:val="20"/>
          <w:szCs w:val="20"/>
        </w:rPr>
        <w:t>Załącznik Nr 2 do Zapytania ofertowego – Opis przedmiotu zamówienia</w:t>
      </w:r>
    </w:p>
    <w:p w14:paraId="37D9E368" w14:textId="77777777" w:rsidR="00B32F47" w:rsidRDefault="00B32F47" w:rsidP="00B32F47">
      <w:pPr>
        <w:pStyle w:val="Akapitzlist"/>
        <w:numPr>
          <w:ilvl w:val="0"/>
          <w:numId w:val="46"/>
        </w:numPr>
        <w:jc w:val="both"/>
        <w:rPr>
          <w:rFonts w:ascii="Open Sans" w:hAnsi="Open Sans" w:cs="Open Sans"/>
          <w:sz w:val="20"/>
          <w:szCs w:val="20"/>
        </w:rPr>
      </w:pPr>
      <w:r w:rsidRPr="00B32F47">
        <w:rPr>
          <w:rFonts w:ascii="Open Sans" w:hAnsi="Open Sans" w:cs="Open Sans"/>
          <w:sz w:val="20"/>
          <w:szCs w:val="20"/>
        </w:rPr>
        <w:t>Załącznik nr 3 do zapytania ofertowego – Wykaz usług</w:t>
      </w:r>
    </w:p>
    <w:p w14:paraId="5D8D1B02" w14:textId="2C6B3DA1" w:rsidR="00B32F47" w:rsidRDefault="00B32F47" w:rsidP="00B32F47">
      <w:pPr>
        <w:pStyle w:val="Akapitzlist"/>
        <w:numPr>
          <w:ilvl w:val="0"/>
          <w:numId w:val="46"/>
        </w:numPr>
        <w:jc w:val="both"/>
        <w:rPr>
          <w:rFonts w:ascii="Open Sans" w:hAnsi="Open Sans" w:cs="Open Sans"/>
          <w:sz w:val="20"/>
          <w:szCs w:val="20"/>
        </w:rPr>
      </w:pPr>
      <w:r w:rsidRPr="00B32F47">
        <w:rPr>
          <w:rFonts w:ascii="Open Sans" w:hAnsi="Open Sans" w:cs="Open Sans"/>
          <w:sz w:val="20"/>
          <w:szCs w:val="20"/>
        </w:rPr>
        <w:t>Załącznik nr 4 do zapytania ofertowego – Formularz Nr 1 do opisu przedmiotu zamówienia Oświadczenie Wykonawcy</w:t>
      </w:r>
    </w:p>
    <w:p w14:paraId="2F47DAE7" w14:textId="77777777" w:rsidR="00B32F47" w:rsidRDefault="00B32F47" w:rsidP="00B32F47">
      <w:pPr>
        <w:pStyle w:val="Akapitzlist"/>
        <w:numPr>
          <w:ilvl w:val="0"/>
          <w:numId w:val="46"/>
        </w:numPr>
        <w:jc w:val="both"/>
        <w:rPr>
          <w:rFonts w:ascii="Open Sans" w:hAnsi="Open Sans" w:cs="Open Sans"/>
          <w:sz w:val="20"/>
          <w:szCs w:val="20"/>
        </w:rPr>
      </w:pPr>
      <w:r w:rsidRPr="00B32F47">
        <w:rPr>
          <w:rFonts w:ascii="Open Sans" w:hAnsi="Open Sans" w:cs="Open Sans"/>
          <w:sz w:val="20"/>
          <w:szCs w:val="20"/>
        </w:rPr>
        <w:t>Załącznik nr 4 do zapytania ofertowego – Oferta Wykonawcy</w:t>
      </w:r>
    </w:p>
    <w:p w14:paraId="51AD2A37" w14:textId="77777777" w:rsidR="00B32F47" w:rsidRDefault="00B32F47" w:rsidP="00B32F47">
      <w:pPr>
        <w:pStyle w:val="Akapitzlist"/>
        <w:numPr>
          <w:ilvl w:val="0"/>
          <w:numId w:val="46"/>
        </w:numPr>
        <w:jc w:val="both"/>
        <w:rPr>
          <w:rFonts w:ascii="Open Sans" w:hAnsi="Open Sans" w:cs="Open Sans"/>
          <w:sz w:val="20"/>
          <w:szCs w:val="20"/>
        </w:rPr>
      </w:pPr>
      <w:r w:rsidRPr="00B32F47">
        <w:rPr>
          <w:rFonts w:ascii="Open Sans" w:hAnsi="Open Sans" w:cs="Open Sans"/>
          <w:sz w:val="20"/>
          <w:szCs w:val="20"/>
        </w:rPr>
        <w:t>Załącznik nr 5 do zapytania ofertowego – Zapytanie ofertowe</w:t>
      </w:r>
    </w:p>
    <w:p w14:paraId="6F543A96" w14:textId="77777777" w:rsidR="00B32F47" w:rsidRDefault="00B32F47" w:rsidP="00B32F47">
      <w:pPr>
        <w:pStyle w:val="Akapitzlist"/>
        <w:numPr>
          <w:ilvl w:val="0"/>
          <w:numId w:val="46"/>
        </w:numPr>
        <w:jc w:val="both"/>
        <w:rPr>
          <w:rFonts w:ascii="Open Sans" w:hAnsi="Open Sans" w:cs="Open Sans"/>
          <w:sz w:val="20"/>
          <w:szCs w:val="20"/>
        </w:rPr>
      </w:pPr>
      <w:r w:rsidRPr="00B32F47">
        <w:rPr>
          <w:rFonts w:ascii="Open Sans" w:hAnsi="Open Sans" w:cs="Open Sans"/>
          <w:sz w:val="20"/>
          <w:szCs w:val="20"/>
        </w:rPr>
        <w:t>Załącznik nr 6 – Informacja dotycząca przetwarzania danych osobowych</w:t>
      </w:r>
    </w:p>
    <w:p w14:paraId="77E8D4EB" w14:textId="0499D462" w:rsidR="009F2029" w:rsidRPr="00B32F47" w:rsidRDefault="00B32F47" w:rsidP="00B32F47">
      <w:pPr>
        <w:pStyle w:val="Akapitzlist"/>
        <w:numPr>
          <w:ilvl w:val="0"/>
          <w:numId w:val="45"/>
        </w:numPr>
        <w:jc w:val="both"/>
        <w:rPr>
          <w:rFonts w:ascii="Open Sans" w:hAnsi="Open Sans" w:cs="Open Sans"/>
          <w:sz w:val="20"/>
          <w:szCs w:val="20"/>
        </w:rPr>
      </w:pPr>
      <w:r w:rsidRPr="00B32F47">
        <w:rPr>
          <w:rFonts w:ascii="Open Sans" w:hAnsi="Open Sans" w:cs="Open Sans"/>
          <w:sz w:val="20"/>
          <w:szCs w:val="20"/>
        </w:rPr>
        <w:t xml:space="preserve">Nagłówki umieszczone w tekście niniejszej umowy mają charakter informacyjny i nie mają wpływu na interpretację niniejszej umowy. </w:t>
      </w:r>
    </w:p>
    <w:p w14:paraId="3A3D25B2" w14:textId="7CB0837A" w:rsidR="009F2029" w:rsidRPr="008969E4" w:rsidRDefault="009F2029" w:rsidP="008969E4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§ 1</w:t>
      </w:r>
      <w:r w:rsidR="00B32F47">
        <w:rPr>
          <w:rFonts w:ascii="Open Sans" w:hAnsi="Open Sans" w:cs="Open Sans"/>
          <w:b/>
          <w:bCs/>
          <w:sz w:val="20"/>
          <w:szCs w:val="20"/>
        </w:rPr>
        <w:t>4</w:t>
      </w:r>
    </w:p>
    <w:p w14:paraId="56DBEDE9" w14:textId="77777777" w:rsidR="009F2029" w:rsidRPr="008969E4" w:rsidRDefault="009F2029" w:rsidP="008969E4">
      <w:pPr>
        <w:jc w:val="center"/>
        <w:rPr>
          <w:rFonts w:ascii="Open Sans" w:hAnsi="Open Sans" w:cs="Open Sans"/>
          <w:bCs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Poufność informacji</w:t>
      </w:r>
    </w:p>
    <w:p w14:paraId="4E42F217" w14:textId="5D70A6E5" w:rsidR="005C2F55" w:rsidRPr="008969E4" w:rsidRDefault="009F2029" w:rsidP="008969E4">
      <w:pPr>
        <w:widowControl/>
        <w:numPr>
          <w:ilvl w:val="0"/>
          <w:numId w:val="20"/>
        </w:numPr>
        <w:tabs>
          <w:tab w:val="left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8969E4">
        <w:rPr>
          <w:rFonts w:ascii="Open Sans" w:hAnsi="Open Sans" w:cs="Open Sans"/>
          <w:bCs/>
          <w:sz w:val="20"/>
          <w:szCs w:val="20"/>
        </w:rPr>
        <w:t xml:space="preserve">Strony zgodnie oświadczają, że wszelkie informacje uzyskane w trakcie realizacji niniejszej </w:t>
      </w:r>
      <w:r w:rsidR="00F07598">
        <w:rPr>
          <w:rFonts w:ascii="Open Sans" w:hAnsi="Open Sans" w:cs="Open Sans"/>
          <w:bCs/>
          <w:sz w:val="20"/>
          <w:szCs w:val="20"/>
        </w:rPr>
        <w:t>u</w:t>
      </w:r>
      <w:r w:rsidRPr="008969E4">
        <w:rPr>
          <w:rFonts w:ascii="Open Sans" w:hAnsi="Open Sans" w:cs="Open Sans"/>
          <w:bCs/>
          <w:sz w:val="20"/>
          <w:szCs w:val="20"/>
        </w:rPr>
        <w:t>mowy będą traktowane jako poufne i stanowiące tajemnicę Zamawiającego, zaś ich ujawnienie wymaga uzyskania każdorazowej akceptacji przez Zamawiającego na piśmie.</w:t>
      </w:r>
    </w:p>
    <w:p w14:paraId="794E2C27" w14:textId="77777777" w:rsidR="005C2F55" w:rsidRPr="008969E4" w:rsidRDefault="009F2029" w:rsidP="008969E4">
      <w:pPr>
        <w:widowControl/>
        <w:numPr>
          <w:ilvl w:val="0"/>
          <w:numId w:val="20"/>
        </w:numPr>
        <w:tabs>
          <w:tab w:val="left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8969E4">
        <w:rPr>
          <w:rFonts w:ascii="Open Sans" w:hAnsi="Open Sans" w:cs="Open Sans"/>
          <w:bCs/>
          <w:sz w:val="20"/>
          <w:szCs w:val="20"/>
        </w:rPr>
        <w:t>Zamawiający oświadcza, że Wykonawca będzie zwolniony z obowiązku zachowania w poufności uzyskanych informacji w przypadku, jeżeli obowiązek ich ujawnienia wynikać będzie z ważnego nakazu sądowego lub polecenia urzędowego wydanego przez właściwy organ w zakresie posiadanych kompetencji. W każdym takim przypadku, przed ujawnieniem jakichkolwiek informacji poufnych Wykonawca będzie zobowiązany do natychmiastowego poinformowania Zamawiającego.</w:t>
      </w:r>
    </w:p>
    <w:p w14:paraId="4700BF2A" w14:textId="77777777" w:rsidR="005C2F55" w:rsidRPr="008969E4" w:rsidRDefault="009F2029" w:rsidP="008969E4">
      <w:pPr>
        <w:widowControl/>
        <w:numPr>
          <w:ilvl w:val="0"/>
          <w:numId w:val="20"/>
        </w:numPr>
        <w:tabs>
          <w:tab w:val="left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bookmarkStart w:id="8" w:name="_Hlk193974933"/>
      <w:r w:rsidRPr="008969E4">
        <w:rPr>
          <w:rFonts w:ascii="Open Sans" w:hAnsi="Open Sans" w:cs="Open Sans"/>
          <w:bCs/>
          <w:sz w:val="20"/>
          <w:szCs w:val="20"/>
        </w:rPr>
        <w:t xml:space="preserve">Zamawiający oświadcza, że Wykonawca będzie zwolniony z obowiązku zachowania w poufności informacji, o których mowa powyżej, także w przypadku, jeżeli obowiązek ich ujawnienia wynikać będzie z bezwzględnie obowiązujących przepisów prawa. W każdym takim przypadku przed ujawnieniem informacji poufnych Wykonawca będzie zobowiązany do natychmiastowego poinformowania Zamawiającego. </w:t>
      </w:r>
    </w:p>
    <w:p w14:paraId="02B296C9" w14:textId="5E86B5AC" w:rsidR="005C2F55" w:rsidRPr="008969E4" w:rsidRDefault="009F2029" w:rsidP="008969E4">
      <w:pPr>
        <w:widowControl/>
        <w:numPr>
          <w:ilvl w:val="0"/>
          <w:numId w:val="20"/>
        </w:numPr>
        <w:tabs>
          <w:tab w:val="left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8969E4">
        <w:rPr>
          <w:rFonts w:ascii="Open Sans" w:hAnsi="Open Sans" w:cs="Open Sans"/>
          <w:bCs/>
          <w:sz w:val="20"/>
          <w:szCs w:val="20"/>
        </w:rPr>
        <w:t xml:space="preserve">Strony zgodnie oświadczają, że zobowiązanie Wykonawcy do zachowania w poufności wszelkich informacji związanych z niniejszą </w:t>
      </w:r>
      <w:r w:rsidR="00F07598">
        <w:rPr>
          <w:rFonts w:ascii="Open Sans" w:hAnsi="Open Sans" w:cs="Open Sans"/>
          <w:bCs/>
          <w:sz w:val="20"/>
          <w:szCs w:val="20"/>
        </w:rPr>
        <w:t>u</w:t>
      </w:r>
      <w:r w:rsidRPr="008969E4">
        <w:rPr>
          <w:rFonts w:ascii="Open Sans" w:hAnsi="Open Sans" w:cs="Open Sans"/>
          <w:bCs/>
          <w:sz w:val="20"/>
          <w:szCs w:val="20"/>
        </w:rPr>
        <w:t xml:space="preserve">mową obowiązuje od momentu podpisania niniejszej </w:t>
      </w:r>
      <w:r w:rsidR="00DD0D2C" w:rsidRPr="00FE29E6">
        <w:rPr>
          <w:rFonts w:ascii="Open Sans" w:hAnsi="Open Sans" w:cs="Open Sans"/>
          <w:bCs/>
          <w:sz w:val="20"/>
          <w:szCs w:val="20"/>
        </w:rPr>
        <w:t>u</w:t>
      </w:r>
      <w:r w:rsidRPr="008969E4">
        <w:rPr>
          <w:rFonts w:ascii="Open Sans" w:hAnsi="Open Sans" w:cs="Open Sans"/>
          <w:bCs/>
          <w:sz w:val="20"/>
          <w:szCs w:val="20"/>
        </w:rPr>
        <w:t>mowy.</w:t>
      </w:r>
    </w:p>
    <w:p w14:paraId="5F95826D" w14:textId="77777777" w:rsidR="00F07598" w:rsidRDefault="009F2029" w:rsidP="008969E4">
      <w:pPr>
        <w:widowControl/>
        <w:numPr>
          <w:ilvl w:val="0"/>
          <w:numId w:val="20"/>
        </w:numPr>
        <w:tabs>
          <w:tab w:val="left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8969E4">
        <w:rPr>
          <w:rFonts w:ascii="Open Sans" w:hAnsi="Open Sans" w:cs="Open Sans"/>
          <w:bCs/>
          <w:sz w:val="20"/>
          <w:szCs w:val="20"/>
        </w:rPr>
        <w:t xml:space="preserve">W przypadku realizacji Przedmiotu Umowy przez podwykonawcę, Wykonawca zobowiązany </w:t>
      </w:r>
    </w:p>
    <w:p w14:paraId="184F5F69" w14:textId="45BF8671" w:rsidR="005C2F55" w:rsidRPr="008969E4" w:rsidRDefault="009F2029" w:rsidP="00F07598">
      <w:pPr>
        <w:widowControl/>
        <w:tabs>
          <w:tab w:val="left" w:pos="426"/>
        </w:tabs>
        <w:suppressAutoHyphens w:val="0"/>
        <w:ind w:left="426"/>
        <w:jc w:val="both"/>
        <w:rPr>
          <w:rFonts w:ascii="Open Sans" w:hAnsi="Open Sans" w:cs="Open Sans"/>
          <w:bCs/>
          <w:sz w:val="20"/>
          <w:szCs w:val="20"/>
        </w:rPr>
      </w:pPr>
      <w:r w:rsidRPr="008969E4">
        <w:rPr>
          <w:rFonts w:ascii="Open Sans" w:hAnsi="Open Sans" w:cs="Open Sans"/>
          <w:bCs/>
          <w:sz w:val="20"/>
          <w:szCs w:val="20"/>
        </w:rPr>
        <w:t>jest zapewnić, że zostaną podpisane stosowne oświadczenia, gwarantujące Zamawiającemu zachowanie poufności informacji przez podmioty trzecie.</w:t>
      </w:r>
    </w:p>
    <w:p w14:paraId="380BF013" w14:textId="22CEED48" w:rsidR="009F2029" w:rsidRPr="008969E4" w:rsidRDefault="009F2029" w:rsidP="008969E4">
      <w:pPr>
        <w:widowControl/>
        <w:numPr>
          <w:ilvl w:val="0"/>
          <w:numId w:val="20"/>
        </w:numPr>
        <w:tabs>
          <w:tab w:val="left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8969E4">
        <w:rPr>
          <w:rFonts w:ascii="Open Sans" w:hAnsi="Open Sans" w:cs="Open Sans"/>
          <w:bCs/>
          <w:sz w:val="20"/>
          <w:szCs w:val="20"/>
        </w:rPr>
        <w:t xml:space="preserve">Obowiązek zachowania w tajemnicy informacji poufnych spoczywa na Wykonawcy także </w:t>
      </w:r>
      <w:r w:rsidR="00F07598">
        <w:rPr>
          <w:rFonts w:ascii="Open Sans" w:hAnsi="Open Sans" w:cs="Open Sans"/>
          <w:bCs/>
          <w:sz w:val="20"/>
          <w:szCs w:val="20"/>
        </w:rPr>
        <w:br/>
      </w:r>
      <w:r w:rsidRPr="008969E4">
        <w:rPr>
          <w:rFonts w:ascii="Open Sans" w:hAnsi="Open Sans" w:cs="Open Sans"/>
          <w:bCs/>
          <w:sz w:val="20"/>
          <w:szCs w:val="20"/>
        </w:rPr>
        <w:t xml:space="preserve">po wygaśnięciu </w:t>
      </w:r>
      <w:r w:rsidR="00F07598">
        <w:rPr>
          <w:rFonts w:ascii="Open Sans" w:hAnsi="Open Sans" w:cs="Open Sans"/>
          <w:bCs/>
          <w:sz w:val="20"/>
          <w:szCs w:val="20"/>
        </w:rPr>
        <w:t>u</w:t>
      </w:r>
      <w:r w:rsidRPr="008969E4">
        <w:rPr>
          <w:rFonts w:ascii="Open Sans" w:hAnsi="Open Sans" w:cs="Open Sans"/>
          <w:bCs/>
          <w:sz w:val="20"/>
          <w:szCs w:val="20"/>
        </w:rPr>
        <w:t>mowy lub jej rozwiązaniu przez Strony.</w:t>
      </w:r>
    </w:p>
    <w:bookmarkEnd w:id="8"/>
    <w:p w14:paraId="3D05EAD6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70ED6BB" w14:textId="0D8D5417" w:rsidR="009F2029" w:rsidRPr="008969E4" w:rsidRDefault="009F2029" w:rsidP="008969E4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lastRenderedPageBreak/>
        <w:t>§ 1</w:t>
      </w:r>
      <w:r w:rsidR="00B32F47">
        <w:rPr>
          <w:rFonts w:ascii="Open Sans" w:hAnsi="Open Sans" w:cs="Open Sans"/>
          <w:b/>
          <w:bCs/>
          <w:sz w:val="20"/>
          <w:szCs w:val="20"/>
        </w:rPr>
        <w:t>5</w:t>
      </w:r>
    </w:p>
    <w:p w14:paraId="7F50863E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Postanowienia końcowe</w:t>
      </w:r>
    </w:p>
    <w:p w14:paraId="4F3AEF36" w14:textId="77777777" w:rsidR="009F2029" w:rsidRPr="008969E4" w:rsidRDefault="009F2029" w:rsidP="008969E4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bookmarkStart w:id="9" w:name="_Hlk193975157"/>
      <w:r w:rsidRPr="008969E4">
        <w:rPr>
          <w:rFonts w:ascii="Open Sans" w:hAnsi="Open Sans" w:cs="Open Sans"/>
          <w:sz w:val="20"/>
          <w:szCs w:val="20"/>
        </w:rPr>
        <w:t>Wszelkie spory wynikające z niniejszej umowy będzie rozstrzygał sąd właściwy dla siedziby Zamawiającego.</w:t>
      </w:r>
    </w:p>
    <w:p w14:paraId="22F7B9AB" w14:textId="35BB8309" w:rsidR="009F2029" w:rsidRPr="008969E4" w:rsidRDefault="009F2029" w:rsidP="008969E4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Wykonawca jest zobowiązany do informowania Zamawiającego o zmianie formy prawnej prowadzonej działalności, o wszczęciu postępowania układowego lub upadłościowego</w:t>
      </w:r>
      <w:r w:rsidR="00F07598">
        <w:rPr>
          <w:rFonts w:ascii="Open Sans" w:hAnsi="Open Sans" w:cs="Open Sans"/>
          <w:sz w:val="20"/>
          <w:szCs w:val="20"/>
        </w:rPr>
        <w:br/>
      </w:r>
      <w:r w:rsidRPr="008969E4">
        <w:rPr>
          <w:rFonts w:ascii="Open Sans" w:hAnsi="Open Sans" w:cs="Open Sans"/>
          <w:sz w:val="20"/>
          <w:szCs w:val="20"/>
        </w:rPr>
        <w:t>oraz zmianie jego sytuacji ekonomicznej mogącej mieć wpływ na realizację umowy oraz o zmianie siedziby firmy pod rygorem skutków prawnych wynikających z zaniechania, w tym do uznania</w:t>
      </w:r>
      <w:r w:rsidR="00F07598">
        <w:rPr>
          <w:rFonts w:ascii="Open Sans" w:hAnsi="Open Sans" w:cs="Open Sans"/>
          <w:sz w:val="20"/>
          <w:szCs w:val="20"/>
        </w:rPr>
        <w:br/>
      </w:r>
      <w:r w:rsidRPr="008969E4">
        <w:rPr>
          <w:rFonts w:ascii="Open Sans" w:hAnsi="Open Sans" w:cs="Open Sans"/>
          <w:sz w:val="20"/>
          <w:szCs w:val="20"/>
        </w:rPr>
        <w:t xml:space="preserve">za doręczoną korespondencję skierowaną na ostatni adres podany przez Wykonawcę. </w:t>
      </w:r>
    </w:p>
    <w:p w14:paraId="149AA0CD" w14:textId="77777777" w:rsidR="009F2029" w:rsidRPr="008969E4" w:rsidRDefault="009F2029" w:rsidP="008969E4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bCs/>
          <w:sz w:val="20"/>
          <w:szCs w:val="20"/>
          <w:lang w:eastAsia="ar-SA" w:bidi="ar-SA"/>
        </w:rPr>
      </w:pPr>
      <w:r w:rsidRPr="008969E4">
        <w:rPr>
          <w:rFonts w:ascii="Open Sans" w:hAnsi="Open Sans" w:cs="Open Sans"/>
          <w:sz w:val="20"/>
          <w:szCs w:val="20"/>
        </w:rPr>
        <w:t>W sprawach nieuregulowanych postanowieniami niniejszej umowy mają zastosowanie przepisy ustawy z dnia 23 kwietnia 1964 roku Kodeks cywilny, ustawy z dnia 11 września 2019 roku - Prawo zamówień publicznych.</w:t>
      </w:r>
    </w:p>
    <w:p w14:paraId="0B179D7C" w14:textId="77777777" w:rsidR="009F2029" w:rsidRPr="008969E4" w:rsidRDefault="009F2029" w:rsidP="008969E4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bCs/>
          <w:sz w:val="20"/>
          <w:szCs w:val="20"/>
          <w:lang w:eastAsia="ar-SA" w:bidi="ar-SA"/>
        </w:rPr>
        <w:t xml:space="preserve">Stosownie do treści art. 4c ustawy z dnia 8 marca 2013 roku o przeciwdziałaniu nadmiernym opóźnieniom w transakcjach handlowych Zamawiający oświadcza, że posiada status dużego przedsiębiorcy. </w:t>
      </w:r>
    </w:p>
    <w:p w14:paraId="24015CB0" w14:textId="237C610F" w:rsidR="009F2029" w:rsidRPr="008969E4" w:rsidRDefault="009F2029" w:rsidP="008969E4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Niniejszą umowę sporządzono w dwóch jednobrzmiących egzemplarzach jeden </w:t>
      </w:r>
      <w:r w:rsidR="00F07598">
        <w:rPr>
          <w:rFonts w:ascii="Open Sans" w:hAnsi="Open Sans" w:cs="Open Sans"/>
          <w:sz w:val="20"/>
          <w:szCs w:val="20"/>
        </w:rPr>
        <w:br/>
      </w:r>
      <w:r w:rsidRPr="008969E4">
        <w:rPr>
          <w:rFonts w:ascii="Open Sans" w:hAnsi="Open Sans" w:cs="Open Sans"/>
          <w:sz w:val="20"/>
          <w:szCs w:val="20"/>
        </w:rPr>
        <w:t xml:space="preserve">dla Zamawiającego jeden dla Wykonawcy. </w:t>
      </w:r>
      <w:bookmarkEnd w:id="9"/>
    </w:p>
    <w:p w14:paraId="634DA015" w14:textId="77777777" w:rsidR="009F2029" w:rsidRPr="008969E4" w:rsidRDefault="009F2029" w:rsidP="008969E4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4031ECB" w14:textId="77777777" w:rsidR="009F2029" w:rsidRDefault="009F2029" w:rsidP="008969E4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7BF64862" w14:textId="77777777" w:rsidR="00B32F47" w:rsidRDefault="00B32F47" w:rsidP="008969E4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712DB1E6" w14:textId="77777777" w:rsidR="00B32F47" w:rsidRPr="008969E4" w:rsidRDefault="00B32F47" w:rsidP="008969E4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76C1316D" w14:textId="77777777" w:rsidR="009F2029" w:rsidRPr="008969E4" w:rsidRDefault="009F2029" w:rsidP="008969E4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C922113" w14:textId="77777777" w:rsidR="009F2029" w:rsidRPr="008969E4" w:rsidRDefault="009F2029" w:rsidP="008969E4">
      <w:pPr>
        <w:tabs>
          <w:tab w:val="right" w:pos="9214"/>
        </w:tabs>
        <w:ind w:left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.................................</w:t>
      </w:r>
      <w:r w:rsidRPr="008969E4">
        <w:rPr>
          <w:rFonts w:ascii="Open Sans" w:hAnsi="Open Sans" w:cs="Open Sans"/>
          <w:sz w:val="20"/>
          <w:szCs w:val="20"/>
        </w:rPr>
        <w:tab/>
        <w:t>.........................................</w:t>
      </w:r>
    </w:p>
    <w:p w14:paraId="3D0BC71F" w14:textId="77777777" w:rsidR="004E59AC" w:rsidRDefault="009F2029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(Wykonawca)</w:t>
      </w:r>
      <w:r w:rsidRPr="008969E4">
        <w:rPr>
          <w:rFonts w:ascii="Open Sans" w:hAnsi="Open Sans" w:cs="Open Sans"/>
          <w:sz w:val="20"/>
          <w:szCs w:val="20"/>
        </w:rPr>
        <w:tab/>
      </w:r>
      <w:r w:rsidR="004E59AC">
        <w:rPr>
          <w:rFonts w:ascii="Open Sans" w:hAnsi="Open Sans" w:cs="Open Sans"/>
          <w:sz w:val="20"/>
          <w:szCs w:val="20"/>
        </w:rPr>
        <w:t>Zam</w:t>
      </w:r>
      <w:r w:rsidRPr="008969E4">
        <w:rPr>
          <w:rFonts w:ascii="Open Sans" w:hAnsi="Open Sans" w:cs="Open Sans"/>
          <w:sz w:val="20"/>
          <w:szCs w:val="20"/>
        </w:rPr>
        <w:t>awiający)</w:t>
      </w:r>
      <w:bookmarkStart w:id="10" w:name="_Hlk10015900"/>
    </w:p>
    <w:p w14:paraId="2F0F3342" w14:textId="77777777" w:rsidR="00B32F47" w:rsidRDefault="004E59AC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</w:p>
    <w:p w14:paraId="0641BA95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27542B7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15CEA314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0FBE259C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2E42AC21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7112449A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1A5AC11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7B4BFD6B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F72F3ED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7D05F22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475926E8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F73D530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2DD29ED8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0916EE30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0A59F944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2DF23D29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2B3B5FCE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1C6D0C4D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6A4FDB8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14F50C6F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24EFB1E7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067C1701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59660D8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A319013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2F1DE6B1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7C496859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DCFA946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689290B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169A11D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14D4E493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44DCDD24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26D6D3BB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0B93B984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DBE8A19" w14:textId="77777777" w:rsidR="00B32F47" w:rsidRDefault="00B32F47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1C9F2FF9" w14:textId="77777777" w:rsidR="00F07598" w:rsidRDefault="00F07598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7C2E55F2" w14:textId="77777777" w:rsidR="00F07598" w:rsidRDefault="00F07598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07E2B56D" w14:textId="7D638A9D" w:rsidR="009F2029" w:rsidRPr="008C5A56" w:rsidRDefault="009F2029" w:rsidP="00B32F47">
      <w:pPr>
        <w:tabs>
          <w:tab w:val="left" w:pos="7371"/>
        </w:tabs>
        <w:ind w:left="742"/>
        <w:contextualSpacing/>
        <w:jc w:val="right"/>
        <w:rPr>
          <w:rFonts w:ascii="Open Sans" w:hAnsi="Open Sans" w:cs="Open Sans"/>
          <w:b/>
          <w:sz w:val="18"/>
          <w:szCs w:val="18"/>
          <w:lang w:eastAsia="pl-PL"/>
        </w:rPr>
      </w:pPr>
      <w:r w:rsidRPr="008C5A56">
        <w:rPr>
          <w:rFonts w:ascii="Open Sans" w:hAnsi="Open Sans" w:cs="Open Sans"/>
          <w:b/>
          <w:sz w:val="18"/>
          <w:szCs w:val="18"/>
          <w:lang w:eastAsia="pl-PL"/>
        </w:rPr>
        <w:t>Zał. Nr</w:t>
      </w:r>
      <w:r w:rsidR="00B32F47">
        <w:rPr>
          <w:rFonts w:ascii="Open Sans" w:hAnsi="Open Sans" w:cs="Open Sans"/>
          <w:b/>
          <w:sz w:val="18"/>
          <w:szCs w:val="18"/>
          <w:lang w:eastAsia="pl-PL"/>
        </w:rPr>
        <w:t xml:space="preserve"> 6</w:t>
      </w:r>
    </w:p>
    <w:p w14:paraId="1F56BCD0" w14:textId="77777777" w:rsidR="009F2029" w:rsidRPr="008C5A56" w:rsidRDefault="009F2029" w:rsidP="008969E4">
      <w:pPr>
        <w:jc w:val="center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b/>
          <w:sz w:val="18"/>
          <w:szCs w:val="18"/>
          <w:lang w:eastAsia="pl-PL"/>
        </w:rPr>
        <w:t>Informacja dotycząca przetwarzania danych osobowych przez Przedsiębiorstwo Gospodarki Komunalnej spółka z o.o.</w:t>
      </w:r>
    </w:p>
    <w:p w14:paraId="5D964377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Przedsiębiorstwo Gospodarki Komunalnej Spółka z o.o. w Koszalinie informuje o zasadach przetwarzania Pani/Pana danych osobowych oraz o przysługujących Pani/Panu prawach z tym związanych.</w:t>
      </w:r>
    </w:p>
    <w:p w14:paraId="68A70624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Poniższe zasady stosuje się począwszy od 25 maja 2018 roku.</w:t>
      </w:r>
    </w:p>
    <w:p w14:paraId="6AA39214" w14:textId="6A287920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 xml:space="preserve">Jeśli ma Pani/Pan pytania dotyczące sposobu i zakresu przetwarzania Pani/Pana danych osobowych </w:t>
      </w:r>
      <w:r w:rsidR="00F07598">
        <w:rPr>
          <w:rFonts w:ascii="Open Sans" w:hAnsi="Open Sans" w:cs="Open Sans"/>
          <w:sz w:val="18"/>
          <w:szCs w:val="18"/>
          <w:lang w:eastAsia="pl-PL"/>
        </w:rPr>
        <w:br/>
      </w:r>
      <w:r w:rsidRPr="008C5A56">
        <w:rPr>
          <w:rFonts w:ascii="Open Sans" w:hAnsi="Open Sans" w:cs="Open Sans"/>
          <w:sz w:val="18"/>
          <w:szCs w:val="18"/>
          <w:lang w:eastAsia="pl-PL"/>
        </w:rPr>
        <w:t xml:space="preserve">przez Przedsiębiorstwo, a także przysługujących Pani/Panu uprawnień, prosimy o kontakt : Przedsiębiorstwo Gospodarki Komunalnej Spółka z o.o. ul. Komunalna 5 Koszalin bądź drogą elektroniczną poprzez: daneosobowe@pgkkoszalin.pl. lub pisemnie na adres: Przedsiębiorstwo Gospodarki Komunalnej Spółka z o.o. </w:t>
      </w:r>
      <w:r w:rsidR="00F07598">
        <w:rPr>
          <w:rFonts w:ascii="Open Sans" w:hAnsi="Open Sans" w:cs="Open Sans"/>
          <w:sz w:val="18"/>
          <w:szCs w:val="18"/>
          <w:lang w:eastAsia="pl-PL"/>
        </w:rPr>
        <w:br/>
      </w:r>
      <w:r w:rsidRPr="008C5A56">
        <w:rPr>
          <w:rFonts w:ascii="Open Sans" w:hAnsi="Open Sans" w:cs="Open Sans"/>
          <w:sz w:val="18"/>
          <w:szCs w:val="18"/>
          <w:lang w:eastAsia="pl-PL"/>
        </w:rPr>
        <w:t xml:space="preserve">ul. Komunalna 5 75-724 Koszalin. </w:t>
      </w:r>
    </w:p>
    <w:p w14:paraId="202804E6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I. Wskazanie administratora</w:t>
      </w:r>
    </w:p>
    <w:p w14:paraId="3A50BA28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 xml:space="preserve">Administratorem Pani/Pana danych osobowych jest Przedsiębiorstwo Gospodarki Komunalnej Spółka z o.o. </w:t>
      </w:r>
      <w:r w:rsidRPr="008C5A56">
        <w:rPr>
          <w:rFonts w:ascii="Open Sans" w:hAnsi="Open Sans" w:cs="Open Sans"/>
          <w:sz w:val="18"/>
          <w:szCs w:val="18"/>
          <w:lang w:eastAsia="pl-PL"/>
        </w:rPr>
        <w:br/>
        <w:t>ul. Komunalna 5 75-724 Koszalin.</w:t>
      </w:r>
    </w:p>
    <w:p w14:paraId="460258C3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II. Cele oraz podstawa prawna przetwarzania Pani/Pana danych osobowych</w:t>
      </w:r>
    </w:p>
    <w:p w14:paraId="63140E93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 xml:space="preserve">Przedsiębiorstwo Gospodarki Komunalnej Spółka z o.o. przetwarza Pani/Pana dane osobowe w celu wykonania umowy, a w szczególności wystawiania faktur za wykonane usługi. </w:t>
      </w:r>
    </w:p>
    <w:p w14:paraId="13800029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III. Obowiązek podania danych osobowych</w:t>
      </w:r>
    </w:p>
    <w:p w14:paraId="3092E7CF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Podanie przez Panią/Pana danych osobowych jest wymogiem ustawowym, wynika z realizacji obowiązków wynikających z przepisów prawa.</w:t>
      </w:r>
    </w:p>
    <w:p w14:paraId="0ED3AB8C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IV. Informacje o odbiorcach Pani/Pana danych osobowych</w:t>
      </w:r>
    </w:p>
    <w:p w14:paraId="6968C7F0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W związku z przetwarzaniem Pani/Pana danych osobowych w celach wskazanych w pkt. II, Pani/Pana dane osobowe mogą być udostępniane następującym odbiorcom bądź kategoriom odbiorców:</w:t>
      </w:r>
    </w:p>
    <w:p w14:paraId="73CB3739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14:paraId="56127B45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V. Okresy przetwarzania danych osobowych</w:t>
      </w:r>
    </w:p>
    <w:p w14:paraId="1E0FDFC2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Pani/Pana dane osobowe będą przetwarzane przez okres niezbędny do realizacji wskazanych w pkt. II celów,</w:t>
      </w:r>
    </w:p>
    <w:p w14:paraId="6207D936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a po tym czasie przez okres oraz w zakresie wymaganym przez przepisy prawa.</w:t>
      </w:r>
    </w:p>
    <w:p w14:paraId="6224CE3F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VI. Prawa osoby, której dane dotyczą</w:t>
      </w:r>
    </w:p>
    <w:p w14:paraId="39093ABA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Przedsiębiorstwo pragnie zapewnić Panią/Pana, że wszystkim osobom, których danych osobowe są przetwarzane w Przedsiębiorstwie Gospodarki Komunalnej Spółka z o.o. w Koszalinie, przysługują odpowiednie prawa wynikające z RODO. W związku z tym przysługują Pani/Panu następujące prawa:</w:t>
      </w:r>
    </w:p>
    <w:p w14:paraId="321EC45E" w14:textId="77777777" w:rsidR="009F2029" w:rsidRPr="008C5A56" w:rsidRDefault="009F2029" w:rsidP="008969E4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C5A56">
        <w:rPr>
          <w:rFonts w:ascii="Open Sans" w:hAnsi="Open Sans" w:cs="Open Sans"/>
          <w:sz w:val="18"/>
          <w:szCs w:val="18"/>
        </w:rPr>
        <w:t>prawo dostępu do danych osobowych, w tym prawo do uzyskania kopii tych danych;</w:t>
      </w:r>
    </w:p>
    <w:p w14:paraId="616018F9" w14:textId="2DBBB8F6" w:rsidR="009F2029" w:rsidRPr="008C5A56" w:rsidRDefault="009F2029" w:rsidP="008969E4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C5A56">
        <w:rPr>
          <w:rFonts w:ascii="Open Sans" w:hAnsi="Open Sans" w:cs="Open Sans"/>
          <w:sz w:val="18"/>
          <w:szCs w:val="18"/>
        </w:rPr>
        <w:t xml:space="preserve">prawo do żądania sprostowania (poprawiania) danych osobowych – w przypadku gdy dane </w:t>
      </w:r>
      <w:r w:rsidR="00F07598">
        <w:rPr>
          <w:rFonts w:ascii="Open Sans" w:hAnsi="Open Sans" w:cs="Open Sans"/>
          <w:sz w:val="18"/>
          <w:szCs w:val="18"/>
        </w:rPr>
        <w:br/>
      </w:r>
      <w:r w:rsidRPr="008C5A56">
        <w:rPr>
          <w:rFonts w:ascii="Open Sans" w:hAnsi="Open Sans" w:cs="Open Sans"/>
          <w:sz w:val="18"/>
          <w:szCs w:val="18"/>
        </w:rPr>
        <w:t>są nieprawidłowe lub niekompletne;</w:t>
      </w:r>
    </w:p>
    <w:p w14:paraId="3EAAE598" w14:textId="77777777" w:rsidR="009F2029" w:rsidRPr="008C5A56" w:rsidRDefault="009F2029" w:rsidP="008969E4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C5A56">
        <w:rPr>
          <w:rFonts w:ascii="Open Sans" w:hAnsi="Open Sans" w:cs="Open Sans"/>
          <w:sz w:val="18"/>
          <w:szCs w:val="18"/>
        </w:rPr>
        <w:t>prawo do żądania usunięcia danych osobowych (tzw. „prawo do bycia zapominanym”);</w:t>
      </w:r>
    </w:p>
    <w:p w14:paraId="3D36C997" w14:textId="77777777" w:rsidR="009F2029" w:rsidRPr="008C5A56" w:rsidRDefault="009F2029" w:rsidP="008969E4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C5A56">
        <w:rPr>
          <w:rFonts w:ascii="Open Sans" w:hAnsi="Open Sans" w:cs="Open Sans"/>
          <w:sz w:val="18"/>
          <w:szCs w:val="18"/>
        </w:rPr>
        <w:t>prawo do żądania ograniczenia przetwarzania danych osobowych;</w:t>
      </w:r>
    </w:p>
    <w:p w14:paraId="79E089BB" w14:textId="77777777" w:rsidR="009F2029" w:rsidRPr="008C5A56" w:rsidRDefault="009F2029" w:rsidP="008969E4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C5A56">
        <w:rPr>
          <w:rFonts w:ascii="Open Sans" w:hAnsi="Open Sans" w:cs="Open Sans"/>
          <w:sz w:val="18"/>
          <w:szCs w:val="18"/>
        </w:rPr>
        <w:t>prawo do wniesienia sprzeciwu wobec przetwarzania;</w:t>
      </w:r>
    </w:p>
    <w:p w14:paraId="3610D002" w14:textId="77777777" w:rsidR="009F2029" w:rsidRPr="008C5A56" w:rsidRDefault="009F2029" w:rsidP="008969E4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</w:rPr>
        <w:t>prawo do przenoszenia danych.</w:t>
      </w:r>
    </w:p>
    <w:p w14:paraId="3E08A6FB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</w:p>
    <w:p w14:paraId="6CFAC53F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VII. Prawo do cofnięcia zgody na przetwarzanie danych osobowych</w:t>
      </w:r>
    </w:p>
    <w:p w14:paraId="6B6DE876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 xml:space="preserve">W zakresie, w jakim udzieliła Pani/Pan zgody na przetwarzanie danych osobowych, przysługuje Pani/Panu prawo </w:t>
      </w:r>
      <w:r w:rsidRPr="008C5A56">
        <w:rPr>
          <w:rFonts w:ascii="Open Sans" w:hAnsi="Open Sans" w:cs="Open Sans"/>
          <w:sz w:val="18"/>
          <w:szCs w:val="18"/>
          <w:lang w:eastAsia="pl-PL"/>
        </w:rPr>
        <w:lastRenderedPageBreak/>
        <w:t>do jej cofnięcia. Cofnięcie zgody nie ma wpływu na zgodność z prawem przetwarzania danych, którego dokonano na podstawie zgody przed jej wycofaniem.</w:t>
      </w:r>
    </w:p>
    <w:p w14:paraId="727BEA54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VIII. Prawo wniesienia skargi do organu nadzorczego</w:t>
      </w:r>
    </w:p>
    <w:p w14:paraId="16D99546" w14:textId="77777777" w:rsidR="009F2029" w:rsidRPr="008C5A56" w:rsidRDefault="009F2029" w:rsidP="008969E4">
      <w:pPr>
        <w:jc w:val="both"/>
        <w:rPr>
          <w:rFonts w:ascii="Open Sans" w:hAnsi="Open Sans" w:cs="Open Sans"/>
          <w:b/>
          <w:bCs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W przypadku uznania, iż przetwarzanie przez Przedsiębiorstwo Pani/Pana danych osobowych narusza przepisy RODO, przysługuje Pani/Panu prawo do wniesienia skargi do właściwego organu nadzorczego.</w:t>
      </w:r>
    </w:p>
    <w:bookmarkEnd w:id="10"/>
    <w:p w14:paraId="3440628A" w14:textId="77777777" w:rsidR="009F2029" w:rsidRPr="008969E4" w:rsidRDefault="009F2029" w:rsidP="008969E4">
      <w:pPr>
        <w:ind w:firstLine="708"/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14:paraId="2511263F" w14:textId="77777777" w:rsidR="009F2029" w:rsidRPr="008969E4" w:rsidRDefault="009F2029" w:rsidP="008969E4">
      <w:pPr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14:paraId="1DF4F7C2" w14:textId="77777777" w:rsidR="009F2029" w:rsidRPr="008969E4" w:rsidRDefault="009F2029" w:rsidP="008969E4">
      <w:pPr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14:paraId="59D1A225" w14:textId="77777777" w:rsidR="009F2029" w:rsidRPr="008969E4" w:rsidRDefault="009F2029" w:rsidP="008969E4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5A464905" w14:textId="77777777" w:rsidR="009F2029" w:rsidRPr="008969E4" w:rsidRDefault="009F2029" w:rsidP="008969E4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sectPr w:rsidR="009F2029" w:rsidRPr="008969E4" w:rsidSect="000D14B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695" w:left="1276" w:header="709" w:footer="709" w:gutter="0"/>
      <w:cols w:space="708"/>
      <w:docGrid w:linePitch="600" w:charSpace="3276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5" w:author="Adrianna" w:date="2021-09-02T08:41:00Z" w:initials="MOU">
    <w:p w14:paraId="556C2E04" w14:textId="77777777" w:rsidR="009F2029" w:rsidRDefault="009F2029">
      <w:pPr>
        <w:rPr>
          <w:rFonts w:cs="Mangal"/>
          <w:sz w:val="20"/>
          <w:szCs w:val="18"/>
        </w:rPr>
      </w:pPr>
      <w:r>
        <w:annotationRef/>
      </w:r>
      <w:r>
        <w:rPr>
          <w:rFonts w:cs="Mangal"/>
          <w:sz w:val="20"/>
          <w:szCs w:val="18"/>
        </w:rPr>
        <w:t xml:space="preserve">Zamawiający ma ograniczone możliwości zmniejszenia zamówienia i graniczna wartość musi być wskazana. Zatem, nawet gdyby Zamawiający nie wykorzystał kwoty zamówienia a upłynąłby czas obowiązywania umowy, nie może ono być mniejsze niż wskazane w §1 ust. 9 – warto zatem tam realnie szacować, jaka kwota może nie zostać wykorzystana. </w:t>
      </w:r>
    </w:p>
    <w:p w14:paraId="322E2A31" w14:textId="77777777" w:rsidR="009F2029" w:rsidRDefault="009F2029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22E2A3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22E2A31" w16cid:durableId="0BD3CB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6A1AD" w14:textId="77777777" w:rsidR="000951B4" w:rsidRDefault="000951B4" w:rsidP="001F0037">
      <w:r>
        <w:separator/>
      </w:r>
    </w:p>
  </w:endnote>
  <w:endnote w:type="continuationSeparator" w:id="0">
    <w:p w14:paraId="6933A8A0" w14:textId="77777777" w:rsidR="000951B4" w:rsidRDefault="000951B4" w:rsidP="001F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4E0C" w14:textId="77777777" w:rsidR="001F0037" w:rsidRDefault="001F00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34EDF" w14:textId="77777777" w:rsidR="001F0037" w:rsidRDefault="001F00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A0722" w14:textId="77777777" w:rsidR="001F0037" w:rsidRDefault="001F0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3F9B2" w14:textId="77777777" w:rsidR="000951B4" w:rsidRDefault="000951B4" w:rsidP="001F0037">
      <w:r>
        <w:separator/>
      </w:r>
    </w:p>
  </w:footnote>
  <w:footnote w:type="continuationSeparator" w:id="0">
    <w:p w14:paraId="2F82EFDD" w14:textId="77777777" w:rsidR="000951B4" w:rsidRDefault="000951B4" w:rsidP="001F0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497AC" w14:textId="77777777" w:rsidR="001F0037" w:rsidRDefault="001F00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0CFA9" w14:textId="77777777" w:rsidR="001F0037" w:rsidRDefault="001F00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94CB9" w14:textId="77777777" w:rsidR="001F0037" w:rsidRDefault="001F00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Open Sans" w:hAnsi="Open Sans" w:cs="Times New Roman"/>
        <w:sz w:val="20"/>
        <w:szCs w:val="20"/>
        <w:lang w:eastAsia="pl-P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Open Sans" w:eastAsia="SimSun" w:hAnsi="Open Sans" w:cs="Open Sans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  <w:szCs w:val="20"/>
      </w:rPr>
    </w:lvl>
  </w:abstractNum>
  <w:abstractNum w:abstractNumId="5" w15:restartNumberingAfterBreak="0">
    <w:nsid w:val="00000006"/>
    <w:multiLevelType w:val="singleLevel"/>
    <w:tmpl w:val="309673B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b/>
        <w:bCs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eastAsia="Times New Roman" w:hAnsi="Open Sans" w:cs="Times New Roman"/>
        <w:i w:val="0"/>
        <w:iCs w:val="0"/>
        <w:kern w:val="1"/>
        <w:sz w:val="20"/>
        <w:szCs w:val="20"/>
        <w:lang w:eastAsia="zh-CN" w:bidi="ar-SA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b/>
        <w:bCs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Open Sans" w:hAnsi="Open Sans" w:cs="Times New Roman"/>
        <w:sz w:val="20"/>
        <w:szCs w:val="20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  <w:lang w:eastAsia="pl-PL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b/>
        <w:bCs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bCs/>
        <w:sz w:val="20"/>
        <w:szCs w:val="20"/>
        <w:lang w:eastAsia="ar-SA" w:bidi="ar-SA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b/>
        <w:bCs/>
        <w:sz w:val="20"/>
        <w:szCs w:val="20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Helvetica" w:eastAsia="Times New Roman" w:hAnsi="Helvetica" w:cs="Helvetica"/>
        <w:kern w:val="1"/>
        <w:sz w:val="20"/>
        <w:szCs w:val="20"/>
        <w:lang w:eastAsia="zh-CN" w:bidi="ar-SA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Open Sans" w:hAnsi="Open Sans" w:cs="Times New Roman" w:hint="default"/>
        <w:sz w:val="20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ascii="Open Sans" w:hAnsi="Open Sans" w:cs="Times New Roman"/>
        <w:sz w:val="20"/>
        <w:szCs w:val="20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b/>
        <w:bCs/>
        <w:sz w:val="20"/>
        <w:szCs w:val="20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i/>
        <w:sz w:val="20"/>
        <w:szCs w:val="20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  <w:rPr>
        <w:rFonts w:ascii="Open Sans" w:hAnsi="Open Sans" w:cs="Times New Roman"/>
        <w:sz w:val="20"/>
        <w:szCs w:val="20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  <w:szCs w:val="20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  <w:szCs w:val="20"/>
        <w:lang w:eastAsia="ar-SA" w:bidi="ar-SA"/>
      </w:rPr>
    </w:lvl>
  </w:abstractNum>
  <w:abstractNum w:abstractNumId="24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b/>
        <w:bCs/>
        <w:sz w:val="20"/>
        <w:szCs w:val="20"/>
      </w:rPr>
    </w:lvl>
  </w:abstractNum>
  <w:abstractNum w:abstractNumId="25" w15:restartNumberingAfterBreak="0">
    <w:nsid w:val="0000001A"/>
    <w:multiLevelType w:val="multilevel"/>
    <w:tmpl w:val="A9FCD19A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Times New Roman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Open Sans" w:hAnsi="Open Sans" w:cs="Times New Roman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Open Sans" w:hAnsi="Open Sans" w:cs="Times New Roman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Open Sans" w:hAnsi="Open Sans" w:cs="Times New Roman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Open Sans" w:hAnsi="Open Sans" w:cs="Times New Roman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Open Sans" w:hAnsi="Open Sans" w:cs="Times New Roman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Open Sans" w:hAnsi="Open Sans" w:cs="Times New Roman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Open Sans" w:hAnsi="Open Sans" w:cs="Times New Roman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Open Sans" w:hAnsi="Open Sans" w:cs="Times New Roman"/>
        <w:b/>
        <w:bCs/>
        <w:sz w:val="20"/>
        <w:szCs w:val="20"/>
      </w:rPr>
    </w:lvl>
  </w:abstractNum>
  <w:abstractNum w:abstractNumId="26" w15:restartNumberingAfterBreak="0">
    <w:nsid w:val="00992AB0"/>
    <w:multiLevelType w:val="hybridMultilevel"/>
    <w:tmpl w:val="E4D8E4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07A038D5"/>
    <w:multiLevelType w:val="hybridMultilevel"/>
    <w:tmpl w:val="089C9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71487C"/>
    <w:multiLevelType w:val="hybridMultilevel"/>
    <w:tmpl w:val="2E467FD8"/>
    <w:lvl w:ilvl="0" w:tplc="32FC57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10EC6E96"/>
    <w:multiLevelType w:val="hybridMultilevel"/>
    <w:tmpl w:val="67745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AA7A6D"/>
    <w:multiLevelType w:val="hybridMultilevel"/>
    <w:tmpl w:val="CFEAD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4D0C7B"/>
    <w:multiLevelType w:val="hybridMultilevel"/>
    <w:tmpl w:val="5C5823EE"/>
    <w:lvl w:ilvl="0" w:tplc="43C65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F94D6D"/>
    <w:multiLevelType w:val="hybridMultilevel"/>
    <w:tmpl w:val="39AA9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6F5719"/>
    <w:multiLevelType w:val="hybridMultilevel"/>
    <w:tmpl w:val="19C049F6"/>
    <w:lvl w:ilvl="0" w:tplc="0DB89D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 w15:restartNumberingAfterBreak="0">
    <w:nsid w:val="23C32370"/>
    <w:multiLevelType w:val="hybridMultilevel"/>
    <w:tmpl w:val="A4C2383C"/>
    <w:lvl w:ilvl="0" w:tplc="8B6C54B8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 w15:restartNumberingAfterBreak="0">
    <w:nsid w:val="24AD4B6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6802D3E"/>
    <w:multiLevelType w:val="hybridMultilevel"/>
    <w:tmpl w:val="6C7C5862"/>
    <w:lvl w:ilvl="0" w:tplc="92BE1C5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 w15:restartNumberingAfterBreak="0">
    <w:nsid w:val="2F8C42DA"/>
    <w:multiLevelType w:val="hybridMultilevel"/>
    <w:tmpl w:val="B3A2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0F3B77"/>
    <w:multiLevelType w:val="hybridMultilevel"/>
    <w:tmpl w:val="550659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DA6D10"/>
    <w:multiLevelType w:val="hybridMultilevel"/>
    <w:tmpl w:val="28A216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2F39EE"/>
    <w:multiLevelType w:val="hybridMultilevel"/>
    <w:tmpl w:val="582E6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2C2F91"/>
    <w:multiLevelType w:val="hybridMultilevel"/>
    <w:tmpl w:val="AF828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764C9C"/>
    <w:multiLevelType w:val="hybridMultilevel"/>
    <w:tmpl w:val="8D8A6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066B53"/>
    <w:multiLevelType w:val="hybridMultilevel"/>
    <w:tmpl w:val="88524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B22BD4"/>
    <w:multiLevelType w:val="hybridMultilevel"/>
    <w:tmpl w:val="A0B852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A80D94"/>
    <w:multiLevelType w:val="hybridMultilevel"/>
    <w:tmpl w:val="2A6A9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113FE8"/>
    <w:multiLevelType w:val="hybridMultilevel"/>
    <w:tmpl w:val="BF942E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C5502B7"/>
    <w:multiLevelType w:val="hybridMultilevel"/>
    <w:tmpl w:val="AE62529A"/>
    <w:lvl w:ilvl="0" w:tplc="1ECC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9A520D"/>
    <w:multiLevelType w:val="hybridMultilevel"/>
    <w:tmpl w:val="13608E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F2A2928"/>
    <w:multiLevelType w:val="hybridMultilevel"/>
    <w:tmpl w:val="485EA65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0" w15:restartNumberingAfterBreak="0">
    <w:nsid w:val="5F8E1624"/>
    <w:multiLevelType w:val="hybridMultilevel"/>
    <w:tmpl w:val="11F40264"/>
    <w:lvl w:ilvl="0" w:tplc="3370A3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EF6D52"/>
    <w:multiLevelType w:val="hybridMultilevel"/>
    <w:tmpl w:val="62DE5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9C6A31"/>
    <w:multiLevelType w:val="hybridMultilevel"/>
    <w:tmpl w:val="63FC5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5615B7"/>
    <w:multiLevelType w:val="hybridMultilevel"/>
    <w:tmpl w:val="94ACEF8C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4" w15:restartNumberingAfterBreak="0">
    <w:nsid w:val="678E785B"/>
    <w:multiLevelType w:val="hybridMultilevel"/>
    <w:tmpl w:val="19764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4D4513"/>
    <w:multiLevelType w:val="hybridMultilevel"/>
    <w:tmpl w:val="7DA49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31197B"/>
    <w:multiLevelType w:val="hybridMultilevel"/>
    <w:tmpl w:val="84427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C37938"/>
    <w:multiLevelType w:val="hybridMultilevel"/>
    <w:tmpl w:val="642C7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935756"/>
    <w:multiLevelType w:val="hybridMultilevel"/>
    <w:tmpl w:val="274E5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57410F"/>
    <w:multiLevelType w:val="hybridMultilevel"/>
    <w:tmpl w:val="CEB47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EA3E12"/>
    <w:multiLevelType w:val="hybridMultilevel"/>
    <w:tmpl w:val="DB54AB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42123086">
    <w:abstractNumId w:val="0"/>
  </w:num>
  <w:num w:numId="2" w16cid:durableId="1440637917">
    <w:abstractNumId w:val="1"/>
  </w:num>
  <w:num w:numId="3" w16cid:durableId="1706102246">
    <w:abstractNumId w:val="4"/>
  </w:num>
  <w:num w:numId="4" w16cid:durableId="1872495924">
    <w:abstractNumId w:val="6"/>
  </w:num>
  <w:num w:numId="5" w16cid:durableId="1428769049">
    <w:abstractNumId w:val="8"/>
  </w:num>
  <w:num w:numId="6" w16cid:durableId="257251059">
    <w:abstractNumId w:val="9"/>
  </w:num>
  <w:num w:numId="7" w16cid:durableId="2105028350">
    <w:abstractNumId w:val="11"/>
  </w:num>
  <w:num w:numId="8" w16cid:durableId="140662466">
    <w:abstractNumId w:val="14"/>
  </w:num>
  <w:num w:numId="9" w16cid:durableId="146438065">
    <w:abstractNumId w:val="19"/>
  </w:num>
  <w:num w:numId="10" w16cid:durableId="431508192">
    <w:abstractNumId w:val="20"/>
  </w:num>
  <w:num w:numId="11" w16cid:durableId="1122114357">
    <w:abstractNumId w:val="21"/>
  </w:num>
  <w:num w:numId="12" w16cid:durableId="56630465">
    <w:abstractNumId w:val="22"/>
  </w:num>
  <w:num w:numId="13" w16cid:durableId="1100174671">
    <w:abstractNumId w:val="23"/>
  </w:num>
  <w:num w:numId="14" w16cid:durableId="243338947">
    <w:abstractNumId w:val="60"/>
  </w:num>
  <w:num w:numId="15" w16cid:durableId="2123645128">
    <w:abstractNumId w:val="48"/>
  </w:num>
  <w:num w:numId="16" w16cid:durableId="2124224291">
    <w:abstractNumId w:val="40"/>
  </w:num>
  <w:num w:numId="17" w16cid:durableId="1151291223">
    <w:abstractNumId w:val="32"/>
  </w:num>
  <w:num w:numId="18" w16cid:durableId="1981881047">
    <w:abstractNumId w:val="43"/>
  </w:num>
  <w:num w:numId="19" w16cid:durableId="1625313027">
    <w:abstractNumId w:val="54"/>
  </w:num>
  <w:num w:numId="20" w16cid:durableId="2028680132">
    <w:abstractNumId w:val="55"/>
  </w:num>
  <w:num w:numId="21" w16cid:durableId="713457378">
    <w:abstractNumId w:val="42"/>
  </w:num>
  <w:num w:numId="22" w16cid:durableId="122235978">
    <w:abstractNumId w:val="52"/>
  </w:num>
  <w:num w:numId="23" w16cid:durableId="1514805011">
    <w:abstractNumId w:val="37"/>
  </w:num>
  <w:num w:numId="24" w16cid:durableId="1652902347">
    <w:abstractNumId w:val="56"/>
  </w:num>
  <w:num w:numId="25" w16cid:durableId="840434955">
    <w:abstractNumId w:val="45"/>
  </w:num>
  <w:num w:numId="26" w16cid:durableId="664941228">
    <w:abstractNumId w:val="29"/>
  </w:num>
  <w:num w:numId="27" w16cid:durableId="958299025">
    <w:abstractNumId w:val="59"/>
  </w:num>
  <w:num w:numId="28" w16cid:durableId="1264071903">
    <w:abstractNumId w:val="57"/>
  </w:num>
  <w:num w:numId="29" w16cid:durableId="125663552">
    <w:abstractNumId w:val="46"/>
  </w:num>
  <w:num w:numId="30" w16cid:durableId="1782145752">
    <w:abstractNumId w:val="30"/>
  </w:num>
  <w:num w:numId="31" w16cid:durableId="1021013071">
    <w:abstractNumId w:val="41"/>
  </w:num>
  <w:num w:numId="32" w16cid:durableId="1687366186">
    <w:abstractNumId w:val="47"/>
  </w:num>
  <w:num w:numId="33" w16cid:durableId="1523783280">
    <w:abstractNumId w:val="35"/>
  </w:num>
  <w:num w:numId="34" w16cid:durableId="1796632179">
    <w:abstractNumId w:val="27"/>
  </w:num>
  <w:num w:numId="35" w16cid:durableId="18703939">
    <w:abstractNumId w:val="49"/>
  </w:num>
  <w:num w:numId="36" w16cid:durableId="1950116059">
    <w:abstractNumId w:val="53"/>
  </w:num>
  <w:num w:numId="37" w16cid:durableId="243076832">
    <w:abstractNumId w:val="26"/>
  </w:num>
  <w:num w:numId="38" w16cid:durableId="1807816249">
    <w:abstractNumId w:val="39"/>
  </w:num>
  <w:num w:numId="39" w16cid:durableId="1557820329">
    <w:abstractNumId w:val="44"/>
  </w:num>
  <w:num w:numId="40" w16cid:durableId="1817913873">
    <w:abstractNumId w:val="33"/>
  </w:num>
  <w:num w:numId="41" w16cid:durableId="1787504156">
    <w:abstractNumId w:val="36"/>
  </w:num>
  <w:num w:numId="42" w16cid:durableId="763234711">
    <w:abstractNumId w:val="58"/>
  </w:num>
  <w:num w:numId="43" w16cid:durableId="1179155968">
    <w:abstractNumId w:val="28"/>
  </w:num>
  <w:num w:numId="44" w16cid:durableId="295448380">
    <w:abstractNumId w:val="34"/>
  </w:num>
  <w:num w:numId="45" w16cid:durableId="2041125116">
    <w:abstractNumId w:val="51"/>
  </w:num>
  <w:num w:numId="46" w16cid:durableId="931549568">
    <w:abstractNumId w:val="50"/>
  </w:num>
  <w:num w:numId="47" w16cid:durableId="205261918">
    <w:abstractNumId w:val="38"/>
  </w:num>
  <w:num w:numId="48" w16cid:durableId="138302947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55"/>
    <w:rsid w:val="00012979"/>
    <w:rsid w:val="000478C1"/>
    <w:rsid w:val="00047B0D"/>
    <w:rsid w:val="00072049"/>
    <w:rsid w:val="000951B4"/>
    <w:rsid w:val="000B0AD3"/>
    <w:rsid w:val="000D14BB"/>
    <w:rsid w:val="000D2B03"/>
    <w:rsid w:val="00100848"/>
    <w:rsid w:val="00116646"/>
    <w:rsid w:val="00117722"/>
    <w:rsid w:val="00131C9B"/>
    <w:rsid w:val="00131D40"/>
    <w:rsid w:val="00143DC0"/>
    <w:rsid w:val="00151C27"/>
    <w:rsid w:val="001608AC"/>
    <w:rsid w:val="00192734"/>
    <w:rsid w:val="00193579"/>
    <w:rsid w:val="001968D4"/>
    <w:rsid w:val="001C1856"/>
    <w:rsid w:val="001E6E04"/>
    <w:rsid w:val="001F0037"/>
    <w:rsid w:val="001F3A35"/>
    <w:rsid w:val="002058C8"/>
    <w:rsid w:val="00255444"/>
    <w:rsid w:val="00256CE5"/>
    <w:rsid w:val="002A09C7"/>
    <w:rsid w:val="002D3DC6"/>
    <w:rsid w:val="00317B07"/>
    <w:rsid w:val="00327AC3"/>
    <w:rsid w:val="00352387"/>
    <w:rsid w:val="00383066"/>
    <w:rsid w:val="0038492B"/>
    <w:rsid w:val="003A782B"/>
    <w:rsid w:val="00423503"/>
    <w:rsid w:val="004401D5"/>
    <w:rsid w:val="00481011"/>
    <w:rsid w:val="00484201"/>
    <w:rsid w:val="004B429B"/>
    <w:rsid w:val="004C2D14"/>
    <w:rsid w:val="004C65F9"/>
    <w:rsid w:val="004D3E00"/>
    <w:rsid w:val="004E59AC"/>
    <w:rsid w:val="004F0317"/>
    <w:rsid w:val="0050210A"/>
    <w:rsid w:val="00504A41"/>
    <w:rsid w:val="00506267"/>
    <w:rsid w:val="0050738B"/>
    <w:rsid w:val="00516C83"/>
    <w:rsid w:val="00530327"/>
    <w:rsid w:val="00540895"/>
    <w:rsid w:val="00580AEB"/>
    <w:rsid w:val="0058190C"/>
    <w:rsid w:val="00594710"/>
    <w:rsid w:val="005C2F55"/>
    <w:rsid w:val="005F5AD0"/>
    <w:rsid w:val="005F7D7A"/>
    <w:rsid w:val="00604876"/>
    <w:rsid w:val="006539C2"/>
    <w:rsid w:val="006717DF"/>
    <w:rsid w:val="0067533B"/>
    <w:rsid w:val="006B348A"/>
    <w:rsid w:val="006C4737"/>
    <w:rsid w:val="006D62EA"/>
    <w:rsid w:val="007345B7"/>
    <w:rsid w:val="00753BC4"/>
    <w:rsid w:val="007652B0"/>
    <w:rsid w:val="007726DC"/>
    <w:rsid w:val="0078719E"/>
    <w:rsid w:val="007C412C"/>
    <w:rsid w:val="007C4D7E"/>
    <w:rsid w:val="0081239A"/>
    <w:rsid w:val="00821B51"/>
    <w:rsid w:val="00835AB9"/>
    <w:rsid w:val="0085405A"/>
    <w:rsid w:val="008969E4"/>
    <w:rsid w:val="008C5A56"/>
    <w:rsid w:val="008D1314"/>
    <w:rsid w:val="008D3985"/>
    <w:rsid w:val="009174BF"/>
    <w:rsid w:val="009463E4"/>
    <w:rsid w:val="00963570"/>
    <w:rsid w:val="009709D8"/>
    <w:rsid w:val="00985596"/>
    <w:rsid w:val="00994187"/>
    <w:rsid w:val="00994B1D"/>
    <w:rsid w:val="009B01AD"/>
    <w:rsid w:val="009B4A0B"/>
    <w:rsid w:val="009C56BA"/>
    <w:rsid w:val="009D043A"/>
    <w:rsid w:val="009D60B2"/>
    <w:rsid w:val="009F2029"/>
    <w:rsid w:val="00A00A33"/>
    <w:rsid w:val="00A101DD"/>
    <w:rsid w:val="00A50BE5"/>
    <w:rsid w:val="00A6601A"/>
    <w:rsid w:val="00A8655B"/>
    <w:rsid w:val="00AA205C"/>
    <w:rsid w:val="00AA27F8"/>
    <w:rsid w:val="00AC02FE"/>
    <w:rsid w:val="00AC37C1"/>
    <w:rsid w:val="00AD1589"/>
    <w:rsid w:val="00B11E30"/>
    <w:rsid w:val="00B32F47"/>
    <w:rsid w:val="00B85B74"/>
    <w:rsid w:val="00BB259B"/>
    <w:rsid w:val="00BC28F8"/>
    <w:rsid w:val="00BE35DE"/>
    <w:rsid w:val="00BF68EA"/>
    <w:rsid w:val="00C8688A"/>
    <w:rsid w:val="00CA3353"/>
    <w:rsid w:val="00CB2DC4"/>
    <w:rsid w:val="00CD7A85"/>
    <w:rsid w:val="00D3406A"/>
    <w:rsid w:val="00D43772"/>
    <w:rsid w:val="00D660C8"/>
    <w:rsid w:val="00DB1949"/>
    <w:rsid w:val="00DC0933"/>
    <w:rsid w:val="00DC0CF6"/>
    <w:rsid w:val="00DC5BA3"/>
    <w:rsid w:val="00DD0D2C"/>
    <w:rsid w:val="00DD3999"/>
    <w:rsid w:val="00DD5CB2"/>
    <w:rsid w:val="00DE20BA"/>
    <w:rsid w:val="00DE39D4"/>
    <w:rsid w:val="00E26FC0"/>
    <w:rsid w:val="00E27245"/>
    <w:rsid w:val="00E377CD"/>
    <w:rsid w:val="00E53626"/>
    <w:rsid w:val="00E60CE8"/>
    <w:rsid w:val="00E62131"/>
    <w:rsid w:val="00E64099"/>
    <w:rsid w:val="00E654E7"/>
    <w:rsid w:val="00E7050B"/>
    <w:rsid w:val="00EA572D"/>
    <w:rsid w:val="00EB65C2"/>
    <w:rsid w:val="00F07598"/>
    <w:rsid w:val="00F4117B"/>
    <w:rsid w:val="00F54412"/>
    <w:rsid w:val="00F855BE"/>
    <w:rsid w:val="00F97274"/>
    <w:rsid w:val="00FB2651"/>
    <w:rsid w:val="00FE29E6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060F30"/>
  <w15:chartTrackingRefBased/>
  <w15:docId w15:val="{5AA236DA-FA8A-41D3-BE0E-EF2DB69D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7F8"/>
    <w:pPr>
      <w:widowControl w:val="0"/>
      <w:suppressAutoHyphens/>
    </w:pPr>
    <w:rPr>
      <w:rFonts w:eastAsia="SimSun" w:cs="Lucida 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 Sans" w:hAnsi="Open Sans" w:cs="Times New Roman"/>
      <w:sz w:val="20"/>
      <w:szCs w:val="20"/>
      <w:lang w:eastAsia="pl-PL"/>
    </w:rPr>
  </w:style>
  <w:style w:type="character" w:customStyle="1" w:styleId="WW8Num2z0">
    <w:name w:val="WW8Num2z0"/>
    <w:rPr>
      <w:rFonts w:ascii="Open Sans" w:hAnsi="Open Sans" w:cs="Times New Roman"/>
      <w:sz w:val="20"/>
      <w:szCs w:val="20"/>
    </w:rPr>
  </w:style>
  <w:style w:type="character" w:customStyle="1" w:styleId="WW8Num3z0">
    <w:name w:val="WW8Num3z0"/>
    <w:rPr>
      <w:rFonts w:ascii="Open Sans" w:hAnsi="Open Sans" w:cs="Times New Roman"/>
      <w:sz w:val="20"/>
      <w:szCs w:val="20"/>
    </w:rPr>
  </w:style>
  <w:style w:type="character" w:customStyle="1" w:styleId="WW8Num4z0">
    <w:name w:val="WW8Num4z0"/>
    <w:rPr>
      <w:rFonts w:ascii="Open Sans" w:eastAsia="SimSun" w:hAnsi="Open Sans" w:cs="Open Sans" w:hint="default"/>
    </w:rPr>
  </w:style>
  <w:style w:type="character" w:customStyle="1" w:styleId="WW8Num5z0">
    <w:name w:val="WW8Num5z0"/>
    <w:rPr>
      <w:rFonts w:ascii="Open Sans" w:hAnsi="Open Sans" w:cs="Times New Roman"/>
      <w:sz w:val="20"/>
      <w:szCs w:val="20"/>
    </w:rPr>
  </w:style>
  <w:style w:type="character" w:customStyle="1" w:styleId="WW8Num6z0">
    <w:name w:val="WW8Num6z0"/>
    <w:rPr>
      <w:rFonts w:ascii="Open Sans" w:hAnsi="Open Sans" w:cs="Times New Roman"/>
      <w:bCs/>
      <w:sz w:val="20"/>
      <w:szCs w:val="20"/>
    </w:rPr>
  </w:style>
  <w:style w:type="character" w:customStyle="1" w:styleId="WW8Num7z0">
    <w:name w:val="WW8Num7z0"/>
    <w:rPr>
      <w:rFonts w:ascii="Open Sans" w:hAnsi="Open Sans" w:cs="Times New Roman"/>
      <w:b/>
      <w:bCs/>
      <w:sz w:val="20"/>
      <w:szCs w:val="20"/>
    </w:rPr>
  </w:style>
  <w:style w:type="character" w:customStyle="1" w:styleId="WW8Num8z0">
    <w:name w:val="WW8Num8z0"/>
    <w:rPr>
      <w:rFonts w:ascii="Open Sans" w:eastAsia="Times New Roman" w:hAnsi="Open Sans" w:cs="Times New Roman"/>
      <w:i w:val="0"/>
      <w:iCs w:val="0"/>
      <w:kern w:val="1"/>
      <w:sz w:val="20"/>
      <w:szCs w:val="20"/>
      <w:lang w:eastAsia="zh-CN" w:bidi="ar-SA"/>
    </w:rPr>
  </w:style>
  <w:style w:type="character" w:customStyle="1" w:styleId="WW8Num9z0">
    <w:name w:val="WW8Num9z0"/>
    <w:rPr>
      <w:rFonts w:ascii="Open Sans" w:hAnsi="Open Sans" w:cs="Times New Roman"/>
      <w:b/>
      <w:bCs/>
      <w:sz w:val="20"/>
      <w:szCs w:val="20"/>
    </w:rPr>
  </w:style>
  <w:style w:type="character" w:customStyle="1" w:styleId="WW8Num10z0">
    <w:name w:val="WW8Num10z0"/>
    <w:rPr>
      <w:rFonts w:ascii="Open Sans" w:hAnsi="Open Sans" w:cs="Times New Roman"/>
      <w:sz w:val="20"/>
      <w:szCs w:val="20"/>
    </w:rPr>
  </w:style>
  <w:style w:type="character" w:customStyle="1" w:styleId="WW8Num11z0">
    <w:name w:val="WW8Num11z0"/>
    <w:rPr>
      <w:rFonts w:ascii="Wingdings" w:hAnsi="Wingdings" w:cs="Wingdings" w:hint="default"/>
      <w:sz w:val="18"/>
      <w:szCs w:val="18"/>
      <w:lang w:eastAsia="pl-PL"/>
    </w:rPr>
  </w:style>
  <w:style w:type="character" w:customStyle="1" w:styleId="WW8Num12z0">
    <w:name w:val="WW8Num12z0"/>
    <w:rPr>
      <w:rFonts w:ascii="Open Sans" w:hAnsi="Open Sans" w:cs="Times New Roman"/>
      <w:b/>
      <w:bCs/>
      <w:sz w:val="20"/>
      <w:szCs w:val="20"/>
    </w:rPr>
  </w:style>
  <w:style w:type="character" w:customStyle="1" w:styleId="WW8Num13z0">
    <w:name w:val="WW8Num13z0"/>
    <w:rPr>
      <w:rFonts w:ascii="Open Sans" w:hAnsi="Open Sans" w:cs="Times New Roman"/>
      <w:bCs/>
      <w:sz w:val="20"/>
      <w:szCs w:val="20"/>
      <w:lang w:eastAsia="ar-SA" w:bidi="ar-SA"/>
    </w:rPr>
  </w:style>
  <w:style w:type="character" w:customStyle="1" w:styleId="WW8Num14z0">
    <w:name w:val="WW8Num14z0"/>
    <w:rPr>
      <w:rFonts w:ascii="Open Sans" w:hAnsi="Open Sans" w:cs="Times New Roman"/>
      <w:b/>
      <w:bCs/>
      <w:sz w:val="20"/>
      <w:szCs w:val="20"/>
    </w:rPr>
  </w:style>
  <w:style w:type="character" w:customStyle="1" w:styleId="WW8Num15z0">
    <w:name w:val="WW8Num15z0"/>
    <w:rPr>
      <w:rFonts w:ascii="Helvetica" w:eastAsia="Times New Roman" w:hAnsi="Helvetica" w:cs="Helvetica"/>
      <w:kern w:val="1"/>
      <w:sz w:val="20"/>
      <w:szCs w:val="20"/>
      <w:lang w:eastAsia="zh-CN" w:bidi="ar-SA"/>
    </w:rPr>
  </w:style>
  <w:style w:type="character" w:customStyle="1" w:styleId="WW8Num16z0">
    <w:name w:val="WW8Num16z0"/>
    <w:rPr>
      <w:rFonts w:ascii="Open Sans" w:hAnsi="Open Sans" w:cs="Times New Roman" w:hint="default"/>
      <w:sz w:val="20"/>
      <w:szCs w:val="20"/>
    </w:rPr>
  </w:style>
  <w:style w:type="character" w:customStyle="1" w:styleId="WW8Num17z0">
    <w:name w:val="WW8Num17z0"/>
    <w:rPr>
      <w:rFonts w:ascii="Open Sans" w:hAnsi="Open Sans" w:cs="Times New Roman"/>
      <w:sz w:val="20"/>
      <w:szCs w:val="20"/>
    </w:rPr>
  </w:style>
  <w:style w:type="character" w:customStyle="1" w:styleId="WW8Num18z0">
    <w:name w:val="WW8Num18z0"/>
    <w:rPr>
      <w:rFonts w:ascii="Open Sans" w:hAnsi="Open Sans" w:cs="Times New Roman"/>
      <w:b/>
      <w:bCs/>
      <w:sz w:val="20"/>
      <w:szCs w:val="20"/>
    </w:rPr>
  </w:style>
  <w:style w:type="character" w:customStyle="1" w:styleId="WW8Num19z0">
    <w:name w:val="WW8Num19z0"/>
    <w:rPr>
      <w:rFonts w:ascii="Open Sans" w:hAnsi="Open Sans" w:cs="Times New Roman"/>
      <w:sz w:val="20"/>
      <w:szCs w:val="20"/>
    </w:rPr>
  </w:style>
  <w:style w:type="character" w:customStyle="1" w:styleId="WW8Num20z0">
    <w:name w:val="WW8Num20z0"/>
    <w:rPr>
      <w:rFonts w:ascii="Open Sans" w:hAnsi="Open Sans" w:cs="Times New Roman"/>
      <w:i/>
      <w:sz w:val="20"/>
      <w:szCs w:val="20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Open Sans" w:hAnsi="Open Sans" w:cs="Times New Roman"/>
      <w:sz w:val="20"/>
      <w:szCs w:val="20"/>
    </w:rPr>
  </w:style>
  <w:style w:type="character" w:customStyle="1" w:styleId="WW8Num23z0">
    <w:name w:val="WW8Num23z0"/>
    <w:rPr>
      <w:rFonts w:ascii="Open Sans" w:hAnsi="Open Sans" w:cs="Times New Roman"/>
      <w:sz w:val="20"/>
      <w:szCs w:val="20"/>
    </w:rPr>
  </w:style>
  <w:style w:type="character" w:customStyle="1" w:styleId="WW8Num24z0">
    <w:name w:val="WW8Num24z0"/>
    <w:rPr>
      <w:rFonts w:ascii="Symbol" w:hAnsi="Symbol" w:cs="Symbol" w:hint="default"/>
      <w:sz w:val="20"/>
      <w:szCs w:val="20"/>
    </w:rPr>
  </w:style>
  <w:style w:type="character" w:customStyle="1" w:styleId="WW8Num25z0">
    <w:name w:val="WW8Num25z0"/>
    <w:rPr>
      <w:rFonts w:ascii="Open Sans" w:hAnsi="Open Sans" w:cs="Times New Roman"/>
      <w:sz w:val="20"/>
      <w:szCs w:val="20"/>
      <w:lang w:eastAsia="ar-SA" w:bidi="ar-SA"/>
    </w:rPr>
  </w:style>
  <w:style w:type="character" w:customStyle="1" w:styleId="WW8Num26z0">
    <w:name w:val="WW8Num26z0"/>
    <w:rPr>
      <w:rFonts w:ascii="Open Sans" w:hAnsi="Open Sans" w:cs="Times New Roman"/>
      <w:b/>
      <w:bCs/>
      <w:sz w:val="20"/>
      <w:szCs w:val="20"/>
    </w:rPr>
  </w:style>
  <w:style w:type="character" w:customStyle="1" w:styleId="WW8Num27z0">
    <w:name w:val="WW8Num27z0"/>
    <w:rPr>
      <w:rFonts w:ascii="Open Sans" w:hAnsi="Open Sans" w:cs="Times New Roman"/>
      <w:b/>
      <w:sz w:val="20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Open Sans" w:hAnsi="Open Sans" w:cs="Times New Roman"/>
      <w:b/>
      <w:bCs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1">
    <w:name w:val="WW8Num4z1"/>
    <w:rPr>
      <w:rFonts w:cs="Times New Roman"/>
      <w:b w:val="0"/>
      <w:i w:val="0"/>
    </w:rPr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cs="Times New Roman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7z1">
    <w:name w:val="WW8Num17z1"/>
    <w:rPr>
      <w:rFonts w:cs="Times New Roman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  <w:rPr>
      <w:rFonts w:cs="Times New Roman" w:hint="default"/>
      <w:b w:val="0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Open Sans" w:hAnsi="Open Sans" w:cs="Times New Roman"/>
      <w:sz w:val="20"/>
      <w:szCs w:val="20"/>
    </w:rPr>
  </w:style>
  <w:style w:type="character" w:customStyle="1" w:styleId="WW8Num34z0">
    <w:name w:val="WW8Num34z0"/>
    <w:rPr>
      <w:rFonts w:cs="Times New Roman" w:hint="default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 w:hint="default"/>
    </w:rPr>
  </w:style>
  <w:style w:type="character" w:customStyle="1" w:styleId="WW8Num35z1">
    <w:name w:val="WW8Num35z1"/>
    <w:rPr>
      <w:rFonts w:cs="Times New Roman"/>
    </w:rPr>
  </w:style>
  <w:style w:type="character" w:customStyle="1" w:styleId="WW8Num36z0">
    <w:name w:val="WW8Num36z0"/>
    <w:rPr>
      <w:rFonts w:ascii="Open Sans" w:hAnsi="Open Sans" w:cs="Times New Roman"/>
      <w:sz w:val="20"/>
      <w:szCs w:val="20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rFonts w:ascii="Open Sans" w:hAnsi="Open Sans" w:cs="Times New Roman"/>
      <w:sz w:val="20"/>
      <w:szCs w:val="20"/>
    </w:rPr>
  </w:style>
  <w:style w:type="character" w:customStyle="1" w:styleId="WW8Num40z0">
    <w:name w:val="WW8Num40z0"/>
    <w:rPr>
      <w:rFonts w:cs="Times New Roman"/>
    </w:rPr>
  </w:style>
  <w:style w:type="character" w:customStyle="1" w:styleId="WW8Num41z0">
    <w:name w:val="WW8Num41z0"/>
    <w:rPr>
      <w:rFonts w:ascii="Open Sans" w:hAnsi="Open Sans" w:cs="Times New Roman"/>
      <w:i/>
      <w:sz w:val="20"/>
      <w:szCs w:val="20"/>
    </w:rPr>
  </w:style>
  <w:style w:type="character" w:customStyle="1" w:styleId="WW8Num42z0">
    <w:name w:val="WW8Num42z0"/>
    <w:rPr>
      <w:rFonts w:cs="Times New Roman"/>
    </w:rPr>
  </w:style>
  <w:style w:type="character" w:customStyle="1" w:styleId="WW8Num43z0">
    <w:name w:val="WW8Num43z0"/>
    <w:rPr>
      <w:rFonts w:cs="Times New Roman"/>
      <w:color w:val="auto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cs="Times New Roman"/>
    </w:rPr>
  </w:style>
  <w:style w:type="character" w:customStyle="1" w:styleId="WW8Num45z0">
    <w:name w:val="WW8Num45z0"/>
    <w:rPr>
      <w:rFonts w:ascii="Open Sans" w:hAnsi="Open Sans" w:cs="Times New Roman"/>
      <w:sz w:val="20"/>
      <w:szCs w:val="20"/>
    </w:rPr>
  </w:style>
  <w:style w:type="character" w:customStyle="1" w:styleId="WW8Num46z0">
    <w:name w:val="WW8Num46z0"/>
    <w:rPr>
      <w:rFonts w:ascii="Open Sans" w:hAnsi="Open Sans" w:cs="Times New Roman"/>
      <w:sz w:val="20"/>
      <w:szCs w:val="20"/>
    </w:rPr>
  </w:style>
  <w:style w:type="character" w:customStyle="1" w:styleId="WW8Num47z0">
    <w:name w:val="WW8Num47z0"/>
    <w:rPr>
      <w:rFonts w:ascii="Symbol" w:hAnsi="Symbol" w:cs="Symbol" w:hint="default"/>
      <w:sz w:val="20"/>
      <w:szCs w:val="20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ascii="Open Sans" w:hAnsi="Open Sans" w:cs="Times New Roman"/>
      <w:sz w:val="20"/>
      <w:szCs w:val="20"/>
      <w:lang w:eastAsia="ar-SA" w:bidi="ar-SA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50z0">
    <w:name w:val="WW8Num50z0"/>
    <w:rPr>
      <w:rFonts w:cs="Times New Roman"/>
    </w:rPr>
  </w:style>
  <w:style w:type="character" w:customStyle="1" w:styleId="WW8Num51z0">
    <w:name w:val="WW8Num51z0"/>
    <w:rPr>
      <w:rFonts w:cs="Times New Roman" w:hint="default"/>
    </w:rPr>
  </w:style>
  <w:style w:type="character" w:customStyle="1" w:styleId="WW8Num51z1">
    <w:name w:val="WW8Num51z1"/>
    <w:rPr>
      <w:rFonts w:cs="Times New Roman"/>
    </w:rPr>
  </w:style>
  <w:style w:type="character" w:customStyle="1" w:styleId="WW8Num52z0">
    <w:name w:val="WW8Num52z0"/>
    <w:rPr>
      <w:rFonts w:ascii="Open Sans" w:hAnsi="Open Sans" w:cs="Times New Roman"/>
      <w:sz w:val="20"/>
      <w:szCs w:val="20"/>
    </w:rPr>
  </w:style>
  <w:style w:type="character" w:customStyle="1" w:styleId="Domylnaczcionkaakapitu1">
    <w:name w:val="Domyślna czcionka akapitu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ListLabel9">
    <w:name w:val="ListLabel 9"/>
    <w:rPr>
      <w:b/>
    </w:rPr>
  </w:style>
  <w:style w:type="character" w:customStyle="1" w:styleId="ListLabel2">
    <w:name w:val="ListLabel 2"/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ListLabel7">
    <w:name w:val="ListLabel 7"/>
  </w:style>
  <w:style w:type="character" w:customStyle="1" w:styleId="ListLabel3">
    <w:name w:val="ListLabel 3"/>
  </w:style>
  <w:style w:type="character" w:customStyle="1" w:styleId="ListLabel10">
    <w:name w:val="ListLabel 10"/>
    <w:rPr>
      <w:sz w:val="24"/>
    </w:rPr>
  </w:style>
  <w:style w:type="character" w:customStyle="1" w:styleId="WW-Znakiprzypiswdolnych">
    <w:name w:val="WW-Znaki przypisów doln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RTFNum181">
    <w:name w:val="RTF_Num 18 1"/>
    <w:rPr>
      <w:rFonts w:ascii="Times New Roman" w:hAnsi="Times New Roman" w:cs="Times New Roman"/>
    </w:rPr>
  </w:style>
  <w:style w:type="character" w:customStyle="1" w:styleId="RTFNum182">
    <w:name w:val="RTF_Num 18 2"/>
    <w:rPr>
      <w:rFonts w:ascii="Times New Roman" w:hAnsi="Times New Roman" w:cs="Times New Roman"/>
    </w:rPr>
  </w:style>
  <w:style w:type="character" w:customStyle="1" w:styleId="RTFNum183">
    <w:name w:val="RTF_Num 18 3"/>
    <w:rPr>
      <w:rFonts w:ascii="Times New Roman" w:hAnsi="Times New Roman" w:cs="Times New Roman"/>
    </w:rPr>
  </w:style>
  <w:style w:type="character" w:customStyle="1" w:styleId="RTFNum184">
    <w:name w:val="RTF_Num 18 4"/>
    <w:rPr>
      <w:rFonts w:ascii="Times New Roman" w:hAnsi="Times New Roman" w:cs="Times New Roman"/>
    </w:rPr>
  </w:style>
  <w:style w:type="character" w:customStyle="1" w:styleId="RTFNum185">
    <w:name w:val="RTF_Num 18 5"/>
    <w:rPr>
      <w:rFonts w:ascii="Times New Roman" w:hAnsi="Times New Roman" w:cs="Times New Roman"/>
    </w:rPr>
  </w:style>
  <w:style w:type="character" w:customStyle="1" w:styleId="RTFNum186">
    <w:name w:val="RTF_Num 18 6"/>
    <w:rPr>
      <w:rFonts w:ascii="Times New Roman" w:hAnsi="Times New Roman" w:cs="Times New Roman"/>
    </w:rPr>
  </w:style>
  <w:style w:type="character" w:customStyle="1" w:styleId="RTFNum187">
    <w:name w:val="RTF_Num 18 7"/>
    <w:rPr>
      <w:rFonts w:ascii="Times New Roman" w:hAnsi="Times New Roman" w:cs="Times New Roman"/>
    </w:rPr>
  </w:style>
  <w:style w:type="character" w:customStyle="1" w:styleId="RTFNum188">
    <w:name w:val="RTF_Num 18 8"/>
    <w:rPr>
      <w:rFonts w:ascii="Times New Roman" w:hAnsi="Times New Roman" w:cs="Times New Roman"/>
    </w:rPr>
  </w:style>
  <w:style w:type="character" w:customStyle="1" w:styleId="RTFNum189">
    <w:name w:val="RTF_Num 18 9"/>
    <w:rPr>
      <w:rFonts w:ascii="Times New Roman" w:hAnsi="Times New Roman" w:cs="Times New Roman"/>
    </w:rPr>
  </w:style>
  <w:style w:type="character" w:customStyle="1" w:styleId="Znakinumeracji">
    <w:name w:val="Znaki numeracji"/>
  </w:style>
  <w:style w:type="character" w:customStyle="1" w:styleId="TekstpodstawowyZnak">
    <w:name w:val="Tekst podstawowy Znak"/>
    <w:rPr>
      <w:rFonts w:eastAsia="SimSun" w:cs="Mangal"/>
      <w:kern w:val="1"/>
      <w:sz w:val="21"/>
      <w:szCs w:val="21"/>
      <w:lang w:val="x-none" w:bidi="hi-IN"/>
    </w:rPr>
  </w:style>
  <w:style w:type="character" w:customStyle="1" w:styleId="TekstprzypisudolnegoZnak">
    <w:name w:val="Tekst przypisu dolnego Znak"/>
    <w:rPr>
      <w:rFonts w:eastAsia="SimSun" w:cs="Mangal"/>
      <w:kern w:val="1"/>
      <w:sz w:val="18"/>
      <w:szCs w:val="18"/>
      <w:lang w:val="x-none" w:bidi="hi-IN"/>
    </w:rPr>
  </w:style>
  <w:style w:type="character" w:customStyle="1" w:styleId="StopkaZnak">
    <w:name w:val="Stopka Znak"/>
    <w:rPr>
      <w:rFonts w:eastAsia="SimSun" w:cs="Mangal"/>
      <w:kern w:val="1"/>
      <w:sz w:val="21"/>
      <w:szCs w:val="21"/>
      <w:lang w:val="x-none" w:bidi="hi-IN"/>
    </w:rPr>
  </w:style>
  <w:style w:type="character" w:customStyle="1" w:styleId="NagwekZnak">
    <w:name w:val="Nagłówek Znak"/>
    <w:rPr>
      <w:rFonts w:eastAsia="SimSun" w:cs="Mangal"/>
      <w:kern w:val="1"/>
      <w:sz w:val="21"/>
      <w:szCs w:val="21"/>
      <w:lang w:val="x-none" w:bidi="hi-IN"/>
    </w:rPr>
  </w:style>
  <w:style w:type="character" w:styleId="Hipercze">
    <w:name w:val="Hyperlink"/>
    <w:rPr>
      <w:rFonts w:cs="Times New Roman"/>
      <w:color w:val="FF0000"/>
      <w:u w:val="single" w:color="FF000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SimSun" w:cs="Mangal"/>
      <w:kern w:val="1"/>
      <w:szCs w:val="18"/>
      <w:lang w:bidi="hi-IN"/>
    </w:rPr>
  </w:style>
  <w:style w:type="character" w:customStyle="1" w:styleId="TematkomentarzaZnak">
    <w:name w:val="Temat komentarza Znak"/>
    <w:rPr>
      <w:rFonts w:eastAsia="SimSun" w:cs="Mangal"/>
      <w:b/>
      <w:bCs/>
      <w:kern w:val="1"/>
      <w:szCs w:val="18"/>
      <w:lang w:bidi="hi-IN"/>
    </w:rPr>
  </w:style>
  <w:style w:type="character" w:customStyle="1" w:styleId="TekstdymkaZnak">
    <w:name w:val="Tekst dymka Znak"/>
    <w:rPr>
      <w:rFonts w:eastAsia="SimSun" w:cs="Mangal"/>
      <w:kern w:val="1"/>
      <w:sz w:val="18"/>
      <w:szCs w:val="16"/>
      <w:lang w:bidi="hi-IN"/>
    </w:rPr>
  </w:style>
  <w:style w:type="character" w:customStyle="1" w:styleId="apple-converted-space">
    <w:name w:val="apple-converted-space"/>
  </w:style>
  <w:style w:type="character" w:customStyle="1" w:styleId="text-justify">
    <w:name w:val="text-justify"/>
  </w:style>
  <w:style w:type="character" w:styleId="Uwydatnienie">
    <w:name w:val="Emphasis"/>
    <w:qFormat/>
    <w:rPr>
      <w:i/>
      <w:iCs/>
    </w:rPr>
  </w:style>
  <w:style w:type="character" w:customStyle="1" w:styleId="ListLabel11">
    <w:name w:val="ListLabel 11"/>
    <w:rPr>
      <w:rFonts w:ascii="Open Sans" w:hAnsi="Open Sans" w:cs="Times New Roman"/>
      <w:b/>
      <w:sz w:val="20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pPr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eastAsia="SimSun" w:cs="Lucida Sans"/>
      <w:color w:val="000000"/>
      <w:kern w:val="1"/>
      <w:sz w:val="24"/>
      <w:szCs w:val="24"/>
      <w:lang w:eastAsia="zh-CN" w:bidi="hi-IN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Tekstkomentarza1">
    <w:name w:val="Tekst komentarza1"/>
    <w:basedOn w:val="Normalny"/>
    <w:rPr>
      <w:rFonts w:cs="Mangal"/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cs="Mangal"/>
      <w:sz w:val="18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Pr>
      <w:rFonts w:cs="Mangal"/>
      <w:sz w:val="20"/>
      <w:szCs w:val="18"/>
    </w:rPr>
  </w:style>
  <w:style w:type="character" w:customStyle="1" w:styleId="TekstkomentarzaZnak1">
    <w:name w:val="Tekst komentarza Znak1"/>
    <w:link w:val="Tekstkomentarza"/>
    <w:uiPriority w:val="99"/>
    <w:semiHidden/>
    <w:rPr>
      <w:rFonts w:eastAsia="SimSun" w:cs="Mangal"/>
      <w:kern w:val="1"/>
      <w:szCs w:val="18"/>
      <w:lang w:eastAsia="zh-CN" w:bidi="hi-IN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0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faktury.pgk@pgkkoszalin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natalia.gora@pgkkoszalin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roconsult@wp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9F9E6-CDFE-4E8D-AA3D-6B426204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3398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Stańczuk, Anna</dc:creator>
  <cp:keywords/>
  <dc:description>ZNAKI:12256</dc:description>
  <cp:lastModifiedBy>Natalia Góra</cp:lastModifiedBy>
  <cp:revision>4</cp:revision>
  <cp:lastPrinted>2022-12-09T11:13:00Z</cp:lastPrinted>
  <dcterms:created xsi:type="dcterms:W3CDTF">2025-03-25T09:56:00Z</dcterms:created>
  <dcterms:modified xsi:type="dcterms:W3CDTF">2025-04-07T09:29:00Z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ZNAKI:">
    <vt:lpwstr>12256</vt:lpwstr>
  </property>
  <property fmtid="{D5CDD505-2E9C-101B-9397-08002B2CF9AE}" pid="4" name="wk_stat:linki:liczba">
    <vt:lpwstr>0</vt:lpwstr>
  </property>
  <property fmtid="{D5CDD505-2E9C-101B-9397-08002B2CF9AE}" pid="5" name="wk_stat:zapis">
    <vt:lpwstr>2021-01-29 11:17:29</vt:lpwstr>
  </property>
  <property fmtid="{D5CDD505-2E9C-101B-9397-08002B2CF9AE}" pid="6" name="wk_stat:znaki:liczba">
    <vt:lpwstr>12256</vt:lpwstr>
  </property>
</Properties>
</file>