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88D3E" w14:textId="40552CD3" w:rsidR="00775185" w:rsidRPr="00AD01D3" w:rsidRDefault="00AD01D3" w:rsidP="00AD01D3">
      <w:pPr>
        <w:spacing w:after="0"/>
        <w:jc w:val="right"/>
        <w:rPr>
          <w:rFonts w:ascii="Arial" w:hAnsi="Arial" w:cs="Arial"/>
          <w:sz w:val="16"/>
          <w:szCs w:val="16"/>
        </w:rPr>
      </w:pPr>
      <w:r w:rsidRPr="00AD01D3">
        <w:rPr>
          <w:rFonts w:ascii="Arial" w:hAnsi="Arial" w:cs="Arial"/>
          <w:sz w:val="16"/>
          <w:szCs w:val="16"/>
        </w:rPr>
        <w:t>Załącznik nr 5 do SWZ</w:t>
      </w:r>
    </w:p>
    <w:p w14:paraId="63622CF4" w14:textId="2CD77B0E" w:rsidR="00FE3984" w:rsidRPr="00AE3B72" w:rsidRDefault="00FE3984" w:rsidP="00FB590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E3B72">
        <w:rPr>
          <w:rFonts w:ascii="Arial" w:hAnsi="Arial" w:cs="Arial"/>
          <w:b/>
          <w:sz w:val="24"/>
          <w:szCs w:val="24"/>
        </w:rPr>
        <w:t>U M O W A  nr ….................................</w:t>
      </w:r>
    </w:p>
    <w:p w14:paraId="486380C7" w14:textId="77777777" w:rsidR="00FE3984" w:rsidRPr="00AE3B72" w:rsidRDefault="00FE3984" w:rsidP="00FB5909">
      <w:pPr>
        <w:shd w:val="clear" w:color="auto" w:fill="FFFFFF"/>
        <w:spacing w:after="0"/>
        <w:ind w:left="142" w:hanging="142"/>
        <w:jc w:val="both"/>
        <w:rPr>
          <w:rFonts w:ascii="Arial" w:hAnsi="Arial" w:cs="Arial"/>
          <w:b/>
          <w:sz w:val="24"/>
          <w:szCs w:val="24"/>
        </w:rPr>
      </w:pPr>
      <w:r w:rsidRPr="00AE3B72">
        <w:rPr>
          <w:rFonts w:ascii="Arial" w:hAnsi="Arial" w:cs="Arial"/>
          <w:b/>
          <w:sz w:val="24"/>
          <w:szCs w:val="24"/>
        </w:rPr>
        <w:t xml:space="preserve">   </w:t>
      </w:r>
    </w:p>
    <w:p w14:paraId="2C5040F7" w14:textId="77777777" w:rsidR="00FE3984" w:rsidRPr="00AE3B72" w:rsidRDefault="00FE3984" w:rsidP="00FB5909">
      <w:pPr>
        <w:spacing w:after="0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bCs/>
          <w:sz w:val="24"/>
          <w:szCs w:val="24"/>
        </w:rPr>
        <w:t>Niniejsza umowa została zawarta</w:t>
      </w:r>
      <w:r w:rsidRPr="00AE3B72">
        <w:rPr>
          <w:rFonts w:ascii="Arial" w:hAnsi="Arial" w:cs="Arial"/>
          <w:sz w:val="24"/>
          <w:szCs w:val="24"/>
        </w:rPr>
        <w:t xml:space="preserve"> dnia ......................</w:t>
      </w:r>
      <w:r w:rsidR="00B92BD5" w:rsidRPr="00AE3B72">
        <w:rPr>
          <w:rFonts w:ascii="Arial" w:hAnsi="Arial" w:cs="Arial"/>
          <w:sz w:val="24"/>
          <w:szCs w:val="24"/>
        </w:rPr>
        <w:t>.....</w:t>
      </w:r>
      <w:r w:rsidRPr="00AE3B72">
        <w:rPr>
          <w:rFonts w:ascii="Arial" w:hAnsi="Arial" w:cs="Arial"/>
          <w:sz w:val="24"/>
          <w:szCs w:val="24"/>
        </w:rPr>
        <w:t xml:space="preserve">  w Giżycku, pomiędzy:</w:t>
      </w:r>
    </w:p>
    <w:p w14:paraId="1DD90213" w14:textId="77777777" w:rsidR="00FC3628" w:rsidRPr="00AE3B72" w:rsidRDefault="00FC3628" w:rsidP="00FB590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9314B2D" w14:textId="68851833" w:rsidR="00FE3984" w:rsidRPr="00AE3B72" w:rsidRDefault="00FE3984" w:rsidP="007F34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 xml:space="preserve">Skarbem Państwa </w:t>
      </w:r>
      <w:r w:rsidR="00B14B6F" w:rsidRPr="00AE3B72">
        <w:rPr>
          <w:rFonts w:ascii="Arial" w:hAnsi="Arial" w:cs="Arial"/>
          <w:sz w:val="24"/>
          <w:szCs w:val="24"/>
        </w:rPr>
        <w:t>–</w:t>
      </w:r>
      <w:r w:rsidRPr="00AE3B72">
        <w:rPr>
          <w:rFonts w:ascii="Arial" w:hAnsi="Arial" w:cs="Arial"/>
          <w:sz w:val="24"/>
          <w:szCs w:val="24"/>
        </w:rPr>
        <w:t xml:space="preserve"> </w:t>
      </w:r>
      <w:r w:rsidR="00B14B6F" w:rsidRPr="00AE3B72">
        <w:rPr>
          <w:rFonts w:ascii="Arial" w:hAnsi="Arial" w:cs="Arial"/>
          <w:sz w:val="24"/>
          <w:szCs w:val="24"/>
        </w:rPr>
        <w:t>24 Wojskowy Oddział Gospodarczy</w:t>
      </w:r>
      <w:r w:rsidR="00EB78DB" w:rsidRPr="00AE3B72">
        <w:rPr>
          <w:rFonts w:ascii="Arial" w:hAnsi="Arial" w:cs="Arial"/>
          <w:sz w:val="24"/>
          <w:szCs w:val="24"/>
        </w:rPr>
        <w:t xml:space="preserve"> (WOG)</w:t>
      </w:r>
      <w:r w:rsidRPr="00AE3B72">
        <w:rPr>
          <w:rFonts w:ascii="Arial" w:hAnsi="Arial" w:cs="Arial"/>
          <w:sz w:val="24"/>
          <w:szCs w:val="24"/>
        </w:rPr>
        <w:t xml:space="preserve"> z siedzibą w Giżycku </w:t>
      </w:r>
      <w:r w:rsidR="00827CF1" w:rsidRPr="00AE3B72">
        <w:rPr>
          <w:rFonts w:ascii="Arial" w:hAnsi="Arial" w:cs="Arial"/>
          <w:sz w:val="24"/>
          <w:szCs w:val="24"/>
        </w:rPr>
        <w:br/>
      </w:r>
      <w:r w:rsidRPr="00AE3B72">
        <w:rPr>
          <w:rFonts w:ascii="Arial" w:hAnsi="Arial" w:cs="Arial"/>
          <w:sz w:val="24"/>
          <w:szCs w:val="24"/>
        </w:rPr>
        <w:t>(11-500) przy ul. Nowowiejskiej 20, NIP 845-197-50-09, REGON 280602118 reprezentowanym przez</w:t>
      </w:r>
      <w:r w:rsidR="004E2845" w:rsidRPr="00AE3B72">
        <w:rPr>
          <w:rFonts w:ascii="Arial" w:hAnsi="Arial" w:cs="Arial"/>
          <w:sz w:val="24"/>
          <w:szCs w:val="24"/>
        </w:rPr>
        <w:t>:</w:t>
      </w:r>
      <w:r w:rsidR="003E28F0" w:rsidRPr="00AE3B72">
        <w:rPr>
          <w:rFonts w:ascii="Arial" w:hAnsi="Arial" w:cs="Arial"/>
          <w:sz w:val="24"/>
          <w:szCs w:val="24"/>
        </w:rPr>
        <w:t xml:space="preserve"> </w:t>
      </w:r>
      <w:r w:rsidR="00B62A7B" w:rsidRPr="00AE3B72">
        <w:rPr>
          <w:rFonts w:ascii="Arial" w:hAnsi="Arial" w:cs="Arial"/>
          <w:sz w:val="24"/>
          <w:szCs w:val="24"/>
        </w:rPr>
        <w:t>……………………</w:t>
      </w:r>
      <w:r w:rsidR="00AA1305" w:rsidRPr="00AE3B72">
        <w:rPr>
          <w:rFonts w:ascii="Arial" w:hAnsi="Arial" w:cs="Arial"/>
          <w:sz w:val="24"/>
          <w:szCs w:val="24"/>
        </w:rPr>
        <w:t>……………</w:t>
      </w:r>
      <w:r w:rsidR="001608C0" w:rsidRPr="00AE3B72">
        <w:rPr>
          <w:rFonts w:ascii="Arial" w:hAnsi="Arial" w:cs="Arial"/>
          <w:sz w:val="24"/>
          <w:szCs w:val="24"/>
        </w:rPr>
        <w:t>………………</w:t>
      </w:r>
      <w:r w:rsidR="00B14B6F" w:rsidRPr="00AE3B72">
        <w:rPr>
          <w:rFonts w:ascii="Arial" w:hAnsi="Arial" w:cs="Arial"/>
          <w:sz w:val="24"/>
          <w:szCs w:val="24"/>
        </w:rPr>
        <w:t>…….</w:t>
      </w:r>
      <w:r w:rsidRPr="00AE3B72">
        <w:rPr>
          <w:rFonts w:ascii="Arial" w:hAnsi="Arial" w:cs="Arial"/>
          <w:b/>
          <w:sz w:val="24"/>
          <w:szCs w:val="24"/>
        </w:rPr>
        <w:t>,</w:t>
      </w:r>
      <w:r w:rsidRPr="00AE3B72">
        <w:rPr>
          <w:rFonts w:ascii="Arial" w:hAnsi="Arial" w:cs="Arial"/>
          <w:sz w:val="24"/>
          <w:szCs w:val="24"/>
        </w:rPr>
        <w:t xml:space="preserve"> zwan</w:t>
      </w:r>
      <w:r w:rsidR="00AD01D3">
        <w:rPr>
          <w:rFonts w:ascii="Arial" w:hAnsi="Arial" w:cs="Arial"/>
          <w:sz w:val="24"/>
          <w:szCs w:val="24"/>
        </w:rPr>
        <w:t>ego</w:t>
      </w:r>
      <w:r w:rsidRPr="00AE3B72">
        <w:rPr>
          <w:rFonts w:ascii="Arial" w:hAnsi="Arial" w:cs="Arial"/>
          <w:sz w:val="24"/>
          <w:szCs w:val="24"/>
        </w:rPr>
        <w:t xml:space="preserve"> dalej „Zamawiającym”, </w:t>
      </w:r>
    </w:p>
    <w:p w14:paraId="39B48C16" w14:textId="77777777" w:rsidR="00AD01D3" w:rsidRDefault="00AD01D3" w:rsidP="00B62A7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F5BFCFC" w14:textId="54FE4547" w:rsidR="00B62A7B" w:rsidRPr="00AE3B72" w:rsidRDefault="00B62A7B" w:rsidP="00B62A7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>a</w:t>
      </w:r>
    </w:p>
    <w:p w14:paraId="00DF86F8" w14:textId="616A13C9" w:rsidR="007065FD" w:rsidRDefault="00AD01D3" w:rsidP="007065FD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62A7B" w:rsidRPr="00AE3B72">
        <w:rPr>
          <w:rFonts w:ascii="Arial" w:hAnsi="Arial" w:cs="Arial"/>
          <w:sz w:val="24"/>
          <w:szCs w:val="24"/>
        </w:rPr>
        <w:t>przedsiębiorcą</w:t>
      </w:r>
      <w:r w:rsidR="00B62A7B" w:rsidRPr="00AE3B72">
        <w:rPr>
          <w:rFonts w:ascii="Arial" w:hAnsi="Arial" w:cs="Arial"/>
          <w:b/>
          <w:sz w:val="24"/>
          <w:szCs w:val="24"/>
        </w:rPr>
        <w:t xml:space="preserve"> </w:t>
      </w:r>
      <w:r w:rsidR="00B62A7B" w:rsidRPr="00AE3B72">
        <w:rPr>
          <w:rFonts w:ascii="Arial" w:hAnsi="Arial" w:cs="Arial"/>
          <w:sz w:val="24"/>
          <w:szCs w:val="24"/>
        </w:rPr>
        <w:t>…………………………………………………………….. prowadzącym działalność gospodarczą pod nazwą: ………………………………………………… ……………………………………………………………na podstawie wpisu do Centralnej Ewidencji Informacji i Działalności Gospodarczej, z siedzibą w ……………………….   NIP ……………..………………., REGON ….………………………. zwanym dalej „Wykonawcą”.</w:t>
      </w:r>
    </w:p>
    <w:p w14:paraId="3D85EDDF" w14:textId="77777777" w:rsidR="00AD01D3" w:rsidRPr="00AE3B72" w:rsidRDefault="00AD01D3" w:rsidP="007065FD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0473F4E0" w14:textId="18B23FD7" w:rsidR="007343D9" w:rsidRPr="00AE3B72" w:rsidRDefault="00FC3628" w:rsidP="007F34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AE3B72">
        <w:rPr>
          <w:rFonts w:ascii="Arial" w:hAnsi="Arial" w:cs="Arial"/>
          <w:bCs/>
          <w:sz w:val="24"/>
          <w:szCs w:val="24"/>
        </w:rPr>
        <w:t xml:space="preserve">Zamówienie publiczne na </w:t>
      </w:r>
      <w:r w:rsidR="00111A1A" w:rsidRPr="00AE3B72">
        <w:rPr>
          <w:rFonts w:ascii="Arial" w:hAnsi="Arial" w:cs="Arial"/>
          <w:sz w:val="24"/>
          <w:szCs w:val="24"/>
        </w:rPr>
        <w:t xml:space="preserve">dostawę </w:t>
      </w:r>
      <w:r w:rsidR="00AF6C32" w:rsidRPr="00AE3B72">
        <w:rPr>
          <w:rFonts w:ascii="Arial" w:hAnsi="Arial" w:cs="Arial"/>
          <w:sz w:val="24"/>
          <w:szCs w:val="24"/>
        </w:rPr>
        <w:t>radiotelefonów przenośnych</w:t>
      </w:r>
      <w:r w:rsidR="004F3721" w:rsidRPr="00AE3B72">
        <w:rPr>
          <w:rFonts w:ascii="Arial" w:hAnsi="Arial" w:cs="Arial"/>
          <w:sz w:val="24"/>
          <w:szCs w:val="24"/>
        </w:rPr>
        <w:t>, mobilnych, bazowych</w:t>
      </w:r>
      <w:r w:rsidR="00AF6C32" w:rsidRPr="00AE3B72">
        <w:rPr>
          <w:rFonts w:ascii="Arial" w:hAnsi="Arial" w:cs="Arial"/>
          <w:sz w:val="24"/>
          <w:szCs w:val="24"/>
        </w:rPr>
        <w:t xml:space="preserve"> </w:t>
      </w:r>
      <w:r w:rsidR="00111A1A" w:rsidRPr="00AE3B72">
        <w:rPr>
          <w:rFonts w:ascii="Arial" w:hAnsi="Arial" w:cs="Arial"/>
          <w:sz w:val="24"/>
          <w:szCs w:val="24"/>
        </w:rPr>
        <w:t>wraz z ukompletowanie</w:t>
      </w:r>
      <w:r w:rsidR="00BF1260" w:rsidRPr="00AE3B72">
        <w:rPr>
          <w:rFonts w:ascii="Arial" w:hAnsi="Arial" w:cs="Arial"/>
          <w:sz w:val="24"/>
          <w:szCs w:val="24"/>
        </w:rPr>
        <w:t>m</w:t>
      </w:r>
      <w:r w:rsidR="00111A1A" w:rsidRPr="00AE3B72">
        <w:rPr>
          <w:rFonts w:ascii="Arial" w:hAnsi="Arial" w:cs="Arial"/>
          <w:sz w:val="24"/>
          <w:szCs w:val="24"/>
        </w:rPr>
        <w:t xml:space="preserve"> do nich</w:t>
      </w:r>
      <w:r w:rsidR="00BF1260" w:rsidRPr="00AE3B72">
        <w:rPr>
          <w:rFonts w:ascii="Arial" w:hAnsi="Arial" w:cs="Arial"/>
          <w:sz w:val="24"/>
          <w:szCs w:val="24"/>
        </w:rPr>
        <w:t xml:space="preserve">, </w:t>
      </w:r>
      <w:r w:rsidR="007065FD" w:rsidRPr="00AE3B72">
        <w:rPr>
          <w:rFonts w:ascii="Arial" w:hAnsi="Arial" w:cs="Arial"/>
          <w:sz w:val="24"/>
          <w:szCs w:val="24"/>
        </w:rPr>
        <w:t>zestaw do programowania</w:t>
      </w:r>
      <w:r w:rsidR="00D956FA" w:rsidRPr="00AE3B72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D956FA" w:rsidRPr="00AE3B72">
        <w:rPr>
          <w:rFonts w:ascii="Arial" w:hAnsi="Arial" w:cs="Arial"/>
          <w:sz w:val="24"/>
          <w:szCs w:val="24"/>
        </w:rPr>
        <w:t>zasilacze</w:t>
      </w:r>
      <w:r w:rsidR="008337B1" w:rsidRPr="00AE3B72">
        <w:rPr>
          <w:rFonts w:ascii="Arial" w:hAnsi="Arial" w:cs="Arial"/>
          <w:sz w:val="24"/>
          <w:szCs w:val="24"/>
        </w:rPr>
        <w:t xml:space="preserve"> akumulatorowe</w:t>
      </w:r>
      <w:r w:rsidR="00D956FA" w:rsidRPr="00AE3B72">
        <w:rPr>
          <w:rFonts w:ascii="Arial" w:hAnsi="Arial" w:cs="Arial"/>
          <w:sz w:val="24"/>
          <w:szCs w:val="24"/>
        </w:rPr>
        <w:t xml:space="preserve"> i </w:t>
      </w:r>
      <w:r w:rsidR="006C68E6" w:rsidRPr="00AE3B72">
        <w:rPr>
          <w:rFonts w:ascii="Arial" w:hAnsi="Arial" w:cs="Arial"/>
          <w:sz w:val="24"/>
          <w:szCs w:val="24"/>
        </w:rPr>
        <w:t xml:space="preserve">antenę dookólną </w:t>
      </w:r>
      <w:r w:rsidR="00AD01D3">
        <w:rPr>
          <w:rFonts w:ascii="Arial" w:hAnsi="Arial" w:cs="Arial"/>
          <w:sz w:val="24"/>
          <w:szCs w:val="24"/>
        </w:rPr>
        <w:t xml:space="preserve">prowadzone </w:t>
      </w:r>
      <w:r w:rsidR="00903047" w:rsidRPr="00AE3B72">
        <w:rPr>
          <w:rFonts w:ascii="Arial" w:hAnsi="Arial" w:cs="Arial"/>
          <w:bCs/>
          <w:sz w:val="24"/>
          <w:szCs w:val="24"/>
        </w:rPr>
        <w:t xml:space="preserve">na </w:t>
      </w:r>
      <w:r w:rsidR="008018E7" w:rsidRPr="00AE3B7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podstawie art. </w:t>
      </w:r>
      <w:r w:rsidR="00AD01D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275 </w:t>
      </w:r>
      <w:r w:rsidR="00AD01D3" w:rsidRPr="005311A4">
        <w:rPr>
          <w:rFonts w:ascii="Arial" w:hAnsi="Arial" w:cs="Arial"/>
          <w:sz w:val="24"/>
          <w:szCs w:val="24"/>
        </w:rPr>
        <w:t xml:space="preserve">pkt 1 </w:t>
      </w:r>
      <w:r w:rsidR="008018E7" w:rsidRPr="00AE3B7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ustawy z dnia 11 września 2019r. prawo zamówień publicznych (tekst jednolity: Dz. U. </w:t>
      </w:r>
      <w:r w:rsidR="008018E7" w:rsidRPr="00AE3B72">
        <w:rPr>
          <w:rFonts w:ascii="Arial" w:hAnsi="Arial" w:cs="Arial"/>
          <w:sz w:val="24"/>
          <w:szCs w:val="24"/>
        </w:rPr>
        <w:t>2</w:t>
      </w:r>
      <w:r w:rsidR="00905565" w:rsidRPr="00AE3B72">
        <w:rPr>
          <w:rFonts w:ascii="Arial" w:hAnsi="Arial" w:cs="Arial"/>
          <w:sz w:val="24"/>
          <w:szCs w:val="24"/>
        </w:rPr>
        <w:t>024</w:t>
      </w:r>
      <w:r w:rsidR="008018E7" w:rsidRPr="00AE3B72">
        <w:rPr>
          <w:rFonts w:ascii="Arial" w:hAnsi="Arial" w:cs="Arial"/>
          <w:sz w:val="24"/>
          <w:szCs w:val="24"/>
        </w:rPr>
        <w:t xml:space="preserve"> r. poz. </w:t>
      </w:r>
      <w:r w:rsidR="00905565" w:rsidRPr="00AE3B72">
        <w:rPr>
          <w:rFonts w:ascii="Arial" w:hAnsi="Arial" w:cs="Arial"/>
          <w:sz w:val="24"/>
          <w:szCs w:val="24"/>
        </w:rPr>
        <w:t>1320</w:t>
      </w:r>
      <w:r w:rsidR="008018E7" w:rsidRPr="00AE3B72">
        <w:rPr>
          <w:rFonts w:ascii="Arial" w:hAnsi="Arial" w:cs="Arial"/>
          <w:sz w:val="24"/>
          <w:szCs w:val="24"/>
        </w:rPr>
        <w:t xml:space="preserve"> z póź. zm.</w:t>
      </w:r>
      <w:r w:rsidR="00905565" w:rsidRPr="00AE3B72">
        <w:rPr>
          <w:rFonts w:ascii="Arial" w:eastAsia="Times New Roman" w:hAnsi="Arial" w:cs="Arial"/>
          <w:bCs/>
          <w:sz w:val="24"/>
          <w:szCs w:val="24"/>
          <w:lang w:eastAsia="pl-PL"/>
        </w:rPr>
        <w:t>), zwanej dalej „ustawą</w:t>
      </w:r>
      <w:r w:rsidR="008018E7" w:rsidRPr="00AE3B7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pzp”.</w:t>
      </w:r>
    </w:p>
    <w:p w14:paraId="6D1E1D70" w14:textId="77777777" w:rsidR="00FE3984" w:rsidRPr="00AE3B72" w:rsidRDefault="00FE3984" w:rsidP="007F34F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E3B72">
        <w:rPr>
          <w:rFonts w:ascii="Arial" w:hAnsi="Arial" w:cs="Arial"/>
          <w:b/>
          <w:bCs/>
          <w:sz w:val="24"/>
          <w:szCs w:val="24"/>
        </w:rPr>
        <w:t>§ 1</w:t>
      </w:r>
    </w:p>
    <w:p w14:paraId="375C527D" w14:textId="77777777" w:rsidR="00774D5A" w:rsidRPr="00AE3B72" w:rsidRDefault="00137284" w:rsidP="007F34F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E3B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 UMOWY</w:t>
      </w:r>
    </w:p>
    <w:p w14:paraId="6BD5688A" w14:textId="52361630" w:rsidR="00774D5A" w:rsidRPr="00AE3B72" w:rsidRDefault="00B62A7B" w:rsidP="005274F8">
      <w:pPr>
        <w:numPr>
          <w:ilvl w:val="3"/>
          <w:numId w:val="3"/>
        </w:numPr>
        <w:tabs>
          <w:tab w:val="clear" w:pos="2880"/>
          <w:tab w:val="num" w:pos="2552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 xml:space="preserve">Zgodnie z wynikiem ……………………………………… (ogłoszenie o zamówieniu nr ……………………………….. z dnia …………….... ) </w:t>
      </w:r>
      <w:r w:rsidR="00774D5A" w:rsidRPr="00AE3B72">
        <w:rPr>
          <w:rFonts w:ascii="Arial" w:hAnsi="Arial" w:cs="Arial"/>
          <w:sz w:val="24"/>
          <w:szCs w:val="24"/>
        </w:rPr>
        <w:t>Wykon</w:t>
      </w:r>
      <w:r w:rsidR="00AF6C32" w:rsidRPr="00AE3B72">
        <w:rPr>
          <w:rFonts w:ascii="Arial" w:hAnsi="Arial" w:cs="Arial"/>
          <w:sz w:val="24"/>
          <w:szCs w:val="24"/>
        </w:rPr>
        <w:t xml:space="preserve">awca zobowiązuje się dostarczyć </w:t>
      </w:r>
      <w:r w:rsidR="007E184C" w:rsidRPr="00AE3B72">
        <w:rPr>
          <w:rFonts w:ascii="Arial" w:hAnsi="Arial" w:cs="Arial"/>
          <w:sz w:val="24"/>
          <w:szCs w:val="24"/>
        </w:rPr>
        <w:t xml:space="preserve">towar zgodnie z załącznikiem nr 2 </w:t>
      </w:r>
      <w:r w:rsidR="007E184C" w:rsidRPr="00AE3B72">
        <w:rPr>
          <w:rFonts w:ascii="Arial" w:hAnsi="Arial" w:cs="Arial"/>
          <w:sz w:val="24"/>
          <w:szCs w:val="24"/>
          <w:lang w:eastAsia="pl-PL"/>
        </w:rPr>
        <w:t>(zestawienie cenowe przedmiotu zamówienia)</w:t>
      </w:r>
      <w:r w:rsidR="007E184C" w:rsidRPr="00AE3B72">
        <w:rPr>
          <w:rFonts w:ascii="Arial" w:hAnsi="Arial" w:cs="Arial"/>
          <w:sz w:val="24"/>
          <w:szCs w:val="24"/>
        </w:rPr>
        <w:t>,</w:t>
      </w:r>
      <w:r w:rsidR="0006408B" w:rsidRPr="00AE3B72">
        <w:rPr>
          <w:rFonts w:ascii="Arial" w:hAnsi="Arial" w:cs="Arial"/>
          <w:sz w:val="24"/>
          <w:szCs w:val="24"/>
        </w:rPr>
        <w:t xml:space="preserve"> </w:t>
      </w:r>
      <w:r w:rsidR="00775185" w:rsidRPr="00AE3B72">
        <w:rPr>
          <w:rFonts w:ascii="Arial" w:hAnsi="Arial" w:cs="Arial"/>
          <w:sz w:val="24"/>
          <w:szCs w:val="24"/>
        </w:rPr>
        <w:t xml:space="preserve">na rzecz </w:t>
      </w:r>
      <w:r w:rsidR="00774D5A" w:rsidRPr="00AE3B72">
        <w:rPr>
          <w:rFonts w:ascii="Arial" w:hAnsi="Arial" w:cs="Arial"/>
          <w:sz w:val="24"/>
          <w:szCs w:val="24"/>
        </w:rPr>
        <w:t xml:space="preserve">24 Wojskowego </w:t>
      </w:r>
      <w:r w:rsidR="00826D18" w:rsidRPr="00AE3B72">
        <w:rPr>
          <w:rFonts w:ascii="Arial" w:hAnsi="Arial" w:cs="Arial"/>
          <w:sz w:val="24"/>
          <w:szCs w:val="24"/>
        </w:rPr>
        <w:t xml:space="preserve">Oddziału Gospodarczego </w:t>
      </w:r>
      <w:r w:rsidR="00774D5A" w:rsidRPr="00AE3B72">
        <w:rPr>
          <w:rFonts w:ascii="Arial" w:hAnsi="Arial" w:cs="Arial"/>
          <w:sz w:val="24"/>
          <w:szCs w:val="24"/>
        </w:rPr>
        <w:t xml:space="preserve">w Giżycku, zgodnie z </w:t>
      </w:r>
      <w:r w:rsidR="00B83D4C" w:rsidRPr="00AE3B72">
        <w:rPr>
          <w:rFonts w:ascii="Arial" w:hAnsi="Arial" w:cs="Arial"/>
          <w:sz w:val="24"/>
          <w:szCs w:val="24"/>
        </w:rPr>
        <w:t>opisem wymagań technicz</w:t>
      </w:r>
      <w:r w:rsidR="007065FD" w:rsidRPr="00AE3B72">
        <w:rPr>
          <w:rFonts w:ascii="Arial" w:hAnsi="Arial" w:cs="Arial"/>
          <w:sz w:val="24"/>
          <w:szCs w:val="24"/>
        </w:rPr>
        <w:t xml:space="preserve">nych, jakościowych zawartych w </w:t>
      </w:r>
      <w:r w:rsidR="00774D5A" w:rsidRPr="00AE3B72">
        <w:rPr>
          <w:rFonts w:ascii="Arial" w:hAnsi="Arial" w:cs="Arial"/>
          <w:sz w:val="24"/>
          <w:szCs w:val="24"/>
        </w:rPr>
        <w:t>załącznik</w:t>
      </w:r>
      <w:r w:rsidR="00CE4652" w:rsidRPr="00AE3B72">
        <w:rPr>
          <w:rFonts w:ascii="Arial" w:hAnsi="Arial" w:cs="Arial"/>
          <w:sz w:val="24"/>
          <w:szCs w:val="24"/>
        </w:rPr>
        <w:t>u</w:t>
      </w:r>
      <w:r w:rsidR="00774D5A" w:rsidRPr="00AE3B72">
        <w:rPr>
          <w:rFonts w:ascii="Arial" w:hAnsi="Arial" w:cs="Arial"/>
          <w:sz w:val="24"/>
          <w:szCs w:val="24"/>
        </w:rPr>
        <w:t xml:space="preserve"> nr 1</w:t>
      </w:r>
      <w:r w:rsidR="00C521C8" w:rsidRPr="00AE3B72">
        <w:rPr>
          <w:rFonts w:ascii="Arial" w:hAnsi="Arial" w:cs="Arial"/>
          <w:sz w:val="24"/>
          <w:szCs w:val="24"/>
        </w:rPr>
        <w:t xml:space="preserve"> (opis przedmiotu zamó</w:t>
      </w:r>
      <w:r w:rsidR="007E184C" w:rsidRPr="00AE3B72">
        <w:rPr>
          <w:rFonts w:ascii="Arial" w:hAnsi="Arial" w:cs="Arial"/>
          <w:sz w:val="24"/>
          <w:szCs w:val="24"/>
        </w:rPr>
        <w:t>wienia) i ilościa</w:t>
      </w:r>
      <w:r w:rsidR="00826D18" w:rsidRPr="00AE3B72">
        <w:rPr>
          <w:rFonts w:ascii="Arial" w:hAnsi="Arial" w:cs="Arial"/>
          <w:sz w:val="24"/>
          <w:szCs w:val="24"/>
        </w:rPr>
        <w:t>ch zawartych</w:t>
      </w:r>
      <w:r w:rsidR="007065FD" w:rsidRPr="00AE3B72">
        <w:rPr>
          <w:rFonts w:ascii="Arial" w:hAnsi="Arial" w:cs="Arial"/>
          <w:sz w:val="24"/>
          <w:szCs w:val="24"/>
        </w:rPr>
        <w:t xml:space="preserve"> </w:t>
      </w:r>
      <w:r w:rsidR="00BF1260" w:rsidRPr="00AE3B72">
        <w:rPr>
          <w:rFonts w:ascii="Arial" w:hAnsi="Arial" w:cs="Arial"/>
          <w:sz w:val="24"/>
          <w:szCs w:val="24"/>
        </w:rPr>
        <w:t xml:space="preserve">w załączniku nr </w:t>
      </w:r>
      <w:r w:rsidR="00C521C8" w:rsidRPr="00AE3B72">
        <w:rPr>
          <w:rFonts w:ascii="Arial" w:hAnsi="Arial" w:cs="Arial"/>
          <w:sz w:val="24"/>
          <w:szCs w:val="24"/>
        </w:rPr>
        <w:t>2</w:t>
      </w:r>
      <w:r w:rsidR="00BF1260" w:rsidRPr="00AE3B72">
        <w:rPr>
          <w:rFonts w:ascii="Arial" w:hAnsi="Arial" w:cs="Arial"/>
          <w:sz w:val="24"/>
          <w:szCs w:val="24"/>
        </w:rPr>
        <w:t xml:space="preserve">, </w:t>
      </w:r>
      <w:r w:rsidR="007065FD" w:rsidRPr="00AE3B72">
        <w:rPr>
          <w:rFonts w:ascii="Arial" w:hAnsi="Arial" w:cs="Arial"/>
          <w:sz w:val="24"/>
          <w:szCs w:val="24"/>
        </w:rPr>
        <w:t xml:space="preserve">będącym </w:t>
      </w:r>
      <w:r w:rsidR="00774D5A" w:rsidRPr="00AE3B72">
        <w:rPr>
          <w:rFonts w:ascii="Arial" w:hAnsi="Arial" w:cs="Arial"/>
          <w:sz w:val="24"/>
          <w:szCs w:val="24"/>
        </w:rPr>
        <w:t>integ</w:t>
      </w:r>
      <w:r w:rsidR="007065FD" w:rsidRPr="00AE3B72">
        <w:rPr>
          <w:rFonts w:ascii="Arial" w:hAnsi="Arial" w:cs="Arial"/>
          <w:sz w:val="24"/>
          <w:szCs w:val="24"/>
        </w:rPr>
        <w:t xml:space="preserve">ralną częścią niniejszej umowy, </w:t>
      </w:r>
      <w:r w:rsidR="00774D5A" w:rsidRPr="00AE3B72">
        <w:rPr>
          <w:rFonts w:ascii="Arial" w:hAnsi="Arial" w:cs="Arial"/>
          <w:sz w:val="24"/>
          <w:szCs w:val="24"/>
        </w:rPr>
        <w:t xml:space="preserve">a Zamawiający zobowiązuje się odebrać </w:t>
      </w:r>
      <w:r w:rsidR="00826D18" w:rsidRPr="00AE3B72">
        <w:rPr>
          <w:rFonts w:ascii="Arial" w:hAnsi="Arial" w:cs="Arial"/>
          <w:sz w:val="24"/>
          <w:szCs w:val="24"/>
        </w:rPr>
        <w:t>sprzęt wraz</w:t>
      </w:r>
      <w:r w:rsidR="007065FD" w:rsidRPr="00AE3B72">
        <w:rPr>
          <w:rFonts w:ascii="Arial" w:hAnsi="Arial" w:cs="Arial"/>
          <w:sz w:val="24"/>
          <w:szCs w:val="24"/>
        </w:rPr>
        <w:t xml:space="preserve"> </w:t>
      </w:r>
      <w:r w:rsidR="005274F8" w:rsidRPr="00AE3B72">
        <w:rPr>
          <w:rFonts w:ascii="Arial" w:hAnsi="Arial" w:cs="Arial"/>
          <w:sz w:val="24"/>
          <w:szCs w:val="24"/>
        </w:rPr>
        <w:br/>
      </w:r>
      <w:r w:rsidR="005C2C28" w:rsidRPr="00AE3B72">
        <w:rPr>
          <w:rFonts w:ascii="Arial" w:hAnsi="Arial" w:cs="Arial"/>
          <w:sz w:val="24"/>
          <w:szCs w:val="24"/>
        </w:rPr>
        <w:t>z ukompletowaniem</w:t>
      </w:r>
      <w:r w:rsidR="00774D5A" w:rsidRPr="00AE3B72">
        <w:rPr>
          <w:rFonts w:ascii="Arial" w:hAnsi="Arial" w:cs="Arial"/>
          <w:sz w:val="24"/>
          <w:szCs w:val="24"/>
        </w:rPr>
        <w:t xml:space="preserve"> i zapłacić </w:t>
      </w:r>
      <w:r w:rsidR="00826D18" w:rsidRPr="00AE3B72">
        <w:rPr>
          <w:rFonts w:ascii="Arial" w:hAnsi="Arial" w:cs="Arial"/>
          <w:sz w:val="24"/>
          <w:szCs w:val="24"/>
        </w:rPr>
        <w:t xml:space="preserve"> </w:t>
      </w:r>
      <w:r w:rsidR="00774D5A" w:rsidRPr="00AE3B72">
        <w:rPr>
          <w:rFonts w:ascii="Arial" w:hAnsi="Arial" w:cs="Arial"/>
          <w:sz w:val="24"/>
          <w:szCs w:val="24"/>
        </w:rPr>
        <w:t>cenę.</w:t>
      </w:r>
      <w:r w:rsidR="00775185" w:rsidRPr="00AE3B72">
        <w:rPr>
          <w:rFonts w:ascii="Arial" w:hAnsi="Arial" w:cs="Arial"/>
          <w:sz w:val="24"/>
          <w:szCs w:val="24"/>
        </w:rPr>
        <w:t xml:space="preserve">   </w:t>
      </w:r>
    </w:p>
    <w:p w14:paraId="75185BE2" w14:textId="77777777" w:rsidR="008919A2" w:rsidRPr="00AE3B72" w:rsidRDefault="00CC7EFE" w:rsidP="007F34F3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>Dostarczony przez Wykonawcę sprzęt</w:t>
      </w:r>
      <w:r w:rsidR="00A92B53" w:rsidRPr="00AE3B72">
        <w:rPr>
          <w:rFonts w:ascii="Arial" w:hAnsi="Arial" w:cs="Arial"/>
          <w:sz w:val="24"/>
          <w:szCs w:val="24"/>
        </w:rPr>
        <w:t xml:space="preserve"> i ukompletowanie</w:t>
      </w:r>
      <w:r w:rsidRPr="00AE3B72">
        <w:rPr>
          <w:rFonts w:ascii="Arial" w:hAnsi="Arial" w:cs="Arial"/>
          <w:sz w:val="24"/>
          <w:szCs w:val="24"/>
        </w:rPr>
        <w:t xml:space="preserve"> będzie I gatunku (nowy), zapakowan</w:t>
      </w:r>
      <w:r w:rsidR="00A92B53" w:rsidRPr="00AE3B72">
        <w:rPr>
          <w:rFonts w:ascii="Arial" w:hAnsi="Arial" w:cs="Arial"/>
          <w:sz w:val="24"/>
          <w:szCs w:val="24"/>
        </w:rPr>
        <w:t xml:space="preserve">y </w:t>
      </w:r>
      <w:r w:rsidRPr="00AE3B72">
        <w:rPr>
          <w:rFonts w:ascii="Arial" w:hAnsi="Arial" w:cs="Arial"/>
          <w:sz w:val="24"/>
          <w:szCs w:val="24"/>
        </w:rPr>
        <w:t>w oryginalne opakowanie producenta (jeżeli występuje)</w:t>
      </w:r>
      <w:r w:rsidR="00A92B53" w:rsidRPr="00AE3B72">
        <w:rPr>
          <w:rFonts w:ascii="Arial" w:hAnsi="Arial" w:cs="Arial"/>
          <w:sz w:val="24"/>
          <w:szCs w:val="24"/>
        </w:rPr>
        <w:t xml:space="preserve"> powinny odpowiadać wszelkim normom jakościowym i winny posiadać wymagane parametry techniczne.</w:t>
      </w:r>
    </w:p>
    <w:p w14:paraId="4289E0B7" w14:textId="44BD0ADE" w:rsidR="008919A2" w:rsidRPr="00AE3B72" w:rsidRDefault="00CC7EFE" w:rsidP="007F34F3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>Sprzęt i ukompletowanie do niego, jaki zaoferuje Wykonawca w danej pozycji</w:t>
      </w:r>
      <w:r w:rsidR="007E184C" w:rsidRPr="00AE3B72">
        <w:rPr>
          <w:rFonts w:ascii="Arial" w:hAnsi="Arial" w:cs="Arial"/>
          <w:sz w:val="24"/>
          <w:szCs w:val="24"/>
        </w:rPr>
        <w:t xml:space="preserve"> asortymentowej (wierszu) załącznika nr 2 </w:t>
      </w:r>
      <w:r w:rsidRPr="00AE3B72">
        <w:rPr>
          <w:rFonts w:ascii="Arial" w:hAnsi="Arial" w:cs="Arial"/>
          <w:sz w:val="24"/>
          <w:szCs w:val="24"/>
        </w:rPr>
        <w:t xml:space="preserve">musi być tego samego producenta, </w:t>
      </w:r>
      <w:r w:rsidR="005274F8" w:rsidRPr="00AE3B72">
        <w:rPr>
          <w:rFonts w:ascii="Arial" w:hAnsi="Arial" w:cs="Arial"/>
          <w:sz w:val="24"/>
          <w:szCs w:val="24"/>
        </w:rPr>
        <w:br/>
      </w:r>
      <w:r w:rsidRPr="00AE3B72">
        <w:rPr>
          <w:rFonts w:ascii="Arial" w:hAnsi="Arial" w:cs="Arial"/>
          <w:sz w:val="24"/>
          <w:szCs w:val="24"/>
        </w:rPr>
        <w:t>o identycznych parametrach w całej zamawianej ilości.</w:t>
      </w:r>
    </w:p>
    <w:p w14:paraId="2356C9B5" w14:textId="5E1ABF78" w:rsidR="00B1571B" w:rsidRPr="00AE3B72" w:rsidRDefault="00B1571B" w:rsidP="007F34F3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>Zamawiający skorzysta z prawa opcji</w:t>
      </w:r>
      <w:r w:rsidR="00905565" w:rsidRPr="00AE3B72">
        <w:rPr>
          <w:rFonts w:ascii="Arial" w:hAnsi="Arial" w:cs="Arial"/>
          <w:sz w:val="24"/>
          <w:szCs w:val="24"/>
        </w:rPr>
        <w:t xml:space="preserve"> o którym mowa </w:t>
      </w:r>
      <w:r w:rsidR="00905565" w:rsidRPr="00440412">
        <w:rPr>
          <w:rFonts w:ascii="Arial" w:hAnsi="Arial" w:cs="Arial"/>
          <w:sz w:val="24"/>
          <w:szCs w:val="24"/>
        </w:rPr>
        <w:t>w art. 44</w:t>
      </w:r>
      <w:r w:rsidR="00710546" w:rsidRPr="00440412">
        <w:rPr>
          <w:rFonts w:ascii="Arial" w:hAnsi="Arial" w:cs="Arial"/>
          <w:sz w:val="24"/>
          <w:szCs w:val="24"/>
        </w:rPr>
        <w:t xml:space="preserve">1 </w:t>
      </w:r>
      <w:r w:rsidR="00905565" w:rsidRPr="00440412">
        <w:rPr>
          <w:rFonts w:ascii="Arial" w:hAnsi="Arial" w:cs="Arial"/>
          <w:sz w:val="24"/>
          <w:szCs w:val="24"/>
        </w:rPr>
        <w:t>pzp</w:t>
      </w:r>
      <w:r w:rsidRPr="00440412">
        <w:rPr>
          <w:rFonts w:ascii="Arial" w:hAnsi="Arial" w:cs="Arial"/>
          <w:sz w:val="24"/>
          <w:szCs w:val="24"/>
        </w:rPr>
        <w:t xml:space="preserve"> </w:t>
      </w:r>
      <w:r w:rsidRPr="00AE3B72">
        <w:rPr>
          <w:rFonts w:ascii="Arial" w:hAnsi="Arial" w:cs="Arial"/>
          <w:sz w:val="24"/>
          <w:szCs w:val="24"/>
        </w:rPr>
        <w:t xml:space="preserve">w przypadku wystąpienia potrzeby zamówienia dodatkowego asortymentu w związku </w:t>
      </w:r>
      <w:r w:rsidR="000816DB">
        <w:rPr>
          <w:rFonts w:ascii="Arial" w:hAnsi="Arial" w:cs="Arial"/>
          <w:sz w:val="24"/>
          <w:szCs w:val="24"/>
        </w:rPr>
        <w:br/>
      </w:r>
      <w:r w:rsidRPr="00AE3B72">
        <w:rPr>
          <w:rFonts w:ascii="Arial" w:hAnsi="Arial" w:cs="Arial"/>
          <w:sz w:val="24"/>
          <w:szCs w:val="24"/>
        </w:rPr>
        <w:t>z przydzielonymi środkami finansowymi na</w:t>
      </w:r>
      <w:r w:rsidR="00905565" w:rsidRPr="00AE3B72">
        <w:rPr>
          <w:rFonts w:ascii="Arial" w:hAnsi="Arial" w:cs="Arial"/>
          <w:sz w:val="24"/>
          <w:szCs w:val="24"/>
        </w:rPr>
        <w:t xml:space="preserve"> ten cel. Do zamówienia objętego</w:t>
      </w:r>
      <w:r w:rsidRPr="00AE3B72">
        <w:rPr>
          <w:rFonts w:ascii="Arial" w:hAnsi="Arial" w:cs="Arial"/>
          <w:sz w:val="24"/>
          <w:szCs w:val="24"/>
        </w:rPr>
        <w:t xml:space="preserve"> prawem opcji stosuje się postanowienia odnoszące się do zamówienia podstawowego.</w:t>
      </w:r>
    </w:p>
    <w:p w14:paraId="7E85022F" w14:textId="271E2547" w:rsidR="00B1571B" w:rsidRPr="00AE3B72" w:rsidRDefault="00B1571B" w:rsidP="007F34F3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 xml:space="preserve">Wykonanie prawa opcji nie będzie wymagać wykonania aneksu do niniejszej umowy. Odbywać się będzie w oparciu o skierowanie do Wykonawcy </w:t>
      </w:r>
      <w:r w:rsidRPr="00AE3B7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powiadomienia </w:t>
      </w:r>
      <w:r w:rsidRPr="00AE3B72">
        <w:rPr>
          <w:rFonts w:ascii="Arial" w:hAnsi="Arial" w:cs="Arial"/>
          <w:sz w:val="24"/>
          <w:szCs w:val="24"/>
          <w:lang w:eastAsia="x-none"/>
        </w:rPr>
        <w:t>pocztą elektroniczną na adres wskazany</w:t>
      </w:r>
      <w:r w:rsidRPr="00AE3B72">
        <w:rPr>
          <w:rFonts w:ascii="Arial" w:hAnsi="Arial" w:cs="Arial"/>
          <w:bCs/>
          <w:sz w:val="24"/>
          <w:szCs w:val="24"/>
        </w:rPr>
        <w:t xml:space="preserve"> §</w:t>
      </w:r>
      <w:r w:rsidRPr="00AE3B72">
        <w:rPr>
          <w:rFonts w:ascii="Arial" w:hAnsi="Arial" w:cs="Arial"/>
          <w:sz w:val="24"/>
          <w:szCs w:val="24"/>
          <w:lang w:eastAsia="pl-PL"/>
        </w:rPr>
        <w:t xml:space="preserve">13 </w:t>
      </w:r>
      <w:r w:rsidRPr="00AE3B72">
        <w:rPr>
          <w:rFonts w:ascii="Arial" w:hAnsi="Arial" w:cs="Arial"/>
          <w:bCs/>
          <w:sz w:val="24"/>
          <w:szCs w:val="24"/>
        </w:rPr>
        <w:t xml:space="preserve">ust. 3 lit. c. lub d. </w:t>
      </w:r>
      <w:r w:rsidRPr="00AE3B72">
        <w:rPr>
          <w:rFonts w:ascii="Arial" w:hAnsi="Arial" w:cs="Arial"/>
          <w:sz w:val="24"/>
          <w:szCs w:val="24"/>
        </w:rPr>
        <w:t xml:space="preserve">o uruchomieniu prawa opcji </w:t>
      </w:r>
      <w:r w:rsidRPr="00AE3B72">
        <w:rPr>
          <w:rFonts w:ascii="Arial" w:hAnsi="Arial" w:cs="Arial"/>
          <w:sz w:val="24"/>
          <w:szCs w:val="24"/>
        </w:rPr>
        <w:br/>
        <w:t xml:space="preserve">z zamówieniem </w:t>
      </w:r>
      <w:r w:rsidRPr="00AE3B72">
        <w:rPr>
          <w:rFonts w:ascii="Arial" w:hAnsi="Arial" w:cs="Arial"/>
          <w:sz w:val="24"/>
          <w:szCs w:val="24"/>
          <w:lang w:eastAsia="pl-PL"/>
        </w:rPr>
        <w:t>w ilościach i cenach asortymentu oraz magazynów do dostaw określonych w załączniku nr 1 do umowy.</w:t>
      </w:r>
    </w:p>
    <w:p w14:paraId="3BE86797" w14:textId="698F9400" w:rsidR="00A92B53" w:rsidRPr="00AE3B72" w:rsidRDefault="000460DE" w:rsidP="007F34F3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AE3B72">
        <w:rPr>
          <w:rFonts w:ascii="Arial" w:hAnsi="Arial" w:cs="Arial"/>
          <w:sz w:val="24"/>
          <w:szCs w:val="24"/>
        </w:rPr>
        <w:t xml:space="preserve">Wykonawca udziela </w:t>
      </w:r>
      <w:r w:rsidR="00CC7EFE" w:rsidRPr="00AE3B72">
        <w:rPr>
          <w:rFonts w:ascii="Arial" w:hAnsi="Arial" w:cs="Arial"/>
          <w:sz w:val="24"/>
          <w:szCs w:val="24"/>
        </w:rPr>
        <w:t xml:space="preserve">minimalnej </w:t>
      </w:r>
      <w:r w:rsidRPr="00AE3B72">
        <w:rPr>
          <w:rFonts w:ascii="Arial" w:hAnsi="Arial" w:cs="Arial"/>
          <w:sz w:val="24"/>
          <w:szCs w:val="24"/>
        </w:rPr>
        <w:t xml:space="preserve"> gwarancji </w:t>
      </w:r>
      <w:r w:rsidR="00905565" w:rsidRPr="00AE3B72">
        <w:rPr>
          <w:rFonts w:ascii="Arial" w:hAnsi="Arial" w:cs="Arial"/>
          <w:sz w:val="24"/>
          <w:szCs w:val="24"/>
          <w:lang w:eastAsia="ar-SA"/>
        </w:rPr>
        <w:t>liczonej</w:t>
      </w:r>
      <w:r w:rsidRPr="00AE3B72">
        <w:rPr>
          <w:rFonts w:ascii="Arial" w:hAnsi="Arial" w:cs="Arial"/>
          <w:sz w:val="24"/>
          <w:szCs w:val="24"/>
          <w:lang w:eastAsia="ar-SA"/>
        </w:rPr>
        <w:t xml:space="preserve"> od dnia dostawy</w:t>
      </w:r>
      <w:r w:rsidRPr="00AE3B72">
        <w:rPr>
          <w:rFonts w:ascii="Arial" w:hAnsi="Arial" w:cs="Arial"/>
          <w:sz w:val="24"/>
          <w:szCs w:val="24"/>
        </w:rPr>
        <w:t xml:space="preserve"> na </w:t>
      </w:r>
      <w:r w:rsidR="00CC7EFE" w:rsidRPr="00AE3B72">
        <w:rPr>
          <w:rFonts w:ascii="Arial" w:hAnsi="Arial" w:cs="Arial"/>
          <w:sz w:val="24"/>
          <w:szCs w:val="24"/>
        </w:rPr>
        <w:t xml:space="preserve">zakupiony </w:t>
      </w:r>
      <w:r w:rsidR="00CC7EFE" w:rsidRPr="00AE3B72">
        <w:rPr>
          <w:rFonts w:ascii="Arial" w:eastAsia="Times New Roman" w:hAnsi="Arial" w:cs="Arial"/>
          <w:sz w:val="24"/>
          <w:szCs w:val="24"/>
          <w:lang w:eastAsia="pl-PL"/>
        </w:rPr>
        <w:t xml:space="preserve">sprzęt i ukompletowanie zgodnie z wymogami postawionymi w </w:t>
      </w:r>
      <w:r w:rsidR="00903047" w:rsidRPr="00AE3B72">
        <w:rPr>
          <w:rFonts w:ascii="Arial" w:eastAsia="Times New Roman" w:hAnsi="Arial" w:cs="Arial"/>
          <w:sz w:val="24"/>
          <w:szCs w:val="24"/>
          <w:lang w:eastAsia="pl-PL"/>
        </w:rPr>
        <w:t>opisie przedmiotu zamówienia</w:t>
      </w:r>
      <w:r w:rsidR="00CC7EFE" w:rsidRPr="00AE3B72">
        <w:rPr>
          <w:rFonts w:ascii="Arial" w:eastAsia="Times New Roman" w:hAnsi="Arial" w:cs="Arial"/>
          <w:sz w:val="24"/>
          <w:szCs w:val="24"/>
          <w:lang w:eastAsia="pl-PL"/>
        </w:rPr>
        <w:t xml:space="preserve"> (zwany dalej</w:t>
      </w:r>
      <w:r w:rsidR="00903047" w:rsidRPr="00AE3B72">
        <w:rPr>
          <w:rFonts w:ascii="Arial" w:eastAsia="Times New Roman" w:hAnsi="Arial" w:cs="Arial"/>
          <w:sz w:val="24"/>
          <w:szCs w:val="24"/>
          <w:lang w:eastAsia="pl-PL"/>
        </w:rPr>
        <w:t xml:space="preserve"> opis</w:t>
      </w:r>
      <w:r w:rsidR="00CC7EFE" w:rsidRPr="00AE3B72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Pr="00AE3B72">
        <w:rPr>
          <w:rFonts w:ascii="Arial" w:hAnsi="Arial" w:cs="Arial"/>
          <w:sz w:val="24"/>
          <w:szCs w:val="24"/>
        </w:rPr>
        <w:t xml:space="preserve"> a w przypadku dłuższej gwarancji producenta na okres </w:t>
      </w:r>
      <w:r w:rsidRPr="00AE3B72">
        <w:rPr>
          <w:rFonts w:ascii="Arial" w:hAnsi="Arial" w:cs="Arial"/>
          <w:sz w:val="24"/>
          <w:szCs w:val="24"/>
        </w:rPr>
        <w:lastRenderedPageBreak/>
        <w:t>przewidziany w karcie gwarancyjnej. Bieg okresu gwarancyjnego rozpoczyna się</w:t>
      </w:r>
      <w:r w:rsidR="001C33EA" w:rsidRPr="00AE3B72">
        <w:rPr>
          <w:rFonts w:ascii="Arial" w:hAnsi="Arial" w:cs="Arial"/>
          <w:sz w:val="24"/>
          <w:szCs w:val="24"/>
        </w:rPr>
        <w:t xml:space="preserve">           </w:t>
      </w:r>
      <w:r w:rsidRPr="00AE3B72">
        <w:rPr>
          <w:rFonts w:ascii="Arial" w:hAnsi="Arial" w:cs="Arial"/>
          <w:sz w:val="24"/>
          <w:szCs w:val="24"/>
        </w:rPr>
        <w:t xml:space="preserve"> z chwilą podpisania stosownego dokumentu odbioru.</w:t>
      </w:r>
    </w:p>
    <w:p w14:paraId="00B2BB4B" w14:textId="77777777" w:rsidR="008B66F0" w:rsidRDefault="008B66F0" w:rsidP="007F34F3">
      <w:pPr>
        <w:spacing w:after="0" w:line="240" w:lineRule="auto"/>
        <w:ind w:left="284" w:hanging="284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</w:p>
    <w:p w14:paraId="5DDADD4D" w14:textId="6BB7AE9D" w:rsidR="000460DE" w:rsidRPr="00AE3B72" w:rsidRDefault="000460DE" w:rsidP="007F34F3">
      <w:pPr>
        <w:spacing w:after="0" w:line="240" w:lineRule="auto"/>
        <w:ind w:left="284" w:hanging="284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 w:rsidRPr="00AE3B72">
        <w:rPr>
          <w:rFonts w:ascii="Arial" w:hAnsi="Arial" w:cs="Arial"/>
          <w:b/>
          <w:bCs/>
          <w:sz w:val="24"/>
          <w:szCs w:val="24"/>
        </w:rPr>
        <w:t>§ 2</w:t>
      </w:r>
    </w:p>
    <w:p w14:paraId="3068BDD2" w14:textId="77777777" w:rsidR="000460DE" w:rsidRPr="00AE3B72" w:rsidRDefault="00137284" w:rsidP="007F34F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E3B72">
        <w:rPr>
          <w:rFonts w:ascii="Arial" w:hAnsi="Arial" w:cs="Arial"/>
          <w:b/>
          <w:bCs/>
          <w:sz w:val="24"/>
          <w:szCs w:val="24"/>
        </w:rPr>
        <w:t>WARUNKI DOSTAWY</w:t>
      </w:r>
    </w:p>
    <w:p w14:paraId="3D46FBE1" w14:textId="2B58BDEE" w:rsidR="00D20451" w:rsidRPr="00AE3B72" w:rsidRDefault="00A92B53" w:rsidP="007F34F3">
      <w:pPr>
        <w:numPr>
          <w:ilvl w:val="3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>Sprzęt i ukompletowanie</w:t>
      </w:r>
      <w:r w:rsidR="000460DE" w:rsidRPr="00AE3B72">
        <w:rPr>
          <w:rFonts w:ascii="Arial" w:hAnsi="Arial" w:cs="Arial"/>
          <w:bCs/>
          <w:sz w:val="24"/>
          <w:szCs w:val="24"/>
        </w:rPr>
        <w:t xml:space="preserve">, o których mowa w § 1 ust. 1 niniejszej umowy, </w:t>
      </w:r>
      <w:r w:rsidR="00261DE6" w:rsidRPr="00AE3B72">
        <w:rPr>
          <w:rFonts w:ascii="Arial" w:hAnsi="Arial" w:cs="Arial"/>
          <w:sz w:val="24"/>
          <w:szCs w:val="24"/>
        </w:rPr>
        <w:t xml:space="preserve">Wykonawca dostarczy </w:t>
      </w:r>
      <w:r w:rsidR="00476C75" w:rsidRPr="00AE3B72">
        <w:rPr>
          <w:rFonts w:ascii="Arial" w:hAnsi="Arial" w:cs="Arial"/>
          <w:sz w:val="24"/>
          <w:szCs w:val="24"/>
        </w:rPr>
        <w:t>w ilości zgodnie z załącznikiem nr 2</w:t>
      </w:r>
      <w:r w:rsidR="00FA6A76" w:rsidRPr="00AE3B72">
        <w:rPr>
          <w:rFonts w:ascii="Arial" w:hAnsi="Arial" w:cs="Arial"/>
          <w:sz w:val="24"/>
          <w:szCs w:val="24"/>
        </w:rPr>
        <w:t xml:space="preserve"> </w:t>
      </w:r>
      <w:r w:rsidR="007E184C" w:rsidRPr="00AE3B72">
        <w:rPr>
          <w:rFonts w:ascii="Arial" w:hAnsi="Arial" w:cs="Arial"/>
          <w:sz w:val="24"/>
          <w:szCs w:val="24"/>
        </w:rPr>
        <w:t xml:space="preserve">i </w:t>
      </w:r>
      <w:r w:rsidR="005C4751" w:rsidRPr="00AE3B72">
        <w:rPr>
          <w:rFonts w:ascii="Arial" w:hAnsi="Arial" w:cs="Arial"/>
          <w:sz w:val="24"/>
          <w:szCs w:val="24"/>
        </w:rPr>
        <w:t>załącznik</w:t>
      </w:r>
      <w:r w:rsidR="007E184C" w:rsidRPr="00AE3B72">
        <w:rPr>
          <w:rFonts w:ascii="Arial" w:hAnsi="Arial" w:cs="Arial"/>
          <w:sz w:val="24"/>
          <w:szCs w:val="24"/>
        </w:rPr>
        <w:t>iem</w:t>
      </w:r>
      <w:r w:rsidR="005C4751" w:rsidRPr="00AE3B72">
        <w:rPr>
          <w:rFonts w:ascii="Arial" w:hAnsi="Arial" w:cs="Arial"/>
          <w:sz w:val="24"/>
          <w:szCs w:val="24"/>
        </w:rPr>
        <w:t xml:space="preserve"> nr 1</w:t>
      </w:r>
      <w:r w:rsidR="00476C75" w:rsidRPr="00AE3B72">
        <w:rPr>
          <w:rFonts w:ascii="Arial" w:hAnsi="Arial" w:cs="Arial"/>
          <w:sz w:val="24"/>
          <w:szCs w:val="24"/>
        </w:rPr>
        <w:t>,</w:t>
      </w:r>
      <w:r w:rsidR="00D20451" w:rsidRPr="00AE3B72">
        <w:rPr>
          <w:rFonts w:ascii="Arial" w:hAnsi="Arial" w:cs="Arial"/>
          <w:sz w:val="24"/>
          <w:szCs w:val="24"/>
        </w:rPr>
        <w:t xml:space="preserve"> własnym transportem </w:t>
      </w:r>
      <w:r w:rsidR="007E184C" w:rsidRPr="00AE3B72">
        <w:rPr>
          <w:rFonts w:ascii="Arial" w:hAnsi="Arial" w:cs="Arial"/>
          <w:sz w:val="24"/>
          <w:szCs w:val="24"/>
        </w:rPr>
        <w:t xml:space="preserve">lub </w:t>
      </w:r>
      <w:r w:rsidR="007E184C" w:rsidRPr="00AE3B72">
        <w:rPr>
          <w:rFonts w:ascii="Arial" w:hAnsi="Arial" w:cs="Arial"/>
          <w:bCs/>
          <w:sz w:val="24"/>
          <w:szCs w:val="24"/>
        </w:rPr>
        <w:t xml:space="preserve">za pośrednictwem firm spedycyjnych </w:t>
      </w:r>
      <w:r w:rsidR="00D20451" w:rsidRPr="00AE3B72">
        <w:rPr>
          <w:rFonts w:ascii="Arial" w:hAnsi="Arial" w:cs="Arial"/>
          <w:sz w:val="24"/>
          <w:szCs w:val="24"/>
        </w:rPr>
        <w:t xml:space="preserve">do magazynu wskazanego przez Zamawiającego </w:t>
      </w:r>
      <w:r w:rsidR="00620D8F" w:rsidRPr="00AE3B72">
        <w:rPr>
          <w:rFonts w:ascii="Arial" w:hAnsi="Arial" w:cs="Arial"/>
          <w:sz w:val="24"/>
          <w:szCs w:val="24"/>
        </w:rPr>
        <w:t xml:space="preserve">w ciągu 10 (dziesięciu) dni od złożenia pisemnego zamówienia </w:t>
      </w:r>
      <w:r w:rsidR="00620D8F" w:rsidRPr="00AE3B72">
        <w:rPr>
          <w:rFonts w:ascii="Arial" w:hAnsi="Arial" w:cs="Arial"/>
          <w:sz w:val="24"/>
          <w:szCs w:val="24"/>
          <w:lang w:eastAsia="x-none"/>
        </w:rPr>
        <w:t>pocztą elektroniczną na adres wskazany</w:t>
      </w:r>
      <w:r w:rsidR="00620D8F" w:rsidRPr="00AE3B72">
        <w:rPr>
          <w:rFonts w:ascii="Arial" w:hAnsi="Arial" w:cs="Arial"/>
          <w:bCs/>
          <w:sz w:val="24"/>
          <w:szCs w:val="24"/>
        </w:rPr>
        <w:t xml:space="preserve"> §</w:t>
      </w:r>
      <w:r w:rsidR="00CB5B2C" w:rsidRPr="00AE3B72">
        <w:rPr>
          <w:rFonts w:ascii="Arial" w:hAnsi="Arial" w:cs="Arial"/>
          <w:bCs/>
          <w:sz w:val="24"/>
          <w:szCs w:val="24"/>
        </w:rPr>
        <w:t xml:space="preserve"> </w:t>
      </w:r>
      <w:r w:rsidR="00620D8F" w:rsidRPr="00AE3B72">
        <w:rPr>
          <w:rFonts w:ascii="Arial" w:hAnsi="Arial" w:cs="Arial"/>
          <w:bCs/>
          <w:sz w:val="24"/>
          <w:szCs w:val="24"/>
        </w:rPr>
        <w:t xml:space="preserve">13 </w:t>
      </w:r>
      <w:r w:rsidR="00CB5B2C" w:rsidRPr="00AE3B72">
        <w:rPr>
          <w:rFonts w:ascii="Arial" w:hAnsi="Arial" w:cs="Arial"/>
          <w:bCs/>
          <w:sz w:val="24"/>
          <w:szCs w:val="24"/>
        </w:rPr>
        <w:t>ust.</w:t>
      </w:r>
      <w:r w:rsidR="00620D8F" w:rsidRPr="00AE3B72">
        <w:rPr>
          <w:rFonts w:ascii="Arial" w:hAnsi="Arial" w:cs="Arial"/>
          <w:bCs/>
          <w:sz w:val="24"/>
          <w:szCs w:val="24"/>
        </w:rPr>
        <w:t xml:space="preserve"> 3 </w:t>
      </w:r>
      <w:r w:rsidR="00CB5B2C" w:rsidRPr="00AE3B72">
        <w:rPr>
          <w:rFonts w:ascii="Arial" w:hAnsi="Arial" w:cs="Arial"/>
          <w:bCs/>
          <w:sz w:val="24"/>
          <w:szCs w:val="24"/>
        </w:rPr>
        <w:t>lit</w:t>
      </w:r>
      <w:r w:rsidR="00620D8F" w:rsidRPr="00AE3B72">
        <w:rPr>
          <w:rFonts w:ascii="Arial" w:hAnsi="Arial" w:cs="Arial"/>
          <w:bCs/>
          <w:sz w:val="24"/>
          <w:szCs w:val="24"/>
        </w:rPr>
        <w:t xml:space="preserve"> c. lub d. </w:t>
      </w:r>
      <w:r w:rsidR="00620D8F" w:rsidRPr="00AE3B72">
        <w:rPr>
          <w:rFonts w:ascii="Arial" w:hAnsi="Arial" w:cs="Arial"/>
          <w:sz w:val="24"/>
          <w:szCs w:val="24"/>
        </w:rPr>
        <w:t>z zastrzeżeniem końcowego terminu realizacji zamówienia określonego w § 5.</w:t>
      </w:r>
    </w:p>
    <w:p w14:paraId="6739B15D" w14:textId="015116EE" w:rsidR="000460DE" w:rsidRPr="00AE3B72" w:rsidRDefault="000460DE" w:rsidP="007F34F3">
      <w:pPr>
        <w:numPr>
          <w:ilvl w:val="3"/>
          <w:numId w:val="3"/>
        </w:numPr>
        <w:tabs>
          <w:tab w:val="clear" w:pos="2880"/>
        </w:tabs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 xml:space="preserve">Wykonawca będzie zobowiązany wnieść </w:t>
      </w:r>
      <w:r w:rsidR="00A92B53" w:rsidRPr="00AE3B72">
        <w:rPr>
          <w:rFonts w:ascii="Arial" w:hAnsi="Arial" w:cs="Arial"/>
          <w:sz w:val="24"/>
          <w:szCs w:val="24"/>
        </w:rPr>
        <w:t xml:space="preserve">sprzęt i ukompletowanie </w:t>
      </w:r>
      <w:r w:rsidRPr="00AE3B72">
        <w:rPr>
          <w:rFonts w:ascii="Arial" w:hAnsi="Arial" w:cs="Arial"/>
          <w:sz w:val="24"/>
          <w:szCs w:val="24"/>
        </w:rPr>
        <w:t xml:space="preserve">do miejsca wskazanego przez upoważnionego przedstawiciela Zamawiającego. </w:t>
      </w:r>
      <w:r w:rsidR="00A92B53" w:rsidRPr="00AE3B72">
        <w:rPr>
          <w:rFonts w:ascii="Arial" w:hAnsi="Arial" w:cs="Arial"/>
          <w:sz w:val="24"/>
          <w:szCs w:val="24"/>
        </w:rPr>
        <w:t xml:space="preserve">Sprzęt              </w:t>
      </w:r>
      <w:r w:rsidR="001C33EA" w:rsidRPr="00AE3B72">
        <w:rPr>
          <w:rFonts w:ascii="Arial" w:hAnsi="Arial" w:cs="Arial"/>
          <w:sz w:val="24"/>
          <w:szCs w:val="24"/>
        </w:rPr>
        <w:t xml:space="preserve">        </w:t>
      </w:r>
      <w:r w:rsidR="00A92B53" w:rsidRPr="00AE3B72">
        <w:rPr>
          <w:rFonts w:ascii="Arial" w:hAnsi="Arial" w:cs="Arial"/>
          <w:sz w:val="24"/>
          <w:szCs w:val="24"/>
        </w:rPr>
        <w:t xml:space="preserve"> i ukompletowanie</w:t>
      </w:r>
      <w:r w:rsidRPr="00AE3B72">
        <w:rPr>
          <w:rFonts w:ascii="Arial" w:hAnsi="Arial" w:cs="Arial"/>
          <w:sz w:val="24"/>
          <w:szCs w:val="24"/>
        </w:rPr>
        <w:t xml:space="preserve"> należy dostarczyć do magazynów zlokalizowanych w Giżycku, od poniedziałku do czwartku w godz. 7.30 do godz.14.00, w piątek w godz. 7.30 -1</w:t>
      </w:r>
      <w:r w:rsidR="00A92B53" w:rsidRPr="00AE3B72">
        <w:rPr>
          <w:rFonts w:ascii="Arial" w:hAnsi="Arial" w:cs="Arial"/>
          <w:sz w:val="24"/>
          <w:szCs w:val="24"/>
        </w:rPr>
        <w:t xml:space="preserve">2.00 (wyłącznie w dni robocze). </w:t>
      </w:r>
      <w:r w:rsidRPr="00AE3B72">
        <w:rPr>
          <w:rFonts w:ascii="Arial" w:hAnsi="Arial" w:cs="Arial"/>
          <w:sz w:val="24"/>
          <w:szCs w:val="24"/>
        </w:rPr>
        <w:t>O terminie dostawy należy powiadomić telefonicznie, numer telefonu</w:t>
      </w:r>
      <w:r w:rsidR="00A92B53" w:rsidRPr="00AE3B72">
        <w:rPr>
          <w:rFonts w:ascii="Arial" w:hAnsi="Arial" w:cs="Arial"/>
          <w:sz w:val="24"/>
          <w:szCs w:val="24"/>
        </w:rPr>
        <w:t xml:space="preserve"> (727 014 266)</w:t>
      </w:r>
      <w:r w:rsidR="00261DE6" w:rsidRPr="00AE3B72">
        <w:rPr>
          <w:rFonts w:ascii="Arial" w:hAnsi="Arial" w:cs="Arial"/>
          <w:sz w:val="24"/>
          <w:szCs w:val="24"/>
        </w:rPr>
        <w:t xml:space="preserve"> </w:t>
      </w:r>
      <w:r w:rsidRPr="00AE3B72">
        <w:rPr>
          <w:rFonts w:ascii="Arial" w:hAnsi="Arial" w:cs="Arial"/>
          <w:sz w:val="24"/>
          <w:szCs w:val="24"/>
        </w:rPr>
        <w:t>na minimum 48 godz. przed dostawą – dotyczy to również dostaw za pośrednictwem firm spedycyjnych.</w:t>
      </w:r>
    </w:p>
    <w:p w14:paraId="2B5639B1" w14:textId="77777777" w:rsidR="000460DE" w:rsidRPr="00AE3B72" w:rsidRDefault="000460DE" w:rsidP="007F34F3">
      <w:pPr>
        <w:numPr>
          <w:ilvl w:val="3"/>
          <w:numId w:val="3"/>
        </w:numPr>
        <w:tabs>
          <w:tab w:val="clear" w:pos="288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 xml:space="preserve">Zamawiający zastrzega sobie prawo do sprawdzenia </w:t>
      </w:r>
      <w:r w:rsidR="00A92B53" w:rsidRPr="00AE3B72">
        <w:rPr>
          <w:rFonts w:ascii="Arial" w:hAnsi="Arial" w:cs="Arial"/>
          <w:sz w:val="24"/>
          <w:szCs w:val="24"/>
        </w:rPr>
        <w:t>sprzętu i ukompletowania</w:t>
      </w:r>
      <w:r w:rsidRPr="00AE3B72">
        <w:rPr>
          <w:rFonts w:ascii="Arial" w:hAnsi="Arial" w:cs="Arial"/>
          <w:sz w:val="24"/>
          <w:szCs w:val="24"/>
        </w:rPr>
        <w:t xml:space="preserve"> pod względem ilościowym i jakościowym w momencie dostarczenia  w obecności przedstawiciela Wykonawcy.</w:t>
      </w:r>
    </w:p>
    <w:p w14:paraId="25F00D46" w14:textId="77777777" w:rsidR="000460DE" w:rsidRPr="00AE3B72" w:rsidRDefault="000460DE" w:rsidP="007F34F3">
      <w:pPr>
        <w:numPr>
          <w:ilvl w:val="3"/>
          <w:numId w:val="3"/>
        </w:numPr>
        <w:tabs>
          <w:tab w:val="clear" w:pos="288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>Na każde żądanie Zamawiającego Wykon</w:t>
      </w:r>
      <w:r w:rsidR="002432F1" w:rsidRPr="00AE3B72">
        <w:rPr>
          <w:rFonts w:ascii="Arial" w:hAnsi="Arial" w:cs="Arial"/>
          <w:sz w:val="24"/>
          <w:szCs w:val="24"/>
        </w:rPr>
        <w:t xml:space="preserve">awca jest zobowiązany okazać </w:t>
      </w:r>
      <w:r w:rsidR="002432F1" w:rsidRPr="00AE3B72">
        <w:rPr>
          <w:rFonts w:ascii="Arial" w:hAnsi="Arial" w:cs="Arial"/>
          <w:sz w:val="24"/>
          <w:szCs w:val="24"/>
        </w:rPr>
        <w:br/>
        <w:t xml:space="preserve">w </w:t>
      </w:r>
      <w:r w:rsidRPr="00AE3B72">
        <w:rPr>
          <w:rFonts w:ascii="Arial" w:hAnsi="Arial" w:cs="Arial"/>
          <w:sz w:val="24"/>
          <w:szCs w:val="24"/>
        </w:rPr>
        <w:t>stosunku do przedmiotu zamówienia odpowiedni certyfikat zgodności z Polską Normą lub normami europejskimi itp., w tym ISO-9001 i ISO-14001.</w:t>
      </w:r>
    </w:p>
    <w:p w14:paraId="75BFF25D" w14:textId="0BCF884D" w:rsidR="007E431F" w:rsidRPr="00AE3B72" w:rsidRDefault="000460DE" w:rsidP="007E184C">
      <w:pPr>
        <w:numPr>
          <w:ilvl w:val="3"/>
          <w:numId w:val="3"/>
        </w:numPr>
        <w:tabs>
          <w:tab w:val="clear" w:pos="2880"/>
        </w:tabs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AE3B72">
        <w:rPr>
          <w:rFonts w:ascii="Arial" w:hAnsi="Arial" w:cs="Arial"/>
          <w:bCs/>
          <w:sz w:val="24"/>
          <w:szCs w:val="24"/>
        </w:rPr>
        <w:t xml:space="preserve">W przypadku dostaw towaru za pośrednictwem firm spedycyjnych Zamawiający nie będzie kwitował odbioru </w:t>
      </w:r>
      <w:r w:rsidR="007E184C" w:rsidRPr="00AE3B72">
        <w:rPr>
          <w:rFonts w:ascii="Arial" w:hAnsi="Arial" w:cs="Arial"/>
          <w:bCs/>
          <w:sz w:val="24"/>
          <w:szCs w:val="24"/>
        </w:rPr>
        <w:t>towaru</w:t>
      </w:r>
      <w:r w:rsidRPr="00AE3B72">
        <w:rPr>
          <w:rFonts w:ascii="Arial" w:hAnsi="Arial" w:cs="Arial"/>
          <w:bCs/>
          <w:sz w:val="24"/>
          <w:szCs w:val="24"/>
        </w:rPr>
        <w:t xml:space="preserve"> na dokumentach typu WZ przed dokładnym sprawdzeniem zawartości dostarczonych paczek (Wykonawca jest zobowiązany uprzedzić o tym fakcie dostawcę – przewoźnika).</w:t>
      </w:r>
    </w:p>
    <w:p w14:paraId="2C8D6744" w14:textId="77777777" w:rsidR="007343D9" w:rsidRPr="00AE3B72" w:rsidRDefault="007343D9" w:rsidP="007343D9">
      <w:pPr>
        <w:spacing w:after="0" w:line="240" w:lineRule="auto"/>
        <w:ind w:left="284"/>
        <w:jc w:val="both"/>
        <w:rPr>
          <w:rFonts w:ascii="Arial" w:hAnsi="Arial" w:cs="Arial"/>
          <w:bCs/>
          <w:sz w:val="24"/>
          <w:szCs w:val="24"/>
        </w:rPr>
      </w:pPr>
    </w:p>
    <w:p w14:paraId="1DEB4B9F" w14:textId="0BF5F4E0" w:rsidR="00FE3984" w:rsidRPr="00AE3B72" w:rsidRDefault="00FE3984" w:rsidP="007F34F3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E3B72">
        <w:rPr>
          <w:rFonts w:ascii="Arial" w:hAnsi="Arial" w:cs="Arial"/>
          <w:b/>
          <w:sz w:val="24"/>
          <w:szCs w:val="24"/>
        </w:rPr>
        <w:t>§</w:t>
      </w:r>
      <w:r w:rsidR="0097390E" w:rsidRPr="00AE3B72">
        <w:rPr>
          <w:rFonts w:ascii="Arial" w:hAnsi="Arial" w:cs="Arial"/>
          <w:b/>
          <w:sz w:val="24"/>
          <w:szCs w:val="24"/>
        </w:rPr>
        <w:t xml:space="preserve"> 3</w:t>
      </w:r>
    </w:p>
    <w:p w14:paraId="66C0E003" w14:textId="77777777" w:rsidR="00FE3984" w:rsidRPr="00AE3B72" w:rsidRDefault="00FE3984" w:rsidP="007F34F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E3B72">
        <w:rPr>
          <w:rFonts w:ascii="Arial" w:hAnsi="Arial" w:cs="Arial"/>
          <w:b/>
          <w:sz w:val="24"/>
          <w:szCs w:val="24"/>
        </w:rPr>
        <w:t xml:space="preserve">PRAWA I OBOWIĄZKI ZAMAWIAJĄCEGO </w:t>
      </w:r>
    </w:p>
    <w:p w14:paraId="105EB759" w14:textId="77777777" w:rsidR="00FE3984" w:rsidRPr="00AE3B72" w:rsidRDefault="00FE3984" w:rsidP="007F34F3">
      <w:pPr>
        <w:pStyle w:val="Tekstpodstawowy2"/>
        <w:numPr>
          <w:ilvl w:val="0"/>
          <w:numId w:val="10"/>
        </w:numPr>
        <w:tabs>
          <w:tab w:val="clear" w:pos="360"/>
          <w:tab w:val="num" w:pos="426"/>
        </w:tabs>
        <w:spacing w:after="0" w:line="240" w:lineRule="auto"/>
        <w:ind w:left="426" w:hanging="360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 xml:space="preserve">Zamawiający </w:t>
      </w:r>
      <w:r w:rsidR="002A6B12" w:rsidRPr="00AE3B72">
        <w:rPr>
          <w:rFonts w:ascii="Arial" w:hAnsi="Arial" w:cs="Arial"/>
          <w:sz w:val="24"/>
          <w:szCs w:val="24"/>
        </w:rPr>
        <w:t>odmówi</w:t>
      </w:r>
      <w:r w:rsidRPr="00AE3B72">
        <w:rPr>
          <w:rFonts w:ascii="Arial" w:hAnsi="Arial" w:cs="Arial"/>
          <w:sz w:val="24"/>
          <w:szCs w:val="24"/>
        </w:rPr>
        <w:t xml:space="preserve"> przyjęcia </w:t>
      </w:r>
      <w:r w:rsidR="00A92B53" w:rsidRPr="00AE3B72">
        <w:rPr>
          <w:rFonts w:ascii="Arial" w:hAnsi="Arial" w:cs="Arial"/>
          <w:sz w:val="24"/>
          <w:szCs w:val="24"/>
        </w:rPr>
        <w:t xml:space="preserve">dostawy </w:t>
      </w:r>
      <w:r w:rsidR="00581A78" w:rsidRPr="00AE3B72">
        <w:rPr>
          <w:rFonts w:ascii="Arial" w:hAnsi="Arial" w:cs="Arial"/>
          <w:sz w:val="24"/>
          <w:szCs w:val="24"/>
        </w:rPr>
        <w:t>s</w:t>
      </w:r>
      <w:r w:rsidR="00A92B53" w:rsidRPr="00AE3B72">
        <w:rPr>
          <w:rFonts w:ascii="Arial" w:hAnsi="Arial" w:cs="Arial"/>
          <w:sz w:val="24"/>
          <w:szCs w:val="24"/>
        </w:rPr>
        <w:t>przęt</w:t>
      </w:r>
      <w:r w:rsidR="00581A78" w:rsidRPr="00AE3B72">
        <w:rPr>
          <w:rFonts w:ascii="Arial" w:hAnsi="Arial" w:cs="Arial"/>
          <w:sz w:val="24"/>
          <w:szCs w:val="24"/>
        </w:rPr>
        <w:t>u i ukompletowania</w:t>
      </w:r>
      <w:r w:rsidRPr="00AE3B72">
        <w:rPr>
          <w:rFonts w:ascii="Arial" w:hAnsi="Arial" w:cs="Arial"/>
          <w:sz w:val="24"/>
          <w:szCs w:val="24"/>
        </w:rPr>
        <w:t>,</w:t>
      </w:r>
      <w:r w:rsidR="00581A78" w:rsidRPr="00AE3B72">
        <w:rPr>
          <w:rFonts w:ascii="Arial" w:hAnsi="Arial" w:cs="Arial"/>
          <w:sz w:val="24"/>
          <w:szCs w:val="24"/>
        </w:rPr>
        <w:t xml:space="preserve"> gdy będzie niekompletny, wadliwy,</w:t>
      </w:r>
      <w:r w:rsidRPr="00AE3B72">
        <w:rPr>
          <w:rFonts w:ascii="Arial" w:hAnsi="Arial" w:cs="Arial"/>
          <w:sz w:val="24"/>
          <w:szCs w:val="24"/>
        </w:rPr>
        <w:t xml:space="preserve"> której zewnętrzne cechy wskazywać będą na jej nieodpowiednią jakość</w:t>
      </w:r>
      <w:r w:rsidR="00581A78" w:rsidRPr="00AE3B72">
        <w:rPr>
          <w:rFonts w:ascii="Arial" w:hAnsi="Arial" w:cs="Arial"/>
          <w:sz w:val="24"/>
          <w:szCs w:val="24"/>
        </w:rPr>
        <w:t>, bądź stan techniczny zewnętrznych opakowań będzie wskazywał na ich uszkodzenie.</w:t>
      </w:r>
    </w:p>
    <w:p w14:paraId="1CAC8629" w14:textId="38150D90" w:rsidR="00581A78" w:rsidRPr="00AE3B72" w:rsidRDefault="00581A78" w:rsidP="007F34F3">
      <w:pPr>
        <w:pStyle w:val="Tekstpodstawowy2"/>
        <w:numPr>
          <w:ilvl w:val="0"/>
          <w:numId w:val="10"/>
        </w:numPr>
        <w:tabs>
          <w:tab w:val="clear" w:pos="360"/>
          <w:tab w:val="num" w:pos="426"/>
        </w:tabs>
        <w:spacing w:after="0" w:line="240" w:lineRule="auto"/>
        <w:ind w:left="426" w:hanging="360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 xml:space="preserve">W przypadku dostarczenia sprzętu i ukompletowania wadliwego lub nie odpowiadającego zamówieniu, Zamawiający ma prawo odmówić jego przyjęcia,             a Wykonawca zobowiązuje się do jego wymiany na sprzęt i ukompletowanie wolny od wad, na własny koszt w terminie </w:t>
      </w:r>
      <w:r w:rsidR="00261DE6" w:rsidRPr="00AE3B72">
        <w:rPr>
          <w:rFonts w:ascii="Arial" w:hAnsi="Arial" w:cs="Arial"/>
          <w:sz w:val="24"/>
          <w:szCs w:val="24"/>
        </w:rPr>
        <w:t>7</w:t>
      </w:r>
      <w:r w:rsidR="004D103E" w:rsidRPr="00AE3B72">
        <w:rPr>
          <w:rFonts w:ascii="Arial" w:hAnsi="Arial" w:cs="Arial"/>
          <w:sz w:val="24"/>
          <w:szCs w:val="24"/>
        </w:rPr>
        <w:t xml:space="preserve"> (</w:t>
      </w:r>
      <w:r w:rsidR="001144E0" w:rsidRPr="00AE3B72">
        <w:rPr>
          <w:rFonts w:ascii="Arial" w:hAnsi="Arial" w:cs="Arial"/>
          <w:sz w:val="24"/>
          <w:szCs w:val="24"/>
        </w:rPr>
        <w:t>siedmiu</w:t>
      </w:r>
      <w:r w:rsidR="004D103E" w:rsidRPr="00AE3B72">
        <w:rPr>
          <w:rFonts w:ascii="Arial" w:hAnsi="Arial" w:cs="Arial"/>
          <w:sz w:val="24"/>
          <w:szCs w:val="24"/>
        </w:rPr>
        <w:t>) dni (</w:t>
      </w:r>
      <w:r w:rsidR="004D103E" w:rsidRPr="00AE3B72">
        <w:rPr>
          <w:rFonts w:ascii="Arial" w:hAnsi="Arial" w:cs="Arial"/>
          <w:sz w:val="24"/>
          <w:szCs w:val="24"/>
          <w:lang w:eastAsia="pl-PL"/>
        </w:rPr>
        <w:t>od poniedziałku</w:t>
      </w:r>
      <w:r w:rsidR="004D103E" w:rsidRPr="00AE3B72">
        <w:rPr>
          <w:rFonts w:ascii="Arial" w:hAnsi="Arial" w:cs="Arial"/>
          <w:sz w:val="24"/>
          <w:szCs w:val="24"/>
          <w:lang w:eastAsia="pl-PL"/>
        </w:rPr>
        <w:br/>
        <w:t xml:space="preserve"> do piątku)</w:t>
      </w:r>
      <w:r w:rsidR="004D103E" w:rsidRPr="00AE3B72">
        <w:rPr>
          <w:rFonts w:ascii="Arial" w:hAnsi="Arial" w:cs="Arial"/>
          <w:sz w:val="24"/>
          <w:szCs w:val="24"/>
        </w:rPr>
        <w:t xml:space="preserve"> od dnia wadliwej dostawy.</w:t>
      </w:r>
    </w:p>
    <w:p w14:paraId="21A3888C" w14:textId="5CB70C31" w:rsidR="00960FB5" w:rsidRPr="00AE3B72" w:rsidRDefault="00960FB5" w:rsidP="007F34F3">
      <w:pPr>
        <w:pStyle w:val="Tekstpodstawowy2"/>
        <w:numPr>
          <w:ilvl w:val="0"/>
          <w:numId w:val="10"/>
        </w:numPr>
        <w:tabs>
          <w:tab w:val="clear" w:pos="360"/>
          <w:tab w:val="num" w:pos="426"/>
        </w:tabs>
        <w:spacing w:after="0" w:line="240" w:lineRule="auto"/>
        <w:ind w:left="426" w:hanging="360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 xml:space="preserve">W przypadku stwierdzenia ukrytych wad sprzętu i ukompletowania w trakcie ich użytkowania Zamawiający ma prawo do zwrotu wadliwego sprzętu                            </w:t>
      </w:r>
      <w:r w:rsidR="001C33EA" w:rsidRPr="00AE3B72">
        <w:rPr>
          <w:rFonts w:ascii="Arial" w:hAnsi="Arial" w:cs="Arial"/>
          <w:sz w:val="24"/>
          <w:szCs w:val="24"/>
        </w:rPr>
        <w:t xml:space="preserve">           </w:t>
      </w:r>
      <w:r w:rsidRPr="00AE3B72">
        <w:rPr>
          <w:rFonts w:ascii="Arial" w:hAnsi="Arial" w:cs="Arial"/>
          <w:sz w:val="24"/>
          <w:szCs w:val="24"/>
        </w:rPr>
        <w:t xml:space="preserve"> i ukompletowania a Wykonawca zobowiązuje się do jego wymiany na sprzęt            </w:t>
      </w:r>
      <w:r w:rsidR="001C33EA" w:rsidRPr="00AE3B72">
        <w:rPr>
          <w:rFonts w:ascii="Arial" w:hAnsi="Arial" w:cs="Arial"/>
          <w:sz w:val="24"/>
          <w:szCs w:val="24"/>
        </w:rPr>
        <w:t xml:space="preserve">        </w:t>
      </w:r>
      <w:r w:rsidRPr="00AE3B72">
        <w:rPr>
          <w:rFonts w:ascii="Arial" w:hAnsi="Arial" w:cs="Arial"/>
          <w:sz w:val="24"/>
          <w:szCs w:val="24"/>
        </w:rPr>
        <w:t xml:space="preserve"> i ukompletowanie wolny od wad na własny koszt w terminie 7 (siedmiu) dni liczonych od momentu otrzymania zgłoszenia zgodnie z wymogami gwarancji.</w:t>
      </w:r>
    </w:p>
    <w:p w14:paraId="6616C53B" w14:textId="77777777" w:rsidR="00AE3B72" w:rsidRDefault="00FE3984" w:rsidP="00AE3B72">
      <w:pPr>
        <w:pStyle w:val="Tekstpodstawowy2"/>
        <w:numPr>
          <w:ilvl w:val="0"/>
          <w:numId w:val="10"/>
        </w:numPr>
        <w:tabs>
          <w:tab w:val="clear" w:pos="360"/>
          <w:tab w:val="num" w:pos="426"/>
        </w:tabs>
        <w:spacing w:after="0" w:line="240" w:lineRule="auto"/>
        <w:ind w:left="426" w:hanging="360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 xml:space="preserve">Zamawiający nie dopuszcza faktur częściowych za </w:t>
      </w:r>
      <w:r w:rsidR="0097390E" w:rsidRPr="00AE3B72">
        <w:rPr>
          <w:rFonts w:ascii="Arial" w:hAnsi="Arial" w:cs="Arial"/>
          <w:sz w:val="24"/>
          <w:szCs w:val="24"/>
        </w:rPr>
        <w:t xml:space="preserve">wykonanie </w:t>
      </w:r>
      <w:r w:rsidR="00137284" w:rsidRPr="00AE3B72">
        <w:rPr>
          <w:rFonts w:ascii="Arial" w:hAnsi="Arial" w:cs="Arial"/>
          <w:sz w:val="24"/>
          <w:szCs w:val="24"/>
        </w:rPr>
        <w:t>dostawy</w:t>
      </w:r>
      <w:r w:rsidRPr="00AE3B72">
        <w:rPr>
          <w:rFonts w:ascii="Arial" w:hAnsi="Arial" w:cs="Arial"/>
          <w:sz w:val="24"/>
          <w:szCs w:val="24"/>
        </w:rPr>
        <w:t>.</w:t>
      </w:r>
    </w:p>
    <w:p w14:paraId="0F7FCC0E" w14:textId="7E3C3052" w:rsidR="00CB5B2C" w:rsidRPr="00AE3B72" w:rsidRDefault="00CB5B2C" w:rsidP="00AE3B72">
      <w:pPr>
        <w:pStyle w:val="Tekstpodstawowy2"/>
        <w:numPr>
          <w:ilvl w:val="0"/>
          <w:numId w:val="10"/>
        </w:numPr>
        <w:tabs>
          <w:tab w:val="clear" w:pos="360"/>
          <w:tab w:val="num" w:pos="426"/>
        </w:tabs>
        <w:spacing w:after="0" w:line="240" w:lineRule="auto"/>
        <w:ind w:left="426" w:hanging="360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>Zamawiający zastrzega sobie możliwość zmniejszenia zakresu przedmiotowego umowy, a co za tym idzie zmniejszenia zobowiązania w</w:t>
      </w:r>
      <w:r w:rsidR="00261DE6" w:rsidRPr="00AE3B72">
        <w:rPr>
          <w:rFonts w:ascii="Arial" w:hAnsi="Arial" w:cs="Arial"/>
          <w:sz w:val="24"/>
          <w:szCs w:val="24"/>
        </w:rPr>
        <w:t xml:space="preserve">ynikającego z niniejszej umowy, przy czym wartość niewykorzystanego zobowiązania nie może być większa niż 30% wartości, </w:t>
      </w:r>
      <w:r w:rsidR="00261DE6" w:rsidRPr="00440412">
        <w:rPr>
          <w:rFonts w:ascii="Arial" w:hAnsi="Arial" w:cs="Arial"/>
          <w:sz w:val="24"/>
          <w:szCs w:val="24"/>
        </w:rPr>
        <w:t xml:space="preserve">określonej w § 6 ust. 1 lit </w:t>
      </w:r>
      <w:r w:rsidR="00AE3B72" w:rsidRPr="00440412">
        <w:rPr>
          <w:rFonts w:ascii="Arial" w:hAnsi="Arial" w:cs="Arial"/>
          <w:sz w:val="24"/>
          <w:szCs w:val="24"/>
        </w:rPr>
        <w:t>a</w:t>
      </w:r>
      <w:r w:rsidR="00261DE6" w:rsidRPr="00440412">
        <w:rPr>
          <w:rFonts w:ascii="Arial" w:hAnsi="Arial" w:cs="Arial"/>
          <w:sz w:val="24"/>
          <w:szCs w:val="24"/>
        </w:rPr>
        <w:t xml:space="preserve">. </w:t>
      </w:r>
    </w:p>
    <w:p w14:paraId="057DA0F6" w14:textId="4C3D7E16" w:rsidR="00C23CCB" w:rsidRPr="00AE3B72" w:rsidRDefault="00960FB5" w:rsidP="007F34F3">
      <w:pPr>
        <w:pStyle w:val="Tekstpodstawowy2"/>
        <w:numPr>
          <w:ilvl w:val="0"/>
          <w:numId w:val="10"/>
        </w:numPr>
        <w:tabs>
          <w:tab w:val="clear" w:pos="360"/>
          <w:tab w:val="num" w:pos="426"/>
        </w:tabs>
        <w:spacing w:after="0" w:line="240" w:lineRule="auto"/>
        <w:ind w:left="426" w:hanging="360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>Wykonawca w związku z ust. 5</w:t>
      </w:r>
      <w:r w:rsidR="00FE3984" w:rsidRPr="00AE3B72">
        <w:rPr>
          <w:rFonts w:ascii="Arial" w:hAnsi="Arial" w:cs="Arial"/>
          <w:sz w:val="24"/>
          <w:szCs w:val="24"/>
        </w:rPr>
        <w:t xml:space="preserve"> nie będzie dochodzić roszczeń z tytułu nie zrealizowania w całości umowy.</w:t>
      </w:r>
    </w:p>
    <w:p w14:paraId="62F74A78" w14:textId="3D465BCD" w:rsidR="008F32E6" w:rsidRPr="00AE3B72" w:rsidRDefault="008F32E6" w:rsidP="00860C72">
      <w:pPr>
        <w:pStyle w:val="Tekstpodstawowy2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F3C994B" w14:textId="77777777" w:rsidR="008F32E6" w:rsidRPr="00AE3B72" w:rsidRDefault="008F32E6" w:rsidP="00860C72">
      <w:pPr>
        <w:pStyle w:val="Tekstpodstawowy2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94B33E" w14:textId="77777777" w:rsidR="00FE3984" w:rsidRPr="00AE3B72" w:rsidRDefault="00C23CCB" w:rsidP="007F34F3">
      <w:pPr>
        <w:pStyle w:val="Tekstpodstawowy"/>
        <w:tabs>
          <w:tab w:val="num" w:pos="2880"/>
        </w:tabs>
        <w:spacing w:after="0"/>
        <w:rPr>
          <w:rFonts w:ascii="Arial" w:hAnsi="Arial" w:cs="Arial"/>
          <w:b/>
          <w:sz w:val="24"/>
          <w:szCs w:val="24"/>
        </w:rPr>
      </w:pPr>
      <w:r w:rsidRPr="00AE3B72">
        <w:rPr>
          <w:rFonts w:ascii="Arial" w:hAnsi="Arial" w:cs="Arial"/>
          <w:b/>
          <w:sz w:val="24"/>
          <w:szCs w:val="24"/>
        </w:rPr>
        <w:tab/>
      </w:r>
      <w:r w:rsidRPr="00AE3B72">
        <w:rPr>
          <w:rFonts w:ascii="Arial" w:hAnsi="Arial" w:cs="Arial"/>
          <w:b/>
          <w:sz w:val="24"/>
          <w:szCs w:val="24"/>
        </w:rPr>
        <w:tab/>
      </w:r>
      <w:r w:rsidRPr="00AE3B72">
        <w:rPr>
          <w:rFonts w:ascii="Arial" w:hAnsi="Arial" w:cs="Arial"/>
          <w:b/>
          <w:sz w:val="24"/>
          <w:szCs w:val="24"/>
        </w:rPr>
        <w:tab/>
      </w:r>
      <w:r w:rsidR="007A1FD3" w:rsidRPr="00AE3B72">
        <w:rPr>
          <w:rFonts w:ascii="Arial" w:hAnsi="Arial" w:cs="Arial"/>
          <w:b/>
          <w:sz w:val="24"/>
          <w:szCs w:val="24"/>
        </w:rPr>
        <w:t>§</w:t>
      </w:r>
      <w:r w:rsidR="00137284" w:rsidRPr="00AE3B72">
        <w:rPr>
          <w:rFonts w:ascii="Arial" w:hAnsi="Arial" w:cs="Arial"/>
          <w:b/>
          <w:sz w:val="24"/>
          <w:szCs w:val="24"/>
        </w:rPr>
        <w:t xml:space="preserve"> </w:t>
      </w:r>
      <w:r w:rsidR="007A1FD3" w:rsidRPr="00AE3B72">
        <w:rPr>
          <w:rFonts w:ascii="Arial" w:hAnsi="Arial" w:cs="Arial"/>
          <w:b/>
          <w:sz w:val="24"/>
          <w:szCs w:val="24"/>
        </w:rPr>
        <w:t>4</w:t>
      </w:r>
    </w:p>
    <w:p w14:paraId="46AD1C01" w14:textId="77777777" w:rsidR="00FE3984" w:rsidRPr="00AE3B72" w:rsidRDefault="00FE3984" w:rsidP="007F34F3">
      <w:pPr>
        <w:pStyle w:val="Tekstpodstawowy"/>
        <w:tabs>
          <w:tab w:val="num" w:pos="2880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E3B72">
        <w:rPr>
          <w:rFonts w:ascii="Arial" w:hAnsi="Arial" w:cs="Arial"/>
          <w:b/>
          <w:sz w:val="24"/>
          <w:szCs w:val="24"/>
        </w:rPr>
        <w:t>PRAWA I OBOWIĄZKI WYKONAWCY</w:t>
      </w:r>
    </w:p>
    <w:p w14:paraId="7A181AF7" w14:textId="5D8DA6EF" w:rsidR="00BF60C4" w:rsidRPr="00AE3B72" w:rsidRDefault="00263151" w:rsidP="007F34F3">
      <w:pPr>
        <w:pStyle w:val="Tekstpodstawowy"/>
        <w:numPr>
          <w:ilvl w:val="1"/>
          <w:numId w:val="4"/>
        </w:numPr>
        <w:tabs>
          <w:tab w:val="clear" w:pos="1440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 xml:space="preserve">Wykonawca zobowiązuje się w przypadku stwierdzenia, że dostarczony sprzęt         </w:t>
      </w:r>
      <w:r w:rsidR="001C33EA" w:rsidRPr="00AE3B72">
        <w:rPr>
          <w:rFonts w:ascii="Arial" w:hAnsi="Arial" w:cs="Arial"/>
          <w:sz w:val="24"/>
          <w:szCs w:val="24"/>
        </w:rPr>
        <w:t xml:space="preserve">     </w:t>
      </w:r>
      <w:r w:rsidRPr="00AE3B72">
        <w:rPr>
          <w:rFonts w:ascii="Arial" w:hAnsi="Arial" w:cs="Arial"/>
          <w:sz w:val="24"/>
          <w:szCs w:val="24"/>
        </w:rPr>
        <w:t xml:space="preserve"> i ukompletowanie</w:t>
      </w:r>
      <w:r w:rsidR="00BF60C4" w:rsidRPr="00AE3B72">
        <w:rPr>
          <w:rFonts w:ascii="Arial" w:hAnsi="Arial" w:cs="Arial"/>
          <w:sz w:val="24"/>
          <w:szCs w:val="24"/>
        </w:rPr>
        <w:t xml:space="preserve">: </w:t>
      </w:r>
    </w:p>
    <w:p w14:paraId="09CF7650" w14:textId="4C654D59" w:rsidR="00BF60C4" w:rsidRPr="00AE3B72" w:rsidRDefault="00BF60C4" w:rsidP="00AE3B72">
      <w:pPr>
        <w:pStyle w:val="Tekstpodstawowy"/>
        <w:numPr>
          <w:ilvl w:val="0"/>
          <w:numId w:val="28"/>
        </w:numPr>
        <w:tabs>
          <w:tab w:val="clear" w:pos="720"/>
          <w:tab w:val="num" w:pos="284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 xml:space="preserve">jest </w:t>
      </w:r>
      <w:r w:rsidR="00975AB1" w:rsidRPr="00AE3B72">
        <w:rPr>
          <w:rFonts w:ascii="Arial" w:hAnsi="Arial" w:cs="Arial"/>
          <w:sz w:val="24"/>
          <w:szCs w:val="24"/>
        </w:rPr>
        <w:t>uszkodzony, posiada</w:t>
      </w:r>
      <w:r w:rsidR="00F82894" w:rsidRPr="00AE3B72">
        <w:rPr>
          <w:rFonts w:ascii="Arial" w:hAnsi="Arial" w:cs="Arial"/>
          <w:sz w:val="24"/>
          <w:szCs w:val="24"/>
        </w:rPr>
        <w:t xml:space="preserve"> wady uniemożliwiające użytkowanie</w:t>
      </w:r>
      <w:r w:rsidR="00860C72" w:rsidRPr="00AE3B72">
        <w:rPr>
          <w:rFonts w:ascii="Arial" w:hAnsi="Arial" w:cs="Arial"/>
          <w:sz w:val="24"/>
          <w:szCs w:val="24"/>
        </w:rPr>
        <w:t>,</w:t>
      </w:r>
      <w:r w:rsidR="00F82894" w:rsidRPr="00AE3B72">
        <w:rPr>
          <w:rFonts w:ascii="Arial" w:hAnsi="Arial" w:cs="Arial"/>
          <w:sz w:val="24"/>
          <w:szCs w:val="24"/>
        </w:rPr>
        <w:t xml:space="preserve"> a wady </w:t>
      </w:r>
      <w:r w:rsidR="00AE3B72" w:rsidRPr="00AE3B72">
        <w:rPr>
          <w:rFonts w:ascii="Arial" w:hAnsi="Arial" w:cs="Arial"/>
          <w:sz w:val="24"/>
          <w:szCs w:val="24"/>
        </w:rPr>
        <w:t xml:space="preserve">                                 </w:t>
      </w:r>
      <w:r w:rsidR="00F82894" w:rsidRPr="00AE3B72">
        <w:rPr>
          <w:rFonts w:ascii="Arial" w:hAnsi="Arial" w:cs="Arial"/>
          <w:sz w:val="24"/>
          <w:szCs w:val="24"/>
        </w:rPr>
        <w:t>i uszkodzenia te nie powstały z winy Zamawiającego,</w:t>
      </w:r>
    </w:p>
    <w:p w14:paraId="76FA82D9" w14:textId="4BB36CB5" w:rsidR="00F82894" w:rsidRPr="00AE3B72" w:rsidRDefault="004934FC" w:rsidP="00AE3B72">
      <w:pPr>
        <w:pStyle w:val="Tekstpodstawowy"/>
        <w:numPr>
          <w:ilvl w:val="0"/>
          <w:numId w:val="28"/>
        </w:numPr>
        <w:tabs>
          <w:tab w:val="clear" w:pos="720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>nie spełnia wymagań Z</w:t>
      </w:r>
      <w:r w:rsidR="00F82894" w:rsidRPr="00AE3B72">
        <w:rPr>
          <w:rFonts w:ascii="Arial" w:hAnsi="Arial" w:cs="Arial"/>
          <w:sz w:val="24"/>
          <w:szCs w:val="24"/>
        </w:rPr>
        <w:t>amawiającego określonych w załączniku nr 1 do niniejszej umowy</w:t>
      </w:r>
      <w:r w:rsidR="00CB5B2C" w:rsidRPr="00AE3B72">
        <w:rPr>
          <w:rFonts w:ascii="Arial" w:hAnsi="Arial" w:cs="Arial"/>
          <w:sz w:val="24"/>
          <w:szCs w:val="24"/>
        </w:rPr>
        <w:t xml:space="preserve">, </w:t>
      </w:r>
      <w:r w:rsidRPr="00AE3B72">
        <w:rPr>
          <w:rFonts w:ascii="Arial" w:hAnsi="Arial" w:cs="Arial"/>
          <w:sz w:val="24"/>
          <w:szCs w:val="24"/>
        </w:rPr>
        <w:t>zobowiązuje się do jego wymiany na artykuły wolne od wad, na własny koszt, w terminie 7 (siedmiu) dni roboczych (tj. od poniedziałku do piątku) liczonych od dnia wadliwej dostawy lub ujawnionej wady.</w:t>
      </w:r>
    </w:p>
    <w:p w14:paraId="13D7D26F" w14:textId="3CBCE4EB" w:rsidR="00F82894" w:rsidRPr="00AE3B72" w:rsidRDefault="00F82894" w:rsidP="007F34F3">
      <w:pPr>
        <w:pStyle w:val="Tekstpodstawowy"/>
        <w:numPr>
          <w:ilvl w:val="1"/>
          <w:numId w:val="4"/>
        </w:numPr>
        <w:tabs>
          <w:tab w:val="clear" w:pos="1440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 xml:space="preserve">Wykonawca zobowiązuje się do przyjęcia i rozpatrzenia reklamacji oraz dostarczenia </w:t>
      </w:r>
      <w:r w:rsidR="00860C72" w:rsidRPr="00AE3B72">
        <w:rPr>
          <w:rFonts w:ascii="Arial" w:hAnsi="Arial" w:cs="Arial"/>
          <w:sz w:val="24"/>
          <w:szCs w:val="24"/>
        </w:rPr>
        <w:t xml:space="preserve"> sprzętu i ukompletowania </w:t>
      </w:r>
      <w:r w:rsidRPr="00AE3B72">
        <w:rPr>
          <w:rFonts w:ascii="Arial" w:hAnsi="Arial" w:cs="Arial"/>
          <w:sz w:val="24"/>
          <w:szCs w:val="24"/>
        </w:rPr>
        <w:t>wolnego od wad w terminie 7 (siedmiu) dni roboczych liczonych od momen</w:t>
      </w:r>
      <w:r w:rsidR="00D57A0D" w:rsidRPr="00AE3B72">
        <w:rPr>
          <w:rFonts w:ascii="Arial" w:hAnsi="Arial" w:cs="Arial"/>
          <w:sz w:val="24"/>
          <w:szCs w:val="24"/>
        </w:rPr>
        <w:t>tu powiadomienia przez Zamawiają</w:t>
      </w:r>
      <w:r w:rsidRPr="00AE3B72">
        <w:rPr>
          <w:rFonts w:ascii="Arial" w:hAnsi="Arial" w:cs="Arial"/>
          <w:sz w:val="24"/>
          <w:szCs w:val="24"/>
        </w:rPr>
        <w:t>cego</w:t>
      </w:r>
      <w:r w:rsidR="004934FC" w:rsidRPr="00AE3B72">
        <w:rPr>
          <w:rFonts w:ascii="Arial" w:hAnsi="Arial" w:cs="Arial"/>
          <w:sz w:val="24"/>
          <w:szCs w:val="24"/>
        </w:rPr>
        <w:t xml:space="preserve"> o zaistniałych wadach pisemnie </w:t>
      </w:r>
      <w:r w:rsidR="004934FC" w:rsidRPr="00AE3B72">
        <w:rPr>
          <w:rFonts w:ascii="Arial" w:hAnsi="Arial" w:cs="Arial"/>
          <w:sz w:val="24"/>
          <w:szCs w:val="24"/>
          <w:lang w:eastAsia="x-none"/>
        </w:rPr>
        <w:t>pocztą elektroniczną na adres wskazany</w:t>
      </w:r>
      <w:r w:rsidR="004934FC" w:rsidRPr="00AE3B72">
        <w:rPr>
          <w:rFonts w:ascii="Arial" w:hAnsi="Arial" w:cs="Arial"/>
          <w:bCs/>
          <w:sz w:val="24"/>
          <w:szCs w:val="24"/>
        </w:rPr>
        <w:t xml:space="preserve"> §13 </w:t>
      </w:r>
      <w:r w:rsidR="00CB5B2C" w:rsidRPr="00AE3B72">
        <w:rPr>
          <w:rFonts w:ascii="Arial" w:hAnsi="Arial" w:cs="Arial"/>
          <w:bCs/>
          <w:sz w:val="24"/>
          <w:szCs w:val="24"/>
        </w:rPr>
        <w:t>ust</w:t>
      </w:r>
      <w:r w:rsidR="004934FC" w:rsidRPr="00AE3B72">
        <w:rPr>
          <w:rFonts w:ascii="Arial" w:hAnsi="Arial" w:cs="Arial"/>
          <w:bCs/>
          <w:sz w:val="24"/>
          <w:szCs w:val="24"/>
        </w:rPr>
        <w:t xml:space="preserve">. 3 </w:t>
      </w:r>
      <w:r w:rsidR="00CB5B2C" w:rsidRPr="00AE3B72">
        <w:rPr>
          <w:rFonts w:ascii="Arial" w:hAnsi="Arial" w:cs="Arial"/>
          <w:bCs/>
          <w:sz w:val="24"/>
          <w:szCs w:val="24"/>
        </w:rPr>
        <w:t>lit.</w:t>
      </w:r>
      <w:r w:rsidR="004934FC" w:rsidRPr="00AE3B72">
        <w:rPr>
          <w:rFonts w:ascii="Arial" w:hAnsi="Arial" w:cs="Arial"/>
          <w:bCs/>
          <w:sz w:val="24"/>
          <w:szCs w:val="24"/>
        </w:rPr>
        <w:t xml:space="preserve"> c. lub d.</w:t>
      </w:r>
      <w:r w:rsidR="004934FC" w:rsidRPr="00AE3B72">
        <w:rPr>
          <w:rFonts w:ascii="Arial" w:hAnsi="Arial" w:cs="Arial"/>
          <w:sz w:val="24"/>
          <w:szCs w:val="24"/>
        </w:rPr>
        <w:t>.</w:t>
      </w:r>
    </w:p>
    <w:p w14:paraId="59B0B467" w14:textId="77777777" w:rsidR="00FE3984" w:rsidRPr="00AE3B72" w:rsidRDefault="00523409" w:rsidP="007F34F3">
      <w:pPr>
        <w:pStyle w:val="Tekstpodstawowy"/>
        <w:numPr>
          <w:ilvl w:val="1"/>
          <w:numId w:val="4"/>
        </w:numPr>
        <w:tabs>
          <w:tab w:val="clear" w:pos="1440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 xml:space="preserve">Wykonawca </w:t>
      </w:r>
      <w:r w:rsidR="00D57A0D" w:rsidRPr="00AE3B72">
        <w:rPr>
          <w:rFonts w:ascii="Arial" w:hAnsi="Arial" w:cs="Arial"/>
          <w:sz w:val="24"/>
          <w:szCs w:val="24"/>
        </w:rPr>
        <w:t>jest odpowiedzialny za całokształt realizacji umowy, w szczególności za przebieg oraz terminowe wykonanie zamówienia</w:t>
      </w:r>
      <w:r w:rsidR="00FE3984" w:rsidRPr="00AE3B72">
        <w:rPr>
          <w:rFonts w:ascii="Arial" w:hAnsi="Arial" w:cs="Arial"/>
          <w:sz w:val="24"/>
          <w:szCs w:val="24"/>
        </w:rPr>
        <w:t>.</w:t>
      </w:r>
    </w:p>
    <w:p w14:paraId="6B05C994" w14:textId="77777777" w:rsidR="00D57A0D" w:rsidRPr="00AE3B72" w:rsidRDefault="00D57A0D" w:rsidP="007F34F3">
      <w:pPr>
        <w:pStyle w:val="Tekstpodstawowy"/>
        <w:numPr>
          <w:ilvl w:val="1"/>
          <w:numId w:val="4"/>
        </w:numPr>
        <w:tabs>
          <w:tab w:val="clear" w:pos="1440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>Wykonawca odpowiedzialny jest za jakość sprzętu i ukompletowania oraz jego zgodność z warunkami technicznymi i jakościowymi określonymi w załączniku nr 1 do umowy.</w:t>
      </w:r>
    </w:p>
    <w:p w14:paraId="58131DC3" w14:textId="429A823A" w:rsidR="00D57A0D" w:rsidRPr="00AE3B72" w:rsidRDefault="00FE3984" w:rsidP="007F34F3">
      <w:pPr>
        <w:pStyle w:val="Tekstpodstawowy"/>
        <w:numPr>
          <w:ilvl w:val="1"/>
          <w:numId w:val="4"/>
        </w:numPr>
        <w:tabs>
          <w:tab w:val="clear" w:pos="1440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 xml:space="preserve">Wykonawca zobowiązuje się </w:t>
      </w:r>
      <w:r w:rsidR="00523409" w:rsidRPr="00AE3B72">
        <w:rPr>
          <w:rFonts w:ascii="Arial" w:hAnsi="Arial" w:cs="Arial"/>
          <w:sz w:val="24"/>
          <w:szCs w:val="24"/>
        </w:rPr>
        <w:t>zrealizować</w:t>
      </w:r>
      <w:r w:rsidR="00FC3628" w:rsidRPr="00AE3B72">
        <w:rPr>
          <w:rFonts w:ascii="Arial" w:hAnsi="Arial" w:cs="Arial"/>
          <w:sz w:val="24"/>
          <w:szCs w:val="24"/>
        </w:rPr>
        <w:t xml:space="preserve"> </w:t>
      </w:r>
      <w:r w:rsidR="00FC2FEE" w:rsidRPr="00AE3B72">
        <w:rPr>
          <w:rFonts w:ascii="Arial" w:hAnsi="Arial" w:cs="Arial"/>
          <w:sz w:val="24"/>
          <w:szCs w:val="24"/>
        </w:rPr>
        <w:t>dost</w:t>
      </w:r>
      <w:r w:rsidR="00730719" w:rsidRPr="00AE3B72">
        <w:rPr>
          <w:rFonts w:ascii="Arial" w:hAnsi="Arial" w:cs="Arial"/>
          <w:sz w:val="24"/>
          <w:szCs w:val="24"/>
        </w:rPr>
        <w:t>awę w ciągu 10 (dziesięciu) dni</w:t>
      </w:r>
      <w:r w:rsidR="00FC2FEE" w:rsidRPr="00AE3B72">
        <w:rPr>
          <w:rFonts w:ascii="Arial" w:hAnsi="Arial" w:cs="Arial"/>
          <w:sz w:val="24"/>
          <w:szCs w:val="24"/>
        </w:rPr>
        <w:t xml:space="preserve"> od złożenia pisemnego zamówienia </w:t>
      </w:r>
      <w:r w:rsidR="00730719" w:rsidRPr="00AE3B72">
        <w:rPr>
          <w:rFonts w:ascii="Arial" w:hAnsi="Arial" w:cs="Arial"/>
          <w:sz w:val="24"/>
          <w:szCs w:val="24"/>
          <w:lang w:eastAsia="x-none"/>
        </w:rPr>
        <w:t>pocztą elektroniczną</w:t>
      </w:r>
      <w:r w:rsidR="00FC2FEE" w:rsidRPr="00AE3B72">
        <w:rPr>
          <w:rFonts w:ascii="Arial" w:hAnsi="Arial" w:cs="Arial"/>
          <w:sz w:val="24"/>
          <w:szCs w:val="24"/>
          <w:lang w:eastAsia="x-none"/>
        </w:rPr>
        <w:t xml:space="preserve"> </w:t>
      </w:r>
      <w:r w:rsidR="00730719" w:rsidRPr="00AE3B72">
        <w:rPr>
          <w:rFonts w:ascii="Arial" w:hAnsi="Arial" w:cs="Arial"/>
          <w:sz w:val="24"/>
          <w:szCs w:val="24"/>
          <w:lang w:eastAsia="x-none"/>
        </w:rPr>
        <w:t>(</w:t>
      </w:r>
      <w:r w:rsidR="00FC2FEE" w:rsidRPr="00AE3B72">
        <w:rPr>
          <w:rFonts w:ascii="Arial" w:hAnsi="Arial" w:cs="Arial"/>
          <w:sz w:val="24"/>
          <w:szCs w:val="24"/>
          <w:lang w:eastAsia="x-none"/>
        </w:rPr>
        <w:t>adres wskazany</w:t>
      </w:r>
      <w:r w:rsidR="00FC2FEE" w:rsidRPr="00AE3B72">
        <w:rPr>
          <w:rFonts w:ascii="Arial" w:hAnsi="Arial" w:cs="Arial"/>
          <w:bCs/>
          <w:sz w:val="24"/>
          <w:szCs w:val="24"/>
        </w:rPr>
        <w:t xml:space="preserve"> §13 </w:t>
      </w:r>
      <w:r w:rsidR="00CB5B2C" w:rsidRPr="00AE3B72">
        <w:rPr>
          <w:rFonts w:ascii="Arial" w:hAnsi="Arial" w:cs="Arial"/>
          <w:bCs/>
          <w:sz w:val="24"/>
          <w:szCs w:val="24"/>
        </w:rPr>
        <w:t>ust</w:t>
      </w:r>
      <w:r w:rsidR="00FC2FEE" w:rsidRPr="00AE3B72">
        <w:rPr>
          <w:rFonts w:ascii="Arial" w:hAnsi="Arial" w:cs="Arial"/>
          <w:bCs/>
          <w:sz w:val="24"/>
          <w:szCs w:val="24"/>
        </w:rPr>
        <w:t xml:space="preserve">. 3 </w:t>
      </w:r>
      <w:r w:rsidR="00CB5B2C" w:rsidRPr="00AE3B72">
        <w:rPr>
          <w:rFonts w:ascii="Arial" w:hAnsi="Arial" w:cs="Arial"/>
          <w:bCs/>
          <w:sz w:val="24"/>
          <w:szCs w:val="24"/>
        </w:rPr>
        <w:t>lit.</w:t>
      </w:r>
      <w:r w:rsidR="00730719" w:rsidRPr="00AE3B72">
        <w:rPr>
          <w:rFonts w:ascii="Arial" w:hAnsi="Arial" w:cs="Arial"/>
          <w:bCs/>
          <w:sz w:val="24"/>
          <w:szCs w:val="24"/>
        </w:rPr>
        <w:t xml:space="preserve"> c. lub d.) </w:t>
      </w:r>
      <w:r w:rsidR="00CB5B2C" w:rsidRPr="00AE3B72">
        <w:rPr>
          <w:rFonts w:ascii="Arial" w:hAnsi="Arial" w:cs="Arial"/>
          <w:sz w:val="24"/>
          <w:szCs w:val="24"/>
        </w:rPr>
        <w:t xml:space="preserve">i </w:t>
      </w:r>
      <w:r w:rsidR="00FC2FEE" w:rsidRPr="00AE3B72">
        <w:rPr>
          <w:rFonts w:ascii="Arial" w:hAnsi="Arial" w:cs="Arial"/>
          <w:sz w:val="24"/>
          <w:szCs w:val="24"/>
        </w:rPr>
        <w:t>przenieść na własność spr</w:t>
      </w:r>
      <w:r w:rsidR="00730719" w:rsidRPr="00AE3B72">
        <w:rPr>
          <w:rFonts w:ascii="Arial" w:hAnsi="Arial" w:cs="Arial"/>
          <w:sz w:val="24"/>
          <w:szCs w:val="24"/>
        </w:rPr>
        <w:t xml:space="preserve">zęt i ukompletowanie i wydać go Zamawiającemu </w:t>
      </w:r>
      <w:r w:rsidR="00FC2FEE" w:rsidRPr="00AE3B72">
        <w:rPr>
          <w:rFonts w:ascii="Arial" w:hAnsi="Arial" w:cs="Arial"/>
          <w:sz w:val="24"/>
          <w:szCs w:val="24"/>
        </w:rPr>
        <w:t xml:space="preserve">z zastrzeżeniem końcowego terminu realizacji zamówienia określonego w § 5.                   </w:t>
      </w:r>
    </w:p>
    <w:p w14:paraId="7069AA5D" w14:textId="77777777" w:rsidR="00FE3984" w:rsidRPr="00AE3B72" w:rsidRDefault="00D57A0D" w:rsidP="007F34F3">
      <w:pPr>
        <w:pStyle w:val="Tekstpodstawowy"/>
        <w:numPr>
          <w:ilvl w:val="1"/>
          <w:numId w:val="4"/>
        </w:numPr>
        <w:tabs>
          <w:tab w:val="clear" w:pos="1440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>Wykonawca w należyty sposób ma opakować, oznakować i transportować dostawę.</w:t>
      </w:r>
      <w:r w:rsidR="00FE3984" w:rsidRPr="00AE3B72">
        <w:rPr>
          <w:rFonts w:ascii="Arial" w:hAnsi="Arial" w:cs="Arial"/>
          <w:sz w:val="24"/>
          <w:szCs w:val="24"/>
        </w:rPr>
        <w:t xml:space="preserve"> </w:t>
      </w:r>
    </w:p>
    <w:p w14:paraId="20B99A8A" w14:textId="33FCB3D3" w:rsidR="00912645" w:rsidRPr="00AE3B72" w:rsidRDefault="00253788" w:rsidP="007F34F3">
      <w:pPr>
        <w:pStyle w:val="Tekstpodstawowy"/>
        <w:numPr>
          <w:ilvl w:val="1"/>
          <w:numId w:val="4"/>
        </w:numPr>
        <w:tabs>
          <w:tab w:val="clear" w:pos="1440"/>
          <w:tab w:val="num" w:pos="426"/>
        </w:tabs>
        <w:spacing w:after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>Wykonawca ponosi odpowiedzialność za szkody wyrządz</w:t>
      </w:r>
      <w:r w:rsidR="00BF1260" w:rsidRPr="00AE3B72">
        <w:rPr>
          <w:rFonts w:ascii="Arial" w:hAnsi="Arial" w:cs="Arial"/>
          <w:sz w:val="24"/>
          <w:szCs w:val="24"/>
        </w:rPr>
        <w:t xml:space="preserve">one w mieniu oraz na rzecz osób trzecich w trakcie realizacji obowiązków wynikających </w:t>
      </w:r>
      <w:r w:rsidRPr="00AE3B72">
        <w:rPr>
          <w:rFonts w:ascii="Arial" w:hAnsi="Arial" w:cs="Arial"/>
          <w:sz w:val="24"/>
          <w:szCs w:val="24"/>
        </w:rPr>
        <w:t>z treści zawartej umowy.</w:t>
      </w:r>
    </w:p>
    <w:p w14:paraId="0B6A5137" w14:textId="1468DBF7" w:rsidR="00912645" w:rsidRPr="00AE3B72" w:rsidRDefault="00912645" w:rsidP="007F34F3">
      <w:pPr>
        <w:pStyle w:val="Tekstpodstawowy"/>
        <w:numPr>
          <w:ilvl w:val="1"/>
          <w:numId w:val="4"/>
        </w:numPr>
        <w:tabs>
          <w:tab w:val="clear" w:pos="1440"/>
          <w:tab w:val="num" w:pos="426"/>
        </w:tabs>
        <w:spacing w:after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 xml:space="preserve">Wykonawca zapewnia, że korzysta z praw własności przemysłowej                               </w:t>
      </w:r>
      <w:r w:rsidR="001C33EA" w:rsidRPr="00AE3B72">
        <w:rPr>
          <w:rFonts w:ascii="Arial" w:hAnsi="Arial" w:cs="Arial"/>
          <w:sz w:val="24"/>
          <w:szCs w:val="24"/>
        </w:rPr>
        <w:t xml:space="preserve">       </w:t>
      </w:r>
      <w:r w:rsidRPr="00AE3B72">
        <w:rPr>
          <w:rFonts w:ascii="Arial" w:hAnsi="Arial" w:cs="Arial"/>
          <w:sz w:val="24"/>
          <w:szCs w:val="24"/>
        </w:rPr>
        <w:t xml:space="preserve"> i intelektualnej do przedmiotów, związanych z przedmiotem niniejszej umowy                w sposób zgodny z normami ustalonymi w ustawie z dnia 30 czerwca 2000 r. - Prawo własności przemysłowej (tekst jedn. - Dz. U. z 20</w:t>
      </w:r>
      <w:r w:rsidR="00730719" w:rsidRPr="00AE3B72">
        <w:rPr>
          <w:rFonts w:ascii="Arial" w:hAnsi="Arial" w:cs="Arial"/>
          <w:sz w:val="24"/>
          <w:szCs w:val="24"/>
        </w:rPr>
        <w:t>23</w:t>
      </w:r>
      <w:r w:rsidRPr="00AE3B72">
        <w:rPr>
          <w:rFonts w:ascii="Arial" w:hAnsi="Arial" w:cs="Arial"/>
          <w:sz w:val="24"/>
          <w:szCs w:val="24"/>
        </w:rPr>
        <w:t xml:space="preserve"> r. poz. </w:t>
      </w:r>
      <w:r w:rsidR="00903047" w:rsidRPr="00AE3B72">
        <w:rPr>
          <w:rFonts w:ascii="Arial" w:hAnsi="Arial" w:cs="Arial"/>
          <w:sz w:val="24"/>
          <w:szCs w:val="24"/>
        </w:rPr>
        <w:t>1</w:t>
      </w:r>
      <w:r w:rsidR="00730719" w:rsidRPr="00AE3B72">
        <w:rPr>
          <w:rFonts w:ascii="Arial" w:hAnsi="Arial" w:cs="Arial"/>
          <w:sz w:val="24"/>
          <w:szCs w:val="24"/>
        </w:rPr>
        <w:t>170</w:t>
      </w:r>
      <w:r w:rsidRPr="00AE3B72">
        <w:rPr>
          <w:rFonts w:ascii="Arial" w:hAnsi="Arial" w:cs="Arial"/>
          <w:sz w:val="24"/>
          <w:szCs w:val="24"/>
        </w:rPr>
        <w:t xml:space="preserve"> z późn. zm. ) oraz w ustawie z dnia 4 lutego 1994 r. o prawie autorskim i prawach pokrewnych (tekst jedn. </w:t>
      </w:r>
      <w:r w:rsidR="00903047" w:rsidRPr="00AE3B72">
        <w:rPr>
          <w:rFonts w:ascii="Arial" w:hAnsi="Arial" w:cs="Arial"/>
          <w:sz w:val="24"/>
          <w:szCs w:val="24"/>
        </w:rPr>
        <w:t xml:space="preserve">Dz.U. </w:t>
      </w:r>
      <w:r w:rsidR="00730719" w:rsidRPr="00AE3B72">
        <w:rPr>
          <w:rFonts w:ascii="Arial" w:hAnsi="Arial" w:cs="Arial"/>
          <w:sz w:val="24"/>
          <w:szCs w:val="24"/>
        </w:rPr>
        <w:t xml:space="preserve"> z 2022</w:t>
      </w:r>
      <w:r w:rsidRPr="00AE3B72">
        <w:rPr>
          <w:rFonts w:ascii="Arial" w:hAnsi="Arial" w:cs="Arial"/>
          <w:sz w:val="24"/>
          <w:szCs w:val="24"/>
        </w:rPr>
        <w:t xml:space="preserve">r. poz. </w:t>
      </w:r>
      <w:r w:rsidR="00730719" w:rsidRPr="00AE3B72">
        <w:rPr>
          <w:rFonts w:ascii="Arial" w:hAnsi="Arial" w:cs="Arial"/>
          <w:sz w:val="24"/>
          <w:szCs w:val="24"/>
        </w:rPr>
        <w:t>2509</w:t>
      </w:r>
      <w:r w:rsidRPr="00AE3B72">
        <w:rPr>
          <w:rFonts w:ascii="Arial" w:hAnsi="Arial" w:cs="Arial"/>
          <w:sz w:val="24"/>
          <w:szCs w:val="24"/>
        </w:rPr>
        <w:t xml:space="preserve"> z późn. zm.).</w:t>
      </w:r>
    </w:p>
    <w:p w14:paraId="08BA5D7C" w14:textId="508355C5" w:rsidR="00912645" w:rsidRPr="00AE3B72" w:rsidRDefault="00253788" w:rsidP="007F34F3">
      <w:pPr>
        <w:pStyle w:val="Tekstpodstawowy"/>
        <w:numPr>
          <w:ilvl w:val="1"/>
          <w:numId w:val="4"/>
        </w:numPr>
        <w:tabs>
          <w:tab w:val="clear" w:pos="1440"/>
          <w:tab w:val="num" w:pos="426"/>
        </w:tabs>
        <w:spacing w:after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AE3B72">
        <w:rPr>
          <w:rFonts w:ascii="Arial" w:eastAsia="Calibri" w:hAnsi="Arial" w:cs="Arial"/>
          <w:spacing w:val="-4"/>
          <w:sz w:val="24"/>
          <w:szCs w:val="24"/>
        </w:rPr>
        <w:t>Wszelkie zobowiązania</w:t>
      </w:r>
      <w:r w:rsidRPr="00AE3B72">
        <w:rPr>
          <w:rFonts w:ascii="Arial" w:eastAsia="Calibri" w:hAnsi="Arial" w:cs="Arial"/>
          <w:sz w:val="24"/>
          <w:szCs w:val="24"/>
        </w:rPr>
        <w:t xml:space="preserve"> wynikające z praw własności przemysłowej,                             </w:t>
      </w:r>
      <w:r w:rsidR="001C33EA" w:rsidRPr="00AE3B72">
        <w:rPr>
          <w:rFonts w:ascii="Arial" w:eastAsia="Calibri" w:hAnsi="Arial" w:cs="Arial"/>
          <w:sz w:val="24"/>
          <w:szCs w:val="24"/>
        </w:rPr>
        <w:t xml:space="preserve">       </w:t>
      </w:r>
      <w:r w:rsidRPr="00AE3B72">
        <w:rPr>
          <w:rFonts w:ascii="Arial" w:eastAsia="Calibri" w:hAnsi="Arial" w:cs="Arial"/>
          <w:sz w:val="24"/>
          <w:szCs w:val="24"/>
        </w:rPr>
        <w:t xml:space="preserve">w szczególności patentów, praw </w:t>
      </w:r>
      <w:r w:rsidRPr="00AE3B72">
        <w:rPr>
          <w:rFonts w:ascii="Arial" w:eastAsia="Calibri" w:hAnsi="Arial" w:cs="Arial"/>
          <w:spacing w:val="-4"/>
          <w:sz w:val="24"/>
          <w:szCs w:val="24"/>
        </w:rPr>
        <w:t>ochronnych, jak również praw autorskich oraz praw pokrewnych, ponosi Wykonawca</w:t>
      </w:r>
      <w:r w:rsidRPr="00AE3B72">
        <w:rPr>
          <w:rFonts w:ascii="Arial" w:eastAsia="Calibri" w:hAnsi="Arial" w:cs="Arial"/>
          <w:sz w:val="24"/>
          <w:szCs w:val="24"/>
        </w:rPr>
        <w:t xml:space="preserve">. </w:t>
      </w:r>
      <w:r w:rsidRPr="00AE3B72">
        <w:rPr>
          <w:rFonts w:ascii="Arial" w:eastAsia="Calibri" w:hAnsi="Arial" w:cs="Arial"/>
          <w:spacing w:val="-6"/>
          <w:sz w:val="24"/>
          <w:szCs w:val="24"/>
        </w:rPr>
        <w:t>Jeżeli siedziba Wykonawcy znajduje się poza granicami kraju, Wykonawcę obowiązują</w:t>
      </w:r>
      <w:r w:rsidRPr="00AE3B72">
        <w:rPr>
          <w:rFonts w:ascii="Arial" w:eastAsia="Calibri" w:hAnsi="Arial" w:cs="Arial"/>
          <w:sz w:val="24"/>
          <w:szCs w:val="24"/>
        </w:rPr>
        <w:t xml:space="preserve"> uregulowania prawne właściwe dla jego siedziby. </w:t>
      </w:r>
    </w:p>
    <w:p w14:paraId="70A121DB" w14:textId="16F78CAC" w:rsidR="00912645" w:rsidRPr="00AE3B72" w:rsidRDefault="00912645" w:rsidP="007F34F3">
      <w:pPr>
        <w:pStyle w:val="Tekstpodstawowy"/>
        <w:numPr>
          <w:ilvl w:val="1"/>
          <w:numId w:val="4"/>
        </w:numPr>
        <w:tabs>
          <w:tab w:val="clear" w:pos="1440"/>
          <w:tab w:val="num" w:pos="426"/>
        </w:tabs>
        <w:spacing w:after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>Wykonawca wyraża zgodę na poddanie swoich pracowników</w:t>
      </w:r>
      <w:r w:rsidR="00860C72" w:rsidRPr="00AE3B72">
        <w:rPr>
          <w:rFonts w:ascii="Arial" w:hAnsi="Arial" w:cs="Arial"/>
          <w:sz w:val="24"/>
          <w:szCs w:val="24"/>
        </w:rPr>
        <w:t>,</w:t>
      </w:r>
      <w:r w:rsidRPr="00AE3B72">
        <w:rPr>
          <w:rFonts w:ascii="Arial" w:hAnsi="Arial" w:cs="Arial"/>
          <w:sz w:val="24"/>
          <w:szCs w:val="24"/>
        </w:rPr>
        <w:t xml:space="preserve">                 </w:t>
      </w:r>
      <w:r w:rsidR="00860C72" w:rsidRPr="00AE3B72">
        <w:rPr>
          <w:rFonts w:ascii="Arial" w:hAnsi="Arial" w:cs="Arial"/>
          <w:sz w:val="24"/>
          <w:szCs w:val="24"/>
        </w:rPr>
        <w:t xml:space="preserve">           </w:t>
      </w:r>
      <w:r w:rsidRPr="00AE3B72">
        <w:rPr>
          <w:rFonts w:ascii="Arial" w:hAnsi="Arial" w:cs="Arial"/>
          <w:sz w:val="24"/>
          <w:szCs w:val="24"/>
        </w:rPr>
        <w:t xml:space="preserve">współpracowników i środków transportu, rygorom procedur bezpieczeństwa obowiązującym w Jednostce Wojskowej w czasie realizacji usługi zgodnie z wymogami ustawy z dnia 22 sierpnia 1997 r. o ochronie osób i mienia (tj. Dz. U. </w:t>
      </w:r>
      <w:r w:rsidR="001C33EA" w:rsidRPr="00AE3B72">
        <w:rPr>
          <w:rFonts w:ascii="Arial" w:hAnsi="Arial" w:cs="Arial"/>
          <w:sz w:val="24"/>
          <w:szCs w:val="24"/>
        </w:rPr>
        <w:t xml:space="preserve">      </w:t>
      </w:r>
      <w:r w:rsidRPr="00AE3B72">
        <w:rPr>
          <w:rFonts w:ascii="Arial" w:hAnsi="Arial" w:cs="Arial"/>
          <w:sz w:val="24"/>
          <w:szCs w:val="24"/>
        </w:rPr>
        <w:t>z 20</w:t>
      </w:r>
      <w:r w:rsidR="00730719" w:rsidRPr="00AE3B72">
        <w:rPr>
          <w:rFonts w:ascii="Arial" w:hAnsi="Arial" w:cs="Arial"/>
          <w:sz w:val="24"/>
          <w:szCs w:val="24"/>
        </w:rPr>
        <w:t>21</w:t>
      </w:r>
      <w:r w:rsidRPr="00AE3B72">
        <w:rPr>
          <w:rFonts w:ascii="Arial" w:hAnsi="Arial" w:cs="Arial"/>
          <w:sz w:val="24"/>
          <w:szCs w:val="24"/>
        </w:rPr>
        <w:t xml:space="preserve"> r., poz. </w:t>
      </w:r>
      <w:r w:rsidR="00730719" w:rsidRPr="00AE3B72">
        <w:rPr>
          <w:rFonts w:ascii="Arial" w:hAnsi="Arial" w:cs="Arial"/>
          <w:sz w:val="24"/>
          <w:szCs w:val="24"/>
        </w:rPr>
        <w:t>1995</w:t>
      </w:r>
      <w:r w:rsidRPr="00AE3B72">
        <w:rPr>
          <w:rFonts w:ascii="Arial" w:hAnsi="Arial" w:cs="Arial"/>
          <w:sz w:val="24"/>
          <w:szCs w:val="24"/>
        </w:rPr>
        <w:t xml:space="preserve"> z późn. zm.) w zakresie działania "Wewnętrznych Służb Dyżurnych" oraz procedur związanych z ustawą z dnia 5 sierpnia 2010 r. o ochronie informacji niejawnych (</w:t>
      </w:r>
      <w:r w:rsidR="00AE4C44" w:rsidRPr="00AE3B72">
        <w:rPr>
          <w:rFonts w:ascii="Arial" w:hAnsi="Arial" w:cs="Arial"/>
          <w:sz w:val="24"/>
          <w:szCs w:val="24"/>
        </w:rPr>
        <w:t>Dz. U. z 2024r. poz. 632).</w:t>
      </w:r>
      <w:r w:rsidRPr="00AE3B72">
        <w:rPr>
          <w:rFonts w:ascii="Arial" w:hAnsi="Arial" w:cs="Arial"/>
          <w:sz w:val="24"/>
          <w:szCs w:val="24"/>
        </w:rPr>
        <w:t xml:space="preserve"> Obowiązek Wykonawcy wobec Pełnomocnika ds. Ochrony Informacji Niejawnych właściwej jednostki wojskowej lub instytucji wojskowej na terenie której przewidziano realizację zamówienia jest po podpisaniu umowy, dostarczenie wniosku (załącznik nr</w:t>
      </w:r>
      <w:r w:rsidR="00AD01D3">
        <w:rPr>
          <w:rFonts w:ascii="Arial" w:hAnsi="Arial" w:cs="Arial"/>
          <w:sz w:val="24"/>
          <w:szCs w:val="24"/>
        </w:rPr>
        <w:t xml:space="preserve"> 8 do SWZ</w:t>
      </w:r>
      <w:r w:rsidR="00860C72" w:rsidRPr="00AE3B72">
        <w:rPr>
          <w:rFonts w:ascii="Arial" w:hAnsi="Arial" w:cs="Arial"/>
          <w:sz w:val="24"/>
          <w:szCs w:val="24"/>
        </w:rPr>
        <w:t>)</w:t>
      </w:r>
      <w:r w:rsidRPr="00AE3B72">
        <w:rPr>
          <w:rFonts w:ascii="Arial" w:hAnsi="Arial" w:cs="Arial"/>
          <w:sz w:val="24"/>
          <w:szCs w:val="24"/>
        </w:rPr>
        <w:t xml:space="preserve"> wraz z wymaganymi przez właściwą jednostkę organizacyjną załącznikami.</w:t>
      </w:r>
      <w:r w:rsidR="001C33EA" w:rsidRPr="00AE3B72">
        <w:rPr>
          <w:rFonts w:ascii="Arial" w:hAnsi="Arial" w:cs="Arial"/>
          <w:sz w:val="24"/>
          <w:szCs w:val="24"/>
        </w:rPr>
        <w:t xml:space="preserve"> </w:t>
      </w:r>
      <w:r w:rsidRPr="00AE3B72">
        <w:rPr>
          <w:rFonts w:ascii="Arial" w:hAnsi="Arial" w:cs="Arial"/>
          <w:sz w:val="24"/>
          <w:szCs w:val="24"/>
        </w:rPr>
        <w:t xml:space="preserve">W sprawach związanych </w:t>
      </w:r>
      <w:r w:rsidR="00AE4C44" w:rsidRPr="00AE3B72">
        <w:rPr>
          <w:rFonts w:ascii="Arial" w:hAnsi="Arial" w:cs="Arial"/>
          <w:sz w:val="24"/>
          <w:szCs w:val="24"/>
        </w:rPr>
        <w:br/>
      </w:r>
      <w:r w:rsidRPr="00AE3B72">
        <w:rPr>
          <w:rFonts w:ascii="Arial" w:hAnsi="Arial" w:cs="Arial"/>
          <w:sz w:val="24"/>
          <w:szCs w:val="24"/>
        </w:rPr>
        <w:t xml:space="preserve">z realizacją zamówienia należy kierować się do osób wskazanych </w:t>
      </w:r>
      <w:r w:rsidR="006305A3" w:rsidRPr="00AE3B72">
        <w:rPr>
          <w:rFonts w:ascii="Arial" w:hAnsi="Arial" w:cs="Arial"/>
          <w:sz w:val="24"/>
          <w:szCs w:val="24"/>
        </w:rPr>
        <w:t xml:space="preserve">w </w:t>
      </w:r>
      <w:r w:rsidRPr="00AE3B72">
        <w:rPr>
          <w:rFonts w:ascii="Arial" w:hAnsi="Arial" w:cs="Arial"/>
          <w:sz w:val="24"/>
          <w:szCs w:val="24"/>
        </w:rPr>
        <w:t>umowie jako do kontaktów. Te same procedury dotyczą także ewentualnych podwykonawców.</w:t>
      </w:r>
    </w:p>
    <w:p w14:paraId="709CB728" w14:textId="424E61A7" w:rsidR="00253788" w:rsidRPr="00AE3B72" w:rsidRDefault="00253788" w:rsidP="007F34F3">
      <w:pPr>
        <w:pStyle w:val="Tekstpodstawowy"/>
        <w:numPr>
          <w:ilvl w:val="1"/>
          <w:numId w:val="4"/>
        </w:numPr>
        <w:tabs>
          <w:tab w:val="clear" w:pos="1440"/>
          <w:tab w:val="num" w:pos="426"/>
        </w:tabs>
        <w:spacing w:after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AE3B72">
        <w:rPr>
          <w:rFonts w:ascii="Arial" w:eastAsia="Calibri" w:hAnsi="Arial" w:cs="Arial"/>
          <w:sz w:val="24"/>
          <w:szCs w:val="24"/>
        </w:rPr>
        <w:lastRenderedPageBreak/>
        <w:t xml:space="preserve">W trakcie trwania niniejszej umowy, a także po jej rozwiązaniu Wykonawca zobowiązuje się nie przekazywać, nie ujawniać, ani nie wykorzystywać bez pisemnej zgody Zamawiającego informacji dotyczących Zamawiającego lub podmiotów z nim współpracujących, które Wykonawca uzyska przy wykonywaniu niniejszej umowy chyba, że stan </w:t>
      </w:r>
      <w:r w:rsidR="00545C61" w:rsidRPr="00AE3B72">
        <w:rPr>
          <w:rFonts w:ascii="Arial" w:eastAsia="Calibri" w:hAnsi="Arial" w:cs="Arial"/>
          <w:sz w:val="24"/>
          <w:szCs w:val="24"/>
        </w:rPr>
        <w:t>ochrony</w:t>
      </w:r>
      <w:r w:rsidRPr="00AE3B72">
        <w:rPr>
          <w:rFonts w:ascii="Arial" w:eastAsia="Calibri" w:hAnsi="Arial" w:cs="Arial"/>
          <w:sz w:val="24"/>
          <w:szCs w:val="24"/>
        </w:rPr>
        <w:t xml:space="preserve"> wobec tych informacji ustał.</w:t>
      </w:r>
    </w:p>
    <w:p w14:paraId="41227C00" w14:textId="77777777" w:rsidR="00711D6F" w:rsidRPr="00AE3B72" w:rsidRDefault="00253788" w:rsidP="00711D6F">
      <w:pPr>
        <w:pStyle w:val="Tekstpodstawowy"/>
        <w:numPr>
          <w:ilvl w:val="1"/>
          <w:numId w:val="4"/>
        </w:numPr>
        <w:tabs>
          <w:tab w:val="clear" w:pos="1440"/>
          <w:tab w:val="num" w:pos="426"/>
        </w:tabs>
        <w:spacing w:after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AE3B72">
        <w:rPr>
          <w:rFonts w:ascii="Arial" w:eastAsia="Calibri" w:hAnsi="Arial" w:cs="Arial"/>
          <w:sz w:val="24"/>
          <w:szCs w:val="24"/>
        </w:rPr>
        <w:t>Wykonawca odpowiada również za zachowanie powyższych informacji                           w tajemnicy przez osoby, którymi będzie się pos</w:t>
      </w:r>
      <w:r w:rsidR="00EB78DB" w:rsidRPr="00AE3B72">
        <w:rPr>
          <w:rFonts w:ascii="Arial" w:eastAsia="Calibri" w:hAnsi="Arial" w:cs="Arial"/>
          <w:sz w:val="24"/>
          <w:szCs w:val="24"/>
        </w:rPr>
        <w:t>ługiwał przy wykonywaniu usługi</w:t>
      </w:r>
      <w:r w:rsidRPr="00AE3B72">
        <w:rPr>
          <w:rFonts w:ascii="Arial" w:eastAsia="Calibri" w:hAnsi="Arial" w:cs="Arial"/>
          <w:sz w:val="24"/>
          <w:szCs w:val="24"/>
        </w:rPr>
        <w:t xml:space="preserve"> oraz osoby, którym wykonanie </w:t>
      </w:r>
      <w:r w:rsidR="00EB78DB" w:rsidRPr="00AE3B72">
        <w:rPr>
          <w:rFonts w:ascii="Arial" w:eastAsia="Calibri" w:hAnsi="Arial" w:cs="Arial"/>
          <w:sz w:val="24"/>
          <w:szCs w:val="24"/>
        </w:rPr>
        <w:t>usługi</w:t>
      </w:r>
      <w:r w:rsidRPr="00AE3B72">
        <w:rPr>
          <w:rFonts w:ascii="Arial" w:eastAsia="Calibri" w:hAnsi="Arial" w:cs="Arial"/>
          <w:sz w:val="24"/>
          <w:szCs w:val="24"/>
        </w:rPr>
        <w:t xml:space="preserve"> powierzy.</w:t>
      </w:r>
    </w:p>
    <w:p w14:paraId="527FA6EC" w14:textId="1C49F4F1" w:rsidR="004A4F58" w:rsidRPr="00AE3B72" w:rsidRDefault="004A4F58" w:rsidP="004A4F58">
      <w:pPr>
        <w:pStyle w:val="Tekstpodstawowy"/>
        <w:numPr>
          <w:ilvl w:val="1"/>
          <w:numId w:val="4"/>
        </w:numPr>
        <w:tabs>
          <w:tab w:val="clear" w:pos="1440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>Wykonawca (podwykonawca).  jeżeli przy realizacji zamówienia na terenie chronionej jednostki lub instytucji wojskowej będzie planował skierować cudzoziemców, winien jest dostarczyć do Zamawiającego, wykaz cudzoziemców wraz z wymaganymi danymi (załącznik nr</w:t>
      </w:r>
      <w:r w:rsidR="00880103">
        <w:rPr>
          <w:rFonts w:ascii="Arial" w:hAnsi="Arial" w:cs="Arial"/>
          <w:sz w:val="24"/>
          <w:szCs w:val="24"/>
        </w:rPr>
        <w:t xml:space="preserve"> 9 do SWZ</w:t>
      </w:r>
      <w:r w:rsidRPr="00AE3B72">
        <w:rPr>
          <w:rFonts w:ascii="Arial" w:hAnsi="Arial" w:cs="Arial"/>
          <w:sz w:val="24"/>
          <w:szCs w:val="24"/>
        </w:rPr>
        <w:t>) celem uzyskania niezbędnej opinii w sprawie wstępu cudzoziemców na teren chronionej jednostki lub instytucji od</w:t>
      </w:r>
      <w:r w:rsidR="00774188">
        <w:rPr>
          <w:rFonts w:ascii="Arial" w:hAnsi="Arial" w:cs="Arial"/>
          <w:sz w:val="24"/>
          <w:szCs w:val="24"/>
        </w:rPr>
        <w:t xml:space="preserve"> właściwego terenowo Ekspozytury</w:t>
      </w:r>
      <w:r w:rsidRPr="00AE3B72">
        <w:rPr>
          <w:rFonts w:ascii="Arial" w:hAnsi="Arial" w:cs="Arial"/>
          <w:sz w:val="24"/>
          <w:szCs w:val="24"/>
        </w:rPr>
        <w:t xml:space="preserve"> Służby Kontrwywiadu Wojskowego. Czas oczekiwania na opinię do 10 dni. </w:t>
      </w:r>
    </w:p>
    <w:p w14:paraId="06339C95" w14:textId="77777777" w:rsidR="004A4F58" w:rsidRPr="00AE3B72" w:rsidRDefault="004A4F58" w:rsidP="004A4F58">
      <w:pPr>
        <w:pStyle w:val="Tekstpodstawowy"/>
        <w:numPr>
          <w:ilvl w:val="1"/>
          <w:numId w:val="4"/>
        </w:numPr>
        <w:tabs>
          <w:tab w:val="clear" w:pos="1440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>Warunkiem uzyskania zgody na wejście na teren chronionej jednostki lub instytucji wojskowej cudzoziemców zatrudnionych u Wykonawcy (podwykonawcy) jest uzyskanie pozywanej opinii SKW w sprawie wstępu cudzoziemców na teren chronionej jednostki lub instytucji wojskowej oraz zgoda właściwego Dowódcy/Komendanta/Szefa jednostki wojskowej/instytucji na terenie której realizowana będzie zamówienie.</w:t>
      </w:r>
    </w:p>
    <w:p w14:paraId="1447F67D" w14:textId="5A4FBEA0" w:rsidR="00903047" w:rsidRPr="00AE3B72" w:rsidRDefault="00903047" w:rsidP="00EB4E38">
      <w:pPr>
        <w:pStyle w:val="Tekstpodstawowy"/>
        <w:numPr>
          <w:ilvl w:val="1"/>
          <w:numId w:val="4"/>
        </w:numPr>
        <w:tabs>
          <w:tab w:val="clear" w:pos="1440"/>
          <w:tab w:val="num" w:pos="426"/>
        </w:tabs>
        <w:spacing w:after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>Wykonawca</w:t>
      </w:r>
      <w:r w:rsidR="000231D1" w:rsidRPr="00AE3B72">
        <w:rPr>
          <w:rFonts w:ascii="Arial" w:hAnsi="Arial" w:cs="Arial"/>
          <w:sz w:val="24"/>
          <w:szCs w:val="24"/>
        </w:rPr>
        <w:t xml:space="preserve"> (podwykonawca),</w:t>
      </w:r>
      <w:r w:rsidRPr="00AE3B72">
        <w:rPr>
          <w:rFonts w:ascii="Arial" w:hAnsi="Arial" w:cs="Arial"/>
          <w:sz w:val="24"/>
          <w:szCs w:val="24"/>
        </w:rPr>
        <w:t xml:space="preserve"> zatrudniający cudzoziemców oświadcza, iż będzie przestrzegał obowiązujących w tym zakresie przepisów prawa, a w szczególności: </w:t>
      </w:r>
    </w:p>
    <w:p w14:paraId="27C7E637" w14:textId="77777777" w:rsidR="00903047" w:rsidRPr="00AE3B72" w:rsidRDefault="00903047" w:rsidP="007F34F3">
      <w:pPr>
        <w:pStyle w:val="Default"/>
        <w:numPr>
          <w:ilvl w:val="0"/>
          <w:numId w:val="39"/>
        </w:numPr>
        <w:tabs>
          <w:tab w:val="left" w:pos="851"/>
        </w:tabs>
        <w:ind w:left="851" w:hanging="425"/>
        <w:jc w:val="both"/>
        <w:rPr>
          <w:rFonts w:ascii="Arial" w:hAnsi="Arial" w:cs="Arial"/>
          <w:iCs/>
          <w:color w:val="auto"/>
        </w:rPr>
      </w:pPr>
      <w:r w:rsidRPr="00AE3B72">
        <w:rPr>
          <w:rFonts w:ascii="Arial" w:hAnsi="Arial" w:cs="Arial"/>
          <w:iCs/>
          <w:color w:val="auto"/>
        </w:rPr>
        <w:t>ustawy z dnia 12 grudnia 2013r. o cudzoziemcach (Dz. U. z 2020r. poz. 35                  z późn. zm.);</w:t>
      </w:r>
    </w:p>
    <w:p w14:paraId="3AD7866D" w14:textId="3A05E3E2" w:rsidR="00903047" w:rsidRPr="00AE3B72" w:rsidRDefault="00903047" w:rsidP="007F34F3">
      <w:pPr>
        <w:pStyle w:val="Default"/>
        <w:numPr>
          <w:ilvl w:val="0"/>
          <w:numId w:val="39"/>
        </w:numPr>
        <w:tabs>
          <w:tab w:val="left" w:pos="851"/>
        </w:tabs>
        <w:ind w:left="851" w:hanging="425"/>
        <w:jc w:val="both"/>
        <w:rPr>
          <w:rFonts w:ascii="Arial" w:hAnsi="Arial" w:cs="Arial"/>
          <w:iCs/>
          <w:color w:val="auto"/>
        </w:rPr>
      </w:pPr>
      <w:r w:rsidRPr="00AE3B72">
        <w:rPr>
          <w:rFonts w:ascii="Arial" w:hAnsi="Arial" w:cs="Arial"/>
          <w:iCs/>
          <w:color w:val="auto"/>
        </w:rPr>
        <w:t>ustawy</w:t>
      </w:r>
      <w:r w:rsidR="00C46BE8" w:rsidRPr="00AE3B72">
        <w:rPr>
          <w:rFonts w:ascii="Arial" w:hAnsi="Arial" w:cs="Arial"/>
          <w:iCs/>
          <w:color w:val="auto"/>
        </w:rPr>
        <w:t xml:space="preserve"> z dnia 20 kwietnia 2004r.</w:t>
      </w:r>
      <w:r w:rsidRPr="00AE3B72">
        <w:rPr>
          <w:rFonts w:ascii="Arial" w:hAnsi="Arial" w:cs="Arial"/>
          <w:iCs/>
          <w:color w:val="auto"/>
        </w:rPr>
        <w:t xml:space="preserve"> o promocji zatrudnienia i instytucjach rynku pracy (Dz.U. z 2020r. poz. 1409 z późn. zmianami);</w:t>
      </w:r>
    </w:p>
    <w:p w14:paraId="4D80998A" w14:textId="77777777" w:rsidR="00903047" w:rsidRPr="00AE3B72" w:rsidRDefault="00903047" w:rsidP="007F34F3">
      <w:pPr>
        <w:pStyle w:val="Default"/>
        <w:numPr>
          <w:ilvl w:val="0"/>
          <w:numId w:val="39"/>
        </w:numPr>
        <w:tabs>
          <w:tab w:val="left" w:pos="851"/>
        </w:tabs>
        <w:ind w:left="851" w:hanging="425"/>
        <w:jc w:val="both"/>
        <w:rPr>
          <w:rFonts w:ascii="Arial" w:hAnsi="Arial" w:cs="Arial"/>
          <w:iCs/>
          <w:color w:val="auto"/>
        </w:rPr>
      </w:pPr>
      <w:r w:rsidRPr="00AE3B72">
        <w:rPr>
          <w:rFonts w:ascii="Arial" w:hAnsi="Arial" w:cs="Arial"/>
          <w:iCs/>
          <w:color w:val="auto"/>
        </w:rPr>
        <w:t>ustawy z dnia 16 grudnia 2010r. o zmianie ustawy o promocji zatrudnienia                    i instytucjach rynku pracy oraz niektórych innych ustaw (Dz.U. Nr 257, poz.1725 z późn. zm.);</w:t>
      </w:r>
    </w:p>
    <w:p w14:paraId="3E57FB86" w14:textId="592626CB" w:rsidR="007E431F" w:rsidRPr="00AE3B72" w:rsidRDefault="00903047" w:rsidP="007F34F3">
      <w:pPr>
        <w:pStyle w:val="Default"/>
        <w:numPr>
          <w:ilvl w:val="0"/>
          <w:numId w:val="39"/>
        </w:numPr>
        <w:tabs>
          <w:tab w:val="left" w:pos="851"/>
        </w:tabs>
        <w:ind w:left="851" w:hanging="425"/>
        <w:jc w:val="both"/>
        <w:rPr>
          <w:rFonts w:ascii="Arial" w:hAnsi="Arial" w:cs="Arial"/>
          <w:iCs/>
          <w:color w:val="auto"/>
        </w:rPr>
      </w:pPr>
      <w:r w:rsidRPr="00AE3B72">
        <w:rPr>
          <w:rFonts w:ascii="Arial" w:hAnsi="Arial" w:cs="Arial"/>
          <w:iCs/>
          <w:color w:val="auto"/>
        </w:rPr>
        <w:t>ustawy z dnia 14 lipca 2006r. o wjeździe na terytorium Rzeczypospolitej Polskiej, pobycie oraz wyjeździe z tego terytorium obywateli państw członkowskich Unii Europejs</w:t>
      </w:r>
      <w:r w:rsidR="00A5661D" w:rsidRPr="00AE3B72">
        <w:rPr>
          <w:rFonts w:ascii="Arial" w:hAnsi="Arial" w:cs="Arial"/>
          <w:iCs/>
          <w:color w:val="auto"/>
        </w:rPr>
        <w:t>kiej i członków ich rodzin (</w:t>
      </w:r>
      <w:r w:rsidRPr="00AE3B72">
        <w:rPr>
          <w:rFonts w:ascii="Arial" w:hAnsi="Arial" w:cs="Arial"/>
          <w:iCs/>
          <w:color w:val="auto"/>
        </w:rPr>
        <w:t>Dz.U. 2019r.,poz. 293 z póź. zm.</w:t>
      </w:r>
      <w:r w:rsidR="001C33EA" w:rsidRPr="00AE3B72">
        <w:rPr>
          <w:rFonts w:ascii="Arial" w:hAnsi="Arial" w:cs="Arial"/>
          <w:iCs/>
          <w:color w:val="auto"/>
        </w:rPr>
        <w:t>)</w:t>
      </w:r>
      <w:r w:rsidR="00E827F0" w:rsidRPr="00AE3B72">
        <w:rPr>
          <w:rFonts w:ascii="Arial" w:hAnsi="Arial" w:cs="Arial"/>
          <w:iCs/>
          <w:color w:val="auto"/>
        </w:rPr>
        <w:t>.</w:t>
      </w:r>
    </w:p>
    <w:p w14:paraId="27AB2EA3" w14:textId="77777777" w:rsidR="00A5661D" w:rsidRPr="00AE3B72" w:rsidRDefault="00A5661D" w:rsidP="00A5661D">
      <w:pPr>
        <w:pStyle w:val="Default"/>
        <w:tabs>
          <w:tab w:val="left" w:pos="851"/>
        </w:tabs>
        <w:ind w:left="851"/>
        <w:jc w:val="both"/>
        <w:rPr>
          <w:rFonts w:ascii="Arial" w:hAnsi="Arial" w:cs="Arial"/>
          <w:iCs/>
          <w:color w:val="auto"/>
        </w:rPr>
      </w:pPr>
    </w:p>
    <w:p w14:paraId="50B4E4CD" w14:textId="2C25B9DC" w:rsidR="00FE3984" w:rsidRPr="00AE3B72" w:rsidRDefault="00FE3984" w:rsidP="007F34F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E3B72">
        <w:rPr>
          <w:rFonts w:ascii="Arial" w:hAnsi="Arial" w:cs="Arial"/>
          <w:b/>
          <w:bCs/>
          <w:sz w:val="24"/>
          <w:szCs w:val="24"/>
        </w:rPr>
        <w:t>§ 5</w:t>
      </w:r>
    </w:p>
    <w:p w14:paraId="46BA7D77" w14:textId="77777777" w:rsidR="00FE3984" w:rsidRPr="00AE3B72" w:rsidRDefault="00FE3984" w:rsidP="007F34F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E3B72">
        <w:rPr>
          <w:rFonts w:ascii="Arial" w:hAnsi="Arial" w:cs="Arial"/>
          <w:b/>
          <w:bCs/>
          <w:sz w:val="24"/>
          <w:szCs w:val="24"/>
        </w:rPr>
        <w:t>TERMIN REALIZACJI</w:t>
      </w:r>
    </w:p>
    <w:p w14:paraId="74933201" w14:textId="37FC0DD3" w:rsidR="007E431F" w:rsidRPr="00AE3B72" w:rsidRDefault="00FE3984" w:rsidP="007F34F3">
      <w:pPr>
        <w:pStyle w:val="Tekstpodstawowy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 xml:space="preserve">Niniejsza umowa  została zawarta na </w:t>
      </w:r>
      <w:r w:rsidR="00CC65AA" w:rsidRPr="00AE3B72">
        <w:rPr>
          <w:rFonts w:ascii="Arial" w:hAnsi="Arial" w:cs="Arial"/>
          <w:sz w:val="24"/>
          <w:szCs w:val="24"/>
        </w:rPr>
        <w:t>czas określony</w:t>
      </w:r>
      <w:r w:rsidRPr="00AE3B72">
        <w:rPr>
          <w:rFonts w:ascii="Arial" w:hAnsi="Arial" w:cs="Arial"/>
          <w:sz w:val="24"/>
          <w:szCs w:val="24"/>
        </w:rPr>
        <w:t xml:space="preserve"> od dnia podpisania </w:t>
      </w:r>
      <w:r w:rsidR="00CC65AA" w:rsidRPr="00AE3B72">
        <w:rPr>
          <w:rFonts w:ascii="Arial" w:hAnsi="Arial" w:cs="Arial"/>
          <w:sz w:val="24"/>
          <w:szCs w:val="24"/>
        </w:rPr>
        <w:t xml:space="preserve">                           </w:t>
      </w:r>
      <w:r w:rsidR="001C33EA" w:rsidRPr="00AE3B72">
        <w:rPr>
          <w:rFonts w:ascii="Arial" w:hAnsi="Arial" w:cs="Arial"/>
          <w:sz w:val="24"/>
          <w:szCs w:val="24"/>
        </w:rPr>
        <w:t xml:space="preserve">      </w:t>
      </w:r>
      <w:r w:rsidR="00317535" w:rsidRPr="00AE3B72">
        <w:rPr>
          <w:rFonts w:ascii="Arial" w:hAnsi="Arial" w:cs="Arial"/>
          <w:sz w:val="24"/>
          <w:szCs w:val="24"/>
        </w:rPr>
        <w:t>tj. ……</w:t>
      </w:r>
      <w:r w:rsidR="007F34F3" w:rsidRPr="00AE3B72">
        <w:rPr>
          <w:rFonts w:ascii="Arial" w:hAnsi="Arial" w:cs="Arial"/>
          <w:sz w:val="24"/>
          <w:szCs w:val="24"/>
        </w:rPr>
        <w:t xml:space="preserve"> …… </w:t>
      </w:r>
      <w:r w:rsidR="007F34F3" w:rsidRPr="00AE3B72">
        <w:rPr>
          <w:rFonts w:ascii="Arial" w:hAnsi="Arial" w:cs="Arial"/>
          <w:b/>
          <w:sz w:val="24"/>
          <w:szCs w:val="24"/>
        </w:rPr>
        <w:t>202</w:t>
      </w:r>
      <w:r w:rsidR="008F4F9D" w:rsidRPr="00AE3B72">
        <w:rPr>
          <w:rFonts w:ascii="Arial" w:hAnsi="Arial" w:cs="Arial"/>
          <w:b/>
          <w:sz w:val="24"/>
          <w:szCs w:val="24"/>
        </w:rPr>
        <w:t>5</w:t>
      </w:r>
      <w:r w:rsidR="007F34F3" w:rsidRPr="00AE3B72">
        <w:rPr>
          <w:rFonts w:ascii="Arial" w:hAnsi="Arial" w:cs="Arial"/>
          <w:b/>
          <w:sz w:val="24"/>
          <w:szCs w:val="24"/>
        </w:rPr>
        <w:t>r.</w:t>
      </w:r>
      <w:r w:rsidR="00317535" w:rsidRPr="00AE3B72">
        <w:rPr>
          <w:rFonts w:ascii="Arial" w:hAnsi="Arial" w:cs="Arial"/>
          <w:sz w:val="24"/>
          <w:szCs w:val="24"/>
        </w:rPr>
        <w:t xml:space="preserve"> </w:t>
      </w:r>
      <w:r w:rsidRPr="00AE3B72">
        <w:rPr>
          <w:rFonts w:ascii="Arial" w:hAnsi="Arial" w:cs="Arial"/>
          <w:sz w:val="24"/>
          <w:szCs w:val="24"/>
        </w:rPr>
        <w:t xml:space="preserve">do </w:t>
      </w:r>
      <w:r w:rsidR="00BF1260" w:rsidRPr="00AE3B72">
        <w:rPr>
          <w:rFonts w:ascii="Arial" w:hAnsi="Arial" w:cs="Arial"/>
          <w:sz w:val="24"/>
          <w:szCs w:val="24"/>
        </w:rPr>
        <w:t>dnia</w:t>
      </w:r>
      <w:r w:rsidR="00BF1260" w:rsidRPr="00440412">
        <w:rPr>
          <w:rFonts w:ascii="Arial" w:hAnsi="Arial" w:cs="Arial"/>
          <w:sz w:val="24"/>
          <w:szCs w:val="24"/>
        </w:rPr>
        <w:t xml:space="preserve"> </w:t>
      </w:r>
      <w:r w:rsidR="005F2DB4" w:rsidRPr="00440412">
        <w:rPr>
          <w:rFonts w:ascii="Arial" w:hAnsi="Arial" w:cs="Arial"/>
          <w:b/>
          <w:sz w:val="24"/>
          <w:szCs w:val="24"/>
        </w:rPr>
        <w:t>28</w:t>
      </w:r>
      <w:r w:rsidR="000D27AA" w:rsidRPr="00440412">
        <w:rPr>
          <w:rFonts w:ascii="Arial" w:hAnsi="Arial" w:cs="Arial"/>
          <w:b/>
          <w:sz w:val="24"/>
          <w:szCs w:val="24"/>
        </w:rPr>
        <w:t xml:space="preserve"> </w:t>
      </w:r>
      <w:r w:rsidR="000D27AA" w:rsidRPr="00AE3B72">
        <w:rPr>
          <w:rFonts w:ascii="Arial" w:hAnsi="Arial" w:cs="Arial"/>
          <w:b/>
          <w:sz w:val="24"/>
          <w:szCs w:val="24"/>
        </w:rPr>
        <w:t xml:space="preserve">listopada </w:t>
      </w:r>
      <w:r w:rsidR="00BF1260" w:rsidRPr="00AE3B72">
        <w:rPr>
          <w:rFonts w:ascii="Arial" w:hAnsi="Arial" w:cs="Arial"/>
          <w:b/>
          <w:sz w:val="24"/>
          <w:szCs w:val="24"/>
        </w:rPr>
        <w:t>202</w:t>
      </w:r>
      <w:r w:rsidR="008F4F9D" w:rsidRPr="00AE3B72">
        <w:rPr>
          <w:rFonts w:ascii="Arial" w:hAnsi="Arial" w:cs="Arial"/>
          <w:b/>
          <w:sz w:val="24"/>
          <w:szCs w:val="24"/>
        </w:rPr>
        <w:t>5</w:t>
      </w:r>
      <w:r w:rsidR="00F05530" w:rsidRPr="00AE3B72">
        <w:rPr>
          <w:rFonts w:ascii="Arial" w:hAnsi="Arial" w:cs="Arial"/>
          <w:b/>
          <w:sz w:val="24"/>
          <w:szCs w:val="24"/>
        </w:rPr>
        <w:t>r.</w:t>
      </w:r>
    </w:p>
    <w:p w14:paraId="2C76128B" w14:textId="7CB50A34" w:rsidR="00A5661D" w:rsidRPr="00AE3B72" w:rsidRDefault="00A5661D" w:rsidP="007F34F3">
      <w:pPr>
        <w:pStyle w:val="Tekstpodstawowy"/>
        <w:spacing w:after="0"/>
        <w:jc w:val="both"/>
        <w:rPr>
          <w:rFonts w:ascii="Arial" w:hAnsi="Arial" w:cs="Arial"/>
          <w:sz w:val="24"/>
          <w:szCs w:val="24"/>
        </w:rPr>
      </w:pPr>
    </w:p>
    <w:p w14:paraId="66CC89F7" w14:textId="3C431541" w:rsidR="00FE3984" w:rsidRPr="00AE3B72" w:rsidRDefault="00FE3984" w:rsidP="007F34F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E3B72">
        <w:rPr>
          <w:rFonts w:ascii="Arial" w:hAnsi="Arial" w:cs="Arial"/>
          <w:b/>
          <w:bCs/>
          <w:sz w:val="24"/>
          <w:szCs w:val="24"/>
        </w:rPr>
        <w:t>§ 6</w:t>
      </w:r>
    </w:p>
    <w:p w14:paraId="4FD5BAD8" w14:textId="77777777" w:rsidR="00FE3984" w:rsidRPr="00AE3B72" w:rsidRDefault="00FE3984" w:rsidP="007F34F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E3B72">
        <w:rPr>
          <w:rFonts w:ascii="Arial" w:hAnsi="Arial" w:cs="Arial"/>
          <w:b/>
          <w:bCs/>
          <w:sz w:val="24"/>
          <w:szCs w:val="24"/>
        </w:rPr>
        <w:t>WARTOŚĆ UMOWY</w:t>
      </w:r>
    </w:p>
    <w:p w14:paraId="3A276416" w14:textId="77777777" w:rsidR="00905565" w:rsidRPr="00AE3B72" w:rsidRDefault="00905565" w:rsidP="00905565">
      <w:pPr>
        <w:numPr>
          <w:ilvl w:val="6"/>
          <w:numId w:val="36"/>
        </w:numPr>
        <w:tabs>
          <w:tab w:val="clear" w:pos="5040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>Za wykonanie przedmiotu umowy Zamawiający zapłaci Wykonawcy cenę</w:t>
      </w:r>
      <w:r w:rsidRPr="00AE3B72">
        <w:rPr>
          <w:rFonts w:ascii="Arial" w:hAnsi="Arial" w:cs="Arial"/>
          <w:b/>
          <w:sz w:val="24"/>
          <w:szCs w:val="24"/>
        </w:rPr>
        <w:t xml:space="preserve"> </w:t>
      </w:r>
      <w:r w:rsidRPr="00AE3B72">
        <w:rPr>
          <w:rFonts w:ascii="Arial" w:hAnsi="Arial" w:cs="Arial"/>
          <w:sz w:val="24"/>
          <w:szCs w:val="24"/>
        </w:rPr>
        <w:t>ustaloną na podstawie złożonej przez Wykonawcę oferty na kwotę</w:t>
      </w:r>
    </w:p>
    <w:p w14:paraId="14377112" w14:textId="1D56051C" w:rsidR="00905565" w:rsidRPr="00AE3B72" w:rsidRDefault="00905565" w:rsidP="00905565">
      <w:pPr>
        <w:numPr>
          <w:ilvl w:val="0"/>
          <w:numId w:val="44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b/>
          <w:sz w:val="24"/>
          <w:szCs w:val="24"/>
        </w:rPr>
        <w:t xml:space="preserve">Podstawowa – </w:t>
      </w:r>
      <w:r w:rsidRPr="00AE3B72">
        <w:rPr>
          <w:rFonts w:ascii="Arial" w:hAnsi="Arial" w:cs="Arial"/>
          <w:sz w:val="24"/>
          <w:szCs w:val="24"/>
        </w:rPr>
        <w:t>brutto</w:t>
      </w:r>
      <w:r w:rsidRPr="00AE3B72">
        <w:rPr>
          <w:rFonts w:ascii="Arial" w:eastAsia="Times New Roman" w:hAnsi="Arial" w:cs="Arial"/>
          <w:sz w:val="24"/>
          <w:szCs w:val="24"/>
          <w:lang w:eastAsia="pl-PL"/>
        </w:rPr>
        <w:t xml:space="preserve">: ……… zł (słownie: ............................................................), </w:t>
      </w:r>
      <w:r w:rsidRPr="00AE3B72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AE3B72">
        <w:rPr>
          <w:rFonts w:ascii="Arial" w:hAnsi="Arial" w:cs="Arial"/>
          <w:sz w:val="24"/>
          <w:szCs w:val="24"/>
        </w:rPr>
        <w:t xml:space="preserve">w tym netto: ….…… zł (słownie: ………. .……….……..………………………………),  </w:t>
      </w:r>
    </w:p>
    <w:p w14:paraId="2DF97830" w14:textId="2192B3AE" w:rsidR="00905565" w:rsidRPr="00AE3B72" w:rsidRDefault="00905565" w:rsidP="00905565">
      <w:pPr>
        <w:numPr>
          <w:ilvl w:val="0"/>
          <w:numId w:val="44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b/>
          <w:sz w:val="24"/>
          <w:szCs w:val="24"/>
        </w:rPr>
        <w:t xml:space="preserve">Opcjonalna – </w:t>
      </w:r>
      <w:r w:rsidRPr="00AE3B72">
        <w:rPr>
          <w:rFonts w:ascii="Arial" w:hAnsi="Arial" w:cs="Arial"/>
          <w:sz w:val="24"/>
          <w:szCs w:val="24"/>
        </w:rPr>
        <w:t>brutto</w:t>
      </w:r>
      <w:r w:rsidRPr="00AE3B72">
        <w:rPr>
          <w:rFonts w:ascii="Arial" w:eastAsia="Times New Roman" w:hAnsi="Arial" w:cs="Arial"/>
          <w:sz w:val="24"/>
          <w:szCs w:val="24"/>
          <w:lang w:eastAsia="pl-PL"/>
        </w:rPr>
        <w:t xml:space="preserve">: ……… zł (słownie: ............................................................), </w:t>
      </w:r>
      <w:r w:rsidRPr="00AE3B72">
        <w:rPr>
          <w:rFonts w:ascii="Arial" w:hAnsi="Arial" w:cs="Arial"/>
          <w:sz w:val="24"/>
          <w:szCs w:val="24"/>
        </w:rPr>
        <w:t xml:space="preserve">w tym netto: ….…… zł (słownie: ………. .……….……..………………………………),                        </w:t>
      </w:r>
    </w:p>
    <w:p w14:paraId="556DE2CF" w14:textId="3550DBF8" w:rsidR="00E827F0" w:rsidRPr="00AE3B72" w:rsidRDefault="00905565" w:rsidP="00905565">
      <w:pPr>
        <w:numPr>
          <w:ilvl w:val="0"/>
          <w:numId w:val="44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b/>
          <w:sz w:val="24"/>
          <w:szCs w:val="24"/>
        </w:rPr>
        <w:t xml:space="preserve">Ogółem </w:t>
      </w:r>
      <w:r w:rsidRPr="00AE3B72">
        <w:rPr>
          <w:rFonts w:ascii="Arial" w:hAnsi="Arial" w:cs="Arial"/>
          <w:sz w:val="24"/>
          <w:szCs w:val="24"/>
        </w:rPr>
        <w:t>wartość przedmiotu (gwarantowane + opcja) umowy</w:t>
      </w:r>
      <w:r w:rsidRPr="00AE3B72">
        <w:rPr>
          <w:rFonts w:ascii="Arial" w:hAnsi="Arial" w:cs="Arial"/>
          <w:b/>
          <w:sz w:val="24"/>
          <w:szCs w:val="24"/>
        </w:rPr>
        <w:t xml:space="preserve"> – </w:t>
      </w:r>
      <w:r w:rsidRPr="00AE3B72">
        <w:rPr>
          <w:rFonts w:ascii="Arial" w:hAnsi="Arial" w:cs="Arial"/>
          <w:sz w:val="24"/>
          <w:szCs w:val="24"/>
        </w:rPr>
        <w:t>brutto</w:t>
      </w:r>
      <w:r w:rsidRPr="00AE3B72">
        <w:rPr>
          <w:rFonts w:ascii="Arial" w:eastAsia="Times New Roman" w:hAnsi="Arial" w:cs="Arial"/>
          <w:sz w:val="24"/>
          <w:szCs w:val="24"/>
          <w:lang w:eastAsia="pl-PL"/>
        </w:rPr>
        <w:t xml:space="preserve">: ……… zł (słownie: ................................................................................), </w:t>
      </w:r>
      <w:r w:rsidRPr="00AE3B72">
        <w:rPr>
          <w:rFonts w:ascii="Arial" w:hAnsi="Arial" w:cs="Arial"/>
          <w:sz w:val="24"/>
          <w:szCs w:val="24"/>
        </w:rPr>
        <w:t xml:space="preserve">w tym netto: ….…… zł       (słownie: ………. .……….……..………………………………………..), </w:t>
      </w:r>
      <w:r w:rsidR="00E827F0" w:rsidRPr="00AE3B72">
        <w:rPr>
          <w:rFonts w:ascii="Arial" w:hAnsi="Arial" w:cs="Arial"/>
          <w:sz w:val="24"/>
          <w:szCs w:val="24"/>
        </w:rPr>
        <w:t xml:space="preserve">z zastrzeżeniem </w:t>
      </w:r>
      <w:r w:rsidR="00E827F0" w:rsidRPr="00AE3B72">
        <w:rPr>
          <w:rFonts w:ascii="Arial" w:hAnsi="Arial" w:cs="Arial"/>
          <w:bCs/>
          <w:sz w:val="24"/>
          <w:szCs w:val="24"/>
        </w:rPr>
        <w:t>§ 3 ust. 5</w:t>
      </w:r>
      <w:r w:rsidR="00E827F0" w:rsidRPr="00AE3B72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E827F0" w:rsidRPr="00AE3B72">
        <w:rPr>
          <w:rFonts w:ascii="Arial" w:hAnsi="Arial" w:cs="Arial"/>
          <w:bCs/>
          <w:sz w:val="24"/>
          <w:szCs w:val="24"/>
        </w:rPr>
        <w:t xml:space="preserve">§ 8 ust </w:t>
      </w:r>
      <w:r w:rsidR="00FB5909" w:rsidRPr="00AE3B72">
        <w:rPr>
          <w:rFonts w:ascii="Arial" w:hAnsi="Arial" w:cs="Arial"/>
          <w:bCs/>
          <w:sz w:val="24"/>
          <w:szCs w:val="24"/>
        </w:rPr>
        <w:t>3</w:t>
      </w:r>
      <w:r w:rsidR="00E827F0" w:rsidRPr="00AE3B72">
        <w:rPr>
          <w:rFonts w:ascii="Arial" w:hAnsi="Arial" w:cs="Arial"/>
          <w:bCs/>
          <w:sz w:val="24"/>
          <w:szCs w:val="24"/>
        </w:rPr>
        <w:t>, § 9 lub § 10 ust. 3</w:t>
      </w:r>
      <w:r w:rsidR="00E827F0" w:rsidRPr="00AE3B7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3A30014" w14:textId="77777777" w:rsidR="00E827F0" w:rsidRPr="00AE3B72" w:rsidRDefault="00E827F0" w:rsidP="007F34F3">
      <w:pPr>
        <w:numPr>
          <w:ilvl w:val="6"/>
          <w:numId w:val="36"/>
        </w:numPr>
        <w:tabs>
          <w:tab w:val="clear" w:pos="5040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>Ustalona cena brutto obejmuje podatek VAT naliczony wg obowiązujących w tym zakresie przepisów na dzień składania ofert.</w:t>
      </w:r>
    </w:p>
    <w:p w14:paraId="61D731F4" w14:textId="05F01C67" w:rsidR="007E431F" w:rsidRPr="00AE3B72" w:rsidRDefault="00E827F0" w:rsidP="007F34F3">
      <w:pPr>
        <w:numPr>
          <w:ilvl w:val="6"/>
          <w:numId w:val="36"/>
        </w:numPr>
        <w:tabs>
          <w:tab w:val="clear" w:pos="5040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lastRenderedPageBreak/>
        <w:t xml:space="preserve">Ceny w ust. 1 i załączniku nr </w:t>
      </w:r>
      <w:r w:rsidR="003C5C8E">
        <w:rPr>
          <w:rFonts w:ascii="Arial" w:hAnsi="Arial" w:cs="Arial"/>
          <w:sz w:val="24"/>
          <w:szCs w:val="24"/>
        </w:rPr>
        <w:t>2</w:t>
      </w:r>
      <w:r w:rsidRPr="00AE3B72">
        <w:rPr>
          <w:rFonts w:ascii="Arial" w:hAnsi="Arial" w:cs="Arial"/>
          <w:sz w:val="24"/>
          <w:szCs w:val="24"/>
        </w:rPr>
        <w:t xml:space="preserve"> są niezmienne przez okres wykonywania umowy      </w:t>
      </w:r>
      <w:r w:rsidR="001C33EA" w:rsidRPr="00AE3B72">
        <w:rPr>
          <w:rFonts w:ascii="Arial" w:hAnsi="Arial" w:cs="Arial"/>
          <w:sz w:val="24"/>
          <w:szCs w:val="24"/>
        </w:rPr>
        <w:t xml:space="preserve">        </w:t>
      </w:r>
      <w:r w:rsidRPr="00AE3B72">
        <w:rPr>
          <w:rFonts w:ascii="Arial" w:hAnsi="Arial" w:cs="Arial"/>
          <w:sz w:val="24"/>
          <w:szCs w:val="24"/>
        </w:rPr>
        <w:t xml:space="preserve">i nie podlegają waloryzacji, z zastrzeżeniem </w:t>
      </w:r>
      <w:r w:rsidRPr="00AE3B72">
        <w:rPr>
          <w:rFonts w:ascii="Arial" w:hAnsi="Arial" w:cs="Arial"/>
          <w:bCs/>
          <w:sz w:val="24"/>
          <w:szCs w:val="24"/>
        </w:rPr>
        <w:t xml:space="preserve">§ 3 ust. </w:t>
      </w:r>
      <w:r w:rsidR="00FB5909" w:rsidRPr="00AE3B72">
        <w:rPr>
          <w:rFonts w:ascii="Arial" w:hAnsi="Arial" w:cs="Arial"/>
          <w:bCs/>
          <w:sz w:val="24"/>
          <w:szCs w:val="24"/>
        </w:rPr>
        <w:t>5</w:t>
      </w:r>
      <w:r w:rsidRPr="00AE3B72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AE3B72">
        <w:rPr>
          <w:rFonts w:ascii="Arial" w:hAnsi="Arial" w:cs="Arial"/>
          <w:bCs/>
          <w:sz w:val="24"/>
          <w:szCs w:val="24"/>
        </w:rPr>
        <w:t>§ 8 ust. 3</w:t>
      </w:r>
      <w:r w:rsidRPr="00AE3B72">
        <w:rPr>
          <w:rFonts w:ascii="Arial" w:hAnsi="Arial" w:cs="Arial"/>
          <w:sz w:val="24"/>
          <w:szCs w:val="24"/>
        </w:rPr>
        <w:t xml:space="preserve">, </w:t>
      </w:r>
      <w:r w:rsidRPr="00AE3B72">
        <w:rPr>
          <w:rFonts w:ascii="Arial" w:hAnsi="Arial" w:cs="Arial"/>
          <w:bCs/>
          <w:sz w:val="24"/>
          <w:szCs w:val="24"/>
        </w:rPr>
        <w:t>§ 9 lub § 10 ust. 3</w:t>
      </w:r>
      <w:r w:rsidRPr="00AE3B72">
        <w:rPr>
          <w:rFonts w:ascii="Arial" w:hAnsi="Arial" w:cs="Arial"/>
          <w:sz w:val="24"/>
          <w:szCs w:val="24"/>
        </w:rPr>
        <w:t>.</w:t>
      </w:r>
    </w:p>
    <w:p w14:paraId="0640497D" w14:textId="77777777" w:rsidR="008B66F0" w:rsidRDefault="008B66F0" w:rsidP="007F34F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0F75972" w14:textId="63C7E244" w:rsidR="00FE3984" w:rsidRPr="00AE3B72" w:rsidRDefault="00FE3984" w:rsidP="007F34F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AE3B72">
        <w:rPr>
          <w:rFonts w:ascii="Arial" w:hAnsi="Arial" w:cs="Arial"/>
          <w:b/>
          <w:bCs/>
          <w:sz w:val="24"/>
          <w:szCs w:val="24"/>
        </w:rPr>
        <w:t>§ 7</w:t>
      </w:r>
    </w:p>
    <w:p w14:paraId="5C2F5BDB" w14:textId="77777777" w:rsidR="00FE3984" w:rsidRPr="00AE3B72" w:rsidRDefault="00FE3984" w:rsidP="007F34F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E3B72">
        <w:rPr>
          <w:rFonts w:ascii="Arial" w:hAnsi="Arial" w:cs="Arial"/>
          <w:b/>
          <w:sz w:val="24"/>
          <w:szCs w:val="24"/>
        </w:rPr>
        <w:t>SPOSÓB PŁATNOŚCI</w:t>
      </w:r>
    </w:p>
    <w:p w14:paraId="1FE3BAB3" w14:textId="77777777" w:rsidR="001228AC" w:rsidRPr="00AE3B72" w:rsidRDefault="00FE3984" w:rsidP="007F34F3">
      <w:pPr>
        <w:pStyle w:val="Tekstpodstawowy"/>
        <w:numPr>
          <w:ilvl w:val="0"/>
          <w:numId w:val="5"/>
        </w:numPr>
        <w:tabs>
          <w:tab w:val="clear" w:pos="757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 xml:space="preserve">Strony postanawiają, </w:t>
      </w:r>
      <w:r w:rsidR="00B92B16" w:rsidRPr="00AE3B72">
        <w:rPr>
          <w:rFonts w:ascii="Arial" w:hAnsi="Arial" w:cs="Arial"/>
          <w:sz w:val="24"/>
          <w:szCs w:val="24"/>
        </w:rPr>
        <w:t>że rozliczenie za wykonanie</w:t>
      </w:r>
      <w:r w:rsidRPr="00AE3B72">
        <w:rPr>
          <w:rFonts w:ascii="Arial" w:hAnsi="Arial" w:cs="Arial"/>
          <w:sz w:val="24"/>
          <w:szCs w:val="24"/>
        </w:rPr>
        <w:t xml:space="preserve"> </w:t>
      </w:r>
      <w:r w:rsidR="009E13FB" w:rsidRPr="00AE3B72">
        <w:rPr>
          <w:rFonts w:ascii="Arial" w:hAnsi="Arial" w:cs="Arial"/>
          <w:sz w:val="24"/>
          <w:szCs w:val="24"/>
        </w:rPr>
        <w:t>przedmiotu umowy</w:t>
      </w:r>
      <w:r w:rsidRPr="00AE3B72">
        <w:rPr>
          <w:rFonts w:ascii="Arial" w:hAnsi="Arial" w:cs="Arial"/>
          <w:sz w:val="24"/>
          <w:szCs w:val="24"/>
        </w:rPr>
        <w:t xml:space="preserve"> nastąpi </w:t>
      </w:r>
      <w:r w:rsidR="007C5BD0" w:rsidRPr="00AE3B72">
        <w:rPr>
          <w:rFonts w:ascii="Arial" w:hAnsi="Arial" w:cs="Arial"/>
          <w:sz w:val="24"/>
          <w:szCs w:val="24"/>
        </w:rPr>
        <w:t xml:space="preserve">za rzeczywiście dostarczony towar </w:t>
      </w:r>
      <w:r w:rsidRPr="00AE3B72">
        <w:rPr>
          <w:rFonts w:ascii="Arial" w:hAnsi="Arial" w:cs="Arial"/>
          <w:sz w:val="24"/>
          <w:szCs w:val="24"/>
        </w:rPr>
        <w:t>po dokonaniu odbioru</w:t>
      </w:r>
      <w:r w:rsidR="009E13FB" w:rsidRPr="00AE3B72">
        <w:rPr>
          <w:rFonts w:ascii="Arial" w:hAnsi="Arial" w:cs="Arial"/>
          <w:sz w:val="24"/>
          <w:szCs w:val="24"/>
        </w:rPr>
        <w:t xml:space="preserve"> całości zamówionego sprzętu</w:t>
      </w:r>
      <w:r w:rsidR="007C5BD0" w:rsidRPr="00AE3B72">
        <w:rPr>
          <w:rFonts w:ascii="Arial" w:hAnsi="Arial" w:cs="Arial"/>
          <w:sz w:val="24"/>
          <w:szCs w:val="24"/>
        </w:rPr>
        <w:t xml:space="preserve"> </w:t>
      </w:r>
      <w:r w:rsidR="009E13FB" w:rsidRPr="00AE3B72">
        <w:rPr>
          <w:rFonts w:ascii="Arial" w:hAnsi="Arial" w:cs="Arial"/>
          <w:sz w:val="24"/>
          <w:szCs w:val="24"/>
        </w:rPr>
        <w:t xml:space="preserve"> i ukompletowania</w:t>
      </w:r>
      <w:r w:rsidRPr="00AE3B72">
        <w:rPr>
          <w:rFonts w:ascii="Arial" w:hAnsi="Arial" w:cs="Arial"/>
          <w:sz w:val="24"/>
          <w:szCs w:val="24"/>
        </w:rPr>
        <w:t xml:space="preserve"> przez Zamawiającego. Należność ta będzie regulowana </w:t>
      </w:r>
      <w:r w:rsidR="00476899" w:rsidRPr="00AE3B72">
        <w:rPr>
          <w:rFonts w:ascii="Arial" w:hAnsi="Arial" w:cs="Arial"/>
          <w:sz w:val="24"/>
          <w:szCs w:val="24"/>
        </w:rPr>
        <w:t>po dostarczeniu prawidłowo wykonanej</w:t>
      </w:r>
      <w:r w:rsidR="009E13FB" w:rsidRPr="00AE3B72">
        <w:rPr>
          <w:rFonts w:ascii="Arial" w:hAnsi="Arial" w:cs="Arial"/>
          <w:sz w:val="24"/>
          <w:szCs w:val="24"/>
        </w:rPr>
        <w:t xml:space="preserve"> jednej</w:t>
      </w:r>
      <w:r w:rsidR="00476899" w:rsidRPr="00AE3B72">
        <w:rPr>
          <w:rFonts w:ascii="Arial" w:hAnsi="Arial" w:cs="Arial"/>
          <w:sz w:val="24"/>
          <w:szCs w:val="24"/>
        </w:rPr>
        <w:t xml:space="preserve"> faktury</w:t>
      </w:r>
      <w:r w:rsidRPr="00AE3B72">
        <w:rPr>
          <w:rFonts w:ascii="Arial" w:hAnsi="Arial" w:cs="Arial"/>
          <w:sz w:val="24"/>
          <w:szCs w:val="24"/>
        </w:rPr>
        <w:t xml:space="preserve">. </w:t>
      </w:r>
    </w:p>
    <w:p w14:paraId="7E7E2C35" w14:textId="79B1AC15" w:rsidR="00027521" w:rsidRPr="00AE3B72" w:rsidRDefault="00027521" w:rsidP="007F34F3">
      <w:pPr>
        <w:pStyle w:val="Tekstpodstawowy"/>
        <w:numPr>
          <w:ilvl w:val="0"/>
          <w:numId w:val="5"/>
        </w:numPr>
        <w:tabs>
          <w:tab w:val="clear" w:pos="757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>Dowodem zrealizowania przedmiotu umowy będzie protokół odbioru podpisany przez przedstawiciela Zamawiającego. Protokół odbioru zostanie wystawiony przez Zamawiającego po sprawdzeniu ilości, rodzaju i kompletności sprzętu oraz zgodności jego z opisem przedmiotu zamówienia określonego</w:t>
      </w:r>
      <w:r w:rsidR="00546502" w:rsidRPr="00AE3B72">
        <w:rPr>
          <w:rFonts w:ascii="Arial" w:hAnsi="Arial" w:cs="Arial"/>
          <w:sz w:val="24"/>
          <w:szCs w:val="24"/>
        </w:rPr>
        <w:t xml:space="preserve"> w </w:t>
      </w:r>
      <w:r w:rsidR="00903047" w:rsidRPr="00AE3B72">
        <w:rPr>
          <w:rFonts w:ascii="Arial" w:hAnsi="Arial" w:cs="Arial"/>
          <w:sz w:val="24"/>
          <w:szCs w:val="24"/>
        </w:rPr>
        <w:t>zaproszeniu</w:t>
      </w:r>
      <w:r w:rsidR="00546502" w:rsidRPr="00AE3B72">
        <w:rPr>
          <w:rFonts w:ascii="Arial" w:hAnsi="Arial" w:cs="Arial"/>
          <w:sz w:val="24"/>
          <w:szCs w:val="24"/>
        </w:rPr>
        <w:t xml:space="preserve">, a także </w:t>
      </w:r>
      <w:r w:rsidR="001C33EA" w:rsidRPr="00AE3B72">
        <w:rPr>
          <w:rFonts w:ascii="Arial" w:hAnsi="Arial" w:cs="Arial"/>
          <w:sz w:val="24"/>
          <w:szCs w:val="24"/>
        </w:rPr>
        <w:t xml:space="preserve">                     </w:t>
      </w:r>
      <w:r w:rsidR="00546502" w:rsidRPr="00AE3B72">
        <w:rPr>
          <w:rFonts w:ascii="Arial" w:hAnsi="Arial" w:cs="Arial"/>
          <w:sz w:val="24"/>
          <w:szCs w:val="24"/>
        </w:rPr>
        <w:t>z zapisami oferty Wykonawcy.</w:t>
      </w:r>
    </w:p>
    <w:p w14:paraId="4972DC86" w14:textId="77777777" w:rsidR="00FE3984" w:rsidRPr="00AE3B72" w:rsidRDefault="00FE3984" w:rsidP="007F34F3">
      <w:pPr>
        <w:pStyle w:val="Tekstpodstawowy2"/>
        <w:numPr>
          <w:ilvl w:val="0"/>
          <w:numId w:val="5"/>
        </w:numPr>
        <w:tabs>
          <w:tab w:val="clear" w:pos="757"/>
        </w:tabs>
        <w:spacing w:after="0" w:line="24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AE3B72">
        <w:rPr>
          <w:rFonts w:ascii="Arial" w:hAnsi="Arial" w:cs="Arial"/>
          <w:bCs/>
          <w:sz w:val="24"/>
          <w:szCs w:val="24"/>
        </w:rPr>
        <w:t xml:space="preserve">Zamawiający zobowiązuje się regulować należność przelewem na konto Wykonawcy, wskazane na fakturze VAT, w terminie 30 dni od dnia otrzymania prawidłowo wystawionej faktury VAT. </w:t>
      </w:r>
    </w:p>
    <w:p w14:paraId="5682D07A" w14:textId="77777777" w:rsidR="00FE3984" w:rsidRPr="00AE3B72" w:rsidRDefault="00FE3984" w:rsidP="007F34F3">
      <w:pPr>
        <w:pStyle w:val="Tekstpodstawowy2"/>
        <w:numPr>
          <w:ilvl w:val="0"/>
          <w:numId w:val="5"/>
        </w:numPr>
        <w:tabs>
          <w:tab w:val="clear" w:pos="757"/>
        </w:tabs>
        <w:spacing w:after="0" w:line="24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AE3B72">
        <w:rPr>
          <w:rFonts w:ascii="Arial" w:hAnsi="Arial" w:cs="Arial"/>
          <w:bCs/>
          <w:sz w:val="24"/>
          <w:szCs w:val="24"/>
        </w:rPr>
        <w:t xml:space="preserve">Za datę płatności uznaje się datę obciążenia rachunku bankowego Zamawiającego. </w:t>
      </w:r>
    </w:p>
    <w:p w14:paraId="7384C351" w14:textId="77777777" w:rsidR="00FE3984" w:rsidRPr="00AE3B72" w:rsidRDefault="00FE3984" w:rsidP="007F34F3">
      <w:pPr>
        <w:pStyle w:val="Tekstpodstawowy"/>
        <w:numPr>
          <w:ilvl w:val="0"/>
          <w:numId w:val="5"/>
        </w:numPr>
        <w:tabs>
          <w:tab w:val="clear" w:pos="757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bCs/>
          <w:sz w:val="24"/>
          <w:szCs w:val="24"/>
        </w:rPr>
        <w:t>Zamawiający nie ponosi odpowiedzialności za skutki zwrotu faktur VAT wystawionych niezgodnie z zasadami wynikającymi z obowiązujących przepisów lub niezgodnie z wykonanym przedmiotem umowy.</w:t>
      </w:r>
    </w:p>
    <w:p w14:paraId="6C9A22CD" w14:textId="77777777" w:rsidR="00903047" w:rsidRPr="00AE3B72" w:rsidRDefault="009E13FB" w:rsidP="007F34F3">
      <w:pPr>
        <w:pStyle w:val="Tekstpodstawowy"/>
        <w:numPr>
          <w:ilvl w:val="0"/>
          <w:numId w:val="5"/>
        </w:numPr>
        <w:tabs>
          <w:tab w:val="clear" w:pos="757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bCs/>
          <w:sz w:val="24"/>
          <w:szCs w:val="24"/>
        </w:rPr>
        <w:t xml:space="preserve">Wykonawca może wystawić fakturę VAT po zrealizowaniu całości przedmiotu umowy, wg załącznika nr 1 zgodnie z ilością i ceną zawartą w ofercie do miejsca wskazanego przez Zamawiającego, z zastrzeżeniem </w:t>
      </w:r>
      <w:r w:rsidRPr="00AE3B72">
        <w:rPr>
          <w:rFonts w:ascii="Arial" w:hAnsi="Arial" w:cs="Arial"/>
          <w:sz w:val="24"/>
          <w:szCs w:val="24"/>
        </w:rPr>
        <w:t>§ 3 ust. 5.</w:t>
      </w:r>
    </w:p>
    <w:p w14:paraId="10EB1B98" w14:textId="3280F867" w:rsidR="00903047" w:rsidRPr="00AE3B72" w:rsidRDefault="008F4F9D" w:rsidP="008F4F9D">
      <w:pPr>
        <w:pStyle w:val="Akapitzlist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sz w:val="24"/>
        </w:rPr>
      </w:pPr>
      <w:r w:rsidRPr="00AE3B72">
        <w:rPr>
          <w:rFonts w:ascii="Arial" w:hAnsi="Arial" w:cs="Arial"/>
          <w:sz w:val="24"/>
        </w:rPr>
        <w:t xml:space="preserve">Zamawiający oświadcza, że Wykonawca może przesyłać ustrukturyzowane faktury elektroniczne, o których mowa w art. 2 pkt. 4 ustawy z dnia 9 listopada 2018 r. </w:t>
      </w:r>
      <w:r w:rsidRPr="00AE3B72">
        <w:rPr>
          <w:rFonts w:ascii="Arial" w:hAnsi="Arial" w:cs="Arial"/>
          <w:sz w:val="24"/>
        </w:rPr>
        <w:br/>
        <w:t xml:space="preserve">o elektronicznym fakturowaniu w zamówieniach publicznych (Dz.U. </w:t>
      </w:r>
      <w:r w:rsidRPr="00AE3B72">
        <w:rPr>
          <w:rFonts w:ascii="Arial" w:hAnsi="Arial" w:cs="Arial"/>
          <w:sz w:val="24"/>
        </w:rPr>
        <w:br/>
        <w:t xml:space="preserve">z 2018r., poz.2191), tj. faktury spełniające wymagania umożliwiające przesyłanie za pośrednictwem platformy faktur elektronicznych, o których mowa w art. 2 pkt. 32 ustawy z dnia 11 marca 2004 r. o podatku od towarów i usług (tj. Dz. U. z 2020 r. poz. 106 z póź. zm.). Zamawiający informuje, iż posiada konto na platformie elektronicznego fakturowania (w skrócie: PEF), umożliwiające odbiór </w:t>
      </w:r>
      <w:r w:rsidRPr="00AE3B72">
        <w:rPr>
          <w:rFonts w:ascii="Arial" w:hAnsi="Arial" w:cs="Arial"/>
          <w:sz w:val="24"/>
        </w:rPr>
        <w:br/>
        <w:t xml:space="preserve">i przesyłanie ustrukturyzowanych faktur elektronicznych oraz innych ustrukturyzowanych dokumentów elektronicznych za swoim pośrednictwem, </w:t>
      </w:r>
      <w:r w:rsidRPr="00AE3B72">
        <w:rPr>
          <w:rFonts w:ascii="Arial" w:hAnsi="Arial" w:cs="Arial"/>
          <w:sz w:val="24"/>
        </w:rPr>
        <w:br/>
        <w:t xml:space="preserve">a także przy wykorzystaniu systemu teleinformatycznego obsługiwanego przez Open Broker PEFexpert, której funkcjonowanie zapewnia Minister Przedsiębiorczości </w:t>
      </w:r>
      <w:r w:rsidRPr="00AE3B72">
        <w:rPr>
          <w:rFonts w:ascii="Arial" w:hAnsi="Arial" w:cs="Arial"/>
          <w:sz w:val="24"/>
        </w:rPr>
        <w:br/>
        <w:t xml:space="preserve">i Technologii z siedzibą przy Placu Trzech Krzyży 3/5, 00-507 Warszawa. Platforma dostępna jest pod adresem: </w:t>
      </w:r>
      <w:hyperlink r:id="rId9" w:history="1">
        <w:r w:rsidRPr="00AE3B72">
          <w:rPr>
            <w:rStyle w:val="Hipercze"/>
            <w:rFonts w:ascii="Arial" w:hAnsi="Arial" w:cs="Arial"/>
            <w:color w:val="auto"/>
            <w:sz w:val="24"/>
          </w:rPr>
          <w:t>https://brokerpefexpert.efaktura.gov.pl</w:t>
        </w:r>
      </w:hyperlink>
    </w:p>
    <w:p w14:paraId="69F0BE04" w14:textId="13DE3AA4" w:rsidR="00903047" w:rsidRPr="00AE3B72" w:rsidRDefault="00903047" w:rsidP="007F34F3">
      <w:pPr>
        <w:pStyle w:val="Tekstpodstawowy"/>
        <w:numPr>
          <w:ilvl w:val="0"/>
          <w:numId w:val="5"/>
        </w:numPr>
        <w:tabs>
          <w:tab w:val="clear" w:pos="757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 xml:space="preserve">Wykonawca zamierzający wysyłać ustrukturyzowane faktury elektroniczne za pośrednictwem PEF zobowiązany jest do uwzględniania czasu pracy Zamawiającego, umożliwiającego Zamawiającemu terminowe wywiązanie się </w:t>
      </w:r>
      <w:r w:rsidR="001C33EA" w:rsidRPr="00AE3B72">
        <w:rPr>
          <w:rFonts w:ascii="Arial" w:hAnsi="Arial" w:cs="Arial"/>
          <w:sz w:val="24"/>
          <w:szCs w:val="24"/>
        </w:rPr>
        <w:t xml:space="preserve">              </w:t>
      </w:r>
      <w:r w:rsidRPr="00AE3B72">
        <w:rPr>
          <w:rFonts w:ascii="Arial" w:hAnsi="Arial" w:cs="Arial"/>
          <w:sz w:val="24"/>
          <w:szCs w:val="24"/>
        </w:rPr>
        <w:t xml:space="preserve">z zapłaty wynagrodzenia Wykonawcy. W szczególności Zamawiający informuje, że przesyłanie ustrukturyzowanych faktur elektronicznych winno nastąpić w godzinach: poniedziałek – czwartek 7:00-15:30, zaś piątek 7:00-13:00. W przypadku przesłania ustrukturyzowanej faktury elektronicznej poza godzinami pracy, w dni wolne od pracy lub święta, a także po godzinie poniedziałek – czwartek 15:30, zaś piątek 13:00 uznaje się, że została ona doręczona  w następnym dniu roboczym. </w:t>
      </w:r>
    </w:p>
    <w:p w14:paraId="7589402E" w14:textId="77777777" w:rsidR="00903047" w:rsidRPr="00AE3B72" w:rsidRDefault="00903047" w:rsidP="007F34F3">
      <w:pPr>
        <w:pStyle w:val="Tekstpodstawowy"/>
        <w:numPr>
          <w:ilvl w:val="0"/>
          <w:numId w:val="5"/>
        </w:numPr>
        <w:tabs>
          <w:tab w:val="clear" w:pos="757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 xml:space="preserve">Wykonawca oświadcza, że numer rachunku rozliczeniowego wskazany we wszystkich fakturach, które będą wystawione w jego imieniu, jest rachunkiem dla którego zgodnie z Rozdziałem 3a ustawy z dnia 29 sierpnia 1997 r. - Prawo Bankowe (tj. Dz. U. z 2020r., poz.1896 z póź. zm.) prowadzony jest rachunek VAT. </w:t>
      </w:r>
    </w:p>
    <w:p w14:paraId="6BBC08B2" w14:textId="5EC60671" w:rsidR="00903047" w:rsidRPr="00AE3B72" w:rsidRDefault="00903047" w:rsidP="007F34F3">
      <w:pPr>
        <w:pStyle w:val="Tekstpodstawowy"/>
        <w:numPr>
          <w:ilvl w:val="0"/>
          <w:numId w:val="5"/>
        </w:numPr>
        <w:tabs>
          <w:tab w:val="clear" w:pos="757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lastRenderedPageBreak/>
        <w:t xml:space="preserve">Zamawiający oświadcza, że będzie realizować płatności za faktury                                        z zastosowaniem mechanizmu podzielonej płatności tzw. split payment. Zapłatę </w:t>
      </w:r>
      <w:r w:rsidR="001C33EA" w:rsidRPr="00AE3B72">
        <w:rPr>
          <w:rFonts w:ascii="Arial" w:hAnsi="Arial" w:cs="Arial"/>
          <w:sz w:val="24"/>
          <w:szCs w:val="24"/>
        </w:rPr>
        <w:t xml:space="preserve">         </w:t>
      </w:r>
      <w:r w:rsidRPr="00AE3B72">
        <w:rPr>
          <w:rFonts w:ascii="Arial" w:hAnsi="Arial" w:cs="Arial"/>
          <w:sz w:val="24"/>
          <w:szCs w:val="24"/>
        </w:rPr>
        <w:t>w tym systemie uznaje się za dokonanie płatności w terminie ustalonym w ust.3.</w:t>
      </w:r>
    </w:p>
    <w:p w14:paraId="4F010735" w14:textId="3F62E5DE" w:rsidR="00903047" w:rsidRPr="00AE3B72" w:rsidRDefault="00903047" w:rsidP="007F34F3">
      <w:pPr>
        <w:pStyle w:val="Tekstpodstawowy"/>
        <w:numPr>
          <w:ilvl w:val="0"/>
          <w:numId w:val="5"/>
        </w:numPr>
        <w:tabs>
          <w:tab w:val="clear" w:pos="757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 xml:space="preserve">Podzieloną płatność tzw. split payment stosuje się wyłącznie przy płatnościach bezgotówkowych, realizowanych za pośrednictwem polecenia przelewu lub polecenia zapłaty dla </w:t>
      </w:r>
      <w:r w:rsidRPr="00AE3B72">
        <w:rPr>
          <w:rFonts w:ascii="Arial" w:hAnsi="Arial" w:cs="Arial"/>
          <w:bCs/>
          <w:sz w:val="24"/>
          <w:szCs w:val="24"/>
        </w:rPr>
        <w:t>czynnych podatników VAT</w:t>
      </w:r>
      <w:r w:rsidRPr="00AE3B72">
        <w:rPr>
          <w:rFonts w:ascii="Arial" w:hAnsi="Arial" w:cs="Arial"/>
          <w:b/>
          <w:bCs/>
          <w:sz w:val="24"/>
          <w:szCs w:val="24"/>
        </w:rPr>
        <w:t xml:space="preserve">. </w:t>
      </w:r>
      <w:r w:rsidRPr="00AE3B72">
        <w:rPr>
          <w:rFonts w:ascii="Arial" w:hAnsi="Arial" w:cs="Arial"/>
          <w:sz w:val="24"/>
          <w:szCs w:val="24"/>
        </w:rPr>
        <w:t xml:space="preserve">Mechanizm podzielonej płatności nie będzie  wykorzystywany do zapłaty za czynności lub zdarzenia pozostające poza zakresem VAT (np. zapłata odszkodowania), a także za świadczenia zwolnione </w:t>
      </w:r>
      <w:r w:rsidR="001C33EA" w:rsidRPr="00AE3B72">
        <w:rPr>
          <w:rFonts w:ascii="Arial" w:hAnsi="Arial" w:cs="Arial"/>
          <w:sz w:val="24"/>
          <w:szCs w:val="24"/>
        </w:rPr>
        <w:t xml:space="preserve">           </w:t>
      </w:r>
      <w:r w:rsidRPr="00AE3B72">
        <w:rPr>
          <w:rFonts w:ascii="Arial" w:hAnsi="Arial" w:cs="Arial"/>
          <w:sz w:val="24"/>
          <w:szCs w:val="24"/>
        </w:rPr>
        <w:t>z VAT lub opodatkowane stawką 0%.</w:t>
      </w:r>
    </w:p>
    <w:p w14:paraId="41617087" w14:textId="77777777" w:rsidR="00903047" w:rsidRPr="00AE3B72" w:rsidRDefault="00903047" w:rsidP="007F34F3">
      <w:pPr>
        <w:pStyle w:val="Tekstpodstawowy"/>
        <w:numPr>
          <w:ilvl w:val="0"/>
          <w:numId w:val="5"/>
        </w:numPr>
        <w:tabs>
          <w:tab w:val="clear" w:pos="757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>Wykonawca oświadcza, że wyraża zgodę na dokonywanie przez Zamawiającego płatności w systemie podzielonej płatności tzw. split payment.</w:t>
      </w:r>
    </w:p>
    <w:p w14:paraId="2EBB41BC" w14:textId="6A9A5C29" w:rsidR="00903047" w:rsidRPr="00AE3B72" w:rsidRDefault="00903047" w:rsidP="007F34F3">
      <w:pPr>
        <w:pStyle w:val="Tekstpodstawowy"/>
        <w:numPr>
          <w:ilvl w:val="0"/>
          <w:numId w:val="5"/>
        </w:numPr>
        <w:tabs>
          <w:tab w:val="clear" w:pos="757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eastAsia="Calibri" w:hAnsi="Arial" w:cs="Arial"/>
          <w:sz w:val="24"/>
          <w:szCs w:val="24"/>
        </w:rPr>
        <w:t>Wykonawca, który w dniu podpisania umowy nie jest czynnym podatnikiem VAT,</w:t>
      </w:r>
      <w:r w:rsidR="001C33EA" w:rsidRPr="00AE3B72">
        <w:rPr>
          <w:rFonts w:ascii="Arial" w:eastAsia="Calibri" w:hAnsi="Arial" w:cs="Arial"/>
          <w:sz w:val="24"/>
          <w:szCs w:val="24"/>
        </w:rPr>
        <w:t xml:space="preserve">        </w:t>
      </w:r>
      <w:r w:rsidRPr="00AE3B72">
        <w:rPr>
          <w:rFonts w:ascii="Arial" w:eastAsia="Calibri" w:hAnsi="Arial" w:cs="Arial"/>
          <w:sz w:val="24"/>
          <w:szCs w:val="24"/>
        </w:rPr>
        <w:t xml:space="preserve"> a podczas obowiązywania umowy stanie się takim podatnikiem, zobowiązuje się do niezwłocznego powiadomienia Zamawiającego o tym fakcie oraz o wskazanie rachunku rozliczeniowego, na który ma wpływać wynagrodzenie, dla którego prowadzony jest rachunek VAT</w:t>
      </w:r>
    </w:p>
    <w:p w14:paraId="3ECE6DF5" w14:textId="77777777" w:rsidR="005274F8" w:rsidRPr="00AE3B72" w:rsidRDefault="005274F8" w:rsidP="005274F8">
      <w:pPr>
        <w:pStyle w:val="Tekstpodstawowy"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14:paraId="2C8317DC" w14:textId="0E174B95" w:rsidR="00FE3984" w:rsidRPr="00AE3B72" w:rsidRDefault="00FE3984" w:rsidP="007F34F3">
      <w:pPr>
        <w:pStyle w:val="Tekstpodstawowy"/>
        <w:spacing w:after="0"/>
        <w:jc w:val="center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b/>
          <w:bCs/>
          <w:sz w:val="24"/>
          <w:szCs w:val="24"/>
        </w:rPr>
        <w:t>§ 8</w:t>
      </w:r>
    </w:p>
    <w:p w14:paraId="3C370FC4" w14:textId="77777777" w:rsidR="00FE3984" w:rsidRPr="00AE3B72" w:rsidRDefault="00FE3984" w:rsidP="007F34F3">
      <w:pPr>
        <w:pStyle w:val="Tekstpodstawowy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AE3B72">
        <w:rPr>
          <w:rFonts w:ascii="Arial" w:hAnsi="Arial" w:cs="Arial"/>
          <w:b/>
          <w:bCs/>
          <w:sz w:val="24"/>
          <w:szCs w:val="24"/>
        </w:rPr>
        <w:t>KARY UMOWNE</w:t>
      </w:r>
    </w:p>
    <w:p w14:paraId="27649890" w14:textId="77777777" w:rsidR="00FE3984" w:rsidRPr="00AE3B72" w:rsidRDefault="00FE3984" w:rsidP="007F34F3">
      <w:pPr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>W razie niewykonania lub nienależytego wykonania umowy</w:t>
      </w:r>
      <w:r w:rsidR="007C5BD0" w:rsidRPr="00AE3B72">
        <w:rPr>
          <w:rFonts w:ascii="Arial" w:hAnsi="Arial" w:cs="Arial"/>
          <w:sz w:val="24"/>
          <w:szCs w:val="24"/>
        </w:rPr>
        <w:t xml:space="preserve"> Zamawiającemu </w:t>
      </w:r>
      <w:r w:rsidRPr="00AE3B72">
        <w:rPr>
          <w:rFonts w:ascii="Arial" w:hAnsi="Arial" w:cs="Arial"/>
          <w:sz w:val="24"/>
          <w:szCs w:val="24"/>
        </w:rPr>
        <w:t xml:space="preserve"> Wykonawca zapłaci następujące kary umowne:</w:t>
      </w:r>
    </w:p>
    <w:p w14:paraId="593D954B" w14:textId="769D55D4" w:rsidR="00FE3984" w:rsidRPr="000816DB" w:rsidRDefault="006305A3" w:rsidP="007F34F3">
      <w:pPr>
        <w:numPr>
          <w:ilvl w:val="1"/>
          <w:numId w:val="7"/>
        </w:numPr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>2</w:t>
      </w:r>
      <w:r w:rsidR="00FE3984" w:rsidRPr="00AE3B72">
        <w:rPr>
          <w:rFonts w:ascii="Arial" w:hAnsi="Arial" w:cs="Arial"/>
          <w:sz w:val="24"/>
          <w:szCs w:val="24"/>
        </w:rPr>
        <w:t>0% wartości umowy brutto</w:t>
      </w:r>
      <w:r w:rsidR="007C5BD0" w:rsidRPr="00AE3B72">
        <w:rPr>
          <w:rFonts w:ascii="Arial" w:hAnsi="Arial" w:cs="Arial"/>
          <w:sz w:val="24"/>
          <w:szCs w:val="24"/>
        </w:rPr>
        <w:t xml:space="preserve"> </w:t>
      </w:r>
      <w:r w:rsidR="00FE3984" w:rsidRPr="00AE3B72">
        <w:rPr>
          <w:rFonts w:ascii="Arial" w:hAnsi="Arial" w:cs="Arial"/>
          <w:sz w:val="24"/>
          <w:szCs w:val="24"/>
        </w:rPr>
        <w:t xml:space="preserve">(§ 6 </w:t>
      </w:r>
      <w:r w:rsidR="00FE3984" w:rsidRPr="000816DB">
        <w:rPr>
          <w:rFonts w:ascii="Arial" w:hAnsi="Arial" w:cs="Arial"/>
          <w:sz w:val="24"/>
          <w:szCs w:val="24"/>
        </w:rPr>
        <w:t xml:space="preserve">ust. </w:t>
      </w:r>
      <w:r w:rsidR="007C5BD0" w:rsidRPr="000816DB">
        <w:rPr>
          <w:rFonts w:ascii="Arial" w:hAnsi="Arial" w:cs="Arial"/>
          <w:sz w:val="24"/>
          <w:szCs w:val="24"/>
        </w:rPr>
        <w:t>1</w:t>
      </w:r>
      <w:r w:rsidR="00FE3984" w:rsidRPr="000816DB">
        <w:rPr>
          <w:rFonts w:ascii="Arial" w:hAnsi="Arial" w:cs="Arial"/>
          <w:sz w:val="24"/>
          <w:szCs w:val="24"/>
        </w:rPr>
        <w:t xml:space="preserve"> </w:t>
      </w:r>
      <w:r w:rsidR="00EC3BDB" w:rsidRPr="000816DB">
        <w:rPr>
          <w:rFonts w:ascii="Arial" w:hAnsi="Arial" w:cs="Arial"/>
          <w:sz w:val="24"/>
          <w:szCs w:val="24"/>
        </w:rPr>
        <w:t xml:space="preserve">lit. a </w:t>
      </w:r>
      <w:r w:rsidR="00FE3984" w:rsidRPr="000816DB">
        <w:rPr>
          <w:rFonts w:ascii="Arial" w:hAnsi="Arial" w:cs="Arial"/>
          <w:sz w:val="24"/>
          <w:szCs w:val="24"/>
        </w:rPr>
        <w:t>umowy) w przypadku odstąpienia  przez Wykonawcę od umowy z  przyczyn, za które Zamawiający nie odpowiada;</w:t>
      </w:r>
    </w:p>
    <w:p w14:paraId="2A9534F1" w14:textId="222A538E" w:rsidR="00FE3984" w:rsidRPr="000816DB" w:rsidRDefault="006305A3" w:rsidP="007F34F3">
      <w:pPr>
        <w:numPr>
          <w:ilvl w:val="1"/>
          <w:numId w:val="7"/>
        </w:numPr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0816DB">
        <w:rPr>
          <w:rFonts w:ascii="Arial" w:hAnsi="Arial" w:cs="Arial"/>
          <w:sz w:val="24"/>
          <w:szCs w:val="24"/>
        </w:rPr>
        <w:t>2</w:t>
      </w:r>
      <w:r w:rsidR="00FE3984" w:rsidRPr="000816DB">
        <w:rPr>
          <w:rFonts w:ascii="Arial" w:hAnsi="Arial" w:cs="Arial"/>
          <w:sz w:val="24"/>
          <w:szCs w:val="24"/>
        </w:rPr>
        <w:t>0% wartości umowy brutto</w:t>
      </w:r>
      <w:r w:rsidR="007C5BD0" w:rsidRPr="000816DB">
        <w:rPr>
          <w:rFonts w:ascii="Arial" w:hAnsi="Arial" w:cs="Arial"/>
          <w:sz w:val="24"/>
          <w:szCs w:val="24"/>
        </w:rPr>
        <w:t xml:space="preserve"> </w:t>
      </w:r>
      <w:r w:rsidR="00FE3984" w:rsidRPr="000816DB">
        <w:rPr>
          <w:rFonts w:ascii="Arial" w:hAnsi="Arial" w:cs="Arial"/>
          <w:sz w:val="24"/>
          <w:szCs w:val="24"/>
        </w:rPr>
        <w:t xml:space="preserve">(§ 6 ust. </w:t>
      </w:r>
      <w:r w:rsidR="007C5BD0" w:rsidRPr="000816DB">
        <w:rPr>
          <w:rFonts w:ascii="Arial" w:hAnsi="Arial" w:cs="Arial"/>
          <w:sz w:val="24"/>
          <w:szCs w:val="24"/>
        </w:rPr>
        <w:t>1</w:t>
      </w:r>
      <w:r w:rsidR="00FE3984" w:rsidRPr="000816DB">
        <w:rPr>
          <w:rFonts w:ascii="Arial" w:hAnsi="Arial" w:cs="Arial"/>
          <w:sz w:val="24"/>
          <w:szCs w:val="24"/>
        </w:rPr>
        <w:t xml:space="preserve"> </w:t>
      </w:r>
      <w:r w:rsidR="00EC3BDB" w:rsidRPr="000816DB">
        <w:rPr>
          <w:rFonts w:ascii="Arial" w:hAnsi="Arial" w:cs="Arial"/>
          <w:sz w:val="24"/>
          <w:szCs w:val="24"/>
        </w:rPr>
        <w:t xml:space="preserve">lit. a </w:t>
      </w:r>
      <w:r w:rsidR="00FE3984" w:rsidRPr="000816DB">
        <w:rPr>
          <w:rFonts w:ascii="Arial" w:hAnsi="Arial" w:cs="Arial"/>
          <w:sz w:val="24"/>
          <w:szCs w:val="24"/>
        </w:rPr>
        <w:t>umowy) w przypadku odstąpienia przez Zamawiającego od umowy z przyczyn, za które Wykonawca odpowiada;</w:t>
      </w:r>
    </w:p>
    <w:p w14:paraId="391CBB19" w14:textId="39131A9E" w:rsidR="00FE3984" w:rsidRPr="000816DB" w:rsidRDefault="00FE3984" w:rsidP="007F34F3">
      <w:pPr>
        <w:numPr>
          <w:ilvl w:val="1"/>
          <w:numId w:val="7"/>
        </w:numPr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0816DB">
        <w:rPr>
          <w:rFonts w:ascii="Arial" w:hAnsi="Arial" w:cs="Arial"/>
          <w:sz w:val="24"/>
          <w:szCs w:val="24"/>
        </w:rPr>
        <w:t>0,</w:t>
      </w:r>
      <w:r w:rsidR="007C5BD0" w:rsidRPr="000816DB">
        <w:rPr>
          <w:rFonts w:ascii="Arial" w:hAnsi="Arial" w:cs="Arial"/>
          <w:sz w:val="24"/>
          <w:szCs w:val="24"/>
        </w:rPr>
        <w:t>1</w:t>
      </w:r>
      <w:r w:rsidRPr="000816DB">
        <w:rPr>
          <w:rFonts w:ascii="Arial" w:hAnsi="Arial" w:cs="Arial"/>
          <w:sz w:val="24"/>
          <w:szCs w:val="24"/>
        </w:rPr>
        <w:t xml:space="preserve">0 % wartości umowy brutto (§ 6 ust. </w:t>
      </w:r>
      <w:r w:rsidR="007C5BD0" w:rsidRPr="000816DB">
        <w:rPr>
          <w:rFonts w:ascii="Arial" w:hAnsi="Arial" w:cs="Arial"/>
          <w:sz w:val="24"/>
          <w:szCs w:val="24"/>
        </w:rPr>
        <w:t>1</w:t>
      </w:r>
      <w:r w:rsidRPr="000816DB">
        <w:rPr>
          <w:rFonts w:ascii="Arial" w:hAnsi="Arial" w:cs="Arial"/>
          <w:sz w:val="24"/>
          <w:szCs w:val="24"/>
        </w:rPr>
        <w:t xml:space="preserve"> </w:t>
      </w:r>
      <w:r w:rsidR="00EC3BDB" w:rsidRPr="000816DB">
        <w:rPr>
          <w:rFonts w:ascii="Arial" w:hAnsi="Arial" w:cs="Arial"/>
          <w:sz w:val="24"/>
          <w:szCs w:val="24"/>
        </w:rPr>
        <w:t xml:space="preserve">lit. a  </w:t>
      </w:r>
      <w:r w:rsidRPr="000816DB">
        <w:rPr>
          <w:rFonts w:ascii="Arial" w:hAnsi="Arial" w:cs="Arial"/>
          <w:sz w:val="24"/>
          <w:szCs w:val="24"/>
        </w:rPr>
        <w:t xml:space="preserve">umowy) za każdy rozpoczęty dzień </w:t>
      </w:r>
      <w:r w:rsidR="00AE3B72" w:rsidRPr="000816DB">
        <w:rPr>
          <w:rFonts w:ascii="Arial" w:hAnsi="Arial" w:cs="Arial"/>
          <w:sz w:val="24"/>
          <w:szCs w:val="24"/>
        </w:rPr>
        <w:t>zwłoki</w:t>
      </w:r>
      <w:r w:rsidR="007C5BD0" w:rsidRPr="000816DB">
        <w:rPr>
          <w:rFonts w:ascii="Arial" w:hAnsi="Arial" w:cs="Arial"/>
          <w:sz w:val="24"/>
          <w:szCs w:val="24"/>
        </w:rPr>
        <w:t xml:space="preserve"> w wykonaniu przedmiotu umowy</w:t>
      </w:r>
      <w:r w:rsidRPr="000816DB">
        <w:rPr>
          <w:rFonts w:ascii="Arial" w:hAnsi="Arial" w:cs="Arial"/>
          <w:sz w:val="24"/>
          <w:szCs w:val="24"/>
        </w:rPr>
        <w:t>,</w:t>
      </w:r>
      <w:r w:rsidR="007C5BD0" w:rsidRPr="000816DB">
        <w:rPr>
          <w:rFonts w:ascii="Arial" w:hAnsi="Arial" w:cs="Arial"/>
          <w:sz w:val="24"/>
          <w:szCs w:val="24"/>
        </w:rPr>
        <w:t xml:space="preserve"> określony w § 5 oraz niedotrzymania (</w:t>
      </w:r>
      <w:r w:rsidR="00AE3B72" w:rsidRPr="000816DB">
        <w:rPr>
          <w:rFonts w:ascii="Arial" w:hAnsi="Arial" w:cs="Arial"/>
          <w:sz w:val="24"/>
          <w:szCs w:val="24"/>
        </w:rPr>
        <w:t>zwłoki</w:t>
      </w:r>
      <w:r w:rsidR="007C5BD0" w:rsidRPr="000816DB">
        <w:rPr>
          <w:rFonts w:ascii="Arial" w:hAnsi="Arial" w:cs="Arial"/>
          <w:sz w:val="24"/>
          <w:szCs w:val="24"/>
        </w:rPr>
        <w:t xml:space="preserve">) </w:t>
      </w:r>
      <w:r w:rsidR="00EB6F48" w:rsidRPr="000816DB">
        <w:rPr>
          <w:rFonts w:ascii="Arial" w:hAnsi="Arial" w:cs="Arial"/>
          <w:sz w:val="24"/>
          <w:szCs w:val="24"/>
        </w:rPr>
        <w:t>terminu</w:t>
      </w:r>
      <w:r w:rsidRPr="000816DB">
        <w:rPr>
          <w:rFonts w:ascii="Arial" w:hAnsi="Arial" w:cs="Arial"/>
          <w:sz w:val="24"/>
          <w:szCs w:val="24"/>
        </w:rPr>
        <w:t xml:space="preserve"> </w:t>
      </w:r>
      <w:r w:rsidR="00EB6F48" w:rsidRPr="000816DB">
        <w:rPr>
          <w:rFonts w:ascii="Arial" w:hAnsi="Arial" w:cs="Arial"/>
          <w:sz w:val="24"/>
          <w:szCs w:val="24"/>
        </w:rPr>
        <w:t>o którym mowa</w:t>
      </w:r>
      <w:r w:rsidR="002232EE" w:rsidRPr="000816DB">
        <w:rPr>
          <w:rFonts w:ascii="Arial" w:hAnsi="Arial" w:cs="Arial"/>
          <w:sz w:val="24"/>
          <w:szCs w:val="24"/>
        </w:rPr>
        <w:t xml:space="preserve">, </w:t>
      </w:r>
      <w:r w:rsidR="00480858" w:rsidRPr="000816DB">
        <w:rPr>
          <w:rFonts w:ascii="Arial" w:hAnsi="Arial" w:cs="Arial"/>
          <w:sz w:val="24"/>
          <w:szCs w:val="24"/>
        </w:rPr>
        <w:t xml:space="preserve">w </w:t>
      </w:r>
      <w:r w:rsidR="00114B2A" w:rsidRPr="000816DB">
        <w:rPr>
          <w:rFonts w:ascii="Arial" w:hAnsi="Arial" w:cs="Arial"/>
          <w:bCs/>
          <w:sz w:val="24"/>
          <w:szCs w:val="24"/>
        </w:rPr>
        <w:t xml:space="preserve">§ 2 ust.1, </w:t>
      </w:r>
      <w:r w:rsidR="00480858" w:rsidRPr="000816DB">
        <w:rPr>
          <w:rFonts w:ascii="Arial" w:hAnsi="Arial" w:cs="Arial"/>
          <w:sz w:val="24"/>
          <w:szCs w:val="24"/>
        </w:rPr>
        <w:t>§ 3</w:t>
      </w:r>
      <w:r w:rsidR="002232EE" w:rsidRPr="000816DB">
        <w:rPr>
          <w:rFonts w:ascii="Arial" w:hAnsi="Arial" w:cs="Arial"/>
          <w:sz w:val="24"/>
          <w:szCs w:val="24"/>
        </w:rPr>
        <w:t xml:space="preserve"> ust.</w:t>
      </w:r>
      <w:r w:rsidR="00E16BED" w:rsidRPr="000816DB">
        <w:rPr>
          <w:rFonts w:ascii="Arial" w:hAnsi="Arial" w:cs="Arial"/>
          <w:sz w:val="24"/>
          <w:szCs w:val="24"/>
        </w:rPr>
        <w:t xml:space="preserve"> 2</w:t>
      </w:r>
      <w:r w:rsidR="00114B2A" w:rsidRPr="000816DB">
        <w:rPr>
          <w:rFonts w:ascii="Arial" w:hAnsi="Arial" w:cs="Arial"/>
          <w:sz w:val="24"/>
          <w:szCs w:val="24"/>
        </w:rPr>
        <w:t xml:space="preserve"> i 3 </w:t>
      </w:r>
      <w:r w:rsidR="00114B2A" w:rsidRPr="000816DB">
        <w:rPr>
          <w:rFonts w:ascii="Arial" w:hAnsi="Arial" w:cs="Arial"/>
          <w:bCs/>
          <w:sz w:val="24"/>
          <w:szCs w:val="24"/>
        </w:rPr>
        <w:t>lub § 4 ust.5</w:t>
      </w:r>
      <w:r w:rsidR="00E16BED" w:rsidRPr="000816DB">
        <w:rPr>
          <w:rFonts w:ascii="Arial" w:hAnsi="Arial" w:cs="Arial"/>
          <w:sz w:val="24"/>
          <w:szCs w:val="24"/>
        </w:rPr>
        <w:t>.</w:t>
      </w:r>
    </w:p>
    <w:p w14:paraId="1E4274BE" w14:textId="549EA0EB" w:rsidR="00E827F0" w:rsidRPr="000816DB" w:rsidRDefault="00E827F0" w:rsidP="007F34F3">
      <w:pPr>
        <w:pStyle w:val="Akapitzlist"/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pacing w:val="-25"/>
          <w:sz w:val="24"/>
          <w:szCs w:val="24"/>
        </w:rPr>
      </w:pPr>
      <w:r w:rsidRPr="000816DB">
        <w:rPr>
          <w:rFonts w:ascii="Arial" w:hAnsi="Arial" w:cs="Arial"/>
          <w:sz w:val="24"/>
          <w:szCs w:val="24"/>
        </w:rPr>
        <w:t xml:space="preserve">Łączna wartość naliczonych kar umownych określonych w ust. 1 nie może przekroczyć </w:t>
      </w:r>
      <w:r w:rsidR="00903047" w:rsidRPr="000816DB">
        <w:rPr>
          <w:rFonts w:ascii="Arial" w:hAnsi="Arial" w:cs="Arial"/>
          <w:bCs/>
          <w:sz w:val="24"/>
          <w:szCs w:val="24"/>
        </w:rPr>
        <w:t>2</w:t>
      </w:r>
      <w:r w:rsidRPr="000816DB">
        <w:rPr>
          <w:rFonts w:ascii="Arial" w:hAnsi="Arial" w:cs="Arial"/>
          <w:bCs/>
          <w:sz w:val="24"/>
          <w:szCs w:val="24"/>
        </w:rPr>
        <w:t xml:space="preserve">0% </w:t>
      </w:r>
      <w:r w:rsidRPr="000816DB">
        <w:rPr>
          <w:rFonts w:ascii="Arial" w:hAnsi="Arial" w:cs="Arial"/>
          <w:sz w:val="24"/>
          <w:szCs w:val="24"/>
        </w:rPr>
        <w:t>wynagrodzenia brutto określonego w § 6 ust. 1</w:t>
      </w:r>
      <w:r w:rsidR="005F2DB4" w:rsidRPr="000816DB">
        <w:rPr>
          <w:rFonts w:ascii="Arial" w:hAnsi="Arial" w:cs="Arial"/>
          <w:sz w:val="24"/>
          <w:szCs w:val="24"/>
        </w:rPr>
        <w:t xml:space="preserve"> lit. a</w:t>
      </w:r>
    </w:p>
    <w:p w14:paraId="76855B83" w14:textId="7EDC1557" w:rsidR="00FE3984" w:rsidRPr="00AE3B72" w:rsidRDefault="00173AC7" w:rsidP="007F34F3">
      <w:pPr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816DB">
        <w:rPr>
          <w:rFonts w:ascii="Arial" w:hAnsi="Arial" w:cs="Arial"/>
          <w:sz w:val="24"/>
          <w:szCs w:val="24"/>
        </w:rPr>
        <w:t xml:space="preserve">Zamawiający zastrzega sobie prawo potrącenia kar, o których mowa w ust. 1                </w:t>
      </w:r>
      <w:r w:rsidR="001C33EA" w:rsidRPr="000816DB">
        <w:rPr>
          <w:rFonts w:ascii="Arial" w:hAnsi="Arial" w:cs="Arial"/>
          <w:sz w:val="24"/>
          <w:szCs w:val="24"/>
        </w:rPr>
        <w:t xml:space="preserve">    </w:t>
      </w:r>
      <w:r w:rsidRPr="000816DB">
        <w:rPr>
          <w:rFonts w:ascii="Arial" w:hAnsi="Arial" w:cs="Arial"/>
          <w:sz w:val="24"/>
          <w:szCs w:val="24"/>
        </w:rPr>
        <w:t xml:space="preserve"> z należności za wykonanie </w:t>
      </w:r>
      <w:r w:rsidR="00E16BED" w:rsidRPr="000816DB">
        <w:rPr>
          <w:rFonts w:ascii="Arial" w:hAnsi="Arial" w:cs="Arial"/>
          <w:sz w:val="24"/>
          <w:szCs w:val="24"/>
        </w:rPr>
        <w:t>dostawy</w:t>
      </w:r>
      <w:r w:rsidRPr="000816DB">
        <w:rPr>
          <w:rFonts w:ascii="Arial" w:hAnsi="Arial" w:cs="Arial"/>
          <w:sz w:val="24"/>
          <w:szCs w:val="24"/>
        </w:rPr>
        <w:t xml:space="preserve"> objętej niniejszą umową bez wezwania do zapłaty na podstawie noty obciążeniowej. W przypadku braku </w:t>
      </w:r>
      <w:r w:rsidRPr="00AE3B72">
        <w:rPr>
          <w:rFonts w:ascii="Arial" w:hAnsi="Arial" w:cs="Arial"/>
          <w:sz w:val="24"/>
          <w:szCs w:val="24"/>
        </w:rPr>
        <w:t>możliwości potrącenia całości lub części niniejszych kar, Wykonawca zapłaci pozostałą kwotę na wskazany przez Zamawiającego rachunek bankowy w terminie 14 dni kalendarzowych</w:t>
      </w:r>
      <w:r w:rsidR="00E16BED" w:rsidRPr="00AE3B72">
        <w:rPr>
          <w:rFonts w:ascii="Arial" w:hAnsi="Arial" w:cs="Arial"/>
          <w:sz w:val="24"/>
          <w:szCs w:val="24"/>
        </w:rPr>
        <w:t xml:space="preserve"> od dnia doręczenia żądania Zamawiającego – noty obciążeniowej.</w:t>
      </w:r>
    </w:p>
    <w:p w14:paraId="75149D28" w14:textId="6985EB1B" w:rsidR="001A43B8" w:rsidRPr="00AE3B72" w:rsidRDefault="00641C2C" w:rsidP="007F34F3">
      <w:pPr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>Jeżeli na skutek niewykonania przedmiotu umowy powstanie szkoda przewyższająca zastrzeżoną karę umowną, bądź szkoda powstanie z innych przyczyn niż te dla których zastrzeżono karę, Zamawiającemu przysługuje prawo do dochodzenia na zasadach ogólnych.</w:t>
      </w:r>
    </w:p>
    <w:p w14:paraId="51995342" w14:textId="77777777" w:rsidR="00B87F0A" w:rsidRPr="00AE3B72" w:rsidRDefault="00B87F0A" w:rsidP="00B87F0A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32DE0F61" w14:textId="77777777" w:rsidR="001A43B8" w:rsidRPr="00AE3B72" w:rsidRDefault="001A43B8" w:rsidP="007F34F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E3B72">
        <w:rPr>
          <w:rFonts w:ascii="Arial" w:hAnsi="Arial" w:cs="Arial"/>
          <w:b/>
          <w:bCs/>
          <w:sz w:val="24"/>
          <w:szCs w:val="24"/>
        </w:rPr>
        <w:t>§ 9</w:t>
      </w:r>
    </w:p>
    <w:p w14:paraId="0C00BBDB" w14:textId="77777777" w:rsidR="001A43B8" w:rsidRPr="00AE3B72" w:rsidRDefault="001A43B8" w:rsidP="007F34F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E3B72">
        <w:rPr>
          <w:rFonts w:ascii="Arial" w:hAnsi="Arial" w:cs="Arial"/>
          <w:b/>
          <w:bCs/>
          <w:sz w:val="24"/>
          <w:szCs w:val="24"/>
        </w:rPr>
        <w:t>ZMIANY UMOWY</w:t>
      </w:r>
    </w:p>
    <w:p w14:paraId="00BDF3BF" w14:textId="39B8E309" w:rsidR="00903047" w:rsidRPr="00AE3B72" w:rsidRDefault="001A43B8" w:rsidP="007F34F3">
      <w:pPr>
        <w:pStyle w:val="Tekstpodstawowywcity"/>
        <w:numPr>
          <w:ilvl w:val="2"/>
          <w:numId w:val="35"/>
        </w:numPr>
        <w:ind w:left="284" w:hanging="284"/>
        <w:contextualSpacing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AE3B72">
        <w:rPr>
          <w:rFonts w:ascii="Arial" w:eastAsia="Calibri" w:hAnsi="Arial" w:cs="Arial"/>
          <w:bCs/>
          <w:sz w:val="24"/>
          <w:szCs w:val="24"/>
          <w:lang w:eastAsia="en-US"/>
        </w:rPr>
        <w:t>Niedopuszczalna jest pod rygorem nieważności zmiana istotnych postanowień niniejszej umowy w stosunku do treści oferty, na podstawie której dok</w:t>
      </w:r>
      <w:r w:rsidR="00261DE6" w:rsidRPr="00AE3B72">
        <w:rPr>
          <w:rFonts w:ascii="Arial" w:eastAsia="Calibri" w:hAnsi="Arial" w:cs="Arial"/>
          <w:bCs/>
          <w:sz w:val="24"/>
          <w:szCs w:val="24"/>
          <w:lang w:eastAsia="en-US"/>
        </w:rPr>
        <w:t>onano wyboru Wykonawcy, chyba że :</w:t>
      </w:r>
    </w:p>
    <w:p w14:paraId="222D3FCD" w14:textId="70F66412" w:rsidR="00261DE6" w:rsidRPr="00AE3B72" w:rsidRDefault="00261DE6" w:rsidP="00261DE6">
      <w:pPr>
        <w:numPr>
          <w:ilvl w:val="1"/>
          <w:numId w:val="45"/>
        </w:numPr>
        <w:tabs>
          <w:tab w:val="left" w:pos="426"/>
        </w:tabs>
        <w:spacing w:after="0" w:line="240" w:lineRule="auto"/>
        <w:ind w:left="426" w:hanging="284"/>
        <w:contextualSpacing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 xml:space="preserve">Zamawiający przewidział możliwość dokonania takiej zamiany w ogłoszeniu      </w:t>
      </w:r>
      <w:r w:rsidRPr="00AE3B72">
        <w:rPr>
          <w:rFonts w:ascii="Arial" w:hAnsi="Arial" w:cs="Arial"/>
          <w:sz w:val="24"/>
          <w:szCs w:val="24"/>
        </w:rPr>
        <w:br/>
        <w:t xml:space="preserve">o zamówieniu lub Specyfikacji Warunków Zamówienia poprzez określenie ich zakresu, charakteru oraz warunków wprowadzenia takich zmian, </w:t>
      </w:r>
    </w:p>
    <w:p w14:paraId="04EAA431" w14:textId="1A962F26" w:rsidR="00261DE6" w:rsidRPr="00AE3B72" w:rsidRDefault="00261DE6" w:rsidP="00261DE6">
      <w:pPr>
        <w:numPr>
          <w:ilvl w:val="1"/>
          <w:numId w:val="45"/>
        </w:numPr>
        <w:tabs>
          <w:tab w:val="left" w:pos="426"/>
        </w:tabs>
        <w:spacing w:after="0" w:line="240" w:lineRule="auto"/>
        <w:ind w:left="426" w:hanging="284"/>
        <w:contextualSpacing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>Wynikają one z zapisów art. 454 lub art. 455 ustawy prawo zamówień publicznych</w:t>
      </w:r>
      <w:r w:rsidRPr="00AE3B72">
        <w:rPr>
          <w:rFonts w:ascii="Arial" w:hAnsi="Arial" w:cs="Arial"/>
          <w:bCs/>
          <w:sz w:val="24"/>
          <w:szCs w:val="24"/>
        </w:rPr>
        <w:t>.</w:t>
      </w:r>
    </w:p>
    <w:p w14:paraId="5FBEADE0" w14:textId="11405825" w:rsidR="00F05530" w:rsidRPr="00AE3B72" w:rsidRDefault="0080354A" w:rsidP="007F34F3">
      <w:pPr>
        <w:pStyle w:val="Tekstpodstawowywcity"/>
        <w:numPr>
          <w:ilvl w:val="2"/>
          <w:numId w:val="35"/>
        </w:numPr>
        <w:ind w:left="284" w:hanging="284"/>
        <w:contextualSpacing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AE3B72">
        <w:rPr>
          <w:rFonts w:ascii="Arial" w:hAnsi="Arial" w:cs="Arial"/>
          <w:bCs/>
          <w:sz w:val="24"/>
          <w:szCs w:val="24"/>
        </w:rPr>
        <w:t xml:space="preserve">Zamawiający zastrzega możliwość zmiany wysokości zobowiązania wynikającego </w:t>
      </w:r>
      <w:r w:rsidR="00242093" w:rsidRPr="00AE3B72">
        <w:rPr>
          <w:rFonts w:ascii="Arial" w:hAnsi="Arial" w:cs="Arial"/>
          <w:bCs/>
          <w:sz w:val="24"/>
          <w:szCs w:val="24"/>
        </w:rPr>
        <w:t xml:space="preserve">   </w:t>
      </w:r>
      <w:r w:rsidR="001C33EA" w:rsidRPr="00AE3B72">
        <w:rPr>
          <w:rFonts w:ascii="Arial" w:hAnsi="Arial" w:cs="Arial"/>
          <w:bCs/>
          <w:sz w:val="24"/>
          <w:szCs w:val="24"/>
        </w:rPr>
        <w:t xml:space="preserve">     </w:t>
      </w:r>
      <w:r w:rsidR="00242093" w:rsidRPr="00AE3B72">
        <w:rPr>
          <w:rFonts w:ascii="Arial" w:hAnsi="Arial" w:cs="Arial"/>
          <w:bCs/>
          <w:sz w:val="24"/>
          <w:szCs w:val="24"/>
        </w:rPr>
        <w:t xml:space="preserve"> </w:t>
      </w:r>
      <w:r w:rsidRPr="00AE3B72">
        <w:rPr>
          <w:rFonts w:ascii="Arial" w:hAnsi="Arial" w:cs="Arial"/>
          <w:bCs/>
          <w:sz w:val="24"/>
          <w:szCs w:val="24"/>
        </w:rPr>
        <w:t xml:space="preserve">z oferty Wykonawcy w przypadku zmiany stawki podatku od towarów i usług </w:t>
      </w:r>
      <w:r w:rsidR="00242093" w:rsidRPr="00AE3B72">
        <w:rPr>
          <w:rFonts w:ascii="Arial" w:hAnsi="Arial" w:cs="Arial"/>
          <w:bCs/>
          <w:sz w:val="24"/>
          <w:szCs w:val="24"/>
        </w:rPr>
        <w:t xml:space="preserve">             </w:t>
      </w:r>
      <w:r w:rsidR="001C33EA" w:rsidRPr="00AE3B72">
        <w:rPr>
          <w:rFonts w:ascii="Arial" w:hAnsi="Arial" w:cs="Arial"/>
          <w:bCs/>
          <w:sz w:val="24"/>
          <w:szCs w:val="24"/>
        </w:rPr>
        <w:t xml:space="preserve">       </w:t>
      </w:r>
      <w:r w:rsidR="009F5180" w:rsidRPr="00AE3B72">
        <w:rPr>
          <w:rFonts w:ascii="Arial" w:hAnsi="Arial" w:cs="Arial"/>
          <w:bCs/>
          <w:sz w:val="24"/>
          <w:szCs w:val="24"/>
        </w:rPr>
        <w:t>w 20</w:t>
      </w:r>
      <w:r w:rsidR="006305A3" w:rsidRPr="00AE3B72">
        <w:rPr>
          <w:rFonts w:ascii="Arial" w:hAnsi="Arial" w:cs="Arial"/>
          <w:bCs/>
          <w:sz w:val="24"/>
          <w:szCs w:val="24"/>
        </w:rPr>
        <w:t>2</w:t>
      </w:r>
      <w:r w:rsidR="00CB5B2C" w:rsidRPr="00AE3B72">
        <w:rPr>
          <w:rFonts w:ascii="Arial" w:hAnsi="Arial" w:cs="Arial"/>
          <w:bCs/>
          <w:sz w:val="24"/>
          <w:szCs w:val="24"/>
        </w:rPr>
        <w:t>5</w:t>
      </w:r>
      <w:r w:rsidRPr="00AE3B72">
        <w:rPr>
          <w:rFonts w:ascii="Arial" w:hAnsi="Arial" w:cs="Arial"/>
          <w:bCs/>
          <w:sz w:val="24"/>
          <w:szCs w:val="24"/>
        </w:rPr>
        <w:t>r.</w:t>
      </w:r>
      <w:r w:rsidR="001A43B8" w:rsidRPr="00AE3B72">
        <w:rPr>
          <w:rFonts w:ascii="Arial" w:hAnsi="Arial" w:cs="Arial"/>
          <w:bCs/>
          <w:sz w:val="24"/>
          <w:szCs w:val="24"/>
        </w:rPr>
        <w:t xml:space="preserve"> </w:t>
      </w:r>
    </w:p>
    <w:p w14:paraId="67DD7A23" w14:textId="7329C147" w:rsidR="00AA43C5" w:rsidRPr="00AE3B72" w:rsidRDefault="0080354A" w:rsidP="007F34F3">
      <w:pPr>
        <w:pStyle w:val="Akapitzlist"/>
        <w:numPr>
          <w:ilvl w:val="2"/>
          <w:numId w:val="3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 w:rsidRPr="00AE3B72">
        <w:rPr>
          <w:rFonts w:ascii="Arial" w:eastAsia="Times New Roman" w:hAnsi="Arial" w:cs="Arial"/>
          <w:sz w:val="24"/>
          <w:szCs w:val="24"/>
        </w:rPr>
        <w:lastRenderedPageBreak/>
        <w:t>Wszelkie zmiany umowy mogą być dokonywane jedynie za zgodą obu Stron, wyrażone na piśmie (aneks do umowy) pod rygorem nieważności.</w:t>
      </w:r>
    </w:p>
    <w:p w14:paraId="23E8B9F4" w14:textId="1A653178" w:rsidR="00730719" w:rsidRPr="00AE3B72" w:rsidRDefault="00730719" w:rsidP="007F34F3">
      <w:pPr>
        <w:pStyle w:val="Akapitzlist"/>
        <w:numPr>
          <w:ilvl w:val="2"/>
          <w:numId w:val="3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 w:rsidRPr="00AE3B72">
        <w:rPr>
          <w:rFonts w:ascii="Arial" w:eastAsia="Times New Roman" w:hAnsi="Arial" w:cs="Arial"/>
          <w:sz w:val="24"/>
          <w:szCs w:val="24"/>
        </w:rPr>
        <w:t>W przypa</w:t>
      </w:r>
      <w:r w:rsidR="006B2343" w:rsidRPr="00AE3B72">
        <w:rPr>
          <w:rFonts w:ascii="Arial" w:eastAsia="Times New Roman" w:hAnsi="Arial" w:cs="Arial"/>
          <w:sz w:val="24"/>
          <w:szCs w:val="24"/>
        </w:rPr>
        <w:t>d</w:t>
      </w:r>
      <w:r w:rsidRPr="00AE3B72">
        <w:rPr>
          <w:rFonts w:ascii="Arial" w:eastAsia="Times New Roman" w:hAnsi="Arial" w:cs="Arial"/>
          <w:sz w:val="24"/>
          <w:szCs w:val="24"/>
        </w:rPr>
        <w:t xml:space="preserve">ku </w:t>
      </w:r>
      <w:r w:rsidRPr="00AE3B72">
        <w:rPr>
          <w:rFonts w:ascii="Arial" w:hAnsi="Arial" w:cs="Arial"/>
          <w:sz w:val="24"/>
        </w:rPr>
        <w:t>zmiany cen materiałów lub kosztów, związanych z realizacją przedmiotu umowy, o których mowa w art.439 Pzp, maksymalne wynagrodzenie netto i brutto Wykonawcy o którym mowa w § 6 umowy, (dalej wynagrodzenie), waloryzuje się na zasadach, o których mowa</w:t>
      </w:r>
      <w:r w:rsidR="006B2343" w:rsidRPr="00AE3B72">
        <w:rPr>
          <w:rFonts w:ascii="Arial" w:hAnsi="Arial" w:cs="Arial"/>
          <w:sz w:val="24"/>
        </w:rPr>
        <w:t xml:space="preserve"> poniżej:</w:t>
      </w:r>
    </w:p>
    <w:p w14:paraId="79016FEC" w14:textId="7BCCE8F7" w:rsidR="006B2343" w:rsidRPr="00AE3B72" w:rsidRDefault="006B2343" w:rsidP="006B2343">
      <w:pPr>
        <w:pStyle w:val="Akapitzlist"/>
        <w:numPr>
          <w:ilvl w:val="3"/>
          <w:numId w:val="35"/>
        </w:numPr>
        <w:tabs>
          <w:tab w:val="left" w:pos="284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</w:rPr>
      </w:pPr>
      <w:r w:rsidRPr="00AE3B72">
        <w:rPr>
          <w:rFonts w:ascii="Arial" w:eastAsia="Times New Roman" w:hAnsi="Arial" w:cs="Arial"/>
          <w:sz w:val="24"/>
          <w:szCs w:val="24"/>
        </w:rPr>
        <w:t>Z</w:t>
      </w:r>
      <w:r w:rsidRPr="00AE3B72">
        <w:rPr>
          <w:rFonts w:ascii="Arial" w:hAnsi="Arial" w:cs="Arial"/>
          <w:sz w:val="24"/>
          <w:szCs w:val="24"/>
        </w:rPr>
        <w:t xml:space="preserve">miana ceny materiałów lub kosztów będzie ustalana kwartalnie na podstawie wskaźnika cen towarów i usług konsumpcyjnych ogółem (kwartał do poprzedniego kwartału), ogłaszanego przez Prezesa Głównego Urzędu Statystycznego (dalej: GUS) </w:t>
      </w:r>
      <w:r w:rsidRPr="00AE3B72">
        <w:rPr>
          <w:rFonts w:ascii="Arial" w:hAnsi="Arial" w:cs="Arial"/>
          <w:sz w:val="24"/>
          <w:szCs w:val="24"/>
          <w:shd w:val="clear" w:color="auto" w:fill="FDFDFD"/>
        </w:rPr>
        <w:t>na podstawie art. 25 ust. 11 ustawy z dnia 17 grudnia 1998 r. o emeryturach i rentach z Funduszu Ubezpieczeń Społecznych</w:t>
      </w:r>
      <w:r w:rsidRPr="00AE3B72">
        <w:rPr>
          <w:rFonts w:ascii="Arial" w:hAnsi="Arial" w:cs="Arial"/>
          <w:sz w:val="24"/>
          <w:szCs w:val="24"/>
        </w:rPr>
        <w:t xml:space="preserve"> w Dzienniku Urzędowym Rzeczpospolitej Polskiej „Monitor Polski” za każdy kwartał roku kalendarzowego, </w:t>
      </w:r>
      <w:r w:rsidRPr="00AE3B72">
        <w:rPr>
          <w:rFonts w:ascii="Arial" w:hAnsi="Arial" w:cs="Arial"/>
          <w:sz w:val="24"/>
          <w:szCs w:val="24"/>
        </w:rPr>
        <w:br/>
        <w:t>w którym realizowana jest umowa.</w:t>
      </w:r>
    </w:p>
    <w:p w14:paraId="76336BC4" w14:textId="77777777" w:rsidR="000816DB" w:rsidRPr="000816DB" w:rsidRDefault="006B2343" w:rsidP="006B2343">
      <w:pPr>
        <w:pStyle w:val="Akapitzlist"/>
        <w:numPr>
          <w:ilvl w:val="3"/>
          <w:numId w:val="35"/>
        </w:numPr>
        <w:tabs>
          <w:tab w:val="left" w:pos="284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</w:rPr>
      </w:pPr>
      <w:r w:rsidRPr="00AE3B72">
        <w:rPr>
          <w:rFonts w:ascii="Arial" w:eastAsia="Times New Roman" w:hAnsi="Arial" w:cs="Arial"/>
          <w:sz w:val="24"/>
          <w:szCs w:val="24"/>
        </w:rPr>
        <w:t>Z</w:t>
      </w:r>
      <w:r w:rsidRPr="00AE3B72">
        <w:rPr>
          <w:rFonts w:ascii="Arial" w:hAnsi="Arial" w:cs="Arial"/>
          <w:sz w:val="24"/>
          <w:szCs w:val="24"/>
        </w:rPr>
        <w:t xml:space="preserve">miana wynagrodzenia Wykonawcy będzie następować jeden (1) raz na kwartał kalendarzowy, z zastrzeżeniem, że pierwsza zmiana wynagrodzenia nastąpi nie wcześniej, niż po upływie kwartału kalendarzowego realizacji umowy oraz gdy Wskaźnik, o którym mowa w pkt. 1, przekroczy 3% w stosunku do Wskaźnika </w:t>
      </w:r>
      <w:r w:rsidRPr="00AE3B72">
        <w:rPr>
          <w:rFonts w:ascii="Arial" w:hAnsi="Arial" w:cs="Arial"/>
          <w:sz w:val="24"/>
          <w:szCs w:val="24"/>
        </w:rPr>
        <w:br/>
        <w:t xml:space="preserve">z kwartału kalendarzowego, w którym przypadał termin składania ofert. Każda kolejna zmiana wynagrodzenia Wykonawcy nastąpi w przypadku, gdy Wskaźnik, </w:t>
      </w:r>
      <w:r w:rsidRPr="00AE3B72">
        <w:rPr>
          <w:rFonts w:ascii="Arial" w:hAnsi="Arial" w:cs="Arial"/>
          <w:sz w:val="24"/>
          <w:szCs w:val="24"/>
        </w:rPr>
        <w:br/>
        <w:t xml:space="preserve">o których mowa w pkt 1, przekroczy 3% w stosunku do wskaźnika z kwartału, </w:t>
      </w:r>
      <w:r w:rsidR="000816DB">
        <w:rPr>
          <w:rFonts w:ascii="Arial" w:hAnsi="Arial" w:cs="Arial"/>
          <w:sz w:val="24"/>
          <w:szCs w:val="24"/>
        </w:rPr>
        <w:t xml:space="preserve"> </w:t>
      </w:r>
    </w:p>
    <w:p w14:paraId="46016634" w14:textId="036FE1BB" w:rsidR="006B2343" w:rsidRPr="00AE3B72" w:rsidRDefault="006B2343" w:rsidP="006B2343">
      <w:pPr>
        <w:pStyle w:val="Akapitzlist"/>
        <w:numPr>
          <w:ilvl w:val="3"/>
          <w:numId w:val="35"/>
        </w:numPr>
        <w:tabs>
          <w:tab w:val="left" w:pos="284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>w którym nastąpiła ostatnia zmiana wynagrodzenia wykonawcy</w:t>
      </w:r>
      <w:r w:rsidRPr="00AE3B72">
        <w:rPr>
          <w:rFonts w:ascii="Arial" w:hAnsi="Arial" w:cs="Arial"/>
        </w:rPr>
        <w:t>.</w:t>
      </w:r>
    </w:p>
    <w:p w14:paraId="46264643" w14:textId="12A121DF" w:rsidR="006B2343" w:rsidRPr="00AE3B72" w:rsidRDefault="006B2343" w:rsidP="006B2343">
      <w:pPr>
        <w:pStyle w:val="Akapitzlist"/>
        <w:numPr>
          <w:ilvl w:val="3"/>
          <w:numId w:val="35"/>
        </w:numPr>
        <w:tabs>
          <w:tab w:val="left" w:pos="284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</w:rPr>
      </w:pPr>
      <w:r w:rsidRPr="00AE3B72">
        <w:rPr>
          <w:rFonts w:ascii="Arial" w:eastAsia="Times New Roman" w:hAnsi="Arial" w:cs="Arial"/>
          <w:sz w:val="24"/>
          <w:szCs w:val="24"/>
        </w:rPr>
        <w:t>W</w:t>
      </w:r>
      <w:r w:rsidRPr="00AE3B72">
        <w:rPr>
          <w:rFonts w:ascii="Arial" w:hAnsi="Arial" w:cs="Arial"/>
          <w:sz w:val="24"/>
          <w:szCs w:val="24"/>
        </w:rPr>
        <w:t>artość zmiany wynagrodzenia Wykonawcy będzie równa wzrostowi Wskaźnika wskazanego w pkt a.</w:t>
      </w:r>
    </w:p>
    <w:p w14:paraId="4A9D10C6" w14:textId="502FFF5A" w:rsidR="006B2343" w:rsidRPr="00AE3B72" w:rsidRDefault="006B2343" w:rsidP="006B2343">
      <w:pPr>
        <w:pStyle w:val="Akapitzlist"/>
        <w:numPr>
          <w:ilvl w:val="3"/>
          <w:numId w:val="35"/>
        </w:numPr>
        <w:tabs>
          <w:tab w:val="left" w:pos="284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</w:rPr>
      </w:pPr>
      <w:r w:rsidRPr="00AE3B72">
        <w:rPr>
          <w:rFonts w:ascii="Arial" w:eastAsia="Times New Roman" w:hAnsi="Arial" w:cs="Arial"/>
          <w:sz w:val="24"/>
          <w:szCs w:val="24"/>
        </w:rPr>
        <w:t>M</w:t>
      </w:r>
      <w:r w:rsidRPr="00AE3B72">
        <w:rPr>
          <w:rFonts w:ascii="Arial" w:hAnsi="Arial" w:cs="Arial"/>
          <w:sz w:val="24"/>
          <w:szCs w:val="24"/>
        </w:rPr>
        <w:t>aksymalna wartość zmiany wynagrodzenia wynosi łącznie 15% w stosunku do wartości wynagrodzenia brutto Wykonawcy, ustalonego w dniu zawarcia Umowy.</w:t>
      </w:r>
    </w:p>
    <w:p w14:paraId="5C63F796" w14:textId="5CED413D" w:rsidR="006B2343" w:rsidRPr="00AE3B72" w:rsidRDefault="006B2343" w:rsidP="006B2343">
      <w:pPr>
        <w:pStyle w:val="Akapitzlist"/>
        <w:numPr>
          <w:ilvl w:val="3"/>
          <w:numId w:val="35"/>
        </w:numPr>
        <w:tabs>
          <w:tab w:val="left" w:pos="284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 xml:space="preserve">Wykonawca, którego wynagrodzenie zostało zmienione w sposób określony w pkt 1-4 zobowiązany jest do zmiany wynagrodzenia przysługującego podwykonawcy, </w:t>
      </w:r>
      <w:r w:rsidRPr="00AE3B72">
        <w:rPr>
          <w:rFonts w:ascii="Arial" w:hAnsi="Arial" w:cs="Arial"/>
          <w:sz w:val="24"/>
          <w:szCs w:val="24"/>
        </w:rPr>
        <w:br/>
        <w:t>z którym zawarł umowę, w zakresie kosztów dotyczących podwykonawcy związanych z realizacją przedmiotu umowy podwykonawczej, jeżeli zostały spełnione przesłanki określone w art. 439 ust. 5 ustawy Pzp.</w:t>
      </w:r>
    </w:p>
    <w:p w14:paraId="65C17C82" w14:textId="280E030C" w:rsidR="006B2343" w:rsidRPr="00AE3B72" w:rsidRDefault="006B2343" w:rsidP="006B2343">
      <w:pPr>
        <w:pStyle w:val="Akapitzlist"/>
        <w:numPr>
          <w:ilvl w:val="2"/>
          <w:numId w:val="3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 w:rsidRPr="00AE3B72">
        <w:rPr>
          <w:rFonts w:ascii="Arial" w:eastAsia="Times New Roman" w:hAnsi="Arial" w:cs="Arial"/>
          <w:sz w:val="24"/>
          <w:szCs w:val="24"/>
        </w:rPr>
        <w:t>S</w:t>
      </w:r>
      <w:r w:rsidRPr="00AE3B72">
        <w:rPr>
          <w:rFonts w:ascii="Arial" w:hAnsi="Arial" w:cs="Arial"/>
          <w:sz w:val="24"/>
          <w:szCs w:val="24"/>
        </w:rPr>
        <w:t xml:space="preserve">trony ustalają zasady wprowadzania zmian, o których mowa w  ust. 4 umowy Strony po dniu ogłoszenia wskaźnika GUS, o którym mowa w ust.4 pkt 1  mogą wystąpić </w:t>
      </w:r>
      <w:r w:rsidRPr="00AE3B72">
        <w:rPr>
          <w:rFonts w:ascii="Arial" w:hAnsi="Arial" w:cs="Arial"/>
          <w:sz w:val="24"/>
          <w:szCs w:val="24"/>
        </w:rPr>
        <w:br/>
        <w:t xml:space="preserve">z pisemnym żądaniem zmiany wynagrodzenia (z zastrzeżeniem postanowień pkt 2, przedstawiając kalkulację żądanej zmiany. Wniosek o zmianę wynagrodzenia powinien zawierać opis stanu faktycznego w zakresie aktualnych na dzień jego złożenia kosztów ponoszonych przez Wykonawcę w tej części wynagrodzenia, którego dotyczy zmiana (tj. w zakresie ceny materiałów oraz kosztów innych składników związanych z realizacją zamówienia, z wyłączeniem kosztów wskazanych w pkt 1) </w:t>
      </w:r>
      <w:r w:rsidRPr="00AE3B72">
        <w:rPr>
          <w:rFonts w:ascii="Arial" w:hAnsi="Arial" w:cs="Arial"/>
          <w:sz w:val="24"/>
          <w:szCs w:val="24"/>
        </w:rPr>
        <w:br/>
        <w:t xml:space="preserve">w odniesieniu do kosztu z okresu poprzedzającego wniosek o waloryzację </w:t>
      </w:r>
      <w:r w:rsidRPr="00AE3B72">
        <w:rPr>
          <w:rFonts w:ascii="Arial" w:hAnsi="Arial" w:cs="Arial"/>
          <w:sz w:val="24"/>
          <w:szCs w:val="24"/>
        </w:rPr>
        <w:br/>
        <w:t>i przywołanie podstawy uzasadniającej wnioskowanie zmiany. Wykonawca we wniosku o zmianę wynagrodzenia zobowiązany jest wykazać jaki procent wynagrodzenia umownego brutto za kwartał poprzedzający kwartał, w którym złożył wniosek o waloryzację stanowiły koszty materiałów i usług, o których mowa w art. 439 Pzp. Wykonawca w celu wykazania wpływu zmiany ceny na koszt realizacji usługi może przedstawić Zamawiającemu dokumenty zakupu tych materiałów, które są najczęściej zużywane przy realizacji usługi/dostawy/roboty budowlanej objętej umową, potwierdzające wzrost kosztu materiałów w stosunku do okresu poprzedzających wniosek o waloryzację.</w:t>
      </w:r>
    </w:p>
    <w:p w14:paraId="1BAD8AEF" w14:textId="77777777" w:rsidR="008B66F0" w:rsidRDefault="008B66F0" w:rsidP="007F34F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6A37DF6" w14:textId="24EC6363" w:rsidR="00FE3984" w:rsidRPr="00AE3B72" w:rsidRDefault="001A43B8" w:rsidP="007F34F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E3B72">
        <w:rPr>
          <w:rFonts w:ascii="Arial" w:hAnsi="Arial" w:cs="Arial"/>
          <w:b/>
          <w:sz w:val="24"/>
          <w:szCs w:val="24"/>
        </w:rPr>
        <w:t>§ 10</w:t>
      </w:r>
    </w:p>
    <w:p w14:paraId="392419C3" w14:textId="02468375" w:rsidR="00FE3984" w:rsidRPr="00AE3B72" w:rsidRDefault="00FE3984" w:rsidP="007F34F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E3B72">
        <w:rPr>
          <w:rFonts w:ascii="Arial" w:hAnsi="Arial" w:cs="Arial"/>
          <w:b/>
          <w:sz w:val="24"/>
          <w:szCs w:val="24"/>
        </w:rPr>
        <w:t>WARUNKI ODSTĄPIENIA OD UMOWY</w:t>
      </w:r>
      <w:r w:rsidR="001C33EA" w:rsidRPr="00AE3B72">
        <w:rPr>
          <w:rFonts w:ascii="Arial" w:hAnsi="Arial" w:cs="Arial"/>
          <w:b/>
          <w:sz w:val="24"/>
          <w:szCs w:val="24"/>
        </w:rPr>
        <w:t xml:space="preserve"> </w:t>
      </w:r>
    </w:p>
    <w:p w14:paraId="38FD2E0C" w14:textId="3F72766D" w:rsidR="00FE3984" w:rsidRPr="00AE3B72" w:rsidRDefault="00173AC7" w:rsidP="007F34F3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 xml:space="preserve">Zamawiający może odstąpić od umowy oprócz przypadków wymienionych                   </w:t>
      </w:r>
      <w:r w:rsidR="001C33EA" w:rsidRPr="00AE3B72">
        <w:rPr>
          <w:rFonts w:ascii="Arial" w:hAnsi="Arial" w:cs="Arial"/>
          <w:sz w:val="24"/>
          <w:szCs w:val="24"/>
        </w:rPr>
        <w:t xml:space="preserve">  </w:t>
      </w:r>
      <w:r w:rsidR="00476899" w:rsidRPr="00AE3B72">
        <w:rPr>
          <w:rFonts w:ascii="Arial" w:hAnsi="Arial" w:cs="Arial"/>
          <w:sz w:val="24"/>
          <w:szCs w:val="24"/>
        </w:rPr>
        <w:t>w Kodeksie C</w:t>
      </w:r>
      <w:r w:rsidRPr="00AE3B72">
        <w:rPr>
          <w:rFonts w:ascii="Arial" w:hAnsi="Arial" w:cs="Arial"/>
          <w:sz w:val="24"/>
          <w:szCs w:val="24"/>
        </w:rPr>
        <w:t>ywilnym</w:t>
      </w:r>
      <w:r w:rsidR="00905565" w:rsidRPr="00AE3B72">
        <w:rPr>
          <w:rFonts w:ascii="Arial" w:hAnsi="Arial" w:cs="Arial"/>
          <w:sz w:val="24"/>
          <w:szCs w:val="24"/>
        </w:rPr>
        <w:t xml:space="preserve"> lub art. 456 ustawie pzp</w:t>
      </w:r>
      <w:r w:rsidR="00261DE6" w:rsidRPr="00AE3B72">
        <w:rPr>
          <w:rFonts w:ascii="Arial" w:hAnsi="Arial" w:cs="Arial"/>
          <w:sz w:val="24"/>
          <w:szCs w:val="24"/>
        </w:rPr>
        <w:t>,</w:t>
      </w:r>
      <w:r w:rsidRPr="00AE3B72">
        <w:rPr>
          <w:rFonts w:ascii="Arial" w:hAnsi="Arial" w:cs="Arial"/>
          <w:sz w:val="24"/>
          <w:szCs w:val="24"/>
        </w:rPr>
        <w:t xml:space="preserve"> także, jeżeli</w:t>
      </w:r>
      <w:r w:rsidR="00FE3984" w:rsidRPr="00AE3B72">
        <w:rPr>
          <w:rFonts w:ascii="Arial" w:hAnsi="Arial" w:cs="Arial"/>
          <w:sz w:val="24"/>
          <w:szCs w:val="24"/>
        </w:rPr>
        <w:t>:</w:t>
      </w:r>
    </w:p>
    <w:p w14:paraId="63DC64E3" w14:textId="77777777" w:rsidR="00FE3984" w:rsidRPr="00AE3B72" w:rsidRDefault="00FE3984" w:rsidP="007F34F3">
      <w:pPr>
        <w:pStyle w:val="Akapitzlist"/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AE3B72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zostanie ogłoszona upadłość Wykonawcy lub rozwiązanie firmy;</w:t>
      </w:r>
    </w:p>
    <w:p w14:paraId="19175333" w14:textId="77777777" w:rsidR="00FE3984" w:rsidRPr="00AE3B72" w:rsidRDefault="00FE3984" w:rsidP="007F34F3">
      <w:pPr>
        <w:pStyle w:val="Akapitzlist"/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AE3B72">
        <w:rPr>
          <w:rFonts w:ascii="Arial" w:eastAsia="Times New Roman" w:hAnsi="Arial" w:cs="Arial"/>
          <w:sz w:val="24"/>
          <w:szCs w:val="24"/>
          <w:lang w:eastAsia="pl-PL"/>
        </w:rPr>
        <w:t xml:space="preserve">zostanie wydany nakaz zajęcia majątku Wykonawcy; </w:t>
      </w:r>
    </w:p>
    <w:p w14:paraId="2EDF933C" w14:textId="779A94CD" w:rsidR="00FE3984" w:rsidRPr="00AE3B72" w:rsidRDefault="00FE3984" w:rsidP="007F34F3">
      <w:pPr>
        <w:pStyle w:val="Akapitzlist"/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AE3B72">
        <w:rPr>
          <w:rFonts w:ascii="Arial" w:eastAsia="Times New Roman" w:hAnsi="Arial" w:cs="Arial"/>
          <w:sz w:val="24"/>
          <w:szCs w:val="24"/>
          <w:lang w:eastAsia="pl-PL"/>
        </w:rPr>
        <w:t xml:space="preserve">Wykonawca nie będzie wykonywał przedmiotu umowy z wymaganą starannością oraz realizował ją niewłaściwie i niezgodnie z umową, a wezwania Zamawiającego do należytego wykonywania tych czynności będą nieskuteczne; </w:t>
      </w:r>
    </w:p>
    <w:p w14:paraId="5220381E" w14:textId="77777777" w:rsidR="0080354A" w:rsidRPr="00AE3B72" w:rsidRDefault="0080354A" w:rsidP="007F34F3">
      <w:pPr>
        <w:pStyle w:val="Akapitzlist"/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AE3B72">
        <w:rPr>
          <w:rFonts w:ascii="Arial" w:eastAsia="Times New Roman" w:hAnsi="Arial" w:cs="Arial"/>
          <w:sz w:val="24"/>
          <w:szCs w:val="24"/>
          <w:lang w:eastAsia="pl-PL"/>
        </w:rPr>
        <w:t>Wykonawca z własnej winy przerwał świadczenie dostaw i w ciągu 7 (siedmiu) dni roboczych nie rozpoczął świadczenia pomimo pisemnego wezwania przez Zamawiającego.</w:t>
      </w:r>
    </w:p>
    <w:p w14:paraId="3915B024" w14:textId="77777777" w:rsidR="00FE3984" w:rsidRPr="00AE3B72" w:rsidRDefault="00FE3984" w:rsidP="007F34F3">
      <w:pPr>
        <w:pStyle w:val="Akapitzlist"/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AE3B72">
        <w:rPr>
          <w:rFonts w:ascii="Arial" w:eastAsia="Times New Roman" w:hAnsi="Arial" w:cs="Arial"/>
          <w:sz w:val="24"/>
          <w:szCs w:val="24"/>
          <w:lang w:eastAsia="pl-PL"/>
        </w:rPr>
        <w:t>w razie wystąpienia istotnej zmiany okoliczności powodującej, że wykonanie umowy nie leży w interesie publicznym, czego nie można było przewidzieć                 w chwili zawarcia umowy</w:t>
      </w:r>
      <w:r w:rsidR="004C54E7" w:rsidRPr="00AE3B72">
        <w:rPr>
          <w:rFonts w:ascii="Arial" w:eastAsia="Times New Roman" w:hAnsi="Arial" w:cs="Arial"/>
          <w:sz w:val="24"/>
          <w:szCs w:val="24"/>
          <w:lang w:eastAsia="pl-PL"/>
        </w:rPr>
        <w:t xml:space="preserve"> lub dalsze wykonywanie umowy może zagrozić istotnemu interesowi bezpieczeństwa państwa lub bezpieczeństwu publicznemu</w:t>
      </w:r>
      <w:r w:rsidRPr="00AE3B72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1013155F" w14:textId="77777777" w:rsidR="001A0A0D" w:rsidRPr="00AE3B72" w:rsidRDefault="00FE3984" w:rsidP="007F34F3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 xml:space="preserve">Zamawiający może odstąpić od umowy w terminie 30 dni od powzięcia informacji </w:t>
      </w:r>
    </w:p>
    <w:p w14:paraId="47278B25" w14:textId="1D43900B" w:rsidR="00FE3984" w:rsidRPr="00AE3B72" w:rsidRDefault="00FE3984" w:rsidP="007F34F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>o powyższych okolicznościach.</w:t>
      </w:r>
      <w:r w:rsidR="007A1FD3" w:rsidRPr="00AE3B72">
        <w:rPr>
          <w:rFonts w:ascii="Arial" w:hAnsi="Arial" w:cs="Arial"/>
          <w:sz w:val="24"/>
          <w:szCs w:val="24"/>
        </w:rPr>
        <w:t xml:space="preserve"> </w:t>
      </w:r>
      <w:r w:rsidR="004A3022" w:rsidRPr="00AE3B72">
        <w:rPr>
          <w:rFonts w:ascii="Arial" w:hAnsi="Arial" w:cs="Arial"/>
          <w:sz w:val="24"/>
          <w:szCs w:val="24"/>
        </w:rPr>
        <w:t>Do zachowania terminu wystarczy nadanie przez Zamawiającego oświadczenia o odstąpieniu w pl</w:t>
      </w:r>
      <w:r w:rsidR="00DF2EDE">
        <w:rPr>
          <w:rFonts w:ascii="Arial" w:hAnsi="Arial" w:cs="Arial"/>
          <w:sz w:val="24"/>
          <w:szCs w:val="24"/>
        </w:rPr>
        <w:t>a</w:t>
      </w:r>
      <w:r w:rsidR="004A3022" w:rsidRPr="00AE3B72">
        <w:rPr>
          <w:rFonts w:ascii="Arial" w:hAnsi="Arial" w:cs="Arial"/>
          <w:sz w:val="24"/>
          <w:szCs w:val="24"/>
        </w:rPr>
        <w:t>cówce operatora pocztowego</w:t>
      </w:r>
    </w:p>
    <w:p w14:paraId="5311D5AB" w14:textId="77777777" w:rsidR="00FE3984" w:rsidRPr="00AE3B72" w:rsidRDefault="00FE3984" w:rsidP="007F34F3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>W powyższym wypadku Wykonawca może żądać jedynie wynagrodzenia należnego mu z tytułu wykonania części umowy.</w:t>
      </w:r>
    </w:p>
    <w:p w14:paraId="7F701A6C" w14:textId="0DC396FB" w:rsidR="004D103E" w:rsidRPr="00AE3B72" w:rsidRDefault="00FE3984" w:rsidP="004D103E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>Odstąpienie od umowy powinno nastąpić w formie pisemnej z podaniem uzasadnienia</w:t>
      </w:r>
      <w:r w:rsidR="00FC3628" w:rsidRPr="00AE3B72">
        <w:rPr>
          <w:rFonts w:ascii="Arial" w:hAnsi="Arial" w:cs="Arial"/>
          <w:sz w:val="24"/>
          <w:szCs w:val="24"/>
        </w:rPr>
        <w:t xml:space="preserve"> pod rygorem nieważności.</w:t>
      </w:r>
    </w:p>
    <w:p w14:paraId="2383CA04" w14:textId="77777777" w:rsidR="005274F8" w:rsidRPr="00AE3B72" w:rsidRDefault="005274F8" w:rsidP="005274F8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054A5858" w14:textId="77777777" w:rsidR="00ED2A92" w:rsidRPr="00AE3B72" w:rsidRDefault="00AA43C5" w:rsidP="007F34F3">
      <w:pPr>
        <w:tabs>
          <w:tab w:val="left" w:pos="426"/>
        </w:tabs>
        <w:spacing w:after="0" w:line="240" w:lineRule="auto"/>
        <w:ind w:left="426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3B7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</w:t>
      </w:r>
      <w:r w:rsidR="00760146" w:rsidRPr="00AE3B72">
        <w:rPr>
          <w:rFonts w:ascii="Arial" w:eastAsia="Times New Roman" w:hAnsi="Arial" w:cs="Arial"/>
          <w:b/>
          <w:sz w:val="24"/>
          <w:szCs w:val="24"/>
          <w:lang w:eastAsia="pl-PL"/>
        </w:rPr>
        <w:t>§ 11</w:t>
      </w:r>
    </w:p>
    <w:p w14:paraId="102BE8A3" w14:textId="77777777" w:rsidR="00ED2A92" w:rsidRPr="00AE3B72" w:rsidRDefault="00ED2A92" w:rsidP="007F34F3">
      <w:pPr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AE3B72">
        <w:rPr>
          <w:rFonts w:ascii="Arial" w:hAnsi="Arial" w:cs="Arial"/>
          <w:b/>
          <w:sz w:val="24"/>
          <w:szCs w:val="24"/>
        </w:rPr>
        <w:t xml:space="preserve">                                         OCHRONA DANYCH OSOBOWYCH</w:t>
      </w:r>
    </w:p>
    <w:p w14:paraId="358837E1" w14:textId="6FDB4245" w:rsidR="005274F8" w:rsidRPr="00AE3B72" w:rsidRDefault="00ED2A92" w:rsidP="003E28F0">
      <w:p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 xml:space="preserve">W związku z realizacją niniejszej umowy strony wyrażają zgodę na przetwarzanie posiadanych danych osobowych osób fizycznych związanych z realizacją umowy, </w:t>
      </w:r>
      <w:r w:rsidR="009F5180" w:rsidRPr="00AE3B72">
        <w:rPr>
          <w:rFonts w:ascii="Arial" w:hAnsi="Arial" w:cs="Arial"/>
          <w:sz w:val="24"/>
          <w:szCs w:val="24"/>
        </w:rPr>
        <w:t xml:space="preserve">        </w:t>
      </w:r>
      <w:r w:rsidR="001C33EA" w:rsidRPr="00AE3B72">
        <w:rPr>
          <w:rFonts w:ascii="Arial" w:hAnsi="Arial" w:cs="Arial"/>
          <w:sz w:val="24"/>
          <w:szCs w:val="24"/>
        </w:rPr>
        <w:t xml:space="preserve">     </w:t>
      </w:r>
      <w:r w:rsidRPr="00AE3B72">
        <w:rPr>
          <w:rFonts w:ascii="Arial" w:hAnsi="Arial" w:cs="Arial"/>
          <w:sz w:val="24"/>
          <w:szCs w:val="24"/>
        </w:rPr>
        <w:t xml:space="preserve">w rozumieniu ustawy z dnia 10 maja 2018 roku o ochronie danych osobowych (Dz.U  </w:t>
      </w:r>
      <w:r w:rsidR="009F5180" w:rsidRPr="00AE3B72">
        <w:rPr>
          <w:rFonts w:ascii="Arial" w:hAnsi="Arial" w:cs="Arial"/>
          <w:sz w:val="24"/>
          <w:szCs w:val="24"/>
        </w:rPr>
        <w:t xml:space="preserve">   </w:t>
      </w:r>
      <w:r w:rsidR="001C33EA" w:rsidRPr="00AE3B72">
        <w:rPr>
          <w:rFonts w:ascii="Arial" w:hAnsi="Arial" w:cs="Arial"/>
          <w:sz w:val="24"/>
          <w:szCs w:val="24"/>
        </w:rPr>
        <w:t xml:space="preserve">    </w:t>
      </w:r>
      <w:r w:rsidR="009F5180" w:rsidRPr="00AE3B72">
        <w:rPr>
          <w:rFonts w:ascii="Arial" w:hAnsi="Arial" w:cs="Arial"/>
          <w:sz w:val="24"/>
          <w:szCs w:val="24"/>
        </w:rPr>
        <w:t xml:space="preserve"> </w:t>
      </w:r>
      <w:r w:rsidRPr="00AE3B72">
        <w:rPr>
          <w:rFonts w:ascii="Arial" w:hAnsi="Arial" w:cs="Arial"/>
          <w:sz w:val="24"/>
          <w:szCs w:val="24"/>
        </w:rPr>
        <w:t>z 2018r., poz. 1000</w:t>
      </w:r>
      <w:r w:rsidR="002E02D0" w:rsidRPr="00AE3B72">
        <w:rPr>
          <w:rFonts w:ascii="Arial" w:hAnsi="Arial" w:cs="Arial"/>
          <w:sz w:val="24"/>
          <w:szCs w:val="24"/>
        </w:rPr>
        <w:t xml:space="preserve"> ze zm.</w:t>
      </w:r>
      <w:r w:rsidRPr="00AE3B72">
        <w:rPr>
          <w:rFonts w:ascii="Arial" w:hAnsi="Arial" w:cs="Arial"/>
          <w:sz w:val="24"/>
          <w:szCs w:val="24"/>
        </w:rPr>
        <w:t>) oraz Rozporządzenia Parlamentu Europejskiego i Rady (UE)   z dnia 26 kwietnia 2016r. w sprawie oc</w:t>
      </w:r>
      <w:r w:rsidR="00E827F0" w:rsidRPr="00AE3B72">
        <w:rPr>
          <w:rFonts w:ascii="Arial" w:hAnsi="Arial" w:cs="Arial"/>
          <w:sz w:val="24"/>
          <w:szCs w:val="24"/>
        </w:rPr>
        <w:t>hrony osób fizycznych w związku</w:t>
      </w:r>
      <w:r w:rsidRPr="00AE3B72">
        <w:rPr>
          <w:rFonts w:ascii="Arial" w:hAnsi="Arial" w:cs="Arial"/>
          <w:sz w:val="24"/>
          <w:szCs w:val="24"/>
        </w:rPr>
        <w:t xml:space="preserve"> </w:t>
      </w:r>
      <w:r w:rsidR="007F34F3" w:rsidRPr="00AE3B72">
        <w:rPr>
          <w:rFonts w:ascii="Arial" w:hAnsi="Arial" w:cs="Arial"/>
          <w:sz w:val="24"/>
          <w:szCs w:val="24"/>
        </w:rPr>
        <w:t xml:space="preserve">                                    </w:t>
      </w:r>
      <w:r w:rsidRPr="00AE3B72">
        <w:rPr>
          <w:rFonts w:ascii="Arial" w:hAnsi="Arial" w:cs="Arial"/>
          <w:sz w:val="24"/>
          <w:szCs w:val="24"/>
        </w:rPr>
        <w:t xml:space="preserve">z przetwarzaniem danych osobowych i w sprawie swobodnego przepływu takich danych oraz uchylenia dyrektywy 95/46/WE (ogólnego rozporządzenia o ochronie danych osobowych – RODO) w zakresie niezbędnym do realizacji umowy.  </w:t>
      </w:r>
    </w:p>
    <w:p w14:paraId="498A516B" w14:textId="77777777" w:rsidR="005274F8" w:rsidRPr="00AE3B72" w:rsidRDefault="005274F8" w:rsidP="003E28F0">
      <w:p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5E6B896" w14:textId="4FB11346" w:rsidR="00E827F0" w:rsidRPr="00AE3B72" w:rsidRDefault="00E827F0" w:rsidP="007F34F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3B72">
        <w:rPr>
          <w:rFonts w:ascii="Arial" w:eastAsia="Times New Roman" w:hAnsi="Arial" w:cs="Arial"/>
          <w:b/>
          <w:sz w:val="24"/>
          <w:szCs w:val="24"/>
          <w:lang w:eastAsia="pl-PL"/>
        </w:rPr>
        <w:t>§ 12</w:t>
      </w:r>
    </w:p>
    <w:p w14:paraId="5F444595" w14:textId="77777777" w:rsidR="00E827F0" w:rsidRPr="00AE3B72" w:rsidRDefault="00E827F0" w:rsidP="007F34F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3B7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PODWYKONAWSTWO</w:t>
      </w:r>
    </w:p>
    <w:p w14:paraId="4AA089F7" w14:textId="41C4A8F4" w:rsidR="005C723E" w:rsidRPr="00AE3B72" w:rsidRDefault="005C723E" w:rsidP="007F34F3">
      <w:pPr>
        <w:pStyle w:val="Akapitzlist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>Zgodnie z treścią złożonej oferty, Wykonawca powierza podwykonawcy(om)</w:t>
      </w:r>
      <w:r w:rsidR="00334543" w:rsidRPr="00AE3B72">
        <w:rPr>
          <w:rFonts w:ascii="Arial" w:hAnsi="Arial" w:cs="Arial"/>
          <w:sz w:val="24"/>
          <w:szCs w:val="24"/>
        </w:rPr>
        <w:t xml:space="preserve">  </w:t>
      </w:r>
      <w:r w:rsidRPr="00AE3B72">
        <w:rPr>
          <w:rFonts w:ascii="Arial" w:hAnsi="Arial" w:cs="Arial"/>
          <w:sz w:val="24"/>
          <w:szCs w:val="24"/>
        </w:rPr>
        <w:t>…………………………………………… wykonanie następującego zakresu umowy: ………………………………………………</w:t>
      </w:r>
    </w:p>
    <w:p w14:paraId="242D4A8E" w14:textId="77777777" w:rsidR="003E28F0" w:rsidRPr="00AE3B72" w:rsidRDefault="003E28F0" w:rsidP="007F34F3">
      <w:pPr>
        <w:pStyle w:val="Akapitzlist"/>
        <w:spacing w:after="0" w:line="240" w:lineRule="auto"/>
        <w:ind w:left="426" w:hanging="426"/>
        <w:jc w:val="both"/>
        <w:rPr>
          <w:rFonts w:ascii="Arial" w:hAnsi="Arial" w:cs="Arial"/>
          <w:b/>
          <w:i/>
          <w:sz w:val="24"/>
          <w:szCs w:val="24"/>
        </w:rPr>
      </w:pPr>
    </w:p>
    <w:p w14:paraId="0BD99DA1" w14:textId="65450713" w:rsidR="005C723E" w:rsidRPr="00AE3B72" w:rsidRDefault="005C723E" w:rsidP="007F34F3">
      <w:pPr>
        <w:pStyle w:val="Akapitzlist"/>
        <w:spacing w:after="0" w:line="240" w:lineRule="auto"/>
        <w:ind w:left="426" w:hanging="426"/>
        <w:jc w:val="both"/>
        <w:rPr>
          <w:rFonts w:ascii="Arial" w:hAnsi="Arial" w:cs="Arial"/>
          <w:b/>
          <w:i/>
          <w:sz w:val="24"/>
          <w:szCs w:val="24"/>
        </w:rPr>
      </w:pPr>
      <w:r w:rsidRPr="00AE3B72">
        <w:rPr>
          <w:rFonts w:ascii="Arial" w:hAnsi="Arial" w:cs="Arial"/>
          <w:b/>
          <w:i/>
          <w:sz w:val="24"/>
          <w:szCs w:val="24"/>
        </w:rPr>
        <w:t xml:space="preserve">Opcjonalnie: </w:t>
      </w:r>
    </w:p>
    <w:p w14:paraId="3680D53F" w14:textId="77777777" w:rsidR="005C723E" w:rsidRPr="00AE3B72" w:rsidRDefault="005C723E" w:rsidP="007F34F3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>Zgodnie z treścią złożonej oferty, Wykonawca wykona przedmiot umowy samodzielnie.</w:t>
      </w:r>
    </w:p>
    <w:p w14:paraId="0781AEBA" w14:textId="7E80F8F0" w:rsidR="005C723E" w:rsidRPr="00AE3B72" w:rsidRDefault="005C723E" w:rsidP="007F34F3">
      <w:pPr>
        <w:pStyle w:val="Akapitzlist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 xml:space="preserve">Wykonawca, w trakcie realizacji umowy w sprawie zamówienia publicznego, może powierzyć realizację części zamówienia podwykonawcy (om), mimo niewskazania w ofercie takiej części zamówienia do powierzenia podwykonawcom. W takim przypadku, Wykonawca pisemnie niezwłocznie poinformuje Zamawiającego </w:t>
      </w:r>
      <w:r w:rsidR="001C33EA" w:rsidRPr="00AE3B72">
        <w:rPr>
          <w:rFonts w:ascii="Arial" w:hAnsi="Arial" w:cs="Arial"/>
          <w:sz w:val="24"/>
          <w:szCs w:val="24"/>
        </w:rPr>
        <w:t xml:space="preserve">           </w:t>
      </w:r>
      <w:r w:rsidRPr="00AE3B72">
        <w:rPr>
          <w:rFonts w:ascii="Arial" w:hAnsi="Arial" w:cs="Arial"/>
          <w:sz w:val="24"/>
          <w:szCs w:val="24"/>
        </w:rPr>
        <w:t>o powierzeniu części zamówienia podwykonawcy (om).</w:t>
      </w:r>
    </w:p>
    <w:p w14:paraId="1518CB12" w14:textId="77777777" w:rsidR="005C723E" w:rsidRPr="00AE3B72" w:rsidRDefault="005C723E" w:rsidP="007F34F3">
      <w:pPr>
        <w:pStyle w:val="Akapitzlist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44DF4EA0" w14:textId="62C920BC" w:rsidR="00440412" w:rsidRPr="008B66F0" w:rsidRDefault="005C723E" w:rsidP="008B66F0">
      <w:pPr>
        <w:numPr>
          <w:ilvl w:val="0"/>
          <w:numId w:val="16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AE3B72">
        <w:rPr>
          <w:rFonts w:ascii="Arial" w:hAnsi="Arial" w:cs="Arial"/>
          <w:sz w:val="24"/>
          <w:szCs w:val="24"/>
        </w:rPr>
        <w:t>Wykonawca ponosi pełną odpowiedzialność odszkodowawczą za działania                             i zaniechania podjęte przez podwykonawcę w związku z realizacją niniejszej umowy</w:t>
      </w:r>
      <w:r w:rsidR="00E827F0" w:rsidRPr="00AE3B72">
        <w:rPr>
          <w:rFonts w:ascii="Arial" w:hAnsi="Arial" w:cs="Arial"/>
          <w:sz w:val="24"/>
          <w:szCs w:val="24"/>
        </w:rPr>
        <w:t>.</w:t>
      </w:r>
    </w:p>
    <w:p w14:paraId="70EA1C13" w14:textId="77777777" w:rsidR="00440412" w:rsidRPr="00AE3B72" w:rsidRDefault="00440412" w:rsidP="0049763B">
      <w:pPr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Arial" w:hAnsi="Arial" w:cs="Arial"/>
          <w:sz w:val="24"/>
          <w:szCs w:val="24"/>
        </w:rPr>
      </w:pPr>
    </w:p>
    <w:p w14:paraId="01A086B6" w14:textId="6C163D8F" w:rsidR="00FE3984" w:rsidRPr="00AE3B72" w:rsidRDefault="00FE3984" w:rsidP="007F34F3">
      <w:pPr>
        <w:pStyle w:val="Tekstpodstawowy"/>
        <w:spacing w:after="0"/>
        <w:ind w:left="3540" w:firstLine="708"/>
        <w:rPr>
          <w:rFonts w:ascii="Arial" w:hAnsi="Arial" w:cs="Arial"/>
          <w:b/>
          <w:bCs/>
          <w:sz w:val="24"/>
          <w:szCs w:val="24"/>
        </w:rPr>
      </w:pPr>
      <w:r w:rsidRPr="00AE3B72">
        <w:rPr>
          <w:rFonts w:ascii="Arial" w:hAnsi="Arial" w:cs="Arial"/>
          <w:b/>
          <w:bCs/>
          <w:sz w:val="24"/>
          <w:szCs w:val="24"/>
        </w:rPr>
        <w:lastRenderedPageBreak/>
        <w:t>§ 1</w:t>
      </w:r>
      <w:r w:rsidR="00E827F0" w:rsidRPr="00AE3B72">
        <w:rPr>
          <w:rFonts w:ascii="Arial" w:hAnsi="Arial" w:cs="Arial"/>
          <w:b/>
          <w:bCs/>
          <w:sz w:val="24"/>
          <w:szCs w:val="24"/>
        </w:rPr>
        <w:t>3</w:t>
      </w:r>
    </w:p>
    <w:p w14:paraId="065C94F1" w14:textId="77777777" w:rsidR="00FE3984" w:rsidRPr="00AE3B72" w:rsidRDefault="00FE3984" w:rsidP="007F34F3">
      <w:pPr>
        <w:pStyle w:val="Tekstpodstawowy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AE3B72">
        <w:rPr>
          <w:rFonts w:ascii="Arial" w:hAnsi="Arial" w:cs="Arial"/>
          <w:b/>
          <w:bCs/>
          <w:sz w:val="24"/>
          <w:szCs w:val="24"/>
        </w:rPr>
        <w:t>POSTANOWIENIA KOŃCOWE</w:t>
      </w:r>
    </w:p>
    <w:p w14:paraId="28CA8418" w14:textId="6C27E3D5" w:rsidR="00ED2A92" w:rsidRPr="00AE3B72" w:rsidRDefault="00ED2A92" w:rsidP="007F34F3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3B72">
        <w:rPr>
          <w:rFonts w:ascii="Arial" w:eastAsia="Times New Roman" w:hAnsi="Arial" w:cs="Arial"/>
          <w:sz w:val="24"/>
          <w:szCs w:val="24"/>
          <w:lang w:eastAsia="pl-PL"/>
        </w:rPr>
        <w:t xml:space="preserve">W przypadkach nieuregulowanych niniejszą umową zastosowanie będą miały przepisy </w:t>
      </w:r>
      <w:r w:rsidR="006B2343" w:rsidRPr="00AE3B72">
        <w:rPr>
          <w:rFonts w:ascii="Arial" w:eastAsia="Times New Roman" w:hAnsi="Arial" w:cs="Arial"/>
          <w:sz w:val="24"/>
          <w:szCs w:val="24"/>
          <w:lang w:eastAsia="pl-PL"/>
        </w:rPr>
        <w:t xml:space="preserve">Prawa Zamówień Publicznych, </w:t>
      </w:r>
      <w:r w:rsidRPr="00AE3B72">
        <w:rPr>
          <w:rFonts w:ascii="Arial" w:eastAsia="Times New Roman" w:hAnsi="Arial" w:cs="Arial"/>
          <w:sz w:val="24"/>
          <w:szCs w:val="24"/>
          <w:lang w:eastAsia="pl-PL"/>
        </w:rPr>
        <w:t>Kodeksu Cywilnego oraz dotyczące przedmiotu zamówienia.</w:t>
      </w:r>
    </w:p>
    <w:p w14:paraId="7C3A67F0" w14:textId="77777777" w:rsidR="00FE3984" w:rsidRPr="00AE3B72" w:rsidRDefault="00FE3984" w:rsidP="007F34F3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AE3B72">
        <w:rPr>
          <w:rFonts w:ascii="Arial" w:hAnsi="Arial" w:cs="Arial"/>
          <w:bCs/>
          <w:sz w:val="24"/>
          <w:szCs w:val="24"/>
        </w:rPr>
        <w:t>Właściwym do rozstrzygania sporów wynikających z nieprzestrzegania postanowień niniejszej umowy będzie sąd właściwy miejscowo dla siedziby Zamawiającego.</w:t>
      </w:r>
    </w:p>
    <w:p w14:paraId="1F7598A9" w14:textId="77777777" w:rsidR="00620D8F" w:rsidRPr="00AE3B72" w:rsidRDefault="00620D8F" w:rsidP="00B1571B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3B72">
        <w:rPr>
          <w:rFonts w:ascii="Arial" w:eastAsia="Times New Roman" w:hAnsi="Arial" w:cs="Arial"/>
          <w:sz w:val="24"/>
          <w:szCs w:val="24"/>
          <w:lang w:eastAsia="pl-PL"/>
        </w:rPr>
        <w:t xml:space="preserve">Po stronie Zamawiającego osobami uprawnionymi do kontaktów z Wykonawcą </w:t>
      </w:r>
      <w:r w:rsidRPr="00AE3B72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sprawie realizacji postanowień umowy są: </w:t>
      </w:r>
    </w:p>
    <w:p w14:paraId="6AE075C8" w14:textId="1563DA9B" w:rsidR="00F04F51" w:rsidRPr="00AE3B72" w:rsidRDefault="00F04F51" w:rsidP="00F04F51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141"/>
        <w:rPr>
          <w:rFonts w:ascii="Arial" w:eastAsia="Times New Roman" w:hAnsi="Arial" w:cs="Arial"/>
          <w:sz w:val="24"/>
          <w:szCs w:val="24"/>
          <w:lang w:eastAsia="pl-PL"/>
        </w:rPr>
      </w:pPr>
      <w:r w:rsidRPr="00AE3B72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……………………………………………… </w:t>
      </w:r>
      <w:hyperlink r:id="rId10" w:history="1">
        <w:r w:rsidRPr="00AE3B72">
          <w:rPr>
            <w:rStyle w:val="Hipercze"/>
            <w:rFonts w:ascii="Arial" w:eastAsia="Times New Roman" w:hAnsi="Arial" w:cs="Arial"/>
            <w:color w:val="auto"/>
            <w:sz w:val="24"/>
            <w:szCs w:val="24"/>
            <w:u w:val="none"/>
            <w:lang w:eastAsia="pl-PL"/>
          </w:rPr>
          <w:t>tel:…………………</w:t>
        </w:r>
      </w:hyperlink>
      <w:r w:rsidRPr="00AE3B72">
        <w:rPr>
          <w:rFonts w:ascii="Arial" w:eastAsia="Times New Roman" w:hAnsi="Arial" w:cs="Arial"/>
          <w:sz w:val="24"/>
          <w:szCs w:val="24"/>
          <w:lang w:eastAsia="pl-PL"/>
        </w:rPr>
        <w:t xml:space="preserve"> email: ……………..</w:t>
      </w:r>
    </w:p>
    <w:p w14:paraId="770685AD" w14:textId="5F19CA76" w:rsidR="00F04F51" w:rsidRPr="00AE3B72" w:rsidRDefault="00620D8F" w:rsidP="00F04F51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141"/>
        <w:rPr>
          <w:rFonts w:ascii="Arial" w:eastAsia="Times New Roman" w:hAnsi="Arial" w:cs="Arial"/>
          <w:sz w:val="24"/>
          <w:szCs w:val="24"/>
          <w:lang w:eastAsia="pl-PL"/>
        </w:rPr>
      </w:pPr>
      <w:r w:rsidRPr="00AE3B72">
        <w:rPr>
          <w:rFonts w:ascii="Arial" w:eastAsia="Times New Roman" w:hAnsi="Arial" w:cs="Arial"/>
          <w:sz w:val="24"/>
          <w:szCs w:val="24"/>
          <w:lang w:eastAsia="pl-PL"/>
        </w:rPr>
        <w:t>………………………</w:t>
      </w:r>
      <w:r w:rsidR="00F04F51" w:rsidRPr="00AE3B72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 </w:t>
      </w:r>
      <w:hyperlink r:id="rId11" w:history="1">
        <w:r w:rsidR="00F04F51" w:rsidRPr="00AE3B72">
          <w:rPr>
            <w:rStyle w:val="Hipercze"/>
            <w:rFonts w:ascii="Arial" w:eastAsia="Times New Roman" w:hAnsi="Arial" w:cs="Arial"/>
            <w:color w:val="auto"/>
            <w:sz w:val="24"/>
            <w:szCs w:val="24"/>
            <w:u w:val="none"/>
            <w:lang w:eastAsia="pl-PL"/>
          </w:rPr>
          <w:t>tel:…………………</w:t>
        </w:r>
      </w:hyperlink>
      <w:r w:rsidR="00F04F51" w:rsidRPr="00AE3B72">
        <w:rPr>
          <w:rFonts w:ascii="Arial" w:eastAsia="Times New Roman" w:hAnsi="Arial" w:cs="Arial"/>
          <w:sz w:val="24"/>
          <w:szCs w:val="24"/>
          <w:lang w:eastAsia="pl-PL"/>
        </w:rPr>
        <w:t xml:space="preserve"> email: ……………..</w:t>
      </w:r>
    </w:p>
    <w:p w14:paraId="3B8D6EA2" w14:textId="498B108B" w:rsidR="00620D8F" w:rsidRPr="00AE3B72" w:rsidRDefault="00620D8F" w:rsidP="00F04F5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3B72">
        <w:rPr>
          <w:rFonts w:ascii="Arial" w:eastAsia="Times New Roman" w:hAnsi="Arial" w:cs="Arial"/>
          <w:sz w:val="24"/>
          <w:szCs w:val="24"/>
          <w:lang w:eastAsia="pl-PL"/>
        </w:rPr>
        <w:t xml:space="preserve">Po stronie Wykonawcy osobami uprawnionymi do kontaktów z Zamawiającym </w:t>
      </w:r>
      <w:r w:rsidRPr="00AE3B72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sprawie realizacji postanowień umowy są: </w:t>
      </w:r>
    </w:p>
    <w:p w14:paraId="3BDA0DA0" w14:textId="77777777" w:rsidR="00620D8F" w:rsidRPr="00AE3B72" w:rsidRDefault="00620D8F" w:rsidP="004D103E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141"/>
        <w:rPr>
          <w:rFonts w:ascii="Arial" w:eastAsia="Times New Roman" w:hAnsi="Arial" w:cs="Arial"/>
          <w:sz w:val="24"/>
          <w:szCs w:val="24"/>
          <w:lang w:eastAsia="pl-PL"/>
        </w:rPr>
      </w:pPr>
      <w:r w:rsidRPr="00AE3B72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……………………………………………… </w:t>
      </w:r>
      <w:hyperlink r:id="rId12" w:history="1">
        <w:r w:rsidRPr="00AE3B72">
          <w:rPr>
            <w:rStyle w:val="Hipercze"/>
            <w:rFonts w:ascii="Arial" w:eastAsia="Times New Roman" w:hAnsi="Arial" w:cs="Arial"/>
            <w:color w:val="auto"/>
            <w:sz w:val="24"/>
            <w:szCs w:val="24"/>
            <w:u w:val="none"/>
            <w:lang w:eastAsia="pl-PL"/>
          </w:rPr>
          <w:t>tel:…………………</w:t>
        </w:r>
      </w:hyperlink>
      <w:r w:rsidRPr="00AE3B72">
        <w:rPr>
          <w:rFonts w:ascii="Arial" w:eastAsia="Times New Roman" w:hAnsi="Arial" w:cs="Arial"/>
          <w:sz w:val="24"/>
          <w:szCs w:val="24"/>
          <w:lang w:eastAsia="pl-PL"/>
        </w:rPr>
        <w:t xml:space="preserve"> email: ……………..</w:t>
      </w:r>
    </w:p>
    <w:p w14:paraId="3749859F" w14:textId="77777777" w:rsidR="00620D8F" w:rsidRPr="00AE3B72" w:rsidRDefault="00620D8F" w:rsidP="004D103E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Arial" w:eastAsia="Times New Roman" w:hAnsi="Arial" w:cs="Arial"/>
          <w:sz w:val="24"/>
          <w:szCs w:val="24"/>
          <w:lang w:eastAsia="pl-PL"/>
        </w:rPr>
      </w:pPr>
      <w:r w:rsidRPr="00AE3B72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……………………………………………… </w:t>
      </w:r>
      <w:hyperlink r:id="rId13" w:history="1">
        <w:r w:rsidRPr="00AE3B72">
          <w:rPr>
            <w:rStyle w:val="Hipercze"/>
            <w:rFonts w:ascii="Arial" w:eastAsia="Times New Roman" w:hAnsi="Arial" w:cs="Arial"/>
            <w:color w:val="auto"/>
            <w:sz w:val="24"/>
            <w:szCs w:val="24"/>
            <w:u w:val="none"/>
            <w:lang w:eastAsia="pl-PL"/>
          </w:rPr>
          <w:t>tel:…………………</w:t>
        </w:r>
      </w:hyperlink>
      <w:r w:rsidRPr="00AE3B72">
        <w:rPr>
          <w:rFonts w:ascii="Arial" w:eastAsia="Times New Roman" w:hAnsi="Arial" w:cs="Arial"/>
          <w:sz w:val="24"/>
          <w:szCs w:val="24"/>
          <w:lang w:eastAsia="pl-PL"/>
        </w:rPr>
        <w:t xml:space="preserve"> email: …………….. </w:t>
      </w:r>
    </w:p>
    <w:p w14:paraId="24573CBD" w14:textId="77777777" w:rsidR="00C23CCB" w:rsidRPr="00AE3B72" w:rsidRDefault="00C23CCB" w:rsidP="007F34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3B72">
        <w:rPr>
          <w:rFonts w:ascii="Arial" w:eastAsia="Times New Roman" w:hAnsi="Arial" w:cs="Arial"/>
          <w:sz w:val="24"/>
          <w:szCs w:val="24"/>
          <w:lang w:eastAsia="pl-PL"/>
        </w:rPr>
        <w:t>Zmiana osób, o których mowa wyżej, następuje poprzez pisemne powiadomienie drugiej strony i nie stanowi zmiany treści umowy.</w:t>
      </w:r>
    </w:p>
    <w:p w14:paraId="41C1E910" w14:textId="77777777" w:rsidR="00FE3984" w:rsidRPr="00AE3B72" w:rsidRDefault="00FE3984" w:rsidP="007F34F3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AE3B72">
        <w:rPr>
          <w:rFonts w:ascii="Arial" w:hAnsi="Arial" w:cs="Arial"/>
          <w:bCs/>
          <w:sz w:val="24"/>
          <w:szCs w:val="24"/>
        </w:rPr>
        <w:t>Niniejszą umowę sporządzono w</w:t>
      </w:r>
      <w:r w:rsidR="004A3022" w:rsidRPr="00AE3B72">
        <w:rPr>
          <w:rFonts w:ascii="Arial" w:hAnsi="Arial" w:cs="Arial"/>
          <w:bCs/>
          <w:sz w:val="24"/>
          <w:szCs w:val="24"/>
        </w:rPr>
        <w:t xml:space="preserve"> </w:t>
      </w:r>
      <w:r w:rsidRPr="00AE3B72">
        <w:rPr>
          <w:rFonts w:ascii="Arial" w:hAnsi="Arial" w:cs="Arial"/>
          <w:bCs/>
          <w:sz w:val="24"/>
          <w:szCs w:val="24"/>
        </w:rPr>
        <w:t>trzech jednobrzmiących egzemplarzach: jeden dla Wykonawcy, dwa dla Zamawiającego.</w:t>
      </w:r>
    </w:p>
    <w:p w14:paraId="4716F2D0" w14:textId="77777777" w:rsidR="00FE3984" w:rsidRPr="00AE3B72" w:rsidRDefault="00FE3984" w:rsidP="007F34F3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AE3B72">
        <w:rPr>
          <w:rFonts w:ascii="Arial" w:hAnsi="Arial" w:cs="Arial"/>
          <w:bCs/>
          <w:sz w:val="24"/>
          <w:szCs w:val="24"/>
        </w:rPr>
        <w:t>Umowa wchodzi w życie z dniem podpisania.</w:t>
      </w:r>
    </w:p>
    <w:p w14:paraId="566DF3E5" w14:textId="07BF7386" w:rsidR="002A6B12" w:rsidRPr="00AE3B72" w:rsidRDefault="007A55FE" w:rsidP="007F34F3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AE3B72">
        <w:rPr>
          <w:rFonts w:ascii="Arial" w:hAnsi="Arial" w:cs="Arial"/>
          <w:bCs/>
          <w:sz w:val="24"/>
          <w:szCs w:val="24"/>
        </w:rPr>
        <w:t>Niniejsza umowa zawie</w:t>
      </w:r>
      <w:r w:rsidR="00C521C8" w:rsidRPr="00AE3B72">
        <w:rPr>
          <w:rFonts w:ascii="Arial" w:hAnsi="Arial" w:cs="Arial"/>
          <w:bCs/>
          <w:sz w:val="24"/>
          <w:szCs w:val="24"/>
        </w:rPr>
        <w:t xml:space="preserve">ra </w:t>
      </w:r>
      <w:r w:rsidR="00BE7D3D">
        <w:rPr>
          <w:rFonts w:ascii="Arial" w:hAnsi="Arial" w:cs="Arial"/>
          <w:bCs/>
          <w:sz w:val="24"/>
          <w:szCs w:val="24"/>
        </w:rPr>
        <w:t>2</w:t>
      </w:r>
      <w:r w:rsidR="00FE3984" w:rsidRPr="00AE3B72">
        <w:rPr>
          <w:rFonts w:ascii="Arial" w:hAnsi="Arial" w:cs="Arial"/>
          <w:bCs/>
          <w:sz w:val="24"/>
          <w:szCs w:val="24"/>
        </w:rPr>
        <w:t xml:space="preserve"> załącznik</w:t>
      </w:r>
      <w:r w:rsidR="00C521C8" w:rsidRPr="00AE3B72">
        <w:rPr>
          <w:rFonts w:ascii="Arial" w:hAnsi="Arial" w:cs="Arial"/>
          <w:bCs/>
          <w:sz w:val="24"/>
          <w:szCs w:val="24"/>
        </w:rPr>
        <w:t>i</w:t>
      </w:r>
      <w:r w:rsidR="00FE3984" w:rsidRPr="00AE3B72">
        <w:rPr>
          <w:rFonts w:ascii="Arial" w:hAnsi="Arial" w:cs="Arial"/>
          <w:bCs/>
          <w:sz w:val="24"/>
          <w:szCs w:val="24"/>
        </w:rPr>
        <w:t xml:space="preserve"> na </w:t>
      </w:r>
      <w:r w:rsidR="00965195" w:rsidRPr="00AE3B72">
        <w:rPr>
          <w:rFonts w:ascii="Arial" w:hAnsi="Arial" w:cs="Arial"/>
          <w:bCs/>
          <w:sz w:val="24"/>
          <w:szCs w:val="24"/>
        </w:rPr>
        <w:t>…..</w:t>
      </w:r>
      <w:r w:rsidR="003344E2" w:rsidRPr="00AE3B72">
        <w:rPr>
          <w:rFonts w:ascii="Arial" w:hAnsi="Arial" w:cs="Arial"/>
          <w:bCs/>
          <w:sz w:val="24"/>
          <w:szCs w:val="24"/>
        </w:rPr>
        <w:t xml:space="preserve"> </w:t>
      </w:r>
      <w:r w:rsidR="00FE3984" w:rsidRPr="00AE3B72">
        <w:rPr>
          <w:rFonts w:ascii="Arial" w:hAnsi="Arial" w:cs="Arial"/>
          <w:bCs/>
          <w:sz w:val="24"/>
          <w:szCs w:val="24"/>
        </w:rPr>
        <w:t>stron</w:t>
      </w:r>
      <w:r w:rsidR="00C521C8" w:rsidRPr="00AE3B72">
        <w:rPr>
          <w:rFonts w:ascii="Arial" w:hAnsi="Arial" w:cs="Arial"/>
          <w:bCs/>
          <w:sz w:val="24"/>
          <w:szCs w:val="24"/>
        </w:rPr>
        <w:t>ach</w:t>
      </w:r>
      <w:r w:rsidR="00FE3984" w:rsidRPr="00AE3B72">
        <w:rPr>
          <w:rFonts w:ascii="Arial" w:hAnsi="Arial" w:cs="Arial"/>
          <w:bCs/>
          <w:sz w:val="24"/>
          <w:szCs w:val="24"/>
        </w:rPr>
        <w:t xml:space="preserve"> stanowiący integralną część przedmiotowej umowy:</w:t>
      </w:r>
    </w:p>
    <w:p w14:paraId="53328C54" w14:textId="3C999123" w:rsidR="007A55FE" w:rsidRPr="00AE3B72" w:rsidRDefault="007A55FE" w:rsidP="00FA6A76">
      <w:pPr>
        <w:spacing w:after="0" w:line="240" w:lineRule="auto"/>
        <w:ind w:left="454" w:firstLine="254"/>
        <w:rPr>
          <w:rFonts w:ascii="Arial" w:hAnsi="Arial" w:cs="Arial"/>
          <w:bCs/>
          <w:sz w:val="24"/>
          <w:szCs w:val="24"/>
        </w:rPr>
      </w:pPr>
      <w:r w:rsidRPr="00AE3B72">
        <w:rPr>
          <w:rFonts w:ascii="Arial" w:hAnsi="Arial" w:cs="Arial"/>
          <w:bCs/>
          <w:sz w:val="24"/>
          <w:szCs w:val="24"/>
        </w:rPr>
        <w:t xml:space="preserve">Załącznik nr 1 na </w:t>
      </w:r>
      <w:r w:rsidR="00C23CCB" w:rsidRPr="00AE3B72">
        <w:rPr>
          <w:rFonts w:ascii="Arial" w:hAnsi="Arial" w:cs="Arial"/>
          <w:bCs/>
          <w:sz w:val="24"/>
          <w:szCs w:val="24"/>
        </w:rPr>
        <w:t>….</w:t>
      </w:r>
      <w:r w:rsidR="003344E2" w:rsidRPr="00AE3B72">
        <w:rPr>
          <w:rFonts w:ascii="Arial" w:hAnsi="Arial" w:cs="Arial"/>
          <w:bCs/>
          <w:sz w:val="24"/>
          <w:szCs w:val="24"/>
        </w:rPr>
        <w:t xml:space="preserve"> </w:t>
      </w:r>
      <w:r w:rsidRPr="00AE3B72">
        <w:rPr>
          <w:rFonts w:ascii="Arial" w:hAnsi="Arial" w:cs="Arial"/>
          <w:bCs/>
          <w:sz w:val="24"/>
          <w:szCs w:val="24"/>
        </w:rPr>
        <w:t xml:space="preserve">str. – </w:t>
      </w:r>
      <w:r w:rsidR="00C521C8" w:rsidRPr="00AE3B72">
        <w:rPr>
          <w:rFonts w:ascii="Arial" w:hAnsi="Arial" w:cs="Arial"/>
          <w:sz w:val="24"/>
          <w:szCs w:val="24"/>
        </w:rPr>
        <w:t>Opis</w:t>
      </w:r>
      <w:r w:rsidR="00C23CCB" w:rsidRPr="00AE3B72">
        <w:rPr>
          <w:rFonts w:ascii="Arial" w:hAnsi="Arial" w:cs="Arial"/>
          <w:sz w:val="24"/>
          <w:szCs w:val="24"/>
        </w:rPr>
        <w:t xml:space="preserve"> przedmiotu zamówienia</w:t>
      </w:r>
      <w:r w:rsidR="00D802B8" w:rsidRPr="00AE3B72">
        <w:rPr>
          <w:rFonts w:ascii="Arial" w:hAnsi="Arial" w:cs="Arial"/>
          <w:bCs/>
          <w:sz w:val="24"/>
          <w:szCs w:val="24"/>
        </w:rPr>
        <w:t>.</w:t>
      </w:r>
      <w:r w:rsidR="00FA6A76" w:rsidRPr="00AE3B72">
        <w:rPr>
          <w:rFonts w:ascii="Arial" w:hAnsi="Arial" w:cs="Arial"/>
          <w:bCs/>
          <w:sz w:val="24"/>
          <w:szCs w:val="24"/>
        </w:rPr>
        <w:t xml:space="preserve">                          </w:t>
      </w:r>
      <w:r w:rsidR="00FA6A76" w:rsidRPr="00AE3B72">
        <w:rPr>
          <w:rFonts w:ascii="Arial" w:hAnsi="Arial" w:cs="Arial"/>
          <w:bCs/>
          <w:sz w:val="24"/>
          <w:szCs w:val="24"/>
        </w:rPr>
        <w:tab/>
        <w:t xml:space="preserve">Załącznik nr 2 na </w:t>
      </w:r>
      <w:r w:rsidR="00BE7D3D">
        <w:rPr>
          <w:rFonts w:ascii="Arial" w:hAnsi="Arial" w:cs="Arial"/>
          <w:bCs/>
          <w:sz w:val="24"/>
          <w:szCs w:val="24"/>
        </w:rPr>
        <w:t>….</w:t>
      </w:r>
      <w:r w:rsidR="00FA6A76" w:rsidRPr="00AE3B72">
        <w:rPr>
          <w:rFonts w:ascii="Arial" w:hAnsi="Arial" w:cs="Arial"/>
          <w:bCs/>
          <w:sz w:val="24"/>
          <w:szCs w:val="24"/>
        </w:rPr>
        <w:t xml:space="preserve"> str. – </w:t>
      </w:r>
      <w:r w:rsidR="00FA6A76" w:rsidRPr="00AE3B72">
        <w:rPr>
          <w:rFonts w:ascii="Arial" w:hAnsi="Arial" w:cs="Arial"/>
          <w:sz w:val="24"/>
          <w:szCs w:val="24"/>
        </w:rPr>
        <w:t>Zestawienie cenowe (oferta) przedmiotu zamówienia</w:t>
      </w:r>
      <w:r w:rsidR="00FA6A76" w:rsidRPr="00AE3B72">
        <w:rPr>
          <w:rFonts w:ascii="Arial" w:hAnsi="Arial" w:cs="Arial"/>
          <w:bCs/>
          <w:sz w:val="24"/>
          <w:szCs w:val="24"/>
        </w:rPr>
        <w:t>.</w:t>
      </w:r>
    </w:p>
    <w:p w14:paraId="1DAFBE46" w14:textId="4525DFA9" w:rsidR="00B87F0A" w:rsidRPr="00AE3B72" w:rsidRDefault="00B87F0A" w:rsidP="007F34F3">
      <w:pPr>
        <w:spacing w:after="0" w:line="240" w:lineRule="auto"/>
        <w:ind w:left="454" w:firstLine="254"/>
        <w:jc w:val="both"/>
        <w:rPr>
          <w:rFonts w:ascii="Arial" w:hAnsi="Arial" w:cs="Arial"/>
          <w:bCs/>
          <w:sz w:val="24"/>
          <w:szCs w:val="24"/>
        </w:rPr>
      </w:pPr>
    </w:p>
    <w:p w14:paraId="59022F8F" w14:textId="77777777" w:rsidR="005274F8" w:rsidRPr="00AE3B72" w:rsidRDefault="005274F8" w:rsidP="007F34F3">
      <w:pPr>
        <w:spacing w:after="0" w:line="240" w:lineRule="auto"/>
        <w:ind w:left="454" w:firstLine="254"/>
        <w:jc w:val="both"/>
        <w:rPr>
          <w:rFonts w:ascii="Arial" w:hAnsi="Arial" w:cs="Arial"/>
          <w:bCs/>
          <w:sz w:val="24"/>
          <w:szCs w:val="24"/>
        </w:rPr>
      </w:pPr>
    </w:p>
    <w:p w14:paraId="3C732292" w14:textId="7AE00126" w:rsidR="00FE3984" w:rsidRPr="00AE3B72" w:rsidRDefault="00FE3984" w:rsidP="00FB5909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7E98FAFF" w14:textId="77777777" w:rsidR="00CB5B2C" w:rsidRPr="00AE3B72" w:rsidRDefault="00CB5B2C" w:rsidP="00FB5909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28022151" w14:textId="77777777" w:rsidR="00FE3984" w:rsidRPr="00AE3B72" w:rsidRDefault="00FE3984" w:rsidP="00FB5909">
      <w:pPr>
        <w:pStyle w:val="Default"/>
        <w:spacing w:line="276" w:lineRule="auto"/>
        <w:rPr>
          <w:rFonts w:ascii="Arial" w:hAnsi="Arial" w:cs="Arial"/>
          <w:color w:val="auto"/>
        </w:rPr>
      </w:pPr>
      <w:r w:rsidRPr="00AE3B72">
        <w:rPr>
          <w:rFonts w:ascii="Arial" w:hAnsi="Arial" w:cs="Arial"/>
          <w:b/>
          <w:bCs/>
          <w:color w:val="auto"/>
        </w:rPr>
        <w:t xml:space="preserve">ZAMAWIAJĄCY </w:t>
      </w:r>
      <w:r w:rsidRPr="00AE3B72">
        <w:rPr>
          <w:rFonts w:ascii="Arial" w:hAnsi="Arial" w:cs="Arial"/>
          <w:b/>
          <w:bCs/>
          <w:color w:val="auto"/>
        </w:rPr>
        <w:tab/>
        <w:t xml:space="preserve">    </w:t>
      </w:r>
      <w:r w:rsidRPr="00AE3B72">
        <w:rPr>
          <w:rFonts w:ascii="Arial" w:hAnsi="Arial" w:cs="Arial"/>
          <w:b/>
          <w:bCs/>
          <w:color w:val="auto"/>
        </w:rPr>
        <w:tab/>
      </w:r>
      <w:r w:rsidRPr="00AE3B72">
        <w:rPr>
          <w:rFonts w:ascii="Arial" w:hAnsi="Arial" w:cs="Arial"/>
          <w:b/>
          <w:bCs/>
          <w:color w:val="auto"/>
        </w:rPr>
        <w:tab/>
      </w:r>
      <w:r w:rsidRPr="00AE3B72">
        <w:rPr>
          <w:rFonts w:ascii="Arial" w:hAnsi="Arial" w:cs="Arial"/>
          <w:b/>
          <w:bCs/>
          <w:color w:val="auto"/>
        </w:rPr>
        <w:tab/>
      </w:r>
      <w:r w:rsidRPr="00AE3B72">
        <w:rPr>
          <w:rFonts w:ascii="Arial" w:hAnsi="Arial" w:cs="Arial"/>
          <w:b/>
          <w:bCs/>
          <w:color w:val="auto"/>
        </w:rPr>
        <w:tab/>
      </w:r>
      <w:r w:rsidRPr="00AE3B72">
        <w:rPr>
          <w:rFonts w:ascii="Arial" w:hAnsi="Arial" w:cs="Arial"/>
          <w:b/>
          <w:bCs/>
          <w:color w:val="auto"/>
        </w:rPr>
        <w:tab/>
      </w:r>
      <w:r w:rsidRPr="00AE3B72">
        <w:rPr>
          <w:rFonts w:ascii="Arial" w:hAnsi="Arial" w:cs="Arial"/>
          <w:b/>
          <w:bCs/>
          <w:color w:val="auto"/>
        </w:rPr>
        <w:tab/>
      </w:r>
      <w:r w:rsidRPr="00AE3B72">
        <w:rPr>
          <w:rFonts w:ascii="Arial" w:hAnsi="Arial" w:cs="Arial"/>
          <w:b/>
          <w:bCs/>
          <w:color w:val="auto"/>
        </w:rPr>
        <w:tab/>
        <w:t>WYKONAWC</w:t>
      </w:r>
      <w:r w:rsidRPr="00AE3B72">
        <w:rPr>
          <w:rFonts w:ascii="Arial" w:hAnsi="Arial" w:cs="Arial"/>
          <w:b/>
          <w:color w:val="auto"/>
        </w:rPr>
        <w:t>A</w:t>
      </w:r>
      <w:r w:rsidRPr="00AE3B72">
        <w:rPr>
          <w:rFonts w:ascii="Arial" w:hAnsi="Arial" w:cs="Arial"/>
          <w:color w:val="auto"/>
        </w:rPr>
        <w:t xml:space="preserve"> </w:t>
      </w:r>
    </w:p>
    <w:p w14:paraId="74C4F7F0" w14:textId="77777777" w:rsidR="00912645" w:rsidRPr="00AE3B72" w:rsidRDefault="00912645" w:rsidP="00FB5909">
      <w:pPr>
        <w:rPr>
          <w:rFonts w:ascii="Arial" w:hAnsi="Arial" w:cs="Arial"/>
          <w:sz w:val="24"/>
          <w:szCs w:val="24"/>
        </w:rPr>
      </w:pPr>
    </w:p>
    <w:p w14:paraId="4368B862" w14:textId="77777777" w:rsidR="00791E79" w:rsidRPr="00AE3B72" w:rsidRDefault="00791E79" w:rsidP="00FB5909">
      <w:pPr>
        <w:rPr>
          <w:rFonts w:ascii="Arial" w:hAnsi="Arial" w:cs="Arial"/>
          <w:sz w:val="24"/>
          <w:szCs w:val="24"/>
        </w:rPr>
      </w:pPr>
    </w:p>
    <w:p w14:paraId="568E75C3" w14:textId="19A234A0" w:rsidR="00000B86" w:rsidRDefault="00000B86" w:rsidP="00FB5909">
      <w:pPr>
        <w:rPr>
          <w:rFonts w:ascii="Arial" w:hAnsi="Arial" w:cs="Arial"/>
          <w:sz w:val="24"/>
          <w:szCs w:val="24"/>
        </w:rPr>
      </w:pPr>
    </w:p>
    <w:p w14:paraId="1750E5CA" w14:textId="77777777" w:rsidR="00000B86" w:rsidRPr="00000B86" w:rsidRDefault="00000B86" w:rsidP="00000B86">
      <w:pPr>
        <w:rPr>
          <w:rFonts w:ascii="Arial" w:hAnsi="Arial" w:cs="Arial"/>
          <w:sz w:val="24"/>
          <w:szCs w:val="24"/>
        </w:rPr>
      </w:pPr>
    </w:p>
    <w:p w14:paraId="412560F1" w14:textId="77777777" w:rsidR="00000B86" w:rsidRPr="00000B86" w:rsidRDefault="00000B86" w:rsidP="00000B86">
      <w:pPr>
        <w:rPr>
          <w:rFonts w:ascii="Arial" w:hAnsi="Arial" w:cs="Arial"/>
          <w:sz w:val="24"/>
          <w:szCs w:val="24"/>
        </w:rPr>
      </w:pPr>
    </w:p>
    <w:p w14:paraId="1F2C847A" w14:textId="77777777" w:rsidR="00000B86" w:rsidRPr="00000B86" w:rsidRDefault="00000B86" w:rsidP="00000B86">
      <w:pPr>
        <w:rPr>
          <w:rFonts w:ascii="Arial" w:hAnsi="Arial" w:cs="Arial"/>
          <w:sz w:val="24"/>
          <w:szCs w:val="24"/>
        </w:rPr>
      </w:pPr>
    </w:p>
    <w:p w14:paraId="636687A6" w14:textId="77777777" w:rsidR="00000B86" w:rsidRPr="00000B86" w:rsidRDefault="00000B86" w:rsidP="00000B86">
      <w:pPr>
        <w:rPr>
          <w:rFonts w:ascii="Arial" w:hAnsi="Arial" w:cs="Arial"/>
          <w:sz w:val="24"/>
          <w:szCs w:val="24"/>
        </w:rPr>
      </w:pPr>
    </w:p>
    <w:p w14:paraId="09F7F250" w14:textId="77777777" w:rsidR="00000B86" w:rsidRPr="00000B86" w:rsidRDefault="00000B86" w:rsidP="00000B86">
      <w:pPr>
        <w:rPr>
          <w:rFonts w:ascii="Arial" w:hAnsi="Arial" w:cs="Arial"/>
          <w:sz w:val="24"/>
          <w:szCs w:val="24"/>
        </w:rPr>
      </w:pPr>
    </w:p>
    <w:p w14:paraId="0BF538CB" w14:textId="77777777" w:rsidR="00000B86" w:rsidRPr="00000B86" w:rsidRDefault="00000B86" w:rsidP="00000B86">
      <w:pPr>
        <w:rPr>
          <w:rFonts w:ascii="Arial" w:hAnsi="Arial" w:cs="Arial"/>
          <w:sz w:val="24"/>
          <w:szCs w:val="24"/>
        </w:rPr>
      </w:pPr>
    </w:p>
    <w:p w14:paraId="15042559" w14:textId="77777777" w:rsidR="00000B86" w:rsidRPr="00000B86" w:rsidRDefault="00000B86" w:rsidP="00000B86">
      <w:pPr>
        <w:rPr>
          <w:rFonts w:ascii="Arial" w:hAnsi="Arial" w:cs="Arial"/>
          <w:sz w:val="24"/>
          <w:szCs w:val="24"/>
        </w:rPr>
      </w:pPr>
    </w:p>
    <w:p w14:paraId="7EED41D0" w14:textId="77777777" w:rsidR="00000B86" w:rsidRPr="00000B86" w:rsidRDefault="00000B86" w:rsidP="00000B86">
      <w:pPr>
        <w:rPr>
          <w:rFonts w:ascii="Arial" w:hAnsi="Arial" w:cs="Arial"/>
          <w:sz w:val="24"/>
          <w:szCs w:val="24"/>
        </w:rPr>
      </w:pPr>
    </w:p>
    <w:sectPr w:rsidR="00000B86" w:rsidRPr="00000B86" w:rsidSect="0080068A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964" w:right="851" w:bottom="851" w:left="1701" w:header="709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CB2F96" w14:textId="77777777" w:rsidR="00E979BD" w:rsidRDefault="00E979BD" w:rsidP="00FE3984">
      <w:pPr>
        <w:spacing w:after="0" w:line="240" w:lineRule="auto"/>
      </w:pPr>
      <w:r>
        <w:separator/>
      </w:r>
    </w:p>
  </w:endnote>
  <w:endnote w:type="continuationSeparator" w:id="0">
    <w:p w14:paraId="714C6B78" w14:textId="77777777" w:rsidR="00E979BD" w:rsidRDefault="00E979BD" w:rsidP="00FE3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42093517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0E72094" w14:textId="122814B0" w:rsidR="00912645" w:rsidRPr="00791E79" w:rsidRDefault="00912645" w:rsidP="00791E7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48579B">
          <w:rPr>
            <w:rFonts w:ascii="Arial" w:eastAsiaTheme="majorEastAsia" w:hAnsi="Arial" w:cs="Arial"/>
          </w:rPr>
          <w:t xml:space="preserve">str. </w:t>
        </w:r>
        <w:r w:rsidR="00615678" w:rsidRPr="0048579B">
          <w:rPr>
            <w:rFonts w:ascii="Arial" w:eastAsiaTheme="minorEastAsia" w:hAnsi="Arial" w:cs="Arial"/>
          </w:rPr>
          <w:fldChar w:fldCharType="begin"/>
        </w:r>
        <w:r w:rsidRPr="0048579B">
          <w:rPr>
            <w:rFonts w:ascii="Arial" w:hAnsi="Arial" w:cs="Arial"/>
          </w:rPr>
          <w:instrText>PAGE    \* MERGEFORMAT</w:instrText>
        </w:r>
        <w:r w:rsidR="00615678" w:rsidRPr="0048579B">
          <w:rPr>
            <w:rFonts w:ascii="Arial" w:eastAsiaTheme="minorEastAsia" w:hAnsi="Arial" w:cs="Arial"/>
          </w:rPr>
          <w:fldChar w:fldCharType="separate"/>
        </w:r>
        <w:r w:rsidR="00000B86" w:rsidRPr="00000B86">
          <w:rPr>
            <w:rFonts w:ascii="Arial" w:eastAsiaTheme="majorEastAsia" w:hAnsi="Arial" w:cs="Arial"/>
            <w:noProof/>
          </w:rPr>
          <w:t>9</w:t>
        </w:r>
        <w:r w:rsidR="00615678" w:rsidRPr="0048579B">
          <w:rPr>
            <w:rFonts w:ascii="Arial" w:eastAsiaTheme="majorEastAsia" w:hAnsi="Arial" w:cs="Arial"/>
          </w:rPr>
          <w:fldChar w:fldCharType="end"/>
        </w:r>
        <w:r w:rsidRPr="0048579B">
          <w:rPr>
            <w:rFonts w:ascii="Arial" w:eastAsiaTheme="majorEastAsia" w:hAnsi="Arial" w:cs="Arial"/>
          </w:rPr>
          <w:t>/</w:t>
        </w:r>
        <w:r w:rsidR="00000B86">
          <w:rPr>
            <w:rFonts w:ascii="Arial" w:eastAsiaTheme="majorEastAsia" w:hAnsi="Arial" w:cs="Arial"/>
          </w:rPr>
          <w:t>9</w:t>
        </w:r>
      </w:p>
    </w:sdtContent>
  </w:sdt>
  <w:p w14:paraId="6DD9C460" w14:textId="77777777" w:rsidR="00912645" w:rsidRPr="00C11C9A" w:rsidRDefault="00912645" w:rsidP="00912645">
    <w:pPr>
      <w:pStyle w:val="Stopka"/>
      <w:jc w:val="cen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D7725" w14:textId="0A0327C4" w:rsidR="00912645" w:rsidRPr="0051670B" w:rsidRDefault="00912645" w:rsidP="00912645">
    <w:pPr>
      <w:pStyle w:val="Stopka"/>
      <w:jc w:val="center"/>
      <w:rPr>
        <w:rFonts w:ascii="Arial" w:hAnsi="Arial" w:cs="Arial"/>
      </w:rPr>
    </w:pPr>
    <w:r w:rsidRPr="0051670B">
      <w:rPr>
        <w:rFonts w:ascii="Arial" w:hAnsi="Arial" w:cs="Arial"/>
      </w:rPr>
      <w:t xml:space="preserve">Strona </w:t>
    </w:r>
    <w:r w:rsidR="00615678"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PAGE </w:instrText>
    </w:r>
    <w:r w:rsidR="00615678"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="00615678" w:rsidRPr="0051670B">
      <w:rPr>
        <w:rFonts w:ascii="Arial" w:hAnsi="Arial" w:cs="Arial"/>
      </w:rPr>
      <w:fldChar w:fldCharType="end"/>
    </w:r>
    <w:r w:rsidRPr="0051670B">
      <w:rPr>
        <w:rFonts w:ascii="Arial" w:hAnsi="Arial" w:cs="Arial"/>
      </w:rPr>
      <w:t xml:space="preserve"> z </w:t>
    </w:r>
    <w:r w:rsidR="00615678"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NUMPAGES </w:instrText>
    </w:r>
    <w:r w:rsidR="00615678" w:rsidRPr="0051670B">
      <w:rPr>
        <w:rFonts w:ascii="Arial" w:hAnsi="Arial" w:cs="Arial"/>
      </w:rPr>
      <w:fldChar w:fldCharType="separate"/>
    </w:r>
    <w:r w:rsidR="00000B86">
      <w:rPr>
        <w:rFonts w:ascii="Arial" w:hAnsi="Arial" w:cs="Arial"/>
        <w:noProof/>
      </w:rPr>
      <w:t>9</w:t>
    </w:r>
    <w:r w:rsidR="00615678" w:rsidRPr="0051670B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AC1114" w14:textId="77777777" w:rsidR="00E979BD" w:rsidRDefault="00E979BD" w:rsidP="00FE3984">
      <w:pPr>
        <w:spacing w:after="0" w:line="240" w:lineRule="auto"/>
      </w:pPr>
      <w:r>
        <w:separator/>
      </w:r>
    </w:p>
  </w:footnote>
  <w:footnote w:type="continuationSeparator" w:id="0">
    <w:p w14:paraId="593A0A55" w14:textId="77777777" w:rsidR="00E979BD" w:rsidRDefault="00E979BD" w:rsidP="00FE3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/>
        <w:color w:val="000000"/>
        <w:sz w:val="24"/>
        <w:szCs w:val="24"/>
      </w:rPr>
      <w:id w:val="1662348159"/>
      <w:docPartObj>
        <w:docPartGallery w:val="Watermarks"/>
        <w:docPartUnique/>
      </w:docPartObj>
    </w:sdtPr>
    <w:sdtEndPr/>
    <w:sdtContent>
      <w:p w14:paraId="4861FF55" w14:textId="71446992" w:rsidR="00912645" w:rsidRPr="005968F1" w:rsidRDefault="00E979BD" w:rsidP="00912645">
        <w:pPr>
          <w:pStyle w:val="Nagwek"/>
          <w:jc w:val="center"/>
          <w:rPr>
            <w:rFonts w:ascii="Arial" w:hAnsi="Arial" w:cs="Arial"/>
            <w:b/>
            <w:color w:val="000000"/>
            <w:sz w:val="24"/>
            <w:szCs w:val="24"/>
          </w:rPr>
        </w:pPr>
        <w:r>
          <w:rPr>
            <w:rFonts w:ascii="Arial" w:hAnsi="Arial" w:cs="Arial"/>
            <w:b/>
            <w:color w:val="000000"/>
            <w:sz w:val="24"/>
            <w:szCs w:val="24"/>
          </w:rPr>
          <w:pict w14:anchorId="2874A9B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WERSJA ROBOCZA"/>
              <w10:wrap anchorx="margin" anchory="margin"/>
            </v:shape>
          </w:pic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D4A89" w14:textId="0B6F4CC4" w:rsidR="00912645" w:rsidRPr="00390E3F" w:rsidRDefault="00912645" w:rsidP="00912645">
    <w:pPr>
      <w:pStyle w:val="Nagwek"/>
      <w:jc w:val="center"/>
      <w:rPr>
        <w:rFonts w:ascii="Arial" w:hAnsi="Arial" w:cs="Arial"/>
        <w:b/>
        <w:sz w:val="24"/>
        <w:szCs w:val="24"/>
      </w:rPr>
    </w:pPr>
    <w:r w:rsidRPr="00390E3F">
      <w:rPr>
        <w:rFonts w:ascii="Arial" w:hAnsi="Arial" w:cs="Arial"/>
        <w:b/>
        <w:sz w:val="24"/>
        <w:szCs w:val="24"/>
      </w:rPr>
      <w:t>Znak zamówienia</w:t>
    </w:r>
    <w:r>
      <w:rPr>
        <w:rFonts w:ascii="Arial" w:hAnsi="Arial" w:cs="Arial"/>
        <w:b/>
        <w:sz w:val="24"/>
        <w:szCs w:val="24"/>
      </w:rPr>
      <w:t xml:space="preserve"> 16</w:t>
    </w:r>
    <w:r w:rsidRPr="00390E3F">
      <w:rPr>
        <w:rFonts w:ascii="Arial" w:hAnsi="Arial" w:cs="Arial"/>
        <w:b/>
        <w:sz w:val="24"/>
        <w:szCs w:val="24"/>
      </w:rPr>
      <w:t>/20</w:t>
    </w:r>
    <w:r>
      <w:rPr>
        <w:rFonts w:ascii="Arial" w:hAnsi="Arial" w:cs="Arial"/>
        <w:b/>
        <w:sz w:val="24"/>
        <w:szCs w:val="24"/>
      </w:rPr>
      <w:t>12</w:t>
    </w:r>
  </w:p>
  <w:p w14:paraId="4FE13140" w14:textId="77777777" w:rsidR="00912645" w:rsidRDefault="009126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D2C2C"/>
    <w:multiLevelType w:val="multilevel"/>
    <w:tmpl w:val="39921D16"/>
    <w:lvl w:ilvl="0">
      <w:start w:val="1"/>
      <w:numFmt w:val="decimal"/>
      <w:lvlText w:val="%1."/>
      <w:lvlJc w:val="left"/>
      <w:pPr>
        <w:ind w:left="390" w:hanging="390"/>
      </w:pPr>
      <w:rPr>
        <w:rFonts w:ascii="Arial" w:eastAsia="Calibri" w:hAnsi="Arial" w:cs="Arial"/>
        <w:color w:val="auto"/>
      </w:rPr>
    </w:lvl>
    <w:lvl w:ilvl="1">
      <w:start w:val="1"/>
      <w:numFmt w:val="decimal"/>
      <w:lvlText w:val="%2)"/>
      <w:lvlJc w:val="left"/>
      <w:pPr>
        <w:ind w:left="2700" w:hanging="720"/>
      </w:pPr>
    </w:lvl>
    <w:lvl w:ilvl="2">
      <w:start w:val="1"/>
      <w:numFmt w:val="decimal"/>
      <w:lvlText w:val="%1.%2.%3."/>
      <w:lvlJc w:val="left"/>
      <w:pPr>
        <w:ind w:left="4680" w:hanging="720"/>
      </w:pPr>
    </w:lvl>
    <w:lvl w:ilvl="3">
      <w:start w:val="1"/>
      <w:numFmt w:val="decimal"/>
      <w:lvlText w:val="%1.%2.%3.%4."/>
      <w:lvlJc w:val="left"/>
      <w:pPr>
        <w:ind w:left="7020" w:hanging="1080"/>
      </w:pPr>
    </w:lvl>
    <w:lvl w:ilvl="4">
      <w:start w:val="1"/>
      <w:numFmt w:val="decimal"/>
      <w:lvlText w:val="%1.%2.%3.%4.%5."/>
      <w:lvlJc w:val="left"/>
      <w:pPr>
        <w:ind w:left="9000" w:hanging="1080"/>
      </w:pPr>
    </w:lvl>
    <w:lvl w:ilvl="5">
      <w:start w:val="1"/>
      <w:numFmt w:val="decimal"/>
      <w:lvlText w:val="%1.%2.%3.%4.%5.%6."/>
      <w:lvlJc w:val="left"/>
      <w:pPr>
        <w:ind w:left="11340" w:hanging="1440"/>
      </w:pPr>
    </w:lvl>
    <w:lvl w:ilvl="6">
      <w:start w:val="1"/>
      <w:numFmt w:val="decimal"/>
      <w:lvlText w:val="%1.%2.%3.%4.%5.%6.%7."/>
      <w:lvlJc w:val="left"/>
      <w:pPr>
        <w:ind w:left="13320" w:hanging="1440"/>
      </w:pPr>
    </w:lvl>
    <w:lvl w:ilvl="7">
      <w:start w:val="1"/>
      <w:numFmt w:val="decimal"/>
      <w:lvlText w:val="%1.%2.%3.%4.%5.%6.%7.%8."/>
      <w:lvlJc w:val="left"/>
      <w:pPr>
        <w:ind w:left="15660" w:hanging="1800"/>
      </w:pPr>
    </w:lvl>
    <w:lvl w:ilvl="8">
      <w:start w:val="1"/>
      <w:numFmt w:val="decimal"/>
      <w:lvlText w:val="%1.%2.%3.%4.%5.%6.%7.%8.%9."/>
      <w:lvlJc w:val="left"/>
      <w:pPr>
        <w:ind w:left="18000" w:hanging="2160"/>
      </w:pPr>
    </w:lvl>
  </w:abstractNum>
  <w:abstractNum w:abstractNumId="1" w15:restartNumberingAfterBreak="0">
    <w:nsid w:val="0C6665CD"/>
    <w:multiLevelType w:val="multilevel"/>
    <w:tmpl w:val="9FF4F380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CB94C88"/>
    <w:multiLevelType w:val="multilevel"/>
    <w:tmpl w:val="B09A92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D523D1B"/>
    <w:multiLevelType w:val="multilevel"/>
    <w:tmpl w:val="A030C55A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D8D7A0E"/>
    <w:multiLevelType w:val="hybridMultilevel"/>
    <w:tmpl w:val="8E3E6F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474AD"/>
    <w:multiLevelType w:val="hybridMultilevel"/>
    <w:tmpl w:val="4678FF78"/>
    <w:lvl w:ilvl="0" w:tplc="3564A06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A4A0E"/>
    <w:multiLevelType w:val="hybridMultilevel"/>
    <w:tmpl w:val="B04830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D6929"/>
    <w:multiLevelType w:val="hybridMultilevel"/>
    <w:tmpl w:val="23DAEB3E"/>
    <w:lvl w:ilvl="0" w:tplc="00D4228E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11D66226"/>
    <w:multiLevelType w:val="hybridMultilevel"/>
    <w:tmpl w:val="F3442C6A"/>
    <w:lvl w:ilvl="0" w:tplc="0FCEB1F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E65C9C"/>
    <w:multiLevelType w:val="hybridMultilevel"/>
    <w:tmpl w:val="6B284F3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64D11"/>
    <w:multiLevelType w:val="multilevel"/>
    <w:tmpl w:val="F4BEE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1434A4A"/>
    <w:multiLevelType w:val="multilevel"/>
    <w:tmpl w:val="C33C565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4"/>
      <w:numFmt w:val="decimal"/>
      <w:lvlText w:val="%2."/>
      <w:lvlJc w:val="left"/>
      <w:pPr>
        <w:ind w:left="720" w:hanging="720"/>
      </w:pPr>
      <w:rPr>
        <w:rFonts w:ascii="Arial" w:eastAsia="Calibri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29BA6EE3"/>
    <w:multiLevelType w:val="hybridMultilevel"/>
    <w:tmpl w:val="F32A578E"/>
    <w:lvl w:ilvl="0" w:tplc="0D640D28">
      <w:start w:val="1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A2F0851"/>
    <w:multiLevelType w:val="hybridMultilevel"/>
    <w:tmpl w:val="A6DA9D18"/>
    <w:lvl w:ilvl="0" w:tplc="23586B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E50F4D"/>
    <w:multiLevelType w:val="multilevel"/>
    <w:tmpl w:val="A774A1CA"/>
    <w:lvl w:ilvl="0">
      <w:start w:val="6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355A77B1"/>
    <w:multiLevelType w:val="multilevel"/>
    <w:tmpl w:val="4F4692C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6" w15:restartNumberingAfterBreak="0">
    <w:nsid w:val="35AF41BB"/>
    <w:multiLevelType w:val="hybridMultilevel"/>
    <w:tmpl w:val="B25E32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3324F8"/>
    <w:multiLevelType w:val="multilevel"/>
    <w:tmpl w:val="90AA54D8"/>
    <w:lvl w:ilvl="0">
      <w:start w:val="3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3D0655D8"/>
    <w:multiLevelType w:val="hybridMultilevel"/>
    <w:tmpl w:val="0550396E"/>
    <w:lvl w:ilvl="0" w:tplc="6920881E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CE47B2"/>
    <w:multiLevelType w:val="hybridMultilevel"/>
    <w:tmpl w:val="63426AB0"/>
    <w:lvl w:ilvl="0" w:tplc="67C20D0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80985"/>
    <w:multiLevelType w:val="hybridMultilevel"/>
    <w:tmpl w:val="3F8C2B76"/>
    <w:lvl w:ilvl="0" w:tplc="C798B5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D61097"/>
    <w:multiLevelType w:val="hybridMultilevel"/>
    <w:tmpl w:val="D84A1DDC"/>
    <w:lvl w:ilvl="0" w:tplc="D05E2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44628"/>
    <w:multiLevelType w:val="multilevel"/>
    <w:tmpl w:val="9552F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C54781A"/>
    <w:multiLevelType w:val="hybridMultilevel"/>
    <w:tmpl w:val="BA062498"/>
    <w:lvl w:ilvl="0" w:tplc="B21A21F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00B6E"/>
    <w:multiLevelType w:val="hybridMultilevel"/>
    <w:tmpl w:val="613CC1F4"/>
    <w:lvl w:ilvl="0" w:tplc="38E05C84">
      <w:start w:val="1"/>
      <w:numFmt w:val="decimal"/>
      <w:lvlText w:val="%1."/>
      <w:lvlJc w:val="left"/>
      <w:pPr>
        <w:tabs>
          <w:tab w:val="num" w:pos="757"/>
        </w:tabs>
        <w:ind w:left="737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39B321D"/>
    <w:multiLevelType w:val="hybridMultilevel"/>
    <w:tmpl w:val="CBC4AB6A"/>
    <w:lvl w:ilvl="0" w:tplc="B4301E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F84E88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41C7919"/>
    <w:multiLevelType w:val="hybridMultilevel"/>
    <w:tmpl w:val="9BFCA4F4"/>
    <w:lvl w:ilvl="0" w:tplc="C3CC118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9" w:hanging="360"/>
      </w:pPr>
    </w:lvl>
    <w:lvl w:ilvl="2" w:tplc="0415001B">
      <w:start w:val="1"/>
      <w:numFmt w:val="lowerRoman"/>
      <w:lvlText w:val="%3."/>
      <w:lvlJc w:val="right"/>
      <w:pPr>
        <w:ind w:left="2229" w:hanging="180"/>
      </w:pPr>
    </w:lvl>
    <w:lvl w:ilvl="3" w:tplc="0415000F">
      <w:start w:val="1"/>
      <w:numFmt w:val="decimal"/>
      <w:lvlText w:val="%4."/>
      <w:lvlJc w:val="left"/>
      <w:pPr>
        <w:ind w:left="2949" w:hanging="360"/>
      </w:pPr>
    </w:lvl>
    <w:lvl w:ilvl="4" w:tplc="04150019">
      <w:start w:val="1"/>
      <w:numFmt w:val="lowerLetter"/>
      <w:lvlText w:val="%5."/>
      <w:lvlJc w:val="left"/>
      <w:pPr>
        <w:ind w:left="3669" w:hanging="360"/>
      </w:pPr>
    </w:lvl>
    <w:lvl w:ilvl="5" w:tplc="0415001B">
      <w:start w:val="1"/>
      <w:numFmt w:val="lowerRoman"/>
      <w:lvlText w:val="%6."/>
      <w:lvlJc w:val="right"/>
      <w:pPr>
        <w:ind w:left="4389" w:hanging="180"/>
      </w:pPr>
    </w:lvl>
    <w:lvl w:ilvl="6" w:tplc="0415000F">
      <w:start w:val="1"/>
      <w:numFmt w:val="decimal"/>
      <w:lvlText w:val="%7."/>
      <w:lvlJc w:val="left"/>
      <w:pPr>
        <w:ind w:left="5109" w:hanging="360"/>
      </w:pPr>
    </w:lvl>
    <w:lvl w:ilvl="7" w:tplc="04150019">
      <w:start w:val="1"/>
      <w:numFmt w:val="lowerLetter"/>
      <w:lvlText w:val="%8."/>
      <w:lvlJc w:val="left"/>
      <w:pPr>
        <w:ind w:left="5829" w:hanging="360"/>
      </w:pPr>
    </w:lvl>
    <w:lvl w:ilvl="8" w:tplc="0415001B">
      <w:start w:val="1"/>
      <w:numFmt w:val="lowerRoman"/>
      <w:lvlText w:val="%9."/>
      <w:lvlJc w:val="right"/>
      <w:pPr>
        <w:ind w:left="6549" w:hanging="180"/>
      </w:pPr>
    </w:lvl>
  </w:abstractNum>
  <w:abstractNum w:abstractNumId="28" w15:restartNumberingAfterBreak="0">
    <w:nsid w:val="55404E21"/>
    <w:multiLevelType w:val="hybridMultilevel"/>
    <w:tmpl w:val="16AE8576"/>
    <w:lvl w:ilvl="0" w:tplc="077EEE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0F4FFA"/>
    <w:multiLevelType w:val="hybridMultilevel"/>
    <w:tmpl w:val="BA2CAA1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370601"/>
    <w:multiLevelType w:val="hybridMultilevel"/>
    <w:tmpl w:val="F1EEF352"/>
    <w:lvl w:ilvl="0" w:tplc="103649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76476F"/>
    <w:multiLevelType w:val="hybridMultilevel"/>
    <w:tmpl w:val="69A0991C"/>
    <w:lvl w:ilvl="0" w:tplc="B0A40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A4DDF"/>
    <w:multiLevelType w:val="hybridMultilevel"/>
    <w:tmpl w:val="A770EA44"/>
    <w:lvl w:ilvl="0" w:tplc="BCAEFA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9076BB"/>
    <w:multiLevelType w:val="hybridMultilevel"/>
    <w:tmpl w:val="FCB2E1E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4E88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CD8015B"/>
    <w:multiLevelType w:val="hybridMultilevel"/>
    <w:tmpl w:val="5A409AF0"/>
    <w:lvl w:ilvl="0" w:tplc="5D588B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922624"/>
    <w:multiLevelType w:val="hybridMultilevel"/>
    <w:tmpl w:val="C9265B30"/>
    <w:lvl w:ilvl="0" w:tplc="8858113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39585A"/>
    <w:multiLevelType w:val="multilevel"/>
    <w:tmpl w:val="662400C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C9616F1"/>
    <w:multiLevelType w:val="hybridMultilevel"/>
    <w:tmpl w:val="AE4C1226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DC32418"/>
    <w:multiLevelType w:val="hybridMultilevel"/>
    <w:tmpl w:val="555AADEC"/>
    <w:lvl w:ilvl="0" w:tplc="AB74122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eastAsia="Calibri" w:hAnsi="Arial" w:cs="Arial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611F04"/>
    <w:multiLevelType w:val="hybridMultilevel"/>
    <w:tmpl w:val="67689456"/>
    <w:lvl w:ilvl="0" w:tplc="914EEAE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326DD2"/>
    <w:multiLevelType w:val="hybridMultilevel"/>
    <w:tmpl w:val="DDDA8E9C"/>
    <w:lvl w:ilvl="0" w:tplc="085AB29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262C4A"/>
    <w:multiLevelType w:val="multilevel"/>
    <w:tmpl w:val="DA440C02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709" w:hanging="720"/>
      </w:pPr>
    </w:lvl>
    <w:lvl w:ilvl="2">
      <w:start w:val="1"/>
      <w:numFmt w:val="decimal"/>
      <w:lvlText w:val="%1.%2.%3."/>
      <w:lvlJc w:val="left"/>
      <w:pPr>
        <w:ind w:left="698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1047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1036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1385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1374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1723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2072" w:hanging="2160"/>
      </w:pPr>
      <w:rPr>
        <w:rFonts w:eastAsia="Times New Roman"/>
      </w:rPr>
    </w:lvl>
  </w:abstractNum>
  <w:abstractNum w:abstractNumId="42" w15:restartNumberingAfterBreak="0">
    <w:nsid w:val="781644F6"/>
    <w:multiLevelType w:val="multilevel"/>
    <w:tmpl w:val="19E235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43" w15:restartNumberingAfterBreak="0">
    <w:nsid w:val="79EE65AE"/>
    <w:multiLevelType w:val="hybridMultilevel"/>
    <w:tmpl w:val="250A5D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0"/>
  </w:num>
  <w:num w:numId="8">
    <w:abstractNumId w:val="2"/>
  </w:num>
  <w:num w:numId="9">
    <w:abstractNumId w:val="40"/>
  </w:num>
  <w:num w:numId="10">
    <w:abstractNumId w:val="13"/>
  </w:num>
  <w:num w:numId="11">
    <w:abstractNumId w:val="20"/>
  </w:num>
  <w:num w:numId="12">
    <w:abstractNumId w:val="23"/>
  </w:num>
  <w:num w:numId="13">
    <w:abstractNumId w:val="31"/>
  </w:num>
  <w:num w:numId="14">
    <w:abstractNumId w:val="17"/>
  </w:num>
  <w:num w:numId="15">
    <w:abstractNumId w:val="28"/>
  </w:num>
  <w:num w:numId="16">
    <w:abstractNumId w:val="22"/>
  </w:num>
  <w:num w:numId="17">
    <w:abstractNumId w:val="21"/>
  </w:num>
  <w:num w:numId="18">
    <w:abstractNumId w:val="5"/>
  </w:num>
  <w:num w:numId="19">
    <w:abstractNumId w:val="37"/>
  </w:num>
  <w:num w:numId="20">
    <w:abstractNumId w:val="36"/>
  </w:num>
  <w:num w:numId="21">
    <w:abstractNumId w:val="35"/>
  </w:num>
  <w:num w:numId="22">
    <w:abstractNumId w:val="32"/>
  </w:num>
  <w:num w:numId="23">
    <w:abstractNumId w:val="0"/>
  </w:num>
  <w:num w:numId="24">
    <w:abstractNumId w:val="30"/>
  </w:num>
  <w:num w:numId="25">
    <w:abstractNumId w:val="38"/>
  </w:num>
  <w:num w:numId="26">
    <w:abstractNumId w:val="3"/>
  </w:num>
  <w:num w:numId="27">
    <w:abstractNumId w:val="11"/>
  </w:num>
  <w:num w:numId="28">
    <w:abstractNumId w:val="26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</w:num>
  <w:num w:numId="31">
    <w:abstractNumId w:val="29"/>
  </w:num>
  <w:num w:numId="32">
    <w:abstractNumId w:val="9"/>
  </w:num>
  <w:num w:numId="33">
    <w:abstractNumId w:val="16"/>
  </w:num>
  <w:num w:numId="34">
    <w:abstractNumId w:val="33"/>
  </w:num>
  <w:num w:numId="35">
    <w:abstractNumId w:val="39"/>
  </w:num>
  <w:num w:numId="36">
    <w:abstractNumId w:val="1"/>
  </w:num>
  <w:num w:numId="37">
    <w:abstractNumId w:val="15"/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</w:num>
  <w:num w:numId="40">
    <w:abstractNumId w:val="42"/>
  </w:num>
  <w:num w:numId="41">
    <w:abstractNumId w:val="12"/>
  </w:num>
  <w:num w:numId="42">
    <w:abstractNumId w:val="18"/>
  </w:num>
  <w:num w:numId="43">
    <w:abstractNumId w:val="7"/>
  </w:num>
  <w:num w:numId="44">
    <w:abstractNumId w:val="43"/>
  </w:num>
  <w:num w:numId="45">
    <w:abstractNumId w:val="41"/>
  </w:num>
  <w:num w:numId="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mirrorMargin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984"/>
    <w:rsid w:val="00000B86"/>
    <w:rsid w:val="00000F7C"/>
    <w:rsid w:val="00006269"/>
    <w:rsid w:val="000231D1"/>
    <w:rsid w:val="00027521"/>
    <w:rsid w:val="00027CBB"/>
    <w:rsid w:val="00031FCD"/>
    <w:rsid w:val="00042C8C"/>
    <w:rsid w:val="000460DE"/>
    <w:rsid w:val="00046896"/>
    <w:rsid w:val="0006408B"/>
    <w:rsid w:val="000816DB"/>
    <w:rsid w:val="00083386"/>
    <w:rsid w:val="00086C5B"/>
    <w:rsid w:val="000A3AB8"/>
    <w:rsid w:val="000C7B1C"/>
    <w:rsid w:val="000D27AA"/>
    <w:rsid w:val="000F1150"/>
    <w:rsid w:val="00105943"/>
    <w:rsid w:val="00111A1A"/>
    <w:rsid w:val="001144E0"/>
    <w:rsid w:val="00114B2A"/>
    <w:rsid w:val="001228AC"/>
    <w:rsid w:val="00137284"/>
    <w:rsid w:val="001607E9"/>
    <w:rsid w:val="001608C0"/>
    <w:rsid w:val="00165283"/>
    <w:rsid w:val="00173AC7"/>
    <w:rsid w:val="00173DA7"/>
    <w:rsid w:val="001844B8"/>
    <w:rsid w:val="00191DFD"/>
    <w:rsid w:val="001A0A0D"/>
    <w:rsid w:val="001A43B8"/>
    <w:rsid w:val="001B20B7"/>
    <w:rsid w:val="001C33EA"/>
    <w:rsid w:val="001F1B2B"/>
    <w:rsid w:val="00220C15"/>
    <w:rsid w:val="002232EE"/>
    <w:rsid w:val="00242093"/>
    <w:rsid w:val="002432F1"/>
    <w:rsid w:val="00246A12"/>
    <w:rsid w:val="00253788"/>
    <w:rsid w:val="00261BEA"/>
    <w:rsid w:val="00261DE6"/>
    <w:rsid w:val="00263151"/>
    <w:rsid w:val="00280D6F"/>
    <w:rsid w:val="00287338"/>
    <w:rsid w:val="002939C6"/>
    <w:rsid w:val="002A6B12"/>
    <w:rsid w:val="002B24C0"/>
    <w:rsid w:val="002C28E0"/>
    <w:rsid w:val="002C2EF8"/>
    <w:rsid w:val="002C566A"/>
    <w:rsid w:val="002C64B7"/>
    <w:rsid w:val="002E02D0"/>
    <w:rsid w:val="00305176"/>
    <w:rsid w:val="00310DC9"/>
    <w:rsid w:val="00311A45"/>
    <w:rsid w:val="00317535"/>
    <w:rsid w:val="00317FFB"/>
    <w:rsid w:val="00327CF1"/>
    <w:rsid w:val="00332BD0"/>
    <w:rsid w:val="003344E2"/>
    <w:rsid w:val="00334543"/>
    <w:rsid w:val="00334999"/>
    <w:rsid w:val="003369B4"/>
    <w:rsid w:val="0035358F"/>
    <w:rsid w:val="00375022"/>
    <w:rsid w:val="00390BF8"/>
    <w:rsid w:val="003C5C8E"/>
    <w:rsid w:val="003D5CBD"/>
    <w:rsid w:val="003E05EC"/>
    <w:rsid w:val="003E28F0"/>
    <w:rsid w:val="003E6C53"/>
    <w:rsid w:val="003F3C95"/>
    <w:rsid w:val="003F48E6"/>
    <w:rsid w:val="003F608D"/>
    <w:rsid w:val="004112D2"/>
    <w:rsid w:val="00423B9E"/>
    <w:rsid w:val="00440412"/>
    <w:rsid w:val="004471C2"/>
    <w:rsid w:val="00452E05"/>
    <w:rsid w:val="00466ECD"/>
    <w:rsid w:val="00476899"/>
    <w:rsid w:val="00476C75"/>
    <w:rsid w:val="00480858"/>
    <w:rsid w:val="00482570"/>
    <w:rsid w:val="0048333F"/>
    <w:rsid w:val="0048579B"/>
    <w:rsid w:val="004934FC"/>
    <w:rsid w:val="0049763B"/>
    <w:rsid w:val="004A3022"/>
    <w:rsid w:val="004A4F58"/>
    <w:rsid w:val="004C54E7"/>
    <w:rsid w:val="004D103E"/>
    <w:rsid w:val="004E2845"/>
    <w:rsid w:val="004F3721"/>
    <w:rsid w:val="004F3AE3"/>
    <w:rsid w:val="00523409"/>
    <w:rsid w:val="005274F8"/>
    <w:rsid w:val="00545C61"/>
    <w:rsid w:val="00546502"/>
    <w:rsid w:val="005573A0"/>
    <w:rsid w:val="00565D36"/>
    <w:rsid w:val="0056628D"/>
    <w:rsid w:val="00581A78"/>
    <w:rsid w:val="005821C7"/>
    <w:rsid w:val="005821FC"/>
    <w:rsid w:val="00593938"/>
    <w:rsid w:val="005949A7"/>
    <w:rsid w:val="005B1BDB"/>
    <w:rsid w:val="005B400F"/>
    <w:rsid w:val="005C2C28"/>
    <w:rsid w:val="005C30D7"/>
    <w:rsid w:val="005C4751"/>
    <w:rsid w:val="005C723E"/>
    <w:rsid w:val="005D7148"/>
    <w:rsid w:val="005F0052"/>
    <w:rsid w:val="005F2DB4"/>
    <w:rsid w:val="005F3CDC"/>
    <w:rsid w:val="005F620F"/>
    <w:rsid w:val="00600BB3"/>
    <w:rsid w:val="00615678"/>
    <w:rsid w:val="00620D8F"/>
    <w:rsid w:val="006300F0"/>
    <w:rsid w:val="006305A3"/>
    <w:rsid w:val="00635783"/>
    <w:rsid w:val="00641C2C"/>
    <w:rsid w:val="00652E91"/>
    <w:rsid w:val="006A3241"/>
    <w:rsid w:val="006A394F"/>
    <w:rsid w:val="006B2343"/>
    <w:rsid w:val="006C5539"/>
    <w:rsid w:val="006C5AED"/>
    <w:rsid w:val="006C68E6"/>
    <w:rsid w:val="006E03A9"/>
    <w:rsid w:val="006F021B"/>
    <w:rsid w:val="006F0DAB"/>
    <w:rsid w:val="006F3817"/>
    <w:rsid w:val="007065FD"/>
    <w:rsid w:val="00710546"/>
    <w:rsid w:val="00711D6F"/>
    <w:rsid w:val="00721419"/>
    <w:rsid w:val="00730719"/>
    <w:rsid w:val="007343D9"/>
    <w:rsid w:val="007536F8"/>
    <w:rsid w:val="00756F6C"/>
    <w:rsid w:val="00760146"/>
    <w:rsid w:val="00774188"/>
    <w:rsid w:val="00774D5A"/>
    <w:rsid w:val="00775185"/>
    <w:rsid w:val="0077733D"/>
    <w:rsid w:val="007832DD"/>
    <w:rsid w:val="0079096E"/>
    <w:rsid w:val="00791E79"/>
    <w:rsid w:val="007A1FD3"/>
    <w:rsid w:val="007A55FE"/>
    <w:rsid w:val="007C5BD0"/>
    <w:rsid w:val="007C6B04"/>
    <w:rsid w:val="007D437C"/>
    <w:rsid w:val="007E184C"/>
    <w:rsid w:val="007E390A"/>
    <w:rsid w:val="007E431F"/>
    <w:rsid w:val="007F34F3"/>
    <w:rsid w:val="0080068A"/>
    <w:rsid w:val="008018E7"/>
    <w:rsid w:val="0080354A"/>
    <w:rsid w:val="00805D06"/>
    <w:rsid w:val="00826D18"/>
    <w:rsid w:val="00827CF1"/>
    <w:rsid w:val="008337B1"/>
    <w:rsid w:val="00850175"/>
    <w:rsid w:val="00857785"/>
    <w:rsid w:val="00860C72"/>
    <w:rsid w:val="00871E35"/>
    <w:rsid w:val="00880103"/>
    <w:rsid w:val="0089027E"/>
    <w:rsid w:val="008919A2"/>
    <w:rsid w:val="008A3080"/>
    <w:rsid w:val="008B66F0"/>
    <w:rsid w:val="008B7AD0"/>
    <w:rsid w:val="008E0A34"/>
    <w:rsid w:val="008F045F"/>
    <w:rsid w:val="008F32E6"/>
    <w:rsid w:val="008F4F9D"/>
    <w:rsid w:val="008F51B8"/>
    <w:rsid w:val="008F612F"/>
    <w:rsid w:val="00903047"/>
    <w:rsid w:val="00905565"/>
    <w:rsid w:val="00912645"/>
    <w:rsid w:val="00917E47"/>
    <w:rsid w:val="00960FB5"/>
    <w:rsid w:val="00962FF2"/>
    <w:rsid w:val="00965195"/>
    <w:rsid w:val="0097390E"/>
    <w:rsid w:val="00973F76"/>
    <w:rsid w:val="00975AB1"/>
    <w:rsid w:val="009872C2"/>
    <w:rsid w:val="00987A5D"/>
    <w:rsid w:val="00990BF0"/>
    <w:rsid w:val="00991020"/>
    <w:rsid w:val="00991FD6"/>
    <w:rsid w:val="009A038D"/>
    <w:rsid w:val="009D2113"/>
    <w:rsid w:val="009E13FB"/>
    <w:rsid w:val="009E71F7"/>
    <w:rsid w:val="009F5180"/>
    <w:rsid w:val="00A05CF1"/>
    <w:rsid w:val="00A2451A"/>
    <w:rsid w:val="00A5661D"/>
    <w:rsid w:val="00A61607"/>
    <w:rsid w:val="00A64C0D"/>
    <w:rsid w:val="00A71CB5"/>
    <w:rsid w:val="00A92B53"/>
    <w:rsid w:val="00AA1305"/>
    <w:rsid w:val="00AA43C5"/>
    <w:rsid w:val="00AB5F86"/>
    <w:rsid w:val="00AD01D3"/>
    <w:rsid w:val="00AD3416"/>
    <w:rsid w:val="00AE2133"/>
    <w:rsid w:val="00AE3B72"/>
    <w:rsid w:val="00AE4C44"/>
    <w:rsid w:val="00AE53B2"/>
    <w:rsid w:val="00AF388F"/>
    <w:rsid w:val="00AF6C32"/>
    <w:rsid w:val="00B14B6F"/>
    <w:rsid w:val="00B156E3"/>
    <w:rsid w:val="00B1571B"/>
    <w:rsid w:val="00B17E65"/>
    <w:rsid w:val="00B22700"/>
    <w:rsid w:val="00B2585D"/>
    <w:rsid w:val="00B441D5"/>
    <w:rsid w:val="00B51D97"/>
    <w:rsid w:val="00B60240"/>
    <w:rsid w:val="00B62A7B"/>
    <w:rsid w:val="00B65AC8"/>
    <w:rsid w:val="00B76497"/>
    <w:rsid w:val="00B7762C"/>
    <w:rsid w:val="00B822D7"/>
    <w:rsid w:val="00B83D4C"/>
    <w:rsid w:val="00B87F0A"/>
    <w:rsid w:val="00B92B16"/>
    <w:rsid w:val="00B92BD5"/>
    <w:rsid w:val="00B932C1"/>
    <w:rsid w:val="00BA187B"/>
    <w:rsid w:val="00BB3ECF"/>
    <w:rsid w:val="00BB61AE"/>
    <w:rsid w:val="00BE7D3D"/>
    <w:rsid w:val="00BF1260"/>
    <w:rsid w:val="00BF289E"/>
    <w:rsid w:val="00BF60C4"/>
    <w:rsid w:val="00C23CCB"/>
    <w:rsid w:val="00C25629"/>
    <w:rsid w:val="00C46BE8"/>
    <w:rsid w:val="00C521C8"/>
    <w:rsid w:val="00C62448"/>
    <w:rsid w:val="00C908A9"/>
    <w:rsid w:val="00CB1AA0"/>
    <w:rsid w:val="00CB5B2C"/>
    <w:rsid w:val="00CC4B01"/>
    <w:rsid w:val="00CC65AA"/>
    <w:rsid w:val="00CC7EFE"/>
    <w:rsid w:val="00CE4652"/>
    <w:rsid w:val="00D07422"/>
    <w:rsid w:val="00D20451"/>
    <w:rsid w:val="00D21A59"/>
    <w:rsid w:val="00D3043D"/>
    <w:rsid w:val="00D3174A"/>
    <w:rsid w:val="00D53650"/>
    <w:rsid w:val="00D57A0D"/>
    <w:rsid w:val="00D615F9"/>
    <w:rsid w:val="00D802B8"/>
    <w:rsid w:val="00D83ACC"/>
    <w:rsid w:val="00D956FA"/>
    <w:rsid w:val="00DC041D"/>
    <w:rsid w:val="00DC0D40"/>
    <w:rsid w:val="00DC0F16"/>
    <w:rsid w:val="00DC26B5"/>
    <w:rsid w:val="00DF1D77"/>
    <w:rsid w:val="00DF2EDE"/>
    <w:rsid w:val="00E00222"/>
    <w:rsid w:val="00E1338B"/>
    <w:rsid w:val="00E16BED"/>
    <w:rsid w:val="00E227E1"/>
    <w:rsid w:val="00E51AD4"/>
    <w:rsid w:val="00E827F0"/>
    <w:rsid w:val="00E82AF3"/>
    <w:rsid w:val="00E82E81"/>
    <w:rsid w:val="00E94359"/>
    <w:rsid w:val="00E979BD"/>
    <w:rsid w:val="00EB6F48"/>
    <w:rsid w:val="00EB78DB"/>
    <w:rsid w:val="00EC3BDB"/>
    <w:rsid w:val="00ED2A92"/>
    <w:rsid w:val="00EE3708"/>
    <w:rsid w:val="00EE4421"/>
    <w:rsid w:val="00EE59C8"/>
    <w:rsid w:val="00F04F51"/>
    <w:rsid w:val="00F05530"/>
    <w:rsid w:val="00F126CF"/>
    <w:rsid w:val="00F4180F"/>
    <w:rsid w:val="00F46046"/>
    <w:rsid w:val="00F67E74"/>
    <w:rsid w:val="00F809E5"/>
    <w:rsid w:val="00F821CC"/>
    <w:rsid w:val="00F82894"/>
    <w:rsid w:val="00F86268"/>
    <w:rsid w:val="00F862DB"/>
    <w:rsid w:val="00FA286C"/>
    <w:rsid w:val="00FA4AEB"/>
    <w:rsid w:val="00FA6A76"/>
    <w:rsid w:val="00FB5909"/>
    <w:rsid w:val="00FC2FEE"/>
    <w:rsid w:val="00FC3628"/>
    <w:rsid w:val="00FE3984"/>
    <w:rsid w:val="00FE6D07"/>
    <w:rsid w:val="00FF272C"/>
    <w:rsid w:val="00FF2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742D284"/>
  <w15:docId w15:val="{8DFF986E-A3DF-41E3-BABC-680D84C32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398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398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FE3984"/>
    <w:rPr>
      <w:rFonts w:ascii="Calibri" w:eastAsia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E398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E3984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Akapit z listą numerowaną"/>
    <w:basedOn w:val="Normalny"/>
    <w:link w:val="AkapitzlistZnak"/>
    <w:uiPriority w:val="34"/>
    <w:qFormat/>
    <w:rsid w:val="00FE398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FE3984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E39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FE3984"/>
  </w:style>
  <w:style w:type="paragraph" w:styleId="Tekstpodstawowy2">
    <w:name w:val="Body Text 2"/>
    <w:basedOn w:val="Normalny"/>
    <w:link w:val="Tekstpodstawowy2Znak"/>
    <w:uiPriority w:val="99"/>
    <w:unhideWhenUsed/>
    <w:rsid w:val="00FE3984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FE3984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FE3984"/>
    <w:pPr>
      <w:spacing w:after="0" w:line="240" w:lineRule="auto"/>
      <w:ind w:left="360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3984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Default">
    <w:name w:val="Default"/>
    <w:rsid w:val="00FE39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6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5AA"/>
    <w:rPr>
      <w:rFonts w:ascii="Tahoma" w:eastAsia="Calibri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5378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53788"/>
    <w:rPr>
      <w:rFonts w:ascii="Calibri" w:eastAsia="Calibri" w:hAnsi="Calibri" w:cs="Times New Roman"/>
      <w:sz w:val="16"/>
      <w:szCs w:val="16"/>
    </w:rPr>
  </w:style>
  <w:style w:type="paragraph" w:customStyle="1" w:styleId="pub">
    <w:name w:val="pub"/>
    <w:basedOn w:val="Normalny"/>
    <w:rsid w:val="002537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akt">
    <w:name w:val="tytakt"/>
    <w:basedOn w:val="Normalny"/>
    <w:rsid w:val="002537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52">
    <w:name w:val="Font Style152"/>
    <w:uiPriority w:val="99"/>
    <w:rsid w:val="00253788"/>
    <w:rPr>
      <w:rFonts w:ascii="Arial" w:hAnsi="Arial" w:cs="Arial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228A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228A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791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E827F0"/>
    <w:rPr>
      <w:color w:val="0000FF"/>
      <w:u w:val="single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903047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5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5C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5C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5C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5C6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tel:&#8230;&#8230;&#8230;&#8230;&#8230;&#8230;&#8230;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tel:&#8230;&#8230;&#8230;&#8230;&#8230;&#8230;&#8230;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tel:&#8230;&#8230;&#8230;&#8230;&#8230;&#8230;&#8230;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tel:&#8230;&#8230;&#8230;&#8230;&#8230;&#8230;&#8230;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brokerpefexpert.efaktura.gov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9F0AF-2C63-4C39-BE57-7C15E86D659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0C7357B-58E0-4B98-AD38-93B53D578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9</Pages>
  <Words>4044</Words>
  <Characters>24264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Mariola Młynarczyk</dc:creator>
  <cp:lastModifiedBy>Baluta Joanna</cp:lastModifiedBy>
  <cp:revision>33</cp:revision>
  <cp:lastPrinted>2025-04-01T09:38:00Z</cp:lastPrinted>
  <dcterms:created xsi:type="dcterms:W3CDTF">2025-01-28T08:27:00Z</dcterms:created>
  <dcterms:modified xsi:type="dcterms:W3CDTF">2025-04-01T09:38:00Z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6c21a316-5837-4376-a415-27c4030c218b</vt:lpwstr>
  </property>
  <property fmtid="{D5CDD505-2E9C-101B-9397-08002B2CF9AE}" pid="3" name="bjSaver">
    <vt:lpwstr>Bw5z5D2s5+O4phfS2G007OqHcU/tNgsp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Mariola Młynarczyk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10.100.130.93</vt:lpwstr>
  </property>
  <property fmtid="{D5CDD505-2E9C-101B-9397-08002B2CF9AE}" pid="11" name="bjPortionMark">
    <vt:lpwstr>[]</vt:lpwstr>
  </property>
</Properties>
</file>