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3C0D" w14:textId="77777777" w:rsidR="00116371" w:rsidRPr="004F2EF9" w:rsidRDefault="00116371" w:rsidP="00116371">
      <w:pPr>
        <w:pStyle w:val="NAZWASST"/>
      </w:pPr>
      <w:bookmarkStart w:id="0" w:name="_Toc58533511"/>
      <w:bookmarkStart w:id="1" w:name="_Hlk96076549"/>
      <w:r w:rsidRPr="004F2EF9">
        <w:t>D – 01.</w:t>
      </w:r>
      <w:r>
        <w:t>12</w:t>
      </w:r>
      <w:r w:rsidRPr="004F2EF9">
        <w:t xml:space="preserve">.01 </w:t>
      </w:r>
      <w:r>
        <w:t>INWENTARYZACJA POWYKONAWCZA</w:t>
      </w:r>
      <w:bookmarkEnd w:id="0"/>
    </w:p>
    <w:p w14:paraId="556F89E0" w14:textId="77777777" w:rsidR="00116371" w:rsidRPr="004F2EF9" w:rsidRDefault="00116371" w:rsidP="00116371">
      <w:pPr>
        <w:pStyle w:val="Podtytu"/>
        <w:spacing w:after="0"/>
      </w:pPr>
      <w:r w:rsidRPr="004F2EF9">
        <w:t>Kod CPV: 45111000-8</w:t>
      </w:r>
    </w:p>
    <w:p w14:paraId="33093755" w14:textId="77777777" w:rsidR="00116371" w:rsidRPr="004F2EF9" w:rsidRDefault="00116371" w:rsidP="00116371">
      <w:pPr>
        <w:pStyle w:val="Podtytu"/>
        <w:spacing w:after="0"/>
      </w:pPr>
      <w:r w:rsidRPr="004F2EF9">
        <w:t>Roboty w zakresie burzenia, roboty ziemne.</w:t>
      </w:r>
    </w:p>
    <w:p w14:paraId="039C935F" w14:textId="77777777" w:rsidR="00116371" w:rsidRPr="00D05C71" w:rsidRDefault="00116371" w:rsidP="00116371">
      <w:pPr>
        <w:overflowPunct/>
        <w:autoSpaceDE/>
        <w:autoSpaceDN/>
        <w:adjustRightInd/>
        <w:ind w:firstLine="454"/>
        <w:jc w:val="center"/>
        <w:textAlignment w:val="auto"/>
        <w:rPr>
          <w:rFonts w:eastAsia="Calibri"/>
          <w:sz w:val="22"/>
          <w:szCs w:val="22"/>
          <w:lang w:eastAsia="en-US"/>
        </w:rPr>
      </w:pPr>
    </w:p>
    <w:p w14:paraId="28CE4EAC" w14:textId="77777777" w:rsidR="00116371" w:rsidRPr="00D05C71" w:rsidRDefault="00116371" w:rsidP="00116371">
      <w:pPr>
        <w:pStyle w:val="Nagwek1"/>
      </w:pPr>
      <w:r>
        <w:rPr>
          <w:lang w:val="pl-PL"/>
        </w:rPr>
        <w:t xml:space="preserve">1. </w:t>
      </w:r>
      <w:r w:rsidRPr="00D05C71">
        <w:t>wstęp</w:t>
      </w:r>
    </w:p>
    <w:p w14:paraId="0DACE7F1" w14:textId="77777777" w:rsidR="00116371" w:rsidRPr="00D05C71" w:rsidRDefault="00116371" w:rsidP="00116371">
      <w:pPr>
        <w:pStyle w:val="Nagwek2"/>
      </w:pPr>
      <w:r>
        <w:rPr>
          <w:lang w:val="pl-PL"/>
        </w:rPr>
        <w:t xml:space="preserve">1.1 </w:t>
      </w:r>
      <w:r w:rsidRPr="00D05C71">
        <w:t>Przedmiot STWiORB</w:t>
      </w:r>
    </w:p>
    <w:p w14:paraId="3D4AB8A8" w14:textId="77777777" w:rsidR="00116371" w:rsidRPr="00D05C71" w:rsidRDefault="00116371" w:rsidP="00116371">
      <w:pPr>
        <w:overflowPunct/>
        <w:autoSpaceDE/>
        <w:autoSpaceDN/>
        <w:adjustRightInd/>
        <w:ind w:firstLine="454"/>
        <w:textAlignment w:val="auto"/>
        <w:rPr>
          <w:rFonts w:eastAsia="Calibri"/>
          <w:szCs w:val="22"/>
          <w:lang w:eastAsia="en-US"/>
        </w:rPr>
      </w:pPr>
      <w:r w:rsidRPr="004F2EF9">
        <w:t xml:space="preserve">Przedmiotem niniejszej </w:t>
      </w:r>
      <w:r w:rsidR="004C354B" w:rsidRPr="004C354B">
        <w:t xml:space="preserve">Specyfikacji Technicznej Wykonania i Odbioru Robót Budowlanych </w:t>
      </w:r>
      <w:r w:rsidRPr="004F2EF9">
        <w:t>(</w:t>
      </w:r>
      <w:r w:rsidR="006C5004">
        <w:t>STWiORB</w:t>
      </w:r>
      <w:r w:rsidRPr="004F2EF9">
        <w:t xml:space="preserve">) są wymagania dotyczące wykonania i odbioru robót związanych z </w:t>
      </w:r>
      <w:r>
        <w:t>inwentaryzacją powykonawczą</w:t>
      </w:r>
      <w:r w:rsidRPr="00D05C71">
        <w:rPr>
          <w:rFonts w:eastAsia="Calibri"/>
          <w:szCs w:val="22"/>
          <w:lang w:eastAsia="en-US"/>
        </w:rPr>
        <w:t>.</w:t>
      </w:r>
    </w:p>
    <w:p w14:paraId="769AD008" w14:textId="77777777" w:rsidR="00116371" w:rsidRPr="00D05C71" w:rsidRDefault="00116371" w:rsidP="00116371">
      <w:pPr>
        <w:pStyle w:val="Nagwek2"/>
      </w:pPr>
      <w:r>
        <w:rPr>
          <w:lang w:val="pl-PL"/>
        </w:rPr>
        <w:t xml:space="preserve">1.2 </w:t>
      </w:r>
      <w:r w:rsidRPr="00D05C71">
        <w:t>Zakres stosowania STWiORB</w:t>
      </w:r>
    </w:p>
    <w:p w14:paraId="2C2BBC4B"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2C7C200" w14:textId="2E05A413" w:rsidR="0014516E" w:rsidRDefault="00D71638"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71638">
        <w:rPr>
          <w:rFonts w:eastAsia="Calibri" w:cs="Arial"/>
          <w:b/>
          <w:bCs/>
          <w:spacing w:val="-3"/>
          <w:szCs w:val="22"/>
          <w:lang w:eastAsia="en-US"/>
        </w:rPr>
        <w:t>Droga Wojewódzka nr 272 na odc. Sulnowo - Belno od km 4+085 do km 7+155, dł. 3,070 km</w:t>
      </w:r>
    </w:p>
    <w:p w14:paraId="24E3469D" w14:textId="77777777" w:rsidR="00116371" w:rsidRPr="004F2EF9" w:rsidRDefault="00116371" w:rsidP="00116371">
      <w:pPr>
        <w:pStyle w:val="Nagwek2"/>
      </w:pPr>
      <w:r w:rsidRPr="004F2EF9">
        <w:t xml:space="preserve">1.3. ZAKRES PRAC OBJĘTYCH </w:t>
      </w:r>
      <w:r w:rsidR="006C5004">
        <w:t>STWiORB</w:t>
      </w:r>
      <w:r w:rsidRPr="004F2EF9">
        <w:t xml:space="preserve"> </w:t>
      </w:r>
    </w:p>
    <w:p w14:paraId="3E18C5CF" w14:textId="77777777" w:rsidR="00116371" w:rsidRPr="004F2EF9" w:rsidRDefault="00116371" w:rsidP="00116371">
      <w:pPr>
        <w:contextualSpacing/>
        <w:jc w:val="left"/>
      </w:pPr>
      <w:r w:rsidRPr="004F2EF9">
        <w:t xml:space="preserve"> Ustalenia zawarte w niniejszej  </w:t>
      </w:r>
      <w:r w:rsidR="006C5004">
        <w:t>STWiORB</w:t>
      </w:r>
      <w:r w:rsidRPr="004F2EF9">
        <w:t xml:space="preserve"> dotyczą zasad prowadzenia prac geodezyjnych i kartograficznych związanych z opracowaniem dokumentacji powykonawczej zrealizowanych drogowych obiektów budowlanych. </w:t>
      </w:r>
    </w:p>
    <w:p w14:paraId="576968B2" w14:textId="77777777" w:rsidR="00116371" w:rsidRPr="004F2EF9" w:rsidRDefault="00116371" w:rsidP="00116371">
      <w:pPr>
        <w:contextualSpacing/>
        <w:jc w:val="left"/>
      </w:pPr>
      <w:r w:rsidRPr="004F2EF9">
        <w:t xml:space="preserve">Zakres prac obejmuje: </w:t>
      </w:r>
    </w:p>
    <w:p w14:paraId="01E24DFC" w14:textId="77777777" w:rsidR="00116371" w:rsidRPr="00B019D6" w:rsidRDefault="00116371" w:rsidP="00116371">
      <w:pPr>
        <w:pStyle w:val="Nagwek8"/>
      </w:pPr>
      <w:r w:rsidRPr="00B019D6">
        <w:t xml:space="preserve">prace przygotowawcze, </w:t>
      </w:r>
    </w:p>
    <w:p w14:paraId="61D65D70" w14:textId="77777777" w:rsidR="00116371" w:rsidRPr="00B019D6" w:rsidRDefault="00116371" w:rsidP="00116371">
      <w:pPr>
        <w:pStyle w:val="Nagwek8"/>
      </w:pPr>
      <w:r w:rsidRPr="00B019D6">
        <w:t xml:space="preserve">prace polowe, </w:t>
      </w:r>
    </w:p>
    <w:p w14:paraId="77CB87EC" w14:textId="77777777" w:rsidR="00116371" w:rsidRPr="00781A1E" w:rsidRDefault="00116371" w:rsidP="00116371">
      <w:pPr>
        <w:pStyle w:val="Nagwek8"/>
      </w:pPr>
      <w:r w:rsidRPr="00B019D6">
        <w:t>prace kartografic</w:t>
      </w:r>
      <w:r w:rsidRPr="00781A1E">
        <w:t xml:space="preserve">zne (kameralne). </w:t>
      </w:r>
    </w:p>
    <w:p w14:paraId="562A71B4" w14:textId="77777777" w:rsidR="00116371" w:rsidRPr="004F2EF9" w:rsidRDefault="00116371" w:rsidP="00116371">
      <w:pPr>
        <w:pStyle w:val="Nagwek2"/>
      </w:pPr>
      <w:r w:rsidRPr="004E6C54">
        <w:t xml:space="preserve"> </w:t>
      </w:r>
      <w:r w:rsidRPr="004F2EF9">
        <w:t xml:space="preserve">1.4. OKREŚLENIA PODSTAWOWE  </w:t>
      </w:r>
    </w:p>
    <w:p w14:paraId="3558E1BB" w14:textId="77777777" w:rsidR="00116371" w:rsidRPr="004F2EF9" w:rsidRDefault="00116371" w:rsidP="00116371">
      <w:r w:rsidRPr="004F2EF9">
        <w:t xml:space="preserve"> Wymienione poniżej określenia należy rozumieć następująco:  </w:t>
      </w:r>
    </w:p>
    <w:p w14:paraId="2DD88685" w14:textId="77777777" w:rsidR="00116371" w:rsidRPr="004F2EF9" w:rsidRDefault="00116371" w:rsidP="00116371">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66AD7002" w14:textId="77777777" w:rsidR="00116371" w:rsidRPr="004F2EF9" w:rsidRDefault="00116371" w:rsidP="00116371">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6AEF8CF" w14:textId="77777777" w:rsidR="00116371" w:rsidRPr="004F2EF9" w:rsidRDefault="00116371" w:rsidP="00116371">
      <w:r w:rsidRPr="004F2EF9">
        <w:rPr>
          <w:b/>
        </w:rPr>
        <w:t xml:space="preserve">ośrodek dokumentacji </w:t>
      </w:r>
      <w:r w:rsidRPr="004F2EF9">
        <w:t xml:space="preserve">– Powiatowy Ośrodek Dokumentacji Geodezyjnej i </w:t>
      </w:r>
    </w:p>
    <w:p w14:paraId="218BEF3F" w14:textId="77777777" w:rsidR="00116371" w:rsidRPr="004F2EF9" w:rsidRDefault="00116371" w:rsidP="00116371">
      <w:r w:rsidRPr="004F2EF9">
        <w:t>Kartograficznej (</w:t>
      </w:r>
      <w:proofErr w:type="spellStart"/>
      <w:r w:rsidRPr="004F2EF9">
        <w:t>PODGiK</w:t>
      </w:r>
      <w:proofErr w:type="spellEnd"/>
      <w:r w:rsidRPr="004F2EF9">
        <w:t xml:space="preserve">),  </w:t>
      </w:r>
    </w:p>
    <w:p w14:paraId="106619C2" w14:textId="77777777" w:rsidR="00116371" w:rsidRPr="004F2EF9" w:rsidRDefault="00116371" w:rsidP="00116371">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37F6E119" w14:textId="77777777" w:rsidR="00116371" w:rsidRPr="004F2EF9" w:rsidRDefault="00116371" w:rsidP="00116371">
      <w:r w:rsidRPr="004F2EF9">
        <w:rPr>
          <w:b/>
        </w:rPr>
        <w:t>linia graniczna</w:t>
      </w:r>
      <w:r w:rsidRPr="004F2EF9">
        <w:t xml:space="preserve"> – linia oddzielająca tereny będące przedmiotem odrębnej własności, </w:t>
      </w:r>
    </w:p>
    <w:p w14:paraId="152649B6" w14:textId="77777777" w:rsidR="00116371" w:rsidRPr="004F2EF9" w:rsidRDefault="00116371" w:rsidP="00116371">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78E6857C" w14:textId="77777777" w:rsidR="00116371" w:rsidRPr="004F2EF9" w:rsidRDefault="00116371" w:rsidP="00116371">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3E9BD2FE" w14:textId="77777777" w:rsidR="00116371" w:rsidRPr="004F2EF9" w:rsidRDefault="00116371" w:rsidP="00116371">
      <w:r w:rsidRPr="004F2EF9">
        <w:rPr>
          <w:b/>
        </w:rPr>
        <w:t>mapa numeryczna</w:t>
      </w:r>
      <w:r w:rsidRPr="004F2EF9">
        <w:t xml:space="preserve"> – zbiór danych stanowiących numeryczną reprezentację mapy graficznej, dogodny do przetwarzania komputerowego, </w:t>
      </w:r>
    </w:p>
    <w:p w14:paraId="7AFA384E" w14:textId="77777777" w:rsidR="00116371" w:rsidRPr="004F2EF9" w:rsidRDefault="00116371" w:rsidP="00116371">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C4F06F6" w14:textId="77777777" w:rsidR="00116371" w:rsidRPr="004F2EF9" w:rsidRDefault="00116371" w:rsidP="00116371">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2ECB0AAC" w14:textId="77777777" w:rsidR="00116371" w:rsidRPr="004F2EF9" w:rsidRDefault="00116371" w:rsidP="00116371">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3E653357" w14:textId="77777777" w:rsidR="00116371" w:rsidRPr="004F2EF9" w:rsidRDefault="00116371" w:rsidP="00116371">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B6F55B0" w14:textId="77777777" w:rsidR="00116371" w:rsidRPr="004F2EF9" w:rsidRDefault="00116371" w:rsidP="00116371">
      <w:r w:rsidRPr="004F2EF9">
        <w:rPr>
          <w:b/>
        </w:rPr>
        <w:t xml:space="preserve">punkt graniczny </w:t>
      </w:r>
      <w:r w:rsidRPr="004F2EF9">
        <w:t xml:space="preserve">– punkt określający przebieg granicy nieruchomości, punkt graniczny znajdują się na załamaniach linii granicznej, </w:t>
      </w:r>
    </w:p>
    <w:p w14:paraId="09372CEA" w14:textId="77777777" w:rsidR="00116371" w:rsidRPr="004F2EF9" w:rsidRDefault="00116371" w:rsidP="00116371">
      <w:r w:rsidRPr="004F2EF9">
        <w:rPr>
          <w:b/>
        </w:rPr>
        <w:t>znak graniczny</w:t>
      </w:r>
      <w:r w:rsidRPr="004F2EF9">
        <w:t xml:space="preserve"> –  znak z trwałego materiału umieszczony w punkcie granicznym, a także trwały element zagospodarowania terenu znajdujący się w tym punkcie,  </w:t>
      </w:r>
    </w:p>
    <w:p w14:paraId="24C2B6AC" w14:textId="77777777" w:rsidR="00116371" w:rsidRPr="004F2EF9" w:rsidRDefault="00116371" w:rsidP="00116371">
      <w:r w:rsidRPr="004F2EF9">
        <w:rPr>
          <w:b/>
        </w:rPr>
        <w:t xml:space="preserve">sieć  uzbrojenia  terenu  –  </w:t>
      </w:r>
      <w:r w:rsidRPr="004F2EF9">
        <w:t>wszelkiego  rodzaju   naziemne, nadziemne  i podziemne przewody i urządzenia: wodociągowe, kanalizacyjne, gazowe, cieplne, telekomunikacyjne, elektroenergetyczne i inne, a także podziemne</w:t>
      </w:r>
      <w:r>
        <w:t xml:space="preserve"> </w:t>
      </w:r>
      <w:r w:rsidRPr="004F2EF9">
        <w:t xml:space="preserve">budowle jak: tunele, przejścia , parkingi, zbiorniki itp.  </w:t>
      </w:r>
    </w:p>
    <w:p w14:paraId="5CE697A9" w14:textId="77777777" w:rsidR="00116371" w:rsidRPr="004F2EF9" w:rsidRDefault="00116371" w:rsidP="00116371">
      <w:pPr>
        <w:pStyle w:val="Nagwek1"/>
      </w:pPr>
      <w:r w:rsidRPr="004F2EF9">
        <w:lastRenderedPageBreak/>
        <w:t xml:space="preserve">2. MATERIAŁY </w:t>
      </w:r>
    </w:p>
    <w:p w14:paraId="15550A8F" w14:textId="77777777" w:rsidR="00116371" w:rsidRPr="004F2EF9" w:rsidRDefault="00116371" w:rsidP="00116371">
      <w:pPr>
        <w:pStyle w:val="Nagwek2"/>
      </w:pPr>
      <w:r w:rsidRPr="004F2EF9">
        <w:t xml:space="preserve"> 2.1. Wymagania ogólne </w:t>
      </w:r>
    </w:p>
    <w:p w14:paraId="7A82D375" w14:textId="77777777" w:rsidR="00116371" w:rsidRPr="004F2EF9" w:rsidRDefault="00116371" w:rsidP="00116371">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F72299" w14:textId="77777777" w:rsidR="00116371" w:rsidRPr="004F2EF9" w:rsidRDefault="00116371" w:rsidP="00116371">
      <w:pPr>
        <w:pStyle w:val="Nagwek2"/>
      </w:pPr>
      <w:r w:rsidRPr="004F2EF9">
        <w:t xml:space="preserve"> 2.2. Prace polowe </w:t>
      </w:r>
    </w:p>
    <w:p w14:paraId="2EF6FB0F" w14:textId="77777777" w:rsidR="00116371" w:rsidRPr="004F2EF9" w:rsidRDefault="00116371" w:rsidP="00116371">
      <w:pPr>
        <w:contextualSpacing/>
        <w:jc w:val="left"/>
      </w:pPr>
      <w:r w:rsidRPr="004F2EF9">
        <w:rPr>
          <w:b/>
        </w:rPr>
        <w:t xml:space="preserve"> </w:t>
      </w:r>
      <w:r w:rsidRPr="004F2EF9">
        <w:t xml:space="preserve">Przy wykonywaniu prac polowych stosuje się: </w:t>
      </w:r>
    </w:p>
    <w:p w14:paraId="540A401F" w14:textId="77777777" w:rsidR="00116371" w:rsidRPr="00B019D6" w:rsidRDefault="00116371" w:rsidP="00116371">
      <w:pPr>
        <w:pStyle w:val="Nagwek8"/>
      </w:pPr>
      <w:r>
        <w:t>j</w:t>
      </w:r>
      <w:r w:rsidRPr="00B019D6">
        <w:t xml:space="preserve">ako znaki naziemne – słupki betonowe, kamienne i inne, </w:t>
      </w:r>
    </w:p>
    <w:p w14:paraId="284ABEA7" w14:textId="77777777" w:rsidR="00116371" w:rsidRPr="00B019D6" w:rsidRDefault="00116371" w:rsidP="00116371">
      <w:pPr>
        <w:pStyle w:val="Nagwek8"/>
      </w:pPr>
      <w:r w:rsidRPr="00B019D6">
        <w:t xml:space="preserve">jako znaki podziemne – płytki betonowe z krzyżem, rurki drenarskie, butelki, </w:t>
      </w:r>
    </w:p>
    <w:p w14:paraId="5680DAE4" w14:textId="77777777" w:rsidR="00116371" w:rsidRPr="00781A1E" w:rsidRDefault="00116371" w:rsidP="00116371">
      <w:pPr>
        <w:pStyle w:val="Nagwek8"/>
      </w:pPr>
      <w:r w:rsidRPr="00B019D6">
        <w:t>jako znaki wysokościowe – głowice metalowe,</w:t>
      </w:r>
      <w:r w:rsidRPr="00781A1E">
        <w:t xml:space="preserve"> </w:t>
      </w:r>
    </w:p>
    <w:p w14:paraId="285A4EF2" w14:textId="77777777" w:rsidR="00116371" w:rsidRPr="00B019D6" w:rsidRDefault="00116371" w:rsidP="00116371">
      <w:pPr>
        <w:pStyle w:val="Nagwek8"/>
      </w:pPr>
      <w:r w:rsidRPr="00B019D6">
        <w:t xml:space="preserve">jako znaki pomocnicze – rurki, bolce metalowe oraz pale drewniane, </w:t>
      </w:r>
    </w:p>
    <w:p w14:paraId="2B9365E5" w14:textId="77777777" w:rsidR="00116371" w:rsidRPr="004E6C54" w:rsidRDefault="00116371" w:rsidP="00116371">
      <w:pPr>
        <w:contextualSpacing/>
        <w:jc w:val="left"/>
      </w:pPr>
      <w:r w:rsidRPr="00781A1E">
        <w:t>Pale drewniane oraz rurki i bolce metalowe, używane jako materiały pomocnicze, powinny p</w:t>
      </w:r>
      <w:r w:rsidRPr="004E6C54">
        <w:t xml:space="preserve">osiadać wymiary dostosowane do potrzeb. </w:t>
      </w:r>
    </w:p>
    <w:p w14:paraId="50B8BCB6" w14:textId="77777777" w:rsidR="00116371" w:rsidRPr="004F2EF9" w:rsidRDefault="00116371" w:rsidP="00116371">
      <w:pPr>
        <w:pStyle w:val="Nagwek2"/>
      </w:pPr>
      <w:r w:rsidRPr="004F2EF9">
        <w:t xml:space="preserve"> 2.3. Prace kartograficzne </w:t>
      </w:r>
    </w:p>
    <w:p w14:paraId="5A2C66A3" w14:textId="77777777" w:rsidR="00116371" w:rsidRPr="004F2EF9" w:rsidRDefault="00116371" w:rsidP="00116371">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746A50DB" w14:textId="77777777" w:rsidR="00116371" w:rsidRPr="004F2EF9" w:rsidRDefault="00116371" w:rsidP="00116371">
      <w:pPr>
        <w:pStyle w:val="Nagwek1"/>
      </w:pPr>
      <w:r w:rsidRPr="004F2EF9">
        <w:t xml:space="preserve">3. SPRZĘT  </w:t>
      </w:r>
    </w:p>
    <w:p w14:paraId="2DACD300" w14:textId="77777777" w:rsidR="00116371" w:rsidRPr="004F2EF9" w:rsidRDefault="00116371" w:rsidP="00116371">
      <w:pPr>
        <w:pStyle w:val="Nagwek2"/>
      </w:pPr>
      <w:r w:rsidRPr="004F2EF9">
        <w:t xml:space="preserve"> 3.1. Ogólne wymagania dotyczące sprzętu </w:t>
      </w:r>
    </w:p>
    <w:p w14:paraId="5A278123" w14:textId="77777777" w:rsidR="00116371" w:rsidRPr="004F2EF9" w:rsidRDefault="00116371" w:rsidP="00116371">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38920943" w14:textId="77777777" w:rsidR="00116371" w:rsidRPr="004F2EF9" w:rsidRDefault="00116371" w:rsidP="00116371">
      <w:pPr>
        <w:pStyle w:val="Nagwek2"/>
      </w:pPr>
      <w:r w:rsidRPr="004F2EF9">
        <w:t xml:space="preserve"> 3.2. Sprzęt do prac polowych </w:t>
      </w:r>
    </w:p>
    <w:p w14:paraId="557A183E" w14:textId="77777777" w:rsidR="00116371" w:rsidRPr="004E6C54" w:rsidRDefault="00116371" w:rsidP="00116371">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800F89C" w14:textId="77777777" w:rsidR="00116371" w:rsidRPr="004F2EF9" w:rsidRDefault="00116371" w:rsidP="00116371">
      <w:pPr>
        <w:contextualSpacing/>
        <w:jc w:val="left"/>
      </w:pPr>
      <w:r w:rsidRPr="004F2EF9">
        <w:t xml:space="preserve"> </w:t>
      </w:r>
    </w:p>
    <w:p w14:paraId="684E5CB3" w14:textId="77777777" w:rsidR="00116371" w:rsidRPr="004F2EF9" w:rsidRDefault="00116371" w:rsidP="00116371">
      <w:r w:rsidRPr="004F2EF9">
        <w:t xml:space="preserve">Przy wykonywaniu prac polowych dotyczących pomiaru powykonawczego należy zastosować sprzęt o dokładnościach nie mniejszych od niżej podanych: </w:t>
      </w:r>
    </w:p>
    <w:p w14:paraId="21472BAD" w14:textId="77777777" w:rsidR="00116371" w:rsidRPr="004E6C54" w:rsidRDefault="00116371" w:rsidP="00116371">
      <w:pPr>
        <w:pStyle w:val="Nagwek8"/>
      </w:pPr>
      <w:r w:rsidRPr="00B019D6">
        <w:t>instrumenty typu Total Station o dokładności pomiaru kątów 20</w:t>
      </w:r>
      <w:r w:rsidRPr="00781A1E">
        <w:rPr>
          <w:vertAlign w:val="superscript"/>
        </w:rPr>
        <w:t>cc</w:t>
      </w:r>
      <w:r w:rsidRPr="004E6C54">
        <w:t xml:space="preserve"> ora</w:t>
      </w:r>
      <w:r>
        <w:rPr>
          <w:lang w:val="pl-PL"/>
        </w:rPr>
        <w:t>z</w:t>
      </w:r>
      <w:r w:rsidRPr="004E6C54">
        <w:t xml:space="preserve"> odległości 10 mm ± 10 mm/km, </w:t>
      </w:r>
    </w:p>
    <w:p w14:paraId="42634DDC" w14:textId="77777777" w:rsidR="00116371" w:rsidRPr="00B019D6" w:rsidRDefault="00116371" w:rsidP="00116371">
      <w:pPr>
        <w:pStyle w:val="Nagwek8"/>
      </w:pP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76AECBBB" w14:textId="77777777" w:rsidR="00116371" w:rsidRPr="00B019D6" w:rsidRDefault="00116371" w:rsidP="00116371">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2ACACAD5" w14:textId="77777777" w:rsidR="00116371" w:rsidRPr="00B019D6" w:rsidRDefault="00116371" w:rsidP="00116371">
      <w:pPr>
        <w:pStyle w:val="Nagwek8"/>
      </w:pPr>
      <w:r w:rsidRPr="00B019D6">
        <w:t xml:space="preserve">tyczki, </w:t>
      </w:r>
    </w:p>
    <w:p w14:paraId="40D417A2" w14:textId="77777777" w:rsidR="00116371" w:rsidRPr="00B019D6" w:rsidRDefault="00116371" w:rsidP="00116371">
      <w:pPr>
        <w:pStyle w:val="Nagwek8"/>
      </w:pPr>
      <w:r w:rsidRPr="00B019D6">
        <w:t xml:space="preserve">łaty, </w:t>
      </w:r>
    </w:p>
    <w:p w14:paraId="239B7BEB" w14:textId="77777777" w:rsidR="00116371" w:rsidRPr="00B019D6" w:rsidRDefault="00116371" w:rsidP="00116371">
      <w:pPr>
        <w:pStyle w:val="Nagwek8"/>
      </w:pPr>
      <w:r w:rsidRPr="00B019D6">
        <w:t xml:space="preserve">taśmy stalowe, szpilki. </w:t>
      </w:r>
    </w:p>
    <w:p w14:paraId="1EEDA696" w14:textId="77777777" w:rsidR="00116371" w:rsidRPr="004E6C54" w:rsidRDefault="00116371" w:rsidP="00116371">
      <w:pPr>
        <w:contextualSpacing/>
        <w:jc w:val="left"/>
      </w:pPr>
      <w:r w:rsidRPr="00781A1E">
        <w:t>Wszelkie odstępstwa muszą być zaakceptowane przez Zamawiającego</w:t>
      </w:r>
      <w:r w:rsidRPr="004E6C54">
        <w:t xml:space="preserve">. </w:t>
      </w:r>
    </w:p>
    <w:p w14:paraId="1E1C9585" w14:textId="77777777" w:rsidR="00116371" w:rsidRPr="004F2EF9" w:rsidRDefault="00116371" w:rsidP="00116371">
      <w:pPr>
        <w:pStyle w:val="Nagwek1"/>
      </w:pPr>
      <w:r w:rsidRPr="004F2EF9">
        <w:t xml:space="preserve">4. TRANSPORT </w:t>
      </w:r>
    </w:p>
    <w:p w14:paraId="49A0DEAA" w14:textId="77777777" w:rsidR="00116371" w:rsidRPr="00B019D6" w:rsidRDefault="00116371" w:rsidP="00116371">
      <w:r w:rsidRPr="004F2EF9">
        <w:t xml:space="preserve"> Sprzęt i materiały do odtworzenia trasy można przewozić dowolnymi środkami transportu.</w:t>
      </w:r>
      <w:r w:rsidRPr="004F2EF9">
        <w:rPr>
          <w:sz w:val="24"/>
        </w:rPr>
        <w:t xml:space="preserve"> </w:t>
      </w:r>
    </w:p>
    <w:p w14:paraId="3B8B074F" w14:textId="77777777" w:rsidR="00116371" w:rsidRPr="00781A1E" w:rsidRDefault="00116371" w:rsidP="00116371">
      <w:pPr>
        <w:pStyle w:val="Nagwek1"/>
      </w:pPr>
      <w:r w:rsidRPr="00781A1E">
        <w:t xml:space="preserve">5.  WYKONANIE PRAC </w:t>
      </w:r>
    </w:p>
    <w:p w14:paraId="5FA43C96" w14:textId="77777777" w:rsidR="00116371" w:rsidRPr="004E6C54" w:rsidRDefault="00116371" w:rsidP="00116371">
      <w:pPr>
        <w:pStyle w:val="Nagwek2"/>
      </w:pPr>
      <w:r w:rsidRPr="004E6C54">
        <w:t xml:space="preserve"> 5.1. Ogólne zasady wykonywania prac </w:t>
      </w:r>
    </w:p>
    <w:p w14:paraId="3AB52CFF" w14:textId="77777777" w:rsidR="00116371" w:rsidRPr="004F2EF9" w:rsidRDefault="00116371" w:rsidP="00116371">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538BF8B2" w14:textId="77777777" w:rsidR="00116371" w:rsidRPr="004F2EF9" w:rsidRDefault="00116371" w:rsidP="00116371">
      <w:pPr>
        <w:contextualSpacing/>
        <w:jc w:val="left"/>
      </w:pPr>
      <w:r w:rsidRPr="004F2EF9">
        <w:t xml:space="preserve"> </w:t>
      </w:r>
    </w:p>
    <w:p w14:paraId="3BD09822" w14:textId="77777777" w:rsidR="00116371" w:rsidRPr="004F2EF9" w:rsidRDefault="00116371" w:rsidP="0011637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4C693787" w14:textId="77777777" w:rsidR="00116371" w:rsidRPr="004F2EF9" w:rsidRDefault="00116371" w:rsidP="00116371">
      <w:pPr>
        <w:pStyle w:val="Nagwek2"/>
      </w:pPr>
      <w:r w:rsidRPr="004F2EF9">
        <w:lastRenderedPageBreak/>
        <w:t xml:space="preserve"> 5.2. Prace przygotowawcze </w:t>
      </w:r>
    </w:p>
    <w:p w14:paraId="7B841473" w14:textId="77777777" w:rsidR="00116371" w:rsidRPr="004F2EF9" w:rsidRDefault="00116371" w:rsidP="00116371">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5117AE3" w14:textId="77777777" w:rsidR="00116371" w:rsidRPr="004F2EF9" w:rsidRDefault="00116371" w:rsidP="00116371">
      <w:pPr>
        <w:contextualSpacing/>
        <w:jc w:val="left"/>
      </w:pPr>
      <w:r w:rsidRPr="004F2EF9">
        <w:rPr>
          <w:b/>
        </w:rPr>
        <w:t xml:space="preserve"> </w:t>
      </w:r>
    </w:p>
    <w:p w14:paraId="5AA41AB9" w14:textId="77777777" w:rsidR="00116371" w:rsidRPr="004F2EF9" w:rsidRDefault="00116371" w:rsidP="00116371">
      <w:pPr>
        <w:pStyle w:val="Nagwek3"/>
      </w:pPr>
      <w:r w:rsidRPr="004F2EF9">
        <w:t xml:space="preserve">5.2.1. Zapoznanie się z wytycznymi i ustaleniami </w:t>
      </w:r>
    </w:p>
    <w:p w14:paraId="64A21740" w14:textId="77777777" w:rsidR="00116371" w:rsidRPr="004F2EF9" w:rsidRDefault="00116371" w:rsidP="00116371">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3962EF9B" w14:textId="77777777" w:rsidR="00116371" w:rsidRPr="004F2EF9" w:rsidRDefault="00116371" w:rsidP="00116371">
      <w:pPr>
        <w:pStyle w:val="Nagwek3"/>
      </w:pPr>
      <w:r w:rsidRPr="004F2EF9">
        <w:t xml:space="preserve"> 5.2.2. Zebranie niezbędnych materiałów i informacji </w:t>
      </w:r>
    </w:p>
    <w:p w14:paraId="238EE2BB" w14:textId="77777777" w:rsidR="00116371" w:rsidRPr="004F2EF9" w:rsidRDefault="00116371" w:rsidP="00116371">
      <w:r w:rsidRPr="004F2EF9">
        <w:rPr>
          <w:b/>
        </w:rPr>
        <w:t xml:space="preserve"> </w:t>
      </w:r>
      <w:r w:rsidRPr="004F2EF9">
        <w:t xml:space="preserve">Pomiary powykonawcze, zrealizowanych drogowych obiektów budowlanych  powinny być poprzedzone: </w:t>
      </w:r>
    </w:p>
    <w:p w14:paraId="3B9CD61B" w14:textId="77777777" w:rsidR="00116371" w:rsidRPr="00781A1E" w:rsidRDefault="00116371" w:rsidP="00116371">
      <w:pPr>
        <w:pStyle w:val="Nagwek8"/>
      </w:pPr>
      <w:r w:rsidRPr="00B019D6">
        <w:t>uzyskaniem z ośrodka dokumentacji danych dotyczących poziomej i wysokościowej osnowy geodezyjnej, mapy zasad</w:t>
      </w:r>
      <w:r w:rsidRPr="00781A1E">
        <w:t xml:space="preserve">niczej, wyników z opracowań jednostkowych itp., </w:t>
      </w:r>
    </w:p>
    <w:p w14:paraId="0ACEB02A" w14:textId="77777777" w:rsidR="00116371" w:rsidRPr="00B019D6" w:rsidRDefault="00116371" w:rsidP="00116371">
      <w:pPr>
        <w:pStyle w:val="Nagwek8"/>
      </w:pPr>
      <w:r w:rsidRPr="00B019D6">
        <w:t xml:space="preserve">pobraniem z właściwego urzędu danych z katastru nieruchomości. </w:t>
      </w:r>
    </w:p>
    <w:p w14:paraId="3648F361" w14:textId="77777777" w:rsidR="00116371" w:rsidRPr="00781A1E" w:rsidRDefault="00116371" w:rsidP="00116371">
      <w:r w:rsidRPr="00781A1E">
        <w:t xml:space="preserve">W przypadku stwierdzenia, że w trakcie realizacji obiektu nie została wykonana bieżąca inwentaryzacja sieci uzbrojenia terenu, należy o tym niezwłocznie powiadomić Zamawiającego. </w:t>
      </w:r>
    </w:p>
    <w:p w14:paraId="27ADABF4" w14:textId="77777777" w:rsidR="00116371" w:rsidRPr="004F2EF9" w:rsidRDefault="00116371" w:rsidP="00116371">
      <w:pPr>
        <w:pStyle w:val="Nagwek3"/>
      </w:pPr>
      <w:r w:rsidRPr="004E6C54">
        <w:t xml:space="preserve"> </w:t>
      </w:r>
      <w:r w:rsidRPr="004F2EF9">
        <w:t xml:space="preserve">5.2.3. Analiza i ocena zebranych materiałów          </w:t>
      </w:r>
    </w:p>
    <w:p w14:paraId="4CAA6FB4" w14:textId="77777777" w:rsidR="00116371" w:rsidRPr="004F2EF9" w:rsidRDefault="00116371" w:rsidP="00116371">
      <w:r w:rsidRPr="004F2EF9">
        <w:t xml:space="preserve"> Przy analizie zebranych materiałów należy ze szczególną uwagą ustalić:  </w:t>
      </w:r>
    </w:p>
    <w:p w14:paraId="418C31D8" w14:textId="77777777" w:rsidR="00116371" w:rsidRPr="00781A1E" w:rsidRDefault="00116371" w:rsidP="00116371">
      <w:pPr>
        <w:pStyle w:val="Nagwek8"/>
      </w:pPr>
      <w:r w:rsidRPr="00B019D6">
        <w:t>klasy i dokładności istniejących osnów geodezyjnych oraz możliwości wykorzystania ich</w:t>
      </w:r>
      <w:r w:rsidRPr="00781A1E">
        <w:t xml:space="preserve"> do pomiarów powykonawczych, </w:t>
      </w:r>
    </w:p>
    <w:p w14:paraId="3A610310" w14:textId="77777777" w:rsidR="00116371" w:rsidRPr="00B019D6" w:rsidRDefault="00116371" w:rsidP="00116371">
      <w:pPr>
        <w:pStyle w:val="Nagwek8"/>
      </w:pPr>
      <w:r w:rsidRPr="00B019D6">
        <w:t xml:space="preserve">rodzaje układów współrzędnych poziomów odniesienia, </w:t>
      </w:r>
    </w:p>
    <w:p w14:paraId="36BF3D40" w14:textId="77777777" w:rsidR="00116371" w:rsidRPr="00B019D6" w:rsidRDefault="00116371" w:rsidP="00116371">
      <w:pPr>
        <w:pStyle w:val="Nagwek8"/>
      </w:pPr>
      <w:r w:rsidRPr="00B019D6">
        <w:t xml:space="preserve">zakres i sposób aktualizacji dokumentów bazowych znajdujących się w ośrodkach dokumentacji geodezyjnej i kartograficznej o wyniki pomiaru powykonawczego. </w:t>
      </w:r>
    </w:p>
    <w:p w14:paraId="619DA22E" w14:textId="77777777" w:rsidR="00116371" w:rsidRPr="00781A1E" w:rsidRDefault="00116371" w:rsidP="00116371">
      <w:pPr>
        <w:pStyle w:val="Nagwek2"/>
      </w:pPr>
      <w:r w:rsidRPr="00781A1E">
        <w:t xml:space="preserve"> 5.3. Prace polowe </w:t>
      </w:r>
    </w:p>
    <w:p w14:paraId="7763A80F" w14:textId="77777777" w:rsidR="00116371" w:rsidRPr="004E6C54" w:rsidRDefault="00116371" w:rsidP="00116371">
      <w:pPr>
        <w:pStyle w:val="Nagwek3"/>
      </w:pPr>
      <w:r w:rsidRPr="004E6C54">
        <w:t xml:space="preserve"> 5.3.1. Wywiad szczegółowy w terenie </w:t>
      </w:r>
    </w:p>
    <w:p w14:paraId="45333020" w14:textId="77777777" w:rsidR="00116371" w:rsidRPr="00B019D6" w:rsidRDefault="00116371" w:rsidP="00116371">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7CA0C06" w14:textId="77777777" w:rsidR="00116371" w:rsidRPr="004E6C54" w:rsidRDefault="00116371" w:rsidP="00116371">
      <w:pPr>
        <w:pStyle w:val="Nagwek8"/>
      </w:pPr>
      <w:r w:rsidRPr="00B019D6">
        <w:t>odszukanie punktów istniejącej osnowy geodezyjnej, ustalenie stanu techni</w:t>
      </w:r>
      <w:r w:rsidRPr="00781A1E">
        <w:t xml:space="preserve">cznego tych punktów oraz aktualizacji opisów topograficznych, </w:t>
      </w:r>
    </w:p>
    <w:p w14:paraId="7D3C1832" w14:textId="77777777" w:rsidR="00116371" w:rsidRPr="00B019D6" w:rsidRDefault="00116371" w:rsidP="00116371">
      <w:pPr>
        <w:pStyle w:val="Nagwek8"/>
      </w:pPr>
      <w:r w:rsidRPr="00B019D6">
        <w:t xml:space="preserve">zbadanie wizur pomiędzy punktami i ewentualne ich oczyszczenie,  </w:t>
      </w:r>
    </w:p>
    <w:p w14:paraId="05792416" w14:textId="77777777" w:rsidR="00116371" w:rsidRPr="00B019D6" w:rsidRDefault="00116371" w:rsidP="00116371">
      <w:pPr>
        <w:pStyle w:val="Nagwek8"/>
      </w:pPr>
      <w:r w:rsidRPr="00B019D6">
        <w:t xml:space="preserve">aktualizację opisów topograficznych punktów,  </w:t>
      </w:r>
    </w:p>
    <w:p w14:paraId="136A2574" w14:textId="77777777" w:rsidR="00116371" w:rsidRPr="00781A1E" w:rsidRDefault="00116371" w:rsidP="00116371">
      <w:pPr>
        <w:pStyle w:val="Nagwek8"/>
      </w:pPr>
      <w:r w:rsidRPr="00B019D6">
        <w:t xml:space="preserve">wstępne rozeznanie odnośnie konieczności uzupełnienia lub zaprojektowania </w:t>
      </w:r>
      <w:r w:rsidRPr="00781A1E">
        <w:t xml:space="preserve">szczegółowej osnowy geodezyjnej oraz osnowy pomiarowej. </w:t>
      </w:r>
    </w:p>
    <w:p w14:paraId="6A2B953A" w14:textId="77777777" w:rsidR="00116371" w:rsidRPr="004F2EF9" w:rsidRDefault="00116371" w:rsidP="00116371">
      <w:pPr>
        <w:pStyle w:val="Nagwek2"/>
      </w:pPr>
      <w:r w:rsidRPr="004E6C54">
        <w:t xml:space="preserve"> </w:t>
      </w:r>
      <w:r w:rsidRPr="004F2EF9">
        <w:t xml:space="preserve">5.3.2 Prace pomiarowe </w:t>
      </w:r>
    </w:p>
    <w:p w14:paraId="2508B3DB" w14:textId="77777777" w:rsidR="00116371" w:rsidRPr="00B019D6" w:rsidRDefault="00116371" w:rsidP="00116371">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59E88D9B" w14:textId="77777777" w:rsidR="00116371" w:rsidRPr="00B019D6" w:rsidRDefault="00116371" w:rsidP="00116371">
      <w:pPr>
        <w:pStyle w:val="Nagwek8"/>
      </w:pPr>
      <w:r w:rsidRPr="00B019D6">
        <w:t xml:space="preserve">kilometraż dróg,  </w:t>
      </w:r>
    </w:p>
    <w:p w14:paraId="498D643A" w14:textId="77777777" w:rsidR="00116371" w:rsidRPr="00B019D6" w:rsidRDefault="00116371" w:rsidP="00116371">
      <w:pPr>
        <w:pStyle w:val="Nagwek8"/>
      </w:pPr>
      <w:r w:rsidRPr="00B019D6">
        <w:t xml:space="preserve">punkty referencyjne drogi, </w:t>
      </w:r>
    </w:p>
    <w:p w14:paraId="504AD4A5" w14:textId="77777777" w:rsidR="00116371" w:rsidRPr="00B019D6" w:rsidRDefault="00116371" w:rsidP="00116371">
      <w:pPr>
        <w:pStyle w:val="Nagwek8"/>
      </w:pPr>
      <w:r w:rsidRPr="00B019D6">
        <w:t xml:space="preserve">znaki drogowe, </w:t>
      </w:r>
    </w:p>
    <w:p w14:paraId="61CC9408" w14:textId="77777777" w:rsidR="00116371" w:rsidRPr="00781A1E" w:rsidRDefault="00116371" w:rsidP="00116371">
      <w:pPr>
        <w:pStyle w:val="Nagwek8"/>
      </w:pPr>
      <w:r w:rsidRPr="00B019D6">
        <w:t>wszystki</w:t>
      </w:r>
      <w:r w:rsidRPr="00781A1E">
        <w:t xml:space="preserve">e drzewa w pasie drogowym, </w:t>
      </w:r>
    </w:p>
    <w:p w14:paraId="0057EBCC" w14:textId="77777777" w:rsidR="00116371" w:rsidRPr="00B019D6" w:rsidRDefault="00116371" w:rsidP="00116371">
      <w:pPr>
        <w:pStyle w:val="Nagwek8"/>
      </w:pPr>
      <w:r w:rsidRPr="00B019D6">
        <w:t xml:space="preserve">obiekty mostowe (rzędne wlotu i wylotu, światło, skrajnie), </w:t>
      </w:r>
    </w:p>
    <w:p w14:paraId="47FDB25F" w14:textId="77777777" w:rsidR="00116371" w:rsidRPr="00B019D6" w:rsidRDefault="00116371" w:rsidP="00116371">
      <w:pPr>
        <w:pStyle w:val="Nagwek8"/>
      </w:pPr>
      <w:r w:rsidRPr="00B019D6">
        <w:t xml:space="preserve">zabytki i pomniki przyrody, </w:t>
      </w:r>
    </w:p>
    <w:p w14:paraId="6AB0C85E" w14:textId="77777777" w:rsidR="00116371" w:rsidRPr="00B019D6" w:rsidRDefault="00116371" w:rsidP="00116371">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1B03AEEB" w14:textId="77777777" w:rsidR="00116371" w:rsidRPr="00B019D6" w:rsidRDefault="00116371" w:rsidP="00116371">
      <w:pPr>
        <w:pStyle w:val="Nagwek8"/>
      </w:pPr>
      <w:r w:rsidRPr="00B019D6">
        <w:t xml:space="preserve">studnie (średnice), </w:t>
      </w:r>
    </w:p>
    <w:p w14:paraId="775A2F01" w14:textId="77777777" w:rsidR="00116371" w:rsidRPr="00781A1E" w:rsidRDefault="00116371" w:rsidP="00116371">
      <w:pPr>
        <w:pStyle w:val="Nagwek8"/>
      </w:pPr>
      <w:r w:rsidRPr="00B019D6">
        <w:t>zjazdy</w:t>
      </w:r>
      <w:r w:rsidRPr="00781A1E">
        <w:t xml:space="preserve"> (wraz z wlotami do rur pod zjazdami), </w:t>
      </w:r>
    </w:p>
    <w:p w14:paraId="59CA3E0F" w14:textId="77777777" w:rsidR="00116371" w:rsidRDefault="00116371" w:rsidP="00116371">
      <w:pPr>
        <w:pStyle w:val="Nagwek8"/>
      </w:pPr>
      <w:r w:rsidRPr="00B019D6">
        <w:t xml:space="preserve">rzędne wlotu i wylotu, światła i skrajnie obiektów inżynierskich, </w:t>
      </w:r>
    </w:p>
    <w:p w14:paraId="3EBBB9AA" w14:textId="77777777" w:rsidR="00116371" w:rsidRPr="00B019D6" w:rsidRDefault="00116371" w:rsidP="00116371">
      <w:pPr>
        <w:pStyle w:val="Nagwek8"/>
      </w:pPr>
      <w:r w:rsidRPr="00B019D6">
        <w:t xml:space="preserve">przekroje poprzeczne istniejących dróg co 20 ÷ 50 m.  </w:t>
      </w:r>
    </w:p>
    <w:p w14:paraId="42CE7E08" w14:textId="77777777" w:rsidR="00116371" w:rsidRPr="00781A1E" w:rsidRDefault="00116371" w:rsidP="00116371">
      <w:pPr>
        <w:pStyle w:val="Nagwek8"/>
      </w:pPr>
      <w:r w:rsidRPr="00B019D6">
        <w:t>inne elementy wg wy</w:t>
      </w:r>
      <w:r w:rsidRPr="00781A1E">
        <w:t xml:space="preserve">magań Zamawiającego. </w:t>
      </w:r>
    </w:p>
    <w:p w14:paraId="06C5D97E" w14:textId="77777777" w:rsidR="00116371" w:rsidRPr="004F2EF9" w:rsidRDefault="00116371" w:rsidP="00116371">
      <w:pPr>
        <w:pStyle w:val="Nagwek2"/>
      </w:pPr>
      <w:r w:rsidRPr="004E6C54">
        <w:t xml:space="preserve"> 5.4   prace kartograficzne (kameralne) </w:t>
      </w:r>
    </w:p>
    <w:p w14:paraId="6F356F6B" w14:textId="77777777" w:rsidR="00116371" w:rsidRPr="004F2EF9" w:rsidRDefault="00116371" w:rsidP="00116371">
      <w:pPr>
        <w:pStyle w:val="Nagwek3"/>
      </w:pPr>
      <w:r w:rsidRPr="004F2EF9">
        <w:t xml:space="preserve"> 5.4.1  Obliczenia i aktualizacja map </w:t>
      </w:r>
    </w:p>
    <w:p w14:paraId="700041FF" w14:textId="77777777" w:rsidR="00116371" w:rsidRPr="004F2EF9" w:rsidRDefault="00116371" w:rsidP="00116371">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4F0C3A7" w14:textId="77777777" w:rsidR="00116371" w:rsidRPr="004F2EF9" w:rsidRDefault="00116371" w:rsidP="00116371">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338ECCCA" w14:textId="77777777" w:rsidR="00116371" w:rsidRPr="004F2EF9" w:rsidRDefault="00116371" w:rsidP="00116371">
      <w:pPr>
        <w:pStyle w:val="Nagwek3"/>
      </w:pPr>
      <w:r w:rsidRPr="004F2EF9">
        <w:lastRenderedPageBreak/>
        <w:t xml:space="preserve"> 5.4.2 Skompletowanie dokumentacji geodezyjnej i kartograficznej </w:t>
      </w:r>
    </w:p>
    <w:p w14:paraId="0853232C" w14:textId="77777777" w:rsidR="00116371" w:rsidRPr="004F2EF9" w:rsidRDefault="00116371" w:rsidP="00116371">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7914E4" w14:textId="77777777" w:rsidR="00116371" w:rsidRPr="00781A1E" w:rsidRDefault="00116371" w:rsidP="00116371">
      <w:pPr>
        <w:pStyle w:val="Nagwek8"/>
      </w:pPr>
      <w:r w:rsidRPr="00B019D6">
        <w:t>a</w:t>
      </w:r>
      <w:r w:rsidRPr="00781A1E">
        <w:t xml:space="preserve">kta postępowania przeznaczone dla Wykonawcy, </w:t>
      </w:r>
    </w:p>
    <w:p w14:paraId="58235AB9" w14:textId="77777777" w:rsidR="00116371" w:rsidRPr="00B019D6" w:rsidRDefault="00116371" w:rsidP="00116371">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F5C5AA0" w14:textId="77777777" w:rsidR="00116371" w:rsidRPr="004E6C54" w:rsidRDefault="00116371" w:rsidP="00116371">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750D89C8" w14:textId="77777777" w:rsidR="00116371" w:rsidRPr="004F2EF9" w:rsidRDefault="00116371" w:rsidP="00116371">
      <w:pPr>
        <w:pStyle w:val="Nagwek3"/>
      </w:pPr>
      <w:r w:rsidRPr="004F2EF9">
        <w:t xml:space="preserve"> 5.4.3  Skład dokumentacji dla zamawiającego </w:t>
      </w:r>
    </w:p>
    <w:p w14:paraId="236BBFCF" w14:textId="77777777" w:rsidR="00116371" w:rsidRPr="004F2EF9" w:rsidRDefault="00116371" w:rsidP="00116371">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77AA2F4E" w14:textId="77777777" w:rsidR="00116371" w:rsidRPr="004F2EF9" w:rsidRDefault="00116371" w:rsidP="00116371">
      <w:pPr>
        <w:contextualSpacing/>
        <w:jc w:val="left"/>
      </w:pPr>
      <w:r w:rsidRPr="004F2EF9">
        <w:t xml:space="preserve">Dla Zamawiającego należy skompletować  następujące materiały: </w:t>
      </w:r>
    </w:p>
    <w:p w14:paraId="56E5ABA3" w14:textId="77777777" w:rsidR="00116371" w:rsidRPr="004F2EF9" w:rsidRDefault="00116371" w:rsidP="00116371">
      <w:pPr>
        <w:pStyle w:val="Nagwek8"/>
      </w:pPr>
      <w:r w:rsidRPr="004F2EF9">
        <w:t xml:space="preserve">sprawozdanie techniczne z wykonania prac, </w:t>
      </w:r>
    </w:p>
    <w:p w14:paraId="43F6600F" w14:textId="77777777" w:rsidR="00116371" w:rsidRPr="004F2EF9" w:rsidRDefault="00116371" w:rsidP="00116371">
      <w:pPr>
        <w:pStyle w:val="Nagwek8"/>
      </w:pPr>
      <w:r w:rsidRPr="004F2EF9">
        <w:t xml:space="preserve">wtórnik mapy zasadniczej uzupełniony dodatkową treścią poświadczony przez odpowiedni ośrodek dokumentacji geodezyjnej i kartograficznej, </w:t>
      </w:r>
    </w:p>
    <w:p w14:paraId="5DD0031A" w14:textId="77777777" w:rsidR="00116371" w:rsidRPr="004F2EF9" w:rsidRDefault="00116371" w:rsidP="00116371">
      <w:pPr>
        <w:pStyle w:val="Nagwek8"/>
      </w:pPr>
      <w:r w:rsidRPr="004F2EF9">
        <w:t xml:space="preserve">wykazy współrzędnych punktów osnowy i punktów granicznych w postaci numerycznej (plik tekstowy) na komputerowym nośniku informacji i wydruku na papierze, </w:t>
      </w:r>
    </w:p>
    <w:p w14:paraId="1013EC9E" w14:textId="77777777" w:rsidR="00116371" w:rsidRPr="004F2EF9" w:rsidRDefault="00116371" w:rsidP="00116371">
      <w:pPr>
        <w:pStyle w:val="Nagwek8"/>
      </w:pPr>
      <w:r w:rsidRPr="004F2EF9">
        <w:t xml:space="preserve">kopie protokołów przekazania znaków geodezyjnych pod ochronę, </w:t>
      </w:r>
    </w:p>
    <w:p w14:paraId="676919A6" w14:textId="77777777" w:rsidR="00116371" w:rsidRPr="004F2EF9" w:rsidRDefault="00116371" w:rsidP="00116371">
      <w:pPr>
        <w:pStyle w:val="Nagwek8"/>
      </w:pPr>
      <w:r w:rsidRPr="004F2EF9">
        <w:t xml:space="preserve">kopie opisów topograficznych punktów z dokumentacją fotograficzną), </w:t>
      </w:r>
    </w:p>
    <w:p w14:paraId="4609F49C" w14:textId="77777777" w:rsidR="00116371" w:rsidRPr="004F2EF9" w:rsidRDefault="00116371" w:rsidP="00116371">
      <w:pPr>
        <w:pStyle w:val="Nagwek8"/>
      </w:pPr>
      <w:r w:rsidRPr="004F2EF9">
        <w:t xml:space="preserve">kopie szkiców polowych, </w:t>
      </w:r>
    </w:p>
    <w:p w14:paraId="06F9CF74" w14:textId="77777777" w:rsidR="00116371" w:rsidRPr="004F2EF9" w:rsidRDefault="00116371" w:rsidP="00116371">
      <w:pPr>
        <w:pStyle w:val="Nagwek8"/>
      </w:pPr>
      <w:r w:rsidRPr="004F2EF9">
        <w:t>płytę CD z mapą numeryczną oraz wydruk (</w:t>
      </w:r>
      <w:proofErr w:type="spellStart"/>
      <w:r w:rsidRPr="004F2EF9">
        <w:t>wyplotowanie</w:t>
      </w:r>
      <w:proofErr w:type="spellEnd"/>
      <w:r w:rsidRPr="004F2EF9">
        <w:t xml:space="preserve">) tych map,  </w:t>
      </w:r>
    </w:p>
    <w:p w14:paraId="38985342" w14:textId="77777777" w:rsidR="00116371" w:rsidRPr="004F2EF9" w:rsidRDefault="00116371" w:rsidP="00116371">
      <w:pPr>
        <w:pStyle w:val="Nagwek8"/>
      </w:pPr>
      <w:r w:rsidRPr="004F2EF9">
        <w:t xml:space="preserve">kopie wykazu zmian danych ewidencyjnych, </w:t>
      </w:r>
    </w:p>
    <w:p w14:paraId="46BED4B5" w14:textId="77777777" w:rsidR="00116371" w:rsidRPr="004F2EF9" w:rsidRDefault="00116371" w:rsidP="00116371">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1F2F368" w14:textId="77777777" w:rsidR="00116371" w:rsidRPr="004F2EF9" w:rsidRDefault="00116371" w:rsidP="00116371">
      <w:pPr>
        <w:pStyle w:val="Nagwek1"/>
      </w:pPr>
      <w:r w:rsidRPr="004F2EF9">
        <w:t xml:space="preserve">6.  KONTROLA JAKOŚCI PRAC </w:t>
      </w:r>
    </w:p>
    <w:p w14:paraId="0070937C" w14:textId="77777777" w:rsidR="00116371" w:rsidRPr="004F2EF9" w:rsidRDefault="00116371" w:rsidP="00116371">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9D6A016" w14:textId="77777777" w:rsidR="00116371" w:rsidRPr="004F2EF9" w:rsidRDefault="00116371" w:rsidP="00116371">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39C853FF" w14:textId="77777777" w:rsidR="00116371" w:rsidRPr="004F2EF9" w:rsidRDefault="00116371" w:rsidP="00116371">
      <w:pPr>
        <w:pStyle w:val="Nagwek1"/>
      </w:pPr>
      <w:r w:rsidRPr="004F2EF9">
        <w:t xml:space="preserve">7.  OBMIAR PRAC  </w:t>
      </w:r>
    </w:p>
    <w:p w14:paraId="554B2125" w14:textId="77777777" w:rsidR="00116371" w:rsidRPr="004F2EF9" w:rsidRDefault="00116371" w:rsidP="00116371">
      <w:r w:rsidRPr="004F2EF9">
        <w:rPr>
          <w:b/>
        </w:rPr>
        <w:t xml:space="preserve"> </w:t>
      </w:r>
      <w:r w:rsidRPr="004F2EF9">
        <w:t xml:space="preserve">Koszt wykonania prac obejmuje całość prac wykonanych w oparciu o niniejszą specyfikację techniczną.   </w:t>
      </w:r>
    </w:p>
    <w:p w14:paraId="3E437B88" w14:textId="77777777" w:rsidR="00116371" w:rsidRPr="004F2EF9" w:rsidRDefault="00116371" w:rsidP="00116371">
      <w:pPr>
        <w:pStyle w:val="Nagwek1"/>
      </w:pPr>
      <w:r w:rsidRPr="004F2EF9">
        <w:t xml:space="preserve">8.  ODBIÓR PRAC </w:t>
      </w:r>
    </w:p>
    <w:p w14:paraId="3DE6EA3F" w14:textId="77777777" w:rsidR="00116371" w:rsidRPr="004F2EF9" w:rsidRDefault="00116371" w:rsidP="00116371">
      <w:pPr>
        <w:pStyle w:val="Nagwek2"/>
      </w:pPr>
      <w:r w:rsidRPr="004F2EF9">
        <w:t xml:space="preserve">8.1.  Ogólne zasady odbioru </w:t>
      </w:r>
    </w:p>
    <w:p w14:paraId="5EB5448F" w14:textId="77777777" w:rsidR="00116371" w:rsidRPr="004F2EF9" w:rsidRDefault="00116371" w:rsidP="00116371">
      <w:r w:rsidRPr="004F2EF9">
        <w:t xml:space="preserve"> Prace mogą być odbierane (po przyjęciu dokumentów do ośrodka dokumentacji) w całości. Odbioru dokonuje Zamawiający. O gotowości do odbioru Wykonawca zawiadamia Zamawiającego na piśmie.  </w:t>
      </w:r>
    </w:p>
    <w:p w14:paraId="6B13FB56" w14:textId="77777777" w:rsidR="00116371" w:rsidRPr="004F2EF9" w:rsidRDefault="00116371" w:rsidP="00116371">
      <w:pPr>
        <w:pStyle w:val="Nagwek2"/>
      </w:pPr>
      <w:r w:rsidRPr="004F2EF9">
        <w:t xml:space="preserve"> 8.2.  Dokumenty do odbioru prac </w:t>
      </w:r>
    </w:p>
    <w:p w14:paraId="789E06D4" w14:textId="77777777" w:rsidR="00116371" w:rsidRPr="004F2EF9" w:rsidRDefault="00116371" w:rsidP="00116371">
      <w:r w:rsidRPr="004F2EF9">
        <w:t xml:space="preserve"> Dokumentami stanowiącymi podstawce do odbioru prac są: </w:t>
      </w:r>
    </w:p>
    <w:p w14:paraId="6178E521" w14:textId="77777777" w:rsidR="00116371" w:rsidRPr="00781A1E" w:rsidRDefault="00116371" w:rsidP="00116371">
      <w:pPr>
        <w:pStyle w:val="Nagwek8"/>
      </w:pPr>
      <w:r w:rsidRPr="00B019D6">
        <w:t xml:space="preserve">zawiadomienie przekazane przez Wykonawcę o zakończeniu </w:t>
      </w:r>
      <w:r w:rsidRPr="00781A1E">
        <w:t xml:space="preserve">prac, </w:t>
      </w:r>
    </w:p>
    <w:p w14:paraId="75FB1567" w14:textId="77777777" w:rsidR="00116371" w:rsidRPr="00B019D6" w:rsidRDefault="00116371" w:rsidP="00116371">
      <w:pPr>
        <w:pStyle w:val="Nagwek8"/>
      </w:pPr>
      <w:r w:rsidRPr="00B019D6">
        <w:t xml:space="preserve">zawiadomienie Wykonawcy przez Zamawiającego o terminie odbioru, </w:t>
      </w:r>
    </w:p>
    <w:p w14:paraId="3C70F845" w14:textId="77777777" w:rsidR="00116371" w:rsidRPr="00B019D6" w:rsidRDefault="00116371" w:rsidP="00116371">
      <w:pPr>
        <w:pStyle w:val="Nagwek8"/>
      </w:pPr>
      <w:r w:rsidRPr="00B019D6">
        <w:t xml:space="preserve">sprawozdanie z wykonania prac, </w:t>
      </w:r>
    </w:p>
    <w:p w14:paraId="54F13F9D" w14:textId="77777777" w:rsidR="00116371" w:rsidRPr="00B019D6" w:rsidRDefault="00116371" w:rsidP="00116371">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46224DFD" w14:textId="77777777" w:rsidR="00116371" w:rsidRPr="00781A1E" w:rsidRDefault="00116371" w:rsidP="00116371">
      <w:pPr>
        <w:pStyle w:val="Nagwek2"/>
      </w:pPr>
      <w:r w:rsidRPr="00781A1E">
        <w:t xml:space="preserve"> 8.3.  ODBIÓR KOŃCOWY </w:t>
      </w:r>
    </w:p>
    <w:p w14:paraId="2D16C897" w14:textId="77777777" w:rsidR="00116371" w:rsidRPr="004F2EF9" w:rsidRDefault="00116371" w:rsidP="00116371">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5E1A0EFD" w14:textId="77777777" w:rsidR="00116371" w:rsidRPr="004F2EF9" w:rsidRDefault="00116371" w:rsidP="00116371">
      <w:pPr>
        <w:pStyle w:val="Nagwek1"/>
        <w:tabs>
          <w:tab w:val="center" w:pos="1840"/>
        </w:tabs>
        <w:contextualSpacing/>
        <w:jc w:val="left"/>
      </w:pPr>
      <w:r w:rsidRPr="004F2EF9">
        <w:t xml:space="preserve">9.  PODSTAWA PŁATNOŚCI  </w:t>
      </w:r>
    </w:p>
    <w:p w14:paraId="28BDDA5A" w14:textId="77777777" w:rsidR="00116371" w:rsidRPr="004F2EF9" w:rsidRDefault="00116371" w:rsidP="00116371">
      <w:r w:rsidRPr="004F2EF9">
        <w:t xml:space="preserve"> Podstawą płatności jest cena ryczałtowa za wykonanie całości opracowania w oparciu o niniejszą specyfikację techniczną, skalkulowaną przez Wykonawcę w kosztorysie ofertowym.  </w:t>
      </w:r>
    </w:p>
    <w:p w14:paraId="166E6B64" w14:textId="77777777" w:rsidR="00116371" w:rsidRPr="004F2EF9" w:rsidRDefault="00116371" w:rsidP="00116371">
      <w:pPr>
        <w:pStyle w:val="Nagwek1"/>
        <w:tabs>
          <w:tab w:val="center" w:pos="1840"/>
        </w:tabs>
        <w:contextualSpacing/>
        <w:jc w:val="left"/>
      </w:pPr>
      <w:r w:rsidRPr="004F2EF9">
        <w:lastRenderedPageBreak/>
        <w:t xml:space="preserve"> 10. PRZEPISY ZWIĄZANE </w:t>
      </w:r>
    </w:p>
    <w:p w14:paraId="3FB2B60A" w14:textId="77777777" w:rsidR="00D93628" w:rsidRPr="00A5610E" w:rsidRDefault="00D93628" w:rsidP="00D93628">
      <w:pPr>
        <w:numPr>
          <w:ilvl w:val="0"/>
          <w:numId w:val="156"/>
        </w:numPr>
        <w:ind w:left="567"/>
        <w:rPr>
          <w:lang w:val="x-none" w:eastAsia="x-none"/>
        </w:rPr>
      </w:pPr>
      <w:r w:rsidRPr="00A5610E">
        <w:rPr>
          <w:lang w:val="x-none" w:eastAsia="x-none"/>
        </w:rPr>
        <w:t xml:space="preserve">Ustawa z dnia 7 lipca 1994 r. - Prawo budowlane (Dz.U. 2024 poz. 725 z </w:t>
      </w:r>
      <w:proofErr w:type="spellStart"/>
      <w:r w:rsidRPr="00A5610E">
        <w:rPr>
          <w:lang w:val="x-none" w:eastAsia="x-none"/>
        </w:rPr>
        <w:t>późn</w:t>
      </w:r>
      <w:proofErr w:type="spellEnd"/>
      <w:r w:rsidRPr="00A5610E">
        <w:rPr>
          <w:lang w:val="x-none" w:eastAsia="x-none"/>
        </w:rPr>
        <w:t xml:space="preserve">. </w:t>
      </w:r>
      <w:proofErr w:type="spellStart"/>
      <w:r w:rsidRPr="00A5610E">
        <w:rPr>
          <w:lang w:val="x-none" w:eastAsia="x-none"/>
        </w:rPr>
        <w:t>zm</w:t>
      </w:r>
      <w:proofErr w:type="spellEnd"/>
      <w:r w:rsidRPr="00A5610E">
        <w:rPr>
          <w:lang w:val="x-none" w:eastAsia="x-none"/>
        </w:rPr>
        <w:t>).</w:t>
      </w:r>
    </w:p>
    <w:p w14:paraId="45FE6BA2" w14:textId="77777777" w:rsidR="00D93628" w:rsidRDefault="00D93628" w:rsidP="00D93628">
      <w:pPr>
        <w:numPr>
          <w:ilvl w:val="0"/>
          <w:numId w:val="156"/>
        </w:numPr>
        <w:ind w:left="567"/>
        <w:rPr>
          <w:lang w:val="x-none" w:eastAsia="x-none"/>
        </w:rPr>
      </w:pPr>
      <w:r w:rsidRPr="00A5610E">
        <w:rPr>
          <w:lang w:val="x-none" w:eastAsia="x-none"/>
        </w:rPr>
        <w:t xml:space="preserve">Ustawa </w:t>
      </w:r>
      <w:r w:rsidRPr="004F2EF9">
        <w:t xml:space="preserve">z dnia </w:t>
      </w:r>
      <w:r>
        <w:t>28 stycznia 2020</w:t>
      </w:r>
      <w:r w:rsidRPr="004F2EF9">
        <w:t xml:space="preserve"> r. - Prawo geodezyjne i 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4C740310" w14:textId="77777777" w:rsidR="00D93628" w:rsidRPr="00A5610E" w:rsidRDefault="00D93628" w:rsidP="00D93628">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t>4</w:t>
      </w:r>
      <w:r w:rsidRPr="00A5610E">
        <w:t xml:space="preserve"> poz. </w:t>
      </w:r>
      <w:r>
        <w:t>1130</w:t>
      </w:r>
      <w:r w:rsidRPr="004F2EF9">
        <w:t xml:space="preserve">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r w:rsidRPr="004F2EF9">
        <w:t xml:space="preserve">). </w:t>
      </w:r>
    </w:p>
    <w:p w14:paraId="19A65528" w14:textId="77777777" w:rsidR="00D93628" w:rsidRPr="00A5610E" w:rsidRDefault="00D93628" w:rsidP="00D93628">
      <w:pPr>
        <w:numPr>
          <w:ilvl w:val="0"/>
          <w:numId w:val="156"/>
        </w:numPr>
        <w:ind w:left="567"/>
        <w:rPr>
          <w:lang w:val="x-none" w:eastAsia="x-none"/>
        </w:rPr>
      </w:pPr>
      <w:bookmarkStart w:id="2" w:name="_Hlk187919506"/>
      <w:r w:rsidRPr="004F2EF9">
        <w:t xml:space="preserve">Polskie Normy : </w:t>
      </w:r>
    </w:p>
    <w:bookmarkEnd w:id="2"/>
    <w:p w14:paraId="1D1D98EE" w14:textId="77777777" w:rsidR="00D93628" w:rsidRPr="004F2EF9" w:rsidRDefault="00D93628" w:rsidP="00D93628">
      <w:pPr>
        <w:pStyle w:val="Nagwek8"/>
        <w:numPr>
          <w:ilvl w:val="1"/>
          <w:numId w:val="5"/>
        </w:numPr>
      </w:pPr>
      <w:r w:rsidRPr="004F2EF9">
        <w:t xml:space="preserve">PN-N-02207.-1986 (PN-86/N-02207) Geodezja. Terminologia. </w:t>
      </w:r>
    </w:p>
    <w:p w14:paraId="13809B2F" w14:textId="77777777" w:rsidR="00D93628" w:rsidRPr="004F2EF9" w:rsidRDefault="00D93628" w:rsidP="00D93628">
      <w:pPr>
        <w:pStyle w:val="Nagwek8"/>
        <w:numPr>
          <w:ilvl w:val="1"/>
          <w:numId w:val="5"/>
        </w:numPr>
      </w:pPr>
      <w:r w:rsidRPr="004F2EF9">
        <w:t xml:space="preserve">PN-N-02251:1987 (PN-87/N-02251) Geodezja. Osnowy geodezyjne. Terminologia.  </w:t>
      </w:r>
    </w:p>
    <w:p w14:paraId="47CE20CE" w14:textId="77777777" w:rsidR="00D93628" w:rsidRDefault="00D93628" w:rsidP="00D93628">
      <w:pPr>
        <w:pStyle w:val="Nagwek8"/>
        <w:numPr>
          <w:ilvl w:val="1"/>
          <w:numId w:val="5"/>
        </w:numPr>
      </w:pPr>
      <w:r w:rsidRPr="004F2EF9">
        <w:t xml:space="preserve">PN-N-02260:1987 (PN-87/N-02260) Kartografia. Reprodukcja karto graficzna. Terminologia. </w:t>
      </w:r>
    </w:p>
    <w:p w14:paraId="49CD6AA8" w14:textId="77777777" w:rsidR="00D93628" w:rsidRPr="00A5610E" w:rsidRDefault="00D93628" w:rsidP="00D93628">
      <w:pPr>
        <w:numPr>
          <w:ilvl w:val="0"/>
          <w:numId w:val="156"/>
        </w:numPr>
        <w:ind w:left="567"/>
        <w:rPr>
          <w:lang w:val="x-none" w:eastAsia="x-none"/>
        </w:rPr>
      </w:pPr>
      <w:r>
        <w:t>I</w:t>
      </w:r>
      <w:r w:rsidRPr="004F2EF9">
        <w:t xml:space="preserve">nstrukcje techniczne byłego Głównego Urzędu Geodezji i Kartografii lub Głównego  Geodety Kraju, w szczególności:  </w:t>
      </w:r>
    </w:p>
    <w:p w14:paraId="6881977B" w14:textId="77777777" w:rsidR="00D93628" w:rsidRPr="004F2EF9" w:rsidRDefault="00D93628" w:rsidP="00D93628">
      <w:pPr>
        <w:pStyle w:val="Nagwek8"/>
        <w:numPr>
          <w:ilvl w:val="1"/>
          <w:numId w:val="5"/>
        </w:numPr>
      </w:pPr>
      <w:r w:rsidRPr="004F2EF9">
        <w:t xml:space="preserve">O-l Ogólne zasady wykonywania prac geodezyjnych, </w:t>
      </w:r>
    </w:p>
    <w:p w14:paraId="4E9D2B77" w14:textId="77777777" w:rsidR="00D93628" w:rsidRPr="004F2EF9" w:rsidRDefault="00D93628" w:rsidP="00D93628">
      <w:pPr>
        <w:pStyle w:val="Nagwek8"/>
        <w:numPr>
          <w:ilvl w:val="1"/>
          <w:numId w:val="5"/>
        </w:numPr>
      </w:pPr>
      <w:r w:rsidRPr="004F2EF9">
        <w:t xml:space="preserve">O-3 Zasady kompletowania dokumentacji geodezyjnej i kartograficznej, </w:t>
      </w:r>
    </w:p>
    <w:p w14:paraId="7E994FA4" w14:textId="77777777" w:rsidR="00D93628" w:rsidRPr="004F2EF9" w:rsidRDefault="00D93628" w:rsidP="00D93628">
      <w:pPr>
        <w:pStyle w:val="Nagwek8"/>
        <w:numPr>
          <w:ilvl w:val="1"/>
          <w:numId w:val="5"/>
        </w:numPr>
      </w:pPr>
      <w:r w:rsidRPr="004F2EF9">
        <w:t xml:space="preserve">G-l Geodezyjna osnowa pozioma, </w:t>
      </w:r>
    </w:p>
    <w:p w14:paraId="5A91377E" w14:textId="77777777" w:rsidR="00D93628" w:rsidRPr="004F2EF9" w:rsidRDefault="00D93628" w:rsidP="00D93628">
      <w:pPr>
        <w:pStyle w:val="Nagwek8"/>
        <w:numPr>
          <w:ilvl w:val="1"/>
          <w:numId w:val="5"/>
        </w:numPr>
      </w:pPr>
      <w:r w:rsidRPr="004F2EF9">
        <w:t xml:space="preserve">G-2 Wysokościowa osnowa geodezyjna, </w:t>
      </w:r>
    </w:p>
    <w:p w14:paraId="100AD2CA" w14:textId="77777777" w:rsidR="00D93628" w:rsidRPr="004F2EF9" w:rsidRDefault="00D93628" w:rsidP="00D93628">
      <w:pPr>
        <w:pStyle w:val="Nagwek8"/>
        <w:numPr>
          <w:ilvl w:val="1"/>
          <w:numId w:val="5"/>
        </w:numPr>
      </w:pPr>
      <w:r w:rsidRPr="004F2EF9">
        <w:t xml:space="preserve">G-3 Geodezyjna obsługa inwestycji, </w:t>
      </w:r>
    </w:p>
    <w:p w14:paraId="0A454616" w14:textId="77777777" w:rsidR="00D93628" w:rsidRPr="004F2EF9" w:rsidRDefault="00D93628" w:rsidP="00D93628">
      <w:pPr>
        <w:pStyle w:val="Nagwek8"/>
        <w:numPr>
          <w:ilvl w:val="1"/>
          <w:numId w:val="5"/>
        </w:numPr>
      </w:pPr>
      <w:r w:rsidRPr="004F2EF9">
        <w:t xml:space="preserve">G-4 Pomiary sytuacyjne i wysokościowe, </w:t>
      </w:r>
    </w:p>
    <w:p w14:paraId="1E9E5E09" w14:textId="77777777" w:rsidR="00D93628" w:rsidRPr="004F2EF9" w:rsidRDefault="00D93628" w:rsidP="00D93628">
      <w:pPr>
        <w:pStyle w:val="Nagwek8"/>
        <w:numPr>
          <w:ilvl w:val="1"/>
          <w:numId w:val="5"/>
        </w:numPr>
      </w:pPr>
      <w:r w:rsidRPr="004F2EF9">
        <w:t xml:space="preserve">G-7 Geodezyjna inwentaryzacja sieci uzbrojenia terenu, </w:t>
      </w:r>
    </w:p>
    <w:p w14:paraId="3C8A40E8" w14:textId="77777777" w:rsidR="00D93628" w:rsidRPr="004F2EF9" w:rsidRDefault="00D93628" w:rsidP="00D93628">
      <w:pPr>
        <w:pStyle w:val="Nagwek8"/>
        <w:numPr>
          <w:ilvl w:val="1"/>
          <w:numId w:val="5"/>
        </w:numPr>
      </w:pPr>
      <w:r w:rsidRPr="004F2EF9">
        <w:t xml:space="preserve">K-l Mapa zasadnicza - 1979 r. (tylko do aktualizacji istniejącej mapy zasadniczej wykonanej wg tych przepisów), </w:t>
      </w:r>
    </w:p>
    <w:p w14:paraId="1EE8E29E" w14:textId="77777777" w:rsidR="00D93628" w:rsidRPr="004F2EF9" w:rsidRDefault="00D93628" w:rsidP="00D93628">
      <w:pPr>
        <w:pStyle w:val="Nagwek8"/>
        <w:numPr>
          <w:ilvl w:val="1"/>
          <w:numId w:val="5"/>
        </w:numPr>
      </w:pPr>
      <w:r w:rsidRPr="004F2EF9">
        <w:t xml:space="preserve">K-l System informacji o terenie. Podstawowa mapa kraju - 1995 r. </w:t>
      </w:r>
    </w:p>
    <w:p w14:paraId="674A952C" w14:textId="77777777" w:rsidR="00D93628" w:rsidRDefault="00D93628" w:rsidP="00D93628">
      <w:pPr>
        <w:pStyle w:val="Nagwek8"/>
        <w:numPr>
          <w:ilvl w:val="1"/>
          <w:numId w:val="5"/>
        </w:numPr>
      </w:pPr>
      <w:r w:rsidRPr="004F2EF9">
        <w:t xml:space="preserve"> (tylko do aktualizacji istniejącej mapy zasadniczej wykonanej wg tych przepisów</w:t>
      </w:r>
      <w:r>
        <w:rPr>
          <w:lang w:val="pl-PL"/>
        </w:rPr>
        <w:t>)</w:t>
      </w:r>
      <w:r w:rsidRPr="004F2EF9">
        <w:t xml:space="preserve">, </w:t>
      </w:r>
    </w:p>
    <w:p w14:paraId="3349A7A8" w14:textId="77777777" w:rsidR="00D93628" w:rsidRPr="004F2EF9" w:rsidRDefault="00D93628" w:rsidP="00D93628">
      <w:pPr>
        <w:pStyle w:val="Nagwek8"/>
        <w:numPr>
          <w:ilvl w:val="1"/>
          <w:numId w:val="5"/>
        </w:numPr>
      </w:pPr>
      <w:r w:rsidRPr="004F2EF9">
        <w:t xml:space="preserve"> j) K-l Mapa zasadnicza - 1998 r., a także wytyczne techniczne: </w:t>
      </w:r>
    </w:p>
    <w:p w14:paraId="2BB19660" w14:textId="77777777" w:rsidR="00D93628" w:rsidRPr="004F2EF9" w:rsidRDefault="00D93628" w:rsidP="00D93628">
      <w:pPr>
        <w:pStyle w:val="Nagwek8"/>
        <w:numPr>
          <w:ilvl w:val="1"/>
          <w:numId w:val="5"/>
        </w:numPr>
      </w:pPr>
      <w:r w:rsidRPr="004F2EF9">
        <w:t xml:space="preserve"> k) G-l.9 Katalog znaków geodezyjnych oraz zasady stabilizacji punktów, 1) K-l .2  Mapa zasadnicza. Aktualizacja i modernizacja. </w:t>
      </w:r>
    </w:p>
    <w:p w14:paraId="0BAE0DDD" w14:textId="77777777" w:rsidR="00116371" w:rsidRPr="004F2EF9" w:rsidRDefault="00116371" w:rsidP="00116371">
      <w:pPr>
        <w:pStyle w:val="NAZWASST"/>
      </w:pPr>
    </w:p>
    <w:p w14:paraId="2F568A76"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bookmarkEnd w:id="1"/>
    <w:p w14:paraId="260AAD08" w14:textId="77777777" w:rsidR="004728F8" w:rsidRPr="00116371" w:rsidRDefault="004728F8" w:rsidP="00116371">
      <w:pPr>
        <w:rPr>
          <w:rFonts w:eastAsia="Calibri"/>
        </w:rPr>
      </w:pPr>
    </w:p>
    <w:sectPr w:rsidR="004728F8" w:rsidRPr="00116371"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9FAE1" w14:textId="77777777" w:rsidR="003471CB" w:rsidRDefault="003471CB">
      <w:r>
        <w:separator/>
      </w:r>
    </w:p>
  </w:endnote>
  <w:endnote w:type="continuationSeparator" w:id="0">
    <w:p w14:paraId="62B2A998" w14:textId="77777777" w:rsidR="003471CB" w:rsidRDefault="0034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D126" w14:textId="77777777" w:rsidR="00524F4E" w:rsidRDefault="00524F4E">
    <w:pPr>
      <w:pStyle w:val="Stopka"/>
      <w:ind w:right="360"/>
    </w:pPr>
  </w:p>
  <w:p w14:paraId="257F750D"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3CAC"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59B751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46A4A" w14:textId="77777777" w:rsidR="003471CB" w:rsidRDefault="003471CB">
      <w:r>
        <w:separator/>
      </w:r>
    </w:p>
  </w:footnote>
  <w:footnote w:type="continuationSeparator" w:id="0">
    <w:p w14:paraId="6DC45026" w14:textId="77777777" w:rsidR="003471CB" w:rsidRDefault="00347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6F1B" w14:textId="77777777" w:rsidR="00524F4E" w:rsidRPr="00116371" w:rsidRDefault="00116371" w:rsidP="00116371">
    <w:pPr>
      <w:pStyle w:val="Nagwek"/>
      <w:pBdr>
        <w:bottom w:val="single" w:sz="4" w:space="1" w:color="auto"/>
      </w:pBdr>
      <w:ind w:firstLine="0"/>
      <w:rPr>
        <w:b/>
        <w:sz w:val="28"/>
      </w:rPr>
    </w:pPr>
    <w:r w:rsidRPr="00D05C71">
      <w:rPr>
        <w:b/>
        <w:sz w:val="28"/>
      </w:rPr>
      <w:t xml:space="preserve">D – </w:t>
    </w:r>
    <w:r w:rsidRPr="00B10FDF">
      <w:rPr>
        <w:b/>
        <w:sz w:val="28"/>
      </w:rPr>
      <w:t>01.12.01 INWENTARYZACJA POWYKONAWCZA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21269257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15305164">
    <w:abstractNumId w:val="43"/>
  </w:num>
  <w:num w:numId="3" w16cid:durableId="2051420756">
    <w:abstractNumId w:val="103"/>
  </w:num>
  <w:num w:numId="4" w16cid:durableId="92822417">
    <w:abstractNumId w:val="39"/>
  </w:num>
  <w:num w:numId="5" w16cid:durableId="578683767">
    <w:abstractNumId w:val="56"/>
  </w:num>
  <w:num w:numId="6" w16cid:durableId="711924594">
    <w:abstractNumId w:val="41"/>
  </w:num>
  <w:num w:numId="7" w16cid:durableId="388769713">
    <w:abstractNumId w:val="41"/>
    <w:lvlOverride w:ilvl="0">
      <w:startOverride w:val="1"/>
    </w:lvlOverride>
  </w:num>
  <w:num w:numId="8" w16cid:durableId="1694721810">
    <w:abstractNumId w:val="41"/>
    <w:lvlOverride w:ilvl="0">
      <w:startOverride w:val="1"/>
    </w:lvlOverride>
  </w:num>
  <w:num w:numId="9" w16cid:durableId="1984116416">
    <w:abstractNumId w:val="41"/>
    <w:lvlOverride w:ilvl="0">
      <w:startOverride w:val="1"/>
    </w:lvlOverride>
  </w:num>
  <w:num w:numId="10" w16cid:durableId="64790259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538591">
    <w:abstractNumId w:val="96"/>
  </w:num>
  <w:num w:numId="12" w16cid:durableId="932010723">
    <w:abstractNumId w:val="44"/>
  </w:num>
  <w:num w:numId="13" w16cid:durableId="162822280">
    <w:abstractNumId w:val="52"/>
  </w:num>
  <w:num w:numId="14" w16cid:durableId="1145968608">
    <w:abstractNumId w:val="24"/>
  </w:num>
  <w:num w:numId="15" w16cid:durableId="314264368">
    <w:abstractNumId w:val="20"/>
  </w:num>
  <w:num w:numId="16" w16cid:durableId="680860559">
    <w:abstractNumId w:val="59"/>
  </w:num>
  <w:num w:numId="17" w16cid:durableId="61224697">
    <w:abstractNumId w:val="91"/>
  </w:num>
  <w:num w:numId="18" w16cid:durableId="686371558">
    <w:abstractNumId w:val="21"/>
  </w:num>
  <w:num w:numId="19" w16cid:durableId="1362783027">
    <w:abstractNumId w:val="10"/>
  </w:num>
  <w:num w:numId="20" w16cid:durableId="1449592193">
    <w:abstractNumId w:val="76"/>
  </w:num>
  <w:num w:numId="21" w16cid:durableId="1760060956">
    <w:abstractNumId w:val="13"/>
  </w:num>
  <w:num w:numId="22" w16cid:durableId="138111121">
    <w:abstractNumId w:val="70"/>
  </w:num>
  <w:num w:numId="23" w16cid:durableId="1101218647">
    <w:abstractNumId w:val="60"/>
  </w:num>
  <w:num w:numId="24" w16cid:durableId="4482795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228957475">
    <w:abstractNumId w:val="65"/>
  </w:num>
  <w:num w:numId="26" w16cid:durableId="19090966">
    <w:abstractNumId w:val="81"/>
  </w:num>
  <w:num w:numId="27" w16cid:durableId="1784110002">
    <w:abstractNumId w:val="67"/>
  </w:num>
  <w:num w:numId="28" w16cid:durableId="114758823">
    <w:abstractNumId w:val="51"/>
  </w:num>
  <w:num w:numId="29" w16cid:durableId="1850289678">
    <w:abstractNumId w:val="80"/>
  </w:num>
  <w:num w:numId="30" w16cid:durableId="279144068">
    <w:abstractNumId w:val="82"/>
  </w:num>
  <w:num w:numId="31" w16cid:durableId="753478742">
    <w:abstractNumId w:val="12"/>
  </w:num>
  <w:num w:numId="32" w16cid:durableId="277613850">
    <w:abstractNumId w:val="40"/>
  </w:num>
  <w:num w:numId="33" w16cid:durableId="1192573518">
    <w:abstractNumId w:val="49"/>
  </w:num>
  <w:num w:numId="34" w16cid:durableId="2051569845">
    <w:abstractNumId w:val="4"/>
  </w:num>
  <w:num w:numId="35" w16cid:durableId="193269743">
    <w:abstractNumId w:val="3"/>
  </w:num>
  <w:num w:numId="36" w16cid:durableId="117842295">
    <w:abstractNumId w:val="2"/>
  </w:num>
  <w:num w:numId="37" w16cid:durableId="9383624">
    <w:abstractNumId w:val="1"/>
  </w:num>
  <w:num w:numId="38" w16cid:durableId="1559052715">
    <w:abstractNumId w:val="29"/>
  </w:num>
  <w:num w:numId="39" w16cid:durableId="253905977">
    <w:abstractNumId w:val="0"/>
  </w:num>
  <w:num w:numId="40" w16cid:durableId="2089185471">
    <w:abstractNumId w:val="63"/>
  </w:num>
  <w:num w:numId="41" w16cid:durableId="590048755">
    <w:abstractNumId w:val="92"/>
  </w:num>
  <w:num w:numId="42" w16cid:durableId="1687096619">
    <w:abstractNumId w:val="99"/>
  </w:num>
  <w:num w:numId="43" w16cid:durableId="1587764705">
    <w:abstractNumId w:val="53"/>
  </w:num>
  <w:num w:numId="44" w16cid:durableId="1276789783">
    <w:abstractNumId w:val="32"/>
  </w:num>
  <w:num w:numId="45" w16cid:durableId="1802845525">
    <w:abstractNumId w:val="11"/>
  </w:num>
  <w:num w:numId="46" w16cid:durableId="500700700">
    <w:abstractNumId w:val="69"/>
  </w:num>
  <w:num w:numId="47" w16cid:durableId="1689403679">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99589590">
    <w:abstractNumId w:val="89"/>
  </w:num>
  <w:num w:numId="49" w16cid:durableId="735402088">
    <w:abstractNumId w:val="79"/>
  </w:num>
  <w:num w:numId="50" w16cid:durableId="1544756254">
    <w:abstractNumId w:val="78"/>
  </w:num>
  <w:num w:numId="51" w16cid:durableId="1446657517">
    <w:abstractNumId w:val="57"/>
  </w:num>
  <w:num w:numId="52" w16cid:durableId="1811894603">
    <w:abstractNumId w:val="73"/>
  </w:num>
  <w:num w:numId="53" w16cid:durableId="2006780863">
    <w:abstractNumId w:val="41"/>
    <w:lvlOverride w:ilvl="0">
      <w:startOverride w:val="64"/>
    </w:lvlOverride>
  </w:num>
  <w:num w:numId="54" w16cid:durableId="1103842792">
    <w:abstractNumId w:val="56"/>
  </w:num>
  <w:num w:numId="55" w16cid:durableId="2005936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9298923">
    <w:abstractNumId w:val="55"/>
  </w:num>
  <w:num w:numId="57" w16cid:durableId="1214269514">
    <w:abstractNumId w:val="34"/>
  </w:num>
  <w:num w:numId="58" w16cid:durableId="76294933">
    <w:abstractNumId w:val="26"/>
  </w:num>
  <w:num w:numId="59" w16cid:durableId="1999311026">
    <w:abstractNumId w:val="62"/>
  </w:num>
  <w:num w:numId="60" w16cid:durableId="1068771736">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89866032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16682036">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110779770">
    <w:abstractNumId w:val="74"/>
  </w:num>
  <w:num w:numId="64" w16cid:durableId="1033530997">
    <w:abstractNumId w:val="45"/>
  </w:num>
  <w:num w:numId="65" w16cid:durableId="1373312829">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887108192">
    <w:abstractNumId w:val="66"/>
  </w:num>
  <w:num w:numId="67" w16cid:durableId="1034310833">
    <w:abstractNumId w:val="17"/>
  </w:num>
  <w:num w:numId="68" w16cid:durableId="1304389229">
    <w:abstractNumId w:val="47"/>
  </w:num>
  <w:num w:numId="69" w16cid:durableId="895160755">
    <w:abstractNumId w:val="37"/>
  </w:num>
  <w:num w:numId="70" w16cid:durableId="832067841">
    <w:abstractNumId w:val="54"/>
  </w:num>
  <w:num w:numId="71" w16cid:durableId="1163161930">
    <w:abstractNumId w:val="31"/>
  </w:num>
  <w:num w:numId="72" w16cid:durableId="1816482379">
    <w:abstractNumId w:val="75"/>
  </w:num>
  <w:num w:numId="73" w16cid:durableId="1031734190">
    <w:abstractNumId w:val="102"/>
  </w:num>
  <w:num w:numId="74" w16cid:durableId="1812476024">
    <w:abstractNumId w:val="9"/>
  </w:num>
  <w:num w:numId="75" w16cid:durableId="836530547">
    <w:abstractNumId w:val="94"/>
  </w:num>
  <w:num w:numId="76" w16cid:durableId="582955847">
    <w:abstractNumId w:val="71"/>
  </w:num>
  <w:num w:numId="77" w16cid:durableId="1731030975">
    <w:abstractNumId w:val="61"/>
  </w:num>
  <w:num w:numId="78" w16cid:durableId="945888100">
    <w:abstractNumId w:val="30"/>
  </w:num>
  <w:num w:numId="79" w16cid:durableId="2021736059">
    <w:abstractNumId w:val="86"/>
  </w:num>
  <w:num w:numId="80" w16cid:durableId="1013414385">
    <w:abstractNumId w:val="25"/>
  </w:num>
  <w:num w:numId="81" w16cid:durableId="1737046195">
    <w:abstractNumId w:val="48"/>
  </w:num>
  <w:num w:numId="82" w16cid:durableId="1463616519">
    <w:abstractNumId w:val="90"/>
  </w:num>
  <w:num w:numId="83" w16cid:durableId="822701110">
    <w:abstractNumId w:val="8"/>
  </w:num>
  <w:num w:numId="84" w16cid:durableId="719474016">
    <w:abstractNumId w:val="93"/>
  </w:num>
  <w:num w:numId="85" w16cid:durableId="620461324">
    <w:abstractNumId w:val="22"/>
  </w:num>
  <w:num w:numId="86" w16cid:durableId="2029208509">
    <w:abstractNumId w:val="15"/>
  </w:num>
  <w:num w:numId="87" w16cid:durableId="2041008382">
    <w:abstractNumId w:val="68"/>
  </w:num>
  <w:num w:numId="88" w16cid:durableId="1688022772">
    <w:abstractNumId w:val="14"/>
  </w:num>
  <w:num w:numId="89" w16cid:durableId="317660048">
    <w:abstractNumId w:val="46"/>
  </w:num>
  <w:num w:numId="90" w16cid:durableId="468278912">
    <w:abstractNumId w:val="16"/>
  </w:num>
  <w:num w:numId="91" w16cid:durableId="524052749">
    <w:abstractNumId w:val="88"/>
  </w:num>
  <w:num w:numId="92" w16cid:durableId="1523662466">
    <w:abstractNumId w:val="72"/>
  </w:num>
  <w:num w:numId="93" w16cid:durableId="1128357788">
    <w:abstractNumId w:val="95"/>
  </w:num>
  <w:num w:numId="94" w16cid:durableId="766540457">
    <w:abstractNumId w:val="23"/>
  </w:num>
  <w:num w:numId="95" w16cid:durableId="47845237">
    <w:abstractNumId w:val="83"/>
  </w:num>
  <w:num w:numId="96" w16cid:durableId="544682615">
    <w:abstractNumId w:val="36"/>
  </w:num>
  <w:num w:numId="97" w16cid:durableId="884685122">
    <w:abstractNumId w:val="28"/>
  </w:num>
  <w:num w:numId="98" w16cid:durableId="1385594854">
    <w:abstractNumId w:val="18"/>
  </w:num>
  <w:num w:numId="99" w16cid:durableId="1990556564">
    <w:abstractNumId w:val="84"/>
  </w:num>
  <w:num w:numId="100" w16cid:durableId="683441673">
    <w:abstractNumId w:val="38"/>
  </w:num>
  <w:num w:numId="101" w16cid:durableId="2023042103">
    <w:abstractNumId w:val="87"/>
  </w:num>
  <w:num w:numId="102" w16cid:durableId="39939600">
    <w:abstractNumId w:val="19"/>
  </w:num>
  <w:num w:numId="103" w16cid:durableId="698434169">
    <w:abstractNumId w:val="97"/>
  </w:num>
  <w:num w:numId="104" w16cid:durableId="1817911330">
    <w:abstractNumId w:val="85"/>
  </w:num>
  <w:num w:numId="105" w16cid:durableId="2112965685">
    <w:abstractNumId w:val="64"/>
  </w:num>
  <w:num w:numId="106" w16cid:durableId="1549415004">
    <w:abstractNumId w:val="100"/>
  </w:num>
  <w:num w:numId="107" w16cid:durableId="792406625">
    <w:abstractNumId w:val="35"/>
  </w:num>
  <w:num w:numId="108" w16cid:durableId="216166652">
    <w:abstractNumId w:val="41"/>
    <w:lvlOverride w:ilvl="0">
      <w:startOverride w:val="2"/>
    </w:lvlOverride>
  </w:num>
  <w:num w:numId="109" w16cid:durableId="1227492685">
    <w:abstractNumId w:val="98"/>
  </w:num>
  <w:num w:numId="110" w16cid:durableId="64497054">
    <w:abstractNumId w:val="41"/>
    <w:lvlOverride w:ilvl="0">
      <w:startOverride w:val="9"/>
    </w:lvlOverride>
  </w:num>
  <w:num w:numId="111" w16cid:durableId="1254701095">
    <w:abstractNumId w:val="27"/>
  </w:num>
  <w:num w:numId="112" w16cid:durableId="1910072394">
    <w:abstractNumId w:val="41"/>
    <w:lvlOverride w:ilvl="0">
      <w:startOverride w:val="22"/>
    </w:lvlOverride>
  </w:num>
  <w:num w:numId="113" w16cid:durableId="825048917">
    <w:abstractNumId w:val="58"/>
  </w:num>
  <w:num w:numId="114" w16cid:durableId="1453861630">
    <w:abstractNumId w:val="77"/>
  </w:num>
  <w:num w:numId="115" w16cid:durableId="64760747">
    <w:abstractNumId w:val="41"/>
    <w:lvlOverride w:ilvl="0">
      <w:startOverride w:val="1"/>
    </w:lvlOverride>
  </w:num>
  <w:num w:numId="116" w16cid:durableId="2008049900">
    <w:abstractNumId w:val="41"/>
    <w:lvlOverride w:ilvl="0">
      <w:startOverride w:val="1"/>
    </w:lvlOverride>
  </w:num>
  <w:num w:numId="117" w16cid:durableId="1698658840">
    <w:abstractNumId w:val="41"/>
    <w:lvlOverride w:ilvl="0">
      <w:startOverride w:val="1"/>
    </w:lvlOverride>
  </w:num>
  <w:num w:numId="118" w16cid:durableId="1011294711">
    <w:abstractNumId w:val="41"/>
    <w:lvlOverride w:ilvl="0">
      <w:startOverride w:val="1"/>
    </w:lvlOverride>
  </w:num>
  <w:num w:numId="119" w16cid:durableId="970750847">
    <w:abstractNumId w:val="41"/>
    <w:lvlOverride w:ilvl="0">
      <w:startOverride w:val="1"/>
    </w:lvlOverride>
  </w:num>
  <w:num w:numId="120" w16cid:durableId="2026125458">
    <w:abstractNumId w:val="41"/>
    <w:lvlOverride w:ilvl="0">
      <w:startOverride w:val="1"/>
    </w:lvlOverride>
  </w:num>
  <w:num w:numId="121" w16cid:durableId="1787046570">
    <w:abstractNumId w:val="41"/>
    <w:lvlOverride w:ilvl="0">
      <w:startOverride w:val="1"/>
    </w:lvlOverride>
  </w:num>
  <w:num w:numId="122" w16cid:durableId="1803619718">
    <w:abstractNumId w:val="41"/>
    <w:lvlOverride w:ilvl="0">
      <w:startOverride w:val="1"/>
    </w:lvlOverride>
  </w:num>
  <w:num w:numId="123" w16cid:durableId="1900435784">
    <w:abstractNumId w:val="41"/>
    <w:lvlOverride w:ilvl="0">
      <w:startOverride w:val="1"/>
    </w:lvlOverride>
  </w:num>
  <w:num w:numId="124" w16cid:durableId="1639651562">
    <w:abstractNumId w:val="41"/>
    <w:lvlOverride w:ilvl="0">
      <w:startOverride w:val="1"/>
    </w:lvlOverride>
  </w:num>
  <w:num w:numId="125" w16cid:durableId="1898082729">
    <w:abstractNumId w:val="41"/>
    <w:lvlOverride w:ilvl="0">
      <w:startOverride w:val="1"/>
    </w:lvlOverride>
  </w:num>
  <w:num w:numId="126" w16cid:durableId="721756674">
    <w:abstractNumId w:val="41"/>
    <w:lvlOverride w:ilvl="0">
      <w:startOverride w:val="1"/>
    </w:lvlOverride>
  </w:num>
  <w:num w:numId="127" w16cid:durableId="1367490502">
    <w:abstractNumId w:val="41"/>
    <w:lvlOverride w:ilvl="0">
      <w:startOverride w:val="1"/>
    </w:lvlOverride>
  </w:num>
  <w:num w:numId="128" w16cid:durableId="1304657242">
    <w:abstractNumId w:val="41"/>
    <w:lvlOverride w:ilvl="0">
      <w:startOverride w:val="1"/>
    </w:lvlOverride>
  </w:num>
  <w:num w:numId="129" w16cid:durableId="1100301730">
    <w:abstractNumId w:val="41"/>
    <w:lvlOverride w:ilvl="0">
      <w:startOverride w:val="1"/>
    </w:lvlOverride>
  </w:num>
  <w:num w:numId="130" w16cid:durableId="477382666">
    <w:abstractNumId w:val="41"/>
    <w:lvlOverride w:ilvl="0">
      <w:startOverride w:val="11"/>
    </w:lvlOverride>
  </w:num>
  <w:num w:numId="131" w16cid:durableId="2043942439">
    <w:abstractNumId w:val="33"/>
  </w:num>
  <w:num w:numId="132" w16cid:durableId="2017684942">
    <w:abstractNumId w:val="41"/>
    <w:lvlOverride w:ilvl="0">
      <w:startOverride w:val="1"/>
    </w:lvlOverride>
  </w:num>
  <w:num w:numId="133" w16cid:durableId="1259674485">
    <w:abstractNumId w:val="41"/>
    <w:lvlOverride w:ilvl="0">
      <w:startOverride w:val="8"/>
    </w:lvlOverride>
  </w:num>
  <w:num w:numId="134" w16cid:durableId="221528057">
    <w:abstractNumId w:val="41"/>
    <w:lvlOverride w:ilvl="0">
      <w:startOverride w:val="13"/>
    </w:lvlOverride>
  </w:num>
  <w:num w:numId="135" w16cid:durableId="1968123942">
    <w:abstractNumId w:val="41"/>
    <w:lvlOverride w:ilvl="0">
      <w:startOverride w:val="1"/>
    </w:lvlOverride>
  </w:num>
  <w:num w:numId="136" w16cid:durableId="1609120807">
    <w:abstractNumId w:val="41"/>
    <w:lvlOverride w:ilvl="0">
      <w:startOverride w:val="64"/>
    </w:lvlOverride>
  </w:num>
  <w:num w:numId="137" w16cid:durableId="1842968164">
    <w:abstractNumId w:val="41"/>
    <w:lvlOverride w:ilvl="0">
      <w:startOverride w:val="1"/>
    </w:lvlOverride>
  </w:num>
  <w:num w:numId="138" w16cid:durableId="715934846">
    <w:abstractNumId w:val="41"/>
    <w:lvlOverride w:ilvl="0">
      <w:startOverride w:val="1"/>
    </w:lvlOverride>
  </w:num>
  <w:num w:numId="139" w16cid:durableId="1392266360">
    <w:abstractNumId w:val="41"/>
    <w:lvlOverride w:ilvl="0">
      <w:startOverride w:val="1"/>
    </w:lvlOverride>
  </w:num>
  <w:num w:numId="140" w16cid:durableId="1673143553">
    <w:abstractNumId w:val="41"/>
    <w:lvlOverride w:ilvl="0">
      <w:startOverride w:val="5"/>
    </w:lvlOverride>
  </w:num>
  <w:num w:numId="141" w16cid:durableId="1196431864">
    <w:abstractNumId w:val="41"/>
    <w:lvlOverride w:ilvl="0">
      <w:startOverride w:val="4"/>
    </w:lvlOverride>
  </w:num>
  <w:num w:numId="142" w16cid:durableId="133838271">
    <w:abstractNumId w:val="41"/>
    <w:lvlOverride w:ilvl="0">
      <w:startOverride w:val="4"/>
    </w:lvlOverride>
  </w:num>
  <w:num w:numId="143" w16cid:durableId="737872061">
    <w:abstractNumId w:val="41"/>
    <w:lvlOverride w:ilvl="0">
      <w:startOverride w:val="1"/>
    </w:lvlOverride>
  </w:num>
  <w:num w:numId="144" w16cid:durableId="2124425025">
    <w:abstractNumId w:val="41"/>
    <w:lvlOverride w:ilvl="0">
      <w:startOverride w:val="1"/>
    </w:lvlOverride>
  </w:num>
  <w:num w:numId="145" w16cid:durableId="376858095">
    <w:abstractNumId w:val="41"/>
    <w:lvlOverride w:ilvl="0">
      <w:startOverride w:val="1"/>
    </w:lvlOverride>
  </w:num>
  <w:num w:numId="146" w16cid:durableId="1625311990">
    <w:abstractNumId w:val="41"/>
    <w:lvlOverride w:ilvl="0">
      <w:startOverride w:val="1"/>
    </w:lvlOverride>
  </w:num>
  <w:num w:numId="147" w16cid:durableId="285090944">
    <w:abstractNumId w:val="41"/>
    <w:lvlOverride w:ilvl="0">
      <w:startOverride w:val="1"/>
    </w:lvlOverride>
  </w:num>
  <w:num w:numId="148" w16cid:durableId="1813865467">
    <w:abstractNumId w:val="41"/>
    <w:lvlOverride w:ilvl="0">
      <w:startOverride w:val="1"/>
    </w:lvlOverride>
  </w:num>
  <w:num w:numId="149" w16cid:durableId="1432775499">
    <w:abstractNumId w:val="41"/>
    <w:lvlOverride w:ilvl="0">
      <w:startOverride w:val="4"/>
    </w:lvlOverride>
  </w:num>
  <w:num w:numId="150" w16cid:durableId="1520047001">
    <w:abstractNumId w:val="41"/>
    <w:lvlOverride w:ilvl="0">
      <w:startOverride w:val="1"/>
    </w:lvlOverride>
  </w:num>
  <w:num w:numId="151" w16cid:durableId="73475865">
    <w:abstractNumId w:val="41"/>
    <w:lvlOverride w:ilvl="0">
      <w:startOverride w:val="1"/>
    </w:lvlOverride>
  </w:num>
  <w:num w:numId="152" w16cid:durableId="768544193">
    <w:abstractNumId w:val="41"/>
    <w:lvlOverride w:ilvl="0">
      <w:startOverride w:val="1"/>
    </w:lvlOverride>
  </w:num>
  <w:num w:numId="153" w16cid:durableId="1415080468">
    <w:abstractNumId w:val="41"/>
    <w:lvlOverride w:ilvl="0">
      <w:startOverride w:val="1"/>
    </w:lvlOverride>
  </w:num>
  <w:num w:numId="154" w16cid:durableId="1297875304">
    <w:abstractNumId w:val="41"/>
    <w:lvlOverride w:ilvl="0">
      <w:startOverride w:val="1"/>
    </w:lvlOverride>
  </w:num>
  <w:num w:numId="155" w16cid:durableId="392897869">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B0080"/>
    <w:rsid w:val="000D606D"/>
    <w:rsid w:val="000E3B9E"/>
    <w:rsid w:val="000F3AED"/>
    <w:rsid w:val="000F5F50"/>
    <w:rsid w:val="00111BA8"/>
    <w:rsid w:val="00116371"/>
    <w:rsid w:val="00120EFE"/>
    <w:rsid w:val="001269DE"/>
    <w:rsid w:val="001337A1"/>
    <w:rsid w:val="00141153"/>
    <w:rsid w:val="0014516E"/>
    <w:rsid w:val="00166384"/>
    <w:rsid w:val="00176BE9"/>
    <w:rsid w:val="00183A2C"/>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54670"/>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471CB"/>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354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5B4"/>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C5004"/>
    <w:rsid w:val="006C5615"/>
    <w:rsid w:val="006E0FD0"/>
    <w:rsid w:val="006E2B8F"/>
    <w:rsid w:val="006E4CD4"/>
    <w:rsid w:val="0071434E"/>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037"/>
    <w:rsid w:val="00BA2859"/>
    <w:rsid w:val="00BA3187"/>
    <w:rsid w:val="00BB7541"/>
    <w:rsid w:val="00BC3591"/>
    <w:rsid w:val="00BD096F"/>
    <w:rsid w:val="00BD13A3"/>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1638"/>
    <w:rsid w:val="00D75698"/>
    <w:rsid w:val="00D85B75"/>
    <w:rsid w:val="00D93628"/>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F91A2"/>
  <w15:chartTrackingRefBased/>
  <w15:docId w15:val="{D427B3A4-4502-4830-90FC-75E5AC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2494</Words>
  <Characters>14967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2022-02-18T10:14:00Z</cp:lastPrinted>
  <dcterms:created xsi:type="dcterms:W3CDTF">2025-01-17T10:49:00Z</dcterms:created>
  <dcterms:modified xsi:type="dcterms:W3CDTF">2025-02-21T10:41:00Z</dcterms:modified>
</cp:coreProperties>
</file>