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B9" w:rsidRPr="00F715DA" w:rsidRDefault="006348B9" w:rsidP="00434AE5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lang w:eastAsia="pl-PL"/>
        </w:rPr>
      </w:pPr>
    </w:p>
    <w:p w:rsidR="006348B9" w:rsidRPr="003E676E" w:rsidRDefault="006348B9" w:rsidP="006348B9">
      <w:pPr>
        <w:spacing w:before="24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3E676E">
        <w:rPr>
          <w:rFonts w:ascii="Arial" w:hAnsi="Arial" w:cs="Arial"/>
          <w:b/>
          <w:smallCaps/>
          <w:color w:val="000000"/>
          <w:sz w:val="24"/>
          <w:szCs w:val="24"/>
        </w:rPr>
        <w:t xml:space="preserve">FORMULARZ </w:t>
      </w:r>
      <w:r w:rsidR="00A169F5">
        <w:rPr>
          <w:rFonts w:ascii="Arial" w:hAnsi="Arial" w:cs="Arial"/>
          <w:b/>
          <w:smallCaps/>
          <w:color w:val="000000"/>
          <w:sz w:val="24"/>
          <w:szCs w:val="24"/>
        </w:rPr>
        <w:t>OFERTOWY</w:t>
      </w:r>
    </w:p>
    <w:p w:rsidR="006348B9" w:rsidRPr="003E676E" w:rsidRDefault="00F715DA" w:rsidP="006348B9">
      <w:pPr>
        <w:spacing w:before="240"/>
        <w:jc w:val="center"/>
        <w:rPr>
          <w:rFonts w:ascii="Arial" w:hAnsi="Arial" w:cs="Arial"/>
          <w:b/>
          <w:smallCaps/>
          <w:color w:val="000000"/>
          <w:sz w:val="36"/>
          <w:szCs w:val="36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  <w:r w:rsidR="00E16A01">
        <w:rPr>
          <w:rFonts w:ascii="Arial" w:eastAsia="Times New Roman" w:hAnsi="Arial" w:cs="Arial"/>
          <w:b/>
          <w:i/>
          <w:sz w:val="24"/>
          <w:szCs w:val="24"/>
          <w:lang w:eastAsia="x-none"/>
        </w:rPr>
        <w:t>Produkty do szycia plandek</w:t>
      </w:r>
    </w:p>
    <w:p w:rsidR="006348B9" w:rsidRDefault="006348B9" w:rsidP="00434AE5">
      <w:pPr>
        <w:spacing w:after="0" w:line="240" w:lineRule="auto"/>
        <w:jc w:val="both"/>
        <w:rPr>
          <w:rFonts w:eastAsia="Times New Roman" w:cs="Arial"/>
          <w:i/>
          <w:szCs w:val="24"/>
          <w:lang w:eastAsia="pl-PL"/>
        </w:rPr>
      </w:pPr>
    </w:p>
    <w:p w:rsidR="006348B9" w:rsidRDefault="006348B9" w:rsidP="006348B9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Nazwa i adres Wykonawcy :</w:t>
      </w:r>
    </w:p>
    <w:p w:rsidR="006348B9" w:rsidRDefault="006348B9" w:rsidP="006348B9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.......................................................................................................................................</w:t>
      </w:r>
    </w:p>
    <w:p w:rsidR="006348B9" w:rsidRDefault="006348B9" w:rsidP="006348B9">
      <w:pPr>
        <w:tabs>
          <w:tab w:val="left" w:pos="11010"/>
        </w:tabs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Telefon: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6348B9" w:rsidRDefault="006348B9" w:rsidP="006348B9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REGON: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6348B9" w:rsidRPr="00CE3429" w:rsidRDefault="006348B9" w:rsidP="006348B9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NIP: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6348B9" w:rsidRPr="003B0E67" w:rsidRDefault="006348B9" w:rsidP="006348B9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Oferujemy realizację zamówienia zgodnie z załączoną specyfikacją i za następującą cenę:</w:t>
      </w:r>
    </w:p>
    <w:p w:rsidR="003B0E67" w:rsidRPr="003B0E67" w:rsidRDefault="003B0E67" w:rsidP="00686D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253"/>
        <w:gridCol w:w="992"/>
        <w:gridCol w:w="567"/>
        <w:gridCol w:w="2126"/>
        <w:gridCol w:w="2268"/>
        <w:gridCol w:w="1276"/>
        <w:gridCol w:w="2126"/>
      </w:tblGrid>
      <w:tr w:rsidR="00F54449" w:rsidRPr="00553E84" w:rsidTr="00E16A01">
        <w:trPr>
          <w:trHeight w:val="330"/>
        </w:trPr>
        <w:tc>
          <w:tcPr>
            <w:tcW w:w="454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4449" w:rsidRPr="00D30CFC" w:rsidRDefault="00F54449" w:rsidP="00F544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54449" w:rsidRPr="00AC1EC9" w:rsidTr="00E16A01">
        <w:trPr>
          <w:trHeight w:val="1052"/>
        </w:trPr>
        <w:tc>
          <w:tcPr>
            <w:tcW w:w="454" w:type="dxa"/>
            <w:vAlign w:val="center"/>
          </w:tcPr>
          <w:p w:rsidR="00F54449" w:rsidRPr="00AC1EC9" w:rsidRDefault="00F54449" w:rsidP="00D53110">
            <w:pPr>
              <w:ind w:left="-225" w:right="-244"/>
              <w:jc w:val="center"/>
              <w:rPr>
                <w:rFonts w:ascii="Arial" w:hAnsi="Arial" w:cs="Arial"/>
                <w:b/>
                <w:color w:val="00000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L.p</w:t>
            </w:r>
            <w:r w:rsidRPr="00AC1EC9">
              <w:rPr>
                <w:rFonts w:ascii="Arial" w:hAnsi="Arial" w:cs="Arial"/>
                <w:b/>
                <w:color w:val="000000"/>
                <w:sz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F54449" w:rsidRPr="00AC1EC9" w:rsidRDefault="00F54449" w:rsidP="00A925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F54449" w:rsidRPr="00AC1EC9" w:rsidRDefault="00F54449" w:rsidP="00F544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567" w:type="dxa"/>
            <w:vAlign w:val="center"/>
          </w:tcPr>
          <w:p w:rsidR="00F54449" w:rsidRPr="00AC1EC9" w:rsidRDefault="00F54449" w:rsidP="00A925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126" w:type="dxa"/>
            <w:vAlign w:val="center"/>
          </w:tcPr>
          <w:p w:rsidR="00F54449" w:rsidRPr="00AC1EC9" w:rsidRDefault="00F54449" w:rsidP="00A925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2268" w:type="dxa"/>
            <w:vAlign w:val="center"/>
          </w:tcPr>
          <w:p w:rsidR="00F54449" w:rsidRPr="00AC1EC9" w:rsidRDefault="00F54449" w:rsidP="00EA70BE">
            <w:pPr>
              <w:ind w:left="310" w:right="3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276" w:type="dxa"/>
            <w:vAlign w:val="center"/>
          </w:tcPr>
          <w:p w:rsidR="00F54449" w:rsidRPr="00AC1EC9" w:rsidRDefault="00F54449" w:rsidP="00A925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2126" w:type="dxa"/>
            <w:vAlign w:val="center"/>
          </w:tcPr>
          <w:p w:rsidR="00F54449" w:rsidRPr="00AC1EC9" w:rsidRDefault="00F54449" w:rsidP="00A925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B35AD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Chwytka naburtowa z podkłądką plastikową </w:t>
            </w:r>
            <w:r w:rsidR="00B35AD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szer.-26 mm,</w:t>
            </w: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wys.-16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AA6DAB" w:rsidP="00E1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16A01" w:rsidRPr="00E16A0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010DEF" w:rsidRPr="00E16A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Oczko prostokątne 35x4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  <w:r w:rsidR="00010DEF" w:rsidRPr="00E16A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Nity zbitki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010DEF" w:rsidP="00E1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16A01" w:rsidRPr="00E16A01">
              <w:rPr>
                <w:rFonts w:ascii="Arial" w:hAnsi="Arial" w:cs="Arial"/>
                <w:color w:val="000000"/>
                <w:sz w:val="20"/>
                <w:szCs w:val="20"/>
              </w:rPr>
              <w:t>035</w:t>
            </w: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3  4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Taśma nośna stylonowa khaki 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143,75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 xml:space="preserve">     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Filc techniczny 3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34,50</w:t>
            </w:r>
            <w:r w:rsidR="00010DEF" w:rsidRPr="00E16A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 xml:space="preserve">     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Sznurek pleciony 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833,75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 xml:space="preserve">    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Oczko plandekowe okrągłe fi 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 xml:space="preserve">    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Folia transparentna pcv szer.rolki 1400 mm, gr. 0,5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m2.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 xml:space="preserve">    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Magnes neodymowy N-38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4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7  10.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Tkanina plendekowa PCV (szer.rolki 3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010DEF" w:rsidRPr="00E16A01" w:rsidRDefault="00E16A01" w:rsidP="001706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  <w:r w:rsidR="00010DEF" w:rsidRPr="00E16A0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DEF" w:rsidRPr="00AC1EC9" w:rsidTr="00E16A01">
        <w:trPr>
          <w:trHeight w:val="10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AC1EC9" w:rsidRDefault="00010DEF" w:rsidP="00010DEF">
            <w:pPr>
              <w:ind w:left="-225" w:right="-244"/>
              <w:rPr>
                <w:rFonts w:ascii="Arial" w:hAnsi="Arial" w:cs="Arial"/>
                <w:b/>
                <w:color w:val="000000"/>
                <w:sz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</w:rPr>
              <w:t>1  11.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E16A0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Klej cyjanoakrylowy WIKO SG15 20g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0DEF" w:rsidRPr="00E16A01" w:rsidRDefault="00E16A01" w:rsidP="00EA70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A0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E16A01" w:rsidRDefault="00010DEF" w:rsidP="0001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7173" w:rsidRPr="00AC1EC9" w:rsidTr="00E16A01">
        <w:trPr>
          <w:trHeight w:val="70"/>
        </w:trPr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73" w:rsidRPr="00AC1EC9" w:rsidRDefault="00F57173" w:rsidP="00F5717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1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73" w:rsidRPr="00AC1EC9" w:rsidRDefault="00F57173" w:rsidP="00F571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73" w:rsidRPr="00AC1EC9" w:rsidRDefault="00F57173" w:rsidP="00F571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73" w:rsidRPr="00AC1EC9" w:rsidRDefault="00F57173" w:rsidP="00F5717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54449" w:rsidRDefault="00F54449" w:rsidP="00F54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6A01" w:rsidRDefault="00E16A01" w:rsidP="00F54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0E67" w:rsidRDefault="003B0E67" w:rsidP="00F54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0E67" w:rsidRDefault="003B0E67" w:rsidP="00F54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0E67" w:rsidRDefault="003B0E67" w:rsidP="00F54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0DEF" w:rsidRPr="00FC5B38" w:rsidRDefault="00010DEF" w:rsidP="00010DEF">
      <w:pPr>
        <w:pStyle w:val="Akapitzlist"/>
        <w:numPr>
          <w:ilvl w:val="0"/>
          <w:numId w:val="7"/>
        </w:numPr>
        <w:spacing w:after="0"/>
        <w:rPr>
          <w:b/>
        </w:rPr>
      </w:pPr>
      <w:r w:rsidRPr="00FC5B38">
        <w:rPr>
          <w:b/>
        </w:rPr>
        <w:t xml:space="preserve">Dodatkowy opis przedmiotu zamówienia: </w:t>
      </w:r>
    </w:p>
    <w:p w:rsidR="00010DEF" w:rsidRDefault="00010DEF" w:rsidP="00010DEF">
      <w:pPr>
        <w:pStyle w:val="Akapitzlist"/>
        <w:spacing w:after="0"/>
      </w:pPr>
      <w:r>
        <w:t xml:space="preserve">- </w:t>
      </w:r>
      <w:r w:rsidRPr="00951DDD">
        <w:rPr>
          <w:i/>
        </w:rPr>
        <w:t xml:space="preserve">szczegółowy opis przedmiotu zamówienia stanowi załącznik nr 1  do niniejszego formularza </w:t>
      </w:r>
    </w:p>
    <w:p w:rsidR="00010DEF" w:rsidRDefault="00010DEF" w:rsidP="00010DEF">
      <w:pPr>
        <w:spacing w:after="0"/>
      </w:pPr>
      <w:r>
        <w:t xml:space="preserve"> </w:t>
      </w:r>
    </w:p>
    <w:p w:rsidR="00010DEF" w:rsidRPr="00DA72DE" w:rsidRDefault="00010DEF" w:rsidP="00010DEF">
      <w:pPr>
        <w:pStyle w:val="Akapitzlist"/>
        <w:numPr>
          <w:ilvl w:val="0"/>
          <w:numId w:val="7"/>
        </w:numPr>
        <w:spacing w:after="0"/>
        <w:rPr>
          <w:b/>
        </w:rPr>
      </w:pPr>
      <w:r>
        <w:rPr>
          <w:b/>
        </w:rPr>
        <w:t>Zakładane warunki realizacji zamówienia:</w:t>
      </w:r>
    </w:p>
    <w:p w:rsidR="00010DEF" w:rsidRDefault="00010DEF" w:rsidP="00010DEF">
      <w:pPr>
        <w:pStyle w:val="Akapitzlist"/>
        <w:spacing w:after="0" w:line="360" w:lineRule="auto"/>
      </w:pPr>
      <w:r>
        <w:t xml:space="preserve">- </w:t>
      </w:r>
      <w:r w:rsidRPr="00951DDD">
        <w:rPr>
          <w:i/>
          <w:u w:val="single"/>
        </w:rPr>
        <w:t>Termin realizacji zamówienia</w:t>
      </w:r>
      <w:r>
        <w:t>: …………. Dni od dnia udzielenia zamówienia</w:t>
      </w:r>
      <w:r>
        <w:rPr>
          <w:b/>
        </w:rPr>
        <w:t>.</w:t>
      </w:r>
      <w:r>
        <w:t xml:space="preserve">  </w:t>
      </w:r>
    </w:p>
    <w:p w:rsidR="00010DEF" w:rsidRDefault="00010DEF" w:rsidP="00010DEF">
      <w:pPr>
        <w:pStyle w:val="Akapitzlist"/>
        <w:spacing w:after="0" w:line="360" w:lineRule="auto"/>
      </w:pPr>
      <w:r>
        <w:t xml:space="preserve">- </w:t>
      </w:r>
      <w:r w:rsidRPr="00951DDD">
        <w:rPr>
          <w:i/>
          <w:u w:val="single"/>
        </w:rPr>
        <w:t>Sposób i miejsce realizacji zamówienia:</w:t>
      </w:r>
      <w:r>
        <w:t xml:space="preserve"> dostawa do 4 RBLog WT Oleśnica</w:t>
      </w:r>
    </w:p>
    <w:p w:rsidR="00010DEF" w:rsidRDefault="00010DEF" w:rsidP="00010DEF">
      <w:pPr>
        <w:pStyle w:val="Akapitzlist"/>
        <w:spacing w:after="0" w:line="360" w:lineRule="auto"/>
        <w:ind w:left="851" w:hanging="131"/>
      </w:pPr>
      <w:r>
        <w:t xml:space="preserve">- </w:t>
      </w:r>
      <w:r w:rsidRPr="00951DDD">
        <w:rPr>
          <w:i/>
          <w:u w:val="single"/>
        </w:rPr>
        <w:t>Forma i termin płatności:</w:t>
      </w:r>
      <w:r>
        <w:t xml:space="preserve"> forma</w:t>
      </w:r>
      <w:r w:rsidRPr="00E06544">
        <w:t xml:space="preserve"> polecenia przelewu z rachunku bankowego </w:t>
      </w:r>
      <w:r>
        <w:t>Zamawiającego</w:t>
      </w:r>
      <w:r w:rsidRPr="00E06544">
        <w:t xml:space="preserve"> na rachunek bankowy </w:t>
      </w:r>
      <w:r>
        <w:t xml:space="preserve">Wykonawcy wskazany na  fakturze VAT </w:t>
      </w:r>
      <w:r w:rsidRPr="00E06544">
        <w:t>w terminie do 30 dni od</w:t>
      </w:r>
      <w:r>
        <w:t xml:space="preserve"> dnia </w:t>
      </w:r>
      <w:r w:rsidRPr="00E06544">
        <w:t xml:space="preserve"> </w:t>
      </w:r>
      <w:r>
        <w:t>otrzymania faktury</w:t>
      </w:r>
    </w:p>
    <w:p w:rsidR="00010DEF" w:rsidRPr="001558EB" w:rsidRDefault="00010DEF" w:rsidP="00010DEF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24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B0E67" w:rsidRDefault="00010DEF" w:rsidP="003B0E67">
      <w:pPr>
        <w:spacing w:line="276" w:lineRule="auto"/>
        <w:rPr>
          <w:rFonts w:ascii="Arial" w:hAnsi="Arial" w:cs="Arial"/>
          <w:sz w:val="20"/>
        </w:rPr>
      </w:pPr>
      <w:r w:rsidRPr="00AC1EC9">
        <w:rPr>
          <w:rFonts w:ascii="Arial" w:hAnsi="Arial" w:cs="Arial"/>
          <w:b/>
        </w:rPr>
        <w:t>Złożona oferta powinna uwzględniać wszystkie koszty konieczne do zrealizowania zamówienia</w:t>
      </w:r>
      <w:r>
        <w:rPr>
          <w:rFonts w:ascii="Arial" w:hAnsi="Arial" w:cs="Arial"/>
          <w:sz w:val="20"/>
        </w:rPr>
        <w:t xml:space="preserve"> </w:t>
      </w:r>
    </w:p>
    <w:p w:rsidR="003B0E67" w:rsidRDefault="003B0E67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790679" w:rsidRDefault="00790679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790679" w:rsidRDefault="00790679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790679" w:rsidRDefault="00790679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790679" w:rsidRDefault="00790679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5F61D9" w:rsidRDefault="005F61D9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  <w:r w:rsidRPr="00AC1EC9">
        <w:rPr>
          <w:rFonts w:ascii="Arial" w:hAnsi="Arial" w:cs="Arial"/>
          <w:b/>
          <w:i/>
        </w:rPr>
        <w:t>Podpis i pieczęć Wykonawcy:</w:t>
      </w:r>
    </w:p>
    <w:p w:rsidR="003B0E67" w:rsidRDefault="003B0E67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</w:t>
      </w:r>
    </w:p>
    <w:p w:rsidR="003B0E67" w:rsidRDefault="003B0E67" w:rsidP="003B0E67">
      <w:pPr>
        <w:spacing w:line="276" w:lineRule="auto"/>
        <w:ind w:left="9912" w:firstLine="708"/>
        <w:rPr>
          <w:rFonts w:ascii="Arial" w:hAnsi="Arial" w:cs="Arial"/>
          <w:b/>
          <w:i/>
        </w:rPr>
      </w:pPr>
    </w:p>
    <w:p w:rsidR="003B0E67" w:rsidRPr="00AC1EC9" w:rsidRDefault="003B0E67" w:rsidP="003B0E67">
      <w:pPr>
        <w:spacing w:line="240" w:lineRule="auto"/>
        <w:ind w:left="9912" w:firstLine="708"/>
        <w:rPr>
          <w:rFonts w:ascii="Arial" w:hAnsi="Arial" w:cs="Arial"/>
          <w:b/>
          <w:i/>
        </w:rPr>
      </w:pPr>
    </w:p>
    <w:p w:rsidR="00790679" w:rsidRDefault="00790679" w:rsidP="000D3346">
      <w:pPr>
        <w:pStyle w:val="Tekstpodstawowy"/>
        <w:spacing w:line="360" w:lineRule="auto"/>
        <w:ind w:left="9204" w:firstLine="708"/>
        <w:rPr>
          <w:rFonts w:ascii="Arial" w:hAnsi="Arial" w:cs="Arial"/>
          <w:i/>
          <w:sz w:val="18"/>
          <w:szCs w:val="18"/>
        </w:rPr>
      </w:pPr>
    </w:p>
    <w:p w:rsidR="00790679" w:rsidRDefault="00790679" w:rsidP="000D3346">
      <w:pPr>
        <w:pStyle w:val="Tekstpodstawowy"/>
        <w:spacing w:line="360" w:lineRule="auto"/>
        <w:ind w:left="9204" w:firstLine="708"/>
        <w:rPr>
          <w:rFonts w:ascii="Arial" w:hAnsi="Arial" w:cs="Arial"/>
          <w:i/>
          <w:sz w:val="18"/>
          <w:szCs w:val="18"/>
        </w:rPr>
      </w:pPr>
    </w:p>
    <w:p w:rsidR="00790679" w:rsidRDefault="00790679" w:rsidP="000D3346">
      <w:pPr>
        <w:pStyle w:val="Tekstpodstawowy"/>
        <w:spacing w:line="360" w:lineRule="auto"/>
        <w:ind w:left="9204" w:firstLine="708"/>
        <w:rPr>
          <w:rFonts w:ascii="Arial" w:hAnsi="Arial" w:cs="Arial"/>
          <w:i/>
          <w:sz w:val="18"/>
          <w:szCs w:val="18"/>
        </w:rPr>
      </w:pPr>
    </w:p>
    <w:p w:rsidR="00790679" w:rsidRDefault="00790679" w:rsidP="000D3346">
      <w:pPr>
        <w:pStyle w:val="Tekstpodstawowy"/>
        <w:spacing w:line="360" w:lineRule="auto"/>
        <w:ind w:left="9204" w:firstLine="708"/>
        <w:rPr>
          <w:rFonts w:ascii="Arial" w:hAnsi="Arial" w:cs="Arial"/>
          <w:i/>
          <w:sz w:val="18"/>
          <w:szCs w:val="18"/>
        </w:rPr>
      </w:pPr>
    </w:p>
    <w:p w:rsidR="00B66841" w:rsidRPr="00D95724" w:rsidRDefault="00B66841" w:rsidP="000D3346">
      <w:pPr>
        <w:pStyle w:val="Tekstpodstawowy"/>
        <w:spacing w:line="360" w:lineRule="auto"/>
        <w:ind w:left="9204" w:firstLine="708"/>
        <w:rPr>
          <w:rFonts w:ascii="Arial" w:hAnsi="Arial" w:cs="Arial"/>
          <w:i/>
          <w:sz w:val="18"/>
          <w:szCs w:val="18"/>
        </w:rPr>
      </w:pPr>
      <w:r w:rsidRPr="00D95724">
        <w:rPr>
          <w:rFonts w:ascii="Arial" w:hAnsi="Arial" w:cs="Arial"/>
          <w:i/>
          <w:sz w:val="18"/>
          <w:szCs w:val="18"/>
        </w:rPr>
        <w:t>Załącznik nr 1 d</w:t>
      </w:r>
      <w:r>
        <w:rPr>
          <w:rFonts w:ascii="Arial" w:hAnsi="Arial" w:cs="Arial"/>
          <w:i/>
          <w:sz w:val="18"/>
          <w:szCs w:val="18"/>
        </w:rPr>
        <w:t xml:space="preserve">o Formularza </w:t>
      </w:r>
      <w:r w:rsidR="001706C7">
        <w:rPr>
          <w:rFonts w:ascii="Arial" w:hAnsi="Arial" w:cs="Arial"/>
          <w:i/>
          <w:sz w:val="18"/>
          <w:szCs w:val="18"/>
        </w:rPr>
        <w:t>ofertowego</w:t>
      </w:r>
    </w:p>
    <w:p w:rsidR="00B66841" w:rsidRDefault="00B66841" w:rsidP="00B66841">
      <w:pPr>
        <w:jc w:val="center"/>
        <w:rPr>
          <w:rFonts w:cstheme="minorHAnsi"/>
          <w:b/>
          <w:sz w:val="24"/>
          <w:szCs w:val="24"/>
        </w:rPr>
      </w:pPr>
    </w:p>
    <w:p w:rsidR="00B66841" w:rsidRPr="008F3CB5" w:rsidRDefault="00B66841" w:rsidP="00B66841">
      <w:pPr>
        <w:jc w:val="center"/>
        <w:rPr>
          <w:rFonts w:cstheme="minorHAnsi"/>
          <w:b/>
          <w:sz w:val="24"/>
          <w:szCs w:val="24"/>
        </w:rPr>
      </w:pPr>
      <w:r w:rsidRPr="008F3CB5">
        <w:rPr>
          <w:rFonts w:cstheme="minorHAnsi"/>
          <w:b/>
          <w:sz w:val="24"/>
          <w:szCs w:val="24"/>
        </w:rPr>
        <w:t>OPIS PRZEDMIOTU ZAMÓWIENIA</w:t>
      </w:r>
    </w:p>
    <w:p w:rsidR="00B66841" w:rsidRPr="008F3CB5" w:rsidRDefault="00B66841" w:rsidP="00B6684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8505"/>
        <w:gridCol w:w="1843"/>
        <w:gridCol w:w="1559"/>
      </w:tblGrid>
      <w:tr w:rsidR="00B66841" w:rsidRPr="008F3CB5" w:rsidTr="00E57C37">
        <w:trPr>
          <w:tblHeader/>
        </w:trPr>
        <w:tc>
          <w:tcPr>
            <w:tcW w:w="576" w:type="dxa"/>
          </w:tcPr>
          <w:p w:rsidR="00B66841" w:rsidRPr="008F3CB5" w:rsidRDefault="00B66841" w:rsidP="00E57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CB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54" w:type="dxa"/>
          </w:tcPr>
          <w:p w:rsidR="00B66841" w:rsidRPr="008F3CB5" w:rsidRDefault="00B66841" w:rsidP="00E57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CB5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505" w:type="dxa"/>
          </w:tcPr>
          <w:p w:rsidR="00B66841" w:rsidRPr="008F3CB5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CB5">
              <w:rPr>
                <w:rFonts w:ascii="Arial" w:hAnsi="Arial" w:cs="Arial"/>
                <w:b/>
                <w:sz w:val="24"/>
                <w:szCs w:val="24"/>
              </w:rPr>
              <w:t>Dane techniczne i specyfikacja</w:t>
            </w:r>
          </w:p>
        </w:tc>
        <w:tc>
          <w:tcPr>
            <w:tcW w:w="1843" w:type="dxa"/>
          </w:tcPr>
          <w:p w:rsidR="00B66841" w:rsidRPr="008F3CB5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CB5">
              <w:rPr>
                <w:rFonts w:ascii="Arial" w:hAnsi="Arial" w:cs="Arial"/>
                <w:b/>
                <w:sz w:val="24"/>
                <w:szCs w:val="24"/>
              </w:rPr>
              <w:t xml:space="preserve">Ilość </w:t>
            </w:r>
          </w:p>
          <w:p w:rsidR="00B66841" w:rsidRPr="008F3CB5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841" w:rsidRPr="008F3CB5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CB5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B66841" w:rsidRPr="00F27F28" w:rsidTr="00E57C37">
        <w:tc>
          <w:tcPr>
            <w:tcW w:w="576" w:type="dxa"/>
          </w:tcPr>
          <w:p w:rsidR="00B66841" w:rsidRPr="00F27F28" w:rsidRDefault="00B66841" w:rsidP="00E57C3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50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4" w:type="dxa"/>
          </w:tcPr>
          <w:p w:rsidR="00B66841" w:rsidRPr="00B35AD9" w:rsidRDefault="00B66841" w:rsidP="00CF4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Chwytka naburtowa z podkłądką plastikową </w:t>
            </w:r>
            <w:r w:rsidR="00CF4CA9"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szer.-26mm,</w:t>
            </w: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wys.-16 mm</w:t>
            </w:r>
          </w:p>
        </w:tc>
        <w:tc>
          <w:tcPr>
            <w:tcW w:w="8505" w:type="dxa"/>
          </w:tcPr>
          <w:p w:rsidR="00B66841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Chwytka zaburtowa z podkładką plastikową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>,</w:t>
            </w:r>
            <w:r w:rsidRPr="00B35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>wymiary pałąka :szer.wewnętrzna-26mm,</w:t>
            </w:r>
            <w:r w:rsidRPr="00B35AD9">
              <w:rPr>
                <w:rFonts w:ascii="Arial" w:hAnsi="Arial" w:cs="Arial"/>
                <w:sz w:val="24"/>
                <w:szCs w:val="24"/>
              </w:rPr>
              <w:t xml:space="preserve"> wys. 16 mm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 xml:space="preserve"> (+/-10%)</w:t>
            </w:r>
            <w:r w:rsidRPr="00B35AD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35AD9" w:rsidRPr="00B35AD9" w:rsidRDefault="00B35AD9" w:rsidP="00E57C37">
            <w:pPr>
              <w:pStyle w:val="Akapitzlist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Podstawa chwytki prostokątna wyposażona w 2 otwory montażowe o rozstawie 45-60mm.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 xml:space="preserve">W komplecie z podkładką plastikową 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 xml:space="preserve">lub metalową zabezpieczoną przed korozją </w:t>
            </w:r>
            <w:r w:rsidRPr="00B35AD9">
              <w:rPr>
                <w:rFonts w:ascii="Arial" w:hAnsi="Arial" w:cs="Arial"/>
                <w:sz w:val="24"/>
                <w:szCs w:val="24"/>
              </w:rPr>
              <w:t>służącą do mocowania chwytki do plandeki.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 xml:space="preserve"> Podkładka zabezpiecza wyrwanie z plandeki przynitowanej chwytki.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Zastosowanie: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Uchwyt do plandeki mocowany na burtę lub innego stabilnego elementu. Umożliwia zapięcie plandeki. Wykonany z ocynkowanej stali.</w:t>
            </w:r>
          </w:p>
        </w:tc>
        <w:tc>
          <w:tcPr>
            <w:tcW w:w="1843" w:type="dxa"/>
          </w:tcPr>
          <w:p w:rsidR="00B66841" w:rsidRPr="00F27F28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rPr>
          <w:trHeight w:val="886"/>
        </w:trPr>
        <w:tc>
          <w:tcPr>
            <w:tcW w:w="576" w:type="dxa"/>
          </w:tcPr>
          <w:p w:rsidR="00B66841" w:rsidRPr="0008502B" w:rsidRDefault="00B66841" w:rsidP="00E5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54" w:type="dxa"/>
          </w:tcPr>
          <w:p w:rsidR="00B66841" w:rsidRPr="00B35AD9" w:rsidRDefault="00B66841" w:rsidP="00CF4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Oczko prostokątne 3</w:t>
            </w:r>
            <w:r w:rsidR="00CF4CA9"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8x8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>czko prostokątne p</w:t>
            </w:r>
            <w:r w:rsidRPr="00B35AD9">
              <w:rPr>
                <w:rFonts w:ascii="Arial" w:hAnsi="Arial" w:cs="Arial"/>
                <w:sz w:val="24"/>
                <w:szCs w:val="24"/>
              </w:rPr>
              <w:t>landekowe</w:t>
            </w:r>
            <w:r w:rsidR="00CF4CA9" w:rsidRPr="00B35AD9">
              <w:rPr>
                <w:rFonts w:ascii="Arial" w:hAnsi="Arial" w:cs="Arial"/>
                <w:sz w:val="24"/>
                <w:szCs w:val="24"/>
              </w:rPr>
              <w:t>, wymiar otworu 38x8mm (+/-10%)</w:t>
            </w:r>
            <w:r w:rsidRPr="00B35A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Wykonane z ocynkowanej stali. Składa się z dwóch części: oczka oraz podkładki.</w:t>
            </w:r>
          </w:p>
          <w:p w:rsidR="00CF4CA9" w:rsidRPr="00B35AD9" w:rsidRDefault="00CF4CA9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Oczko kompatybilne z chwytką zaburtową z poz.1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rPr>
          <w:trHeight w:val="842"/>
        </w:trPr>
        <w:tc>
          <w:tcPr>
            <w:tcW w:w="576" w:type="dxa"/>
          </w:tcPr>
          <w:p w:rsidR="00B66841" w:rsidRPr="0008502B" w:rsidRDefault="00B66841" w:rsidP="00E5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4" w:type="dxa"/>
            <w:vAlign w:val="center"/>
          </w:tcPr>
          <w:p w:rsidR="00B66841" w:rsidRPr="00B35AD9" w:rsidRDefault="00B66841" w:rsidP="00E57C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Nity zbitki 10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 xml:space="preserve">Składają się z dwóch elementów: stopki i główki. Mają zastosowanie m. in. Do łączenia elementów skórzanych, taśm nośnych, materiałów brezentowych itp. 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Rozmiary: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stopki: wys.:10mm, średnica: 30,5mm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główki: wys.:5mm, średnica zewn.:10mm, średnica otworu:3,5mm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4A7206">
        <w:trPr>
          <w:trHeight w:val="949"/>
        </w:trPr>
        <w:tc>
          <w:tcPr>
            <w:tcW w:w="576" w:type="dxa"/>
          </w:tcPr>
          <w:p w:rsidR="00B66841" w:rsidRPr="0008502B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54" w:type="dxa"/>
          </w:tcPr>
          <w:p w:rsidR="00B66841" w:rsidRPr="00B35AD9" w:rsidRDefault="00B66841" w:rsidP="004A72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Taśma nośna </w:t>
            </w:r>
            <w:r w:rsidR="004A7206"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PP </w:t>
            </w: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khaki 25 mm</w:t>
            </w:r>
          </w:p>
        </w:tc>
        <w:tc>
          <w:tcPr>
            <w:tcW w:w="8505" w:type="dxa"/>
          </w:tcPr>
          <w:p w:rsidR="00B66841" w:rsidRPr="00B35AD9" w:rsidRDefault="00B66841" w:rsidP="004A7206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 xml:space="preserve">Taśma nośna </w:t>
            </w:r>
            <w:r w:rsidR="004A7206" w:rsidRPr="00B35AD9">
              <w:rPr>
                <w:rFonts w:ascii="Arial" w:hAnsi="Arial" w:cs="Arial"/>
                <w:sz w:val="24"/>
                <w:szCs w:val="24"/>
              </w:rPr>
              <w:t xml:space="preserve">tkana z tworzywa sztucznego, kolor </w:t>
            </w:r>
            <w:r w:rsidRPr="00B35AD9">
              <w:rPr>
                <w:rFonts w:ascii="Arial" w:hAnsi="Arial" w:cs="Arial"/>
                <w:sz w:val="24"/>
                <w:szCs w:val="24"/>
              </w:rPr>
              <w:t>khaki</w:t>
            </w:r>
            <w:r w:rsidR="004A7206" w:rsidRPr="00B35AD9">
              <w:rPr>
                <w:rFonts w:ascii="Arial" w:hAnsi="Arial" w:cs="Arial"/>
                <w:sz w:val="24"/>
                <w:szCs w:val="24"/>
              </w:rPr>
              <w:t>, szer.</w:t>
            </w:r>
            <w:r w:rsidRPr="00B35AD9">
              <w:rPr>
                <w:rFonts w:ascii="Arial" w:hAnsi="Arial" w:cs="Arial"/>
                <w:sz w:val="24"/>
                <w:szCs w:val="24"/>
              </w:rPr>
              <w:t xml:space="preserve"> 25mm</w:t>
            </w:r>
            <w:r w:rsidR="004A7206" w:rsidRPr="00B35AD9">
              <w:rPr>
                <w:rFonts w:ascii="Arial" w:hAnsi="Arial" w:cs="Arial"/>
                <w:sz w:val="24"/>
                <w:szCs w:val="24"/>
              </w:rPr>
              <w:t xml:space="preserve"> (+/-10%)</w:t>
            </w:r>
            <w:r w:rsidRPr="00B35AD9">
              <w:rPr>
                <w:rFonts w:ascii="Arial" w:hAnsi="Arial" w:cs="Arial"/>
                <w:sz w:val="24"/>
                <w:szCs w:val="24"/>
              </w:rPr>
              <w:t>,. Zastosowanie: prace tapicerskie i rymarskie, taśmy mocujące.</w:t>
            </w:r>
            <w:r w:rsidR="004A7206" w:rsidRPr="00B35AD9">
              <w:rPr>
                <w:rFonts w:ascii="Arial" w:hAnsi="Arial" w:cs="Arial"/>
                <w:sz w:val="24"/>
                <w:szCs w:val="24"/>
              </w:rPr>
              <w:t>Taśma kompatybilna z chwytką naburtową z poz. 1.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143,75 </w:t>
            </w:r>
            <w:r w:rsidR="00B66841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Pr="0008502B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Filc techniczny 3mm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Filc techniczny: biały 3mm</w:t>
            </w:r>
            <w:r w:rsidR="00B35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5AD9">
              <w:rPr>
                <w:rFonts w:ascii="Arial" w:hAnsi="Arial" w:cs="Arial"/>
                <w:color w:val="FF0000"/>
                <w:sz w:val="24"/>
                <w:szCs w:val="24"/>
              </w:rPr>
              <w:t>szerokość min.180cm, gęstość min.0,30 g/cm3, wykonany w min. 85% włókien naturalnych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34,50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A506DA">
        <w:trPr>
          <w:trHeight w:val="728"/>
        </w:trPr>
        <w:tc>
          <w:tcPr>
            <w:tcW w:w="576" w:type="dxa"/>
          </w:tcPr>
          <w:p w:rsidR="00B66841" w:rsidRPr="0008502B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Sznurek pleciony 6mm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Sznurek polipropylenowy pleciony: średnica:6mm. Do ogólnego stosowania.</w:t>
            </w:r>
            <w:r w:rsidR="00B35AD9" w:rsidRPr="00B35AD9">
              <w:rPr>
                <w:rFonts w:ascii="Arial" w:hAnsi="Arial" w:cs="Arial"/>
                <w:color w:val="FF0000"/>
                <w:sz w:val="24"/>
                <w:szCs w:val="24"/>
              </w:rPr>
              <w:t>Dopuszczalny kolor sznurka: biały, czarny, khaki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833,75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Pr="0008502B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Oczko plandekowe okrągłe fi.25mm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Oczko plandekowe okrągłę fi 25mm. Zastosowanie: plandeki samochodowe. Składa się z elementów zakładanych z obu stron tkaniny w dopasowanym otworze. Materiał: stal czerniona. Komplet zawiera: element gięty o średnicy wewnętrznej 25mm, średnicy zewnętrznej 44mm, wys. 9,7 mm-element 2 to okrągłą podkładka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1196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szt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Pr="0008502B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Folia transparentna pcv szer.rolki 1400 mm, gr. 0,5 mm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Folia transparentna pcv szer.rolki 1400 mm, gr. 0,5 mm.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Wodoodporna, łatwo zmywalna.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Grubość: 0,5mm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Szer. 1400 mm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Gramatuta 650g/m2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Stopień elestyczności:48phr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Zastosowanie: m.in. do wykonywania kurtyn ochronnych w lakierniach, pomieszczeniach o dużym zapyleniu i innych, gdzie zalecane jest ograniczenie przestrzeni bez ograniczenia dostępu światła, wykonywanie okien w namiotach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8,05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m2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Magnes neodymowy N-38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Magnes neodymowy N-38 lub N-42 </w:t>
            </w:r>
            <w:r w:rsidRPr="00A506DA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x-none"/>
              </w:rPr>
              <w:t>(siła udźwigu ok.8-10kg</w:t>
            </w: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). 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Rozm.:</w:t>
            </w:r>
          </w:p>
          <w:p w:rsidR="00B66841" w:rsidRPr="00A506DA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Długość:40 mm</w:t>
            </w:r>
            <w:r w:rsidR="00A5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  <w:t>-50 mm</w:t>
            </w:r>
          </w:p>
          <w:p w:rsidR="00B66841" w:rsidRPr="00A506DA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Szerokość:10 mm </w:t>
            </w:r>
            <w:r w:rsidR="00A506DA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-</w:t>
            </w:r>
            <w:r w:rsidR="00A5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  <w:t>15 mm</w:t>
            </w:r>
          </w:p>
          <w:p w:rsidR="00B66841" w:rsidRPr="00A506DA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Wysokość (grubość): 5 mm </w:t>
            </w:r>
            <w:r w:rsidR="00A5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  <w:t>– 10 mm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Parametry magnesu: 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Materiał magnetyczny: N38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Powłoka: Nikiel+Miedź+Nikiel </w:t>
            </w:r>
          </w:p>
          <w:p w:rsidR="00B66841" w:rsidRPr="00A506DA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Waga magnesu: </w:t>
            </w:r>
            <w:r w:rsidRPr="00A506DA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x-none"/>
              </w:rPr>
              <w:t>ok.15 g</w:t>
            </w:r>
            <w:r w:rsidR="00A506DA" w:rsidRPr="00A506DA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x-none"/>
              </w:rPr>
              <w:t xml:space="preserve"> </w:t>
            </w:r>
            <w:r w:rsidR="00A506DA" w:rsidRPr="00A5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  <w:t>min.14 g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Udźwig magnesu: od 8 kg </w:t>
            </w:r>
            <w:r w:rsidRPr="00A506DA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x-none"/>
              </w:rPr>
              <w:t>do 10 kg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Maksymalna temperatura: pracy:80 st C</w:t>
            </w:r>
          </w:p>
          <w:p w:rsidR="00B66841" w:rsidRPr="00A506DA" w:rsidRDefault="00B66841" w:rsidP="00E57C37">
            <w:pPr>
              <w:pStyle w:val="Akapitzlist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Kierunek magnesowania wzdłuż wymiaru: 5mm</w:t>
            </w:r>
            <w:r w:rsidR="00A5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x-none"/>
              </w:rPr>
              <w:t>- 10mm</w:t>
            </w:r>
            <w:bookmarkStart w:id="0" w:name="_GoBack"/>
            <w:bookmarkEnd w:id="0"/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</w:t>
            </w:r>
            <w:r w:rsidR="00EA2641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Tkanina plendekowa PCV (szer.rolki 2,5m)</w:t>
            </w:r>
          </w:p>
        </w:tc>
        <w:tc>
          <w:tcPr>
            <w:tcW w:w="8505" w:type="dxa"/>
          </w:tcPr>
          <w:p w:rsidR="00B66841" w:rsidRPr="00B35AD9" w:rsidRDefault="00B66841" w:rsidP="00B66841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 xml:space="preserve">Tkanina techniczna powlekana PVC lub PU przeznaczona do łączenia </w:t>
            </w:r>
            <w:r w:rsidRPr="00B35AD9">
              <w:rPr>
                <w:rFonts w:ascii="Arial" w:hAnsi="Arial" w:cs="Arial"/>
                <w:b/>
                <w:sz w:val="24"/>
                <w:szCs w:val="24"/>
              </w:rPr>
              <w:t>z wykorzystaniem zgrzewarki wysokiej częstotliwości</w:t>
            </w:r>
            <w:r w:rsidRPr="00B35AD9">
              <w:rPr>
                <w:rFonts w:ascii="Arial" w:hAnsi="Arial" w:cs="Arial"/>
                <w:sz w:val="24"/>
                <w:szCs w:val="24"/>
              </w:rPr>
              <w:t>, szycia oraz zgrzewania gorącym powietrzem;</w:t>
            </w:r>
          </w:p>
          <w:p w:rsidR="00B66841" w:rsidRPr="00B35AD9" w:rsidRDefault="00B66841" w:rsidP="00B66841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Przeznaczona do produkcji pokrowców i plandek do sprzętu wojskowego. Odporna na warunki atmosferyczne i przeznaczona do całorocznej eksploatacji na świeżym powietrzu;</w:t>
            </w:r>
          </w:p>
          <w:p w:rsidR="00B66841" w:rsidRPr="00B35AD9" w:rsidRDefault="00B66841" w:rsidP="00B66841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Materiał powlekany barwiony w masie na tkaninie bazowej przynajmniej jednostronnie lakierowany;</w:t>
            </w:r>
          </w:p>
          <w:p w:rsidR="00B66841" w:rsidRPr="00B35AD9" w:rsidRDefault="00B66841" w:rsidP="00B66841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Preferowane właściwości maskujące w widmie podczerwieni (osobna wycena uwzględniająca ten parametr);</w:t>
            </w:r>
          </w:p>
          <w:p w:rsidR="00B66841" w:rsidRPr="00B35AD9" w:rsidRDefault="00B66841" w:rsidP="00B66841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Parametry: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gramatura (ISO 3801) min. 680 g/m², preferowana 900 g/m²;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kolor powłoki wg palety RAL: 6005, 60025, 6026, 6028, 6031;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szerokość rolki min 300 cm, długość rolki od 30 m do 60 m;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minimalne zakres temperatury użytkowania: od nie mniej niż -30 °C do nie mniej niż +70 °C;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Odporność na zerwanie (EN ISO 1421): min. 3000 N/5cm;</w:t>
            </w:r>
          </w:p>
          <w:p w:rsidR="00B66841" w:rsidRPr="00B35AD9" w:rsidRDefault="00B66841" w:rsidP="00B66841">
            <w:pPr>
              <w:pStyle w:val="Akapitzlist"/>
              <w:numPr>
                <w:ilvl w:val="1"/>
                <w:numId w:val="8"/>
              </w:num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Odporność na rozdarcie (DIN 53.363): min. 300 N;</w:t>
            </w:r>
          </w:p>
          <w:p w:rsidR="00B66841" w:rsidRPr="00B35AD9" w:rsidRDefault="00B66841" w:rsidP="00E57C37">
            <w:pPr>
              <w:rPr>
                <w:rFonts w:ascii="Calibri" w:hAnsi="Calibri" w:cs="Times New Roman"/>
              </w:rPr>
            </w:pP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  <w:r w:rsidR="00B66841" w:rsidRPr="00415313">
              <w:rPr>
                <w:rFonts w:ascii="Arial" w:hAnsi="Arial" w:cs="Arial"/>
                <w:sz w:val="24"/>
                <w:szCs w:val="24"/>
              </w:rPr>
              <w:t xml:space="preserve"> m2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6841" w:rsidRPr="00F27F28" w:rsidTr="00E57C37">
        <w:tc>
          <w:tcPr>
            <w:tcW w:w="576" w:type="dxa"/>
          </w:tcPr>
          <w:p w:rsidR="00B66841" w:rsidRDefault="00B66841" w:rsidP="00E5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54" w:type="dxa"/>
          </w:tcPr>
          <w:p w:rsidR="00B66841" w:rsidRPr="00B35AD9" w:rsidRDefault="00B66841" w:rsidP="00E57C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B35AD9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Klej cyjanoakrylowy WIKO SG15 20g</w:t>
            </w:r>
          </w:p>
        </w:tc>
        <w:tc>
          <w:tcPr>
            <w:tcW w:w="8505" w:type="dxa"/>
          </w:tcPr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Klej cyjanoakrylowy uniwersalny. Przeznaczony do łączenia: tworzyw sztucznych, gumy, metalu, drewna, papieru, korka, skóry, ceramiki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Kolor: przejrzysty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Odporność temperaturowa:-40 do +85 st. C</w:t>
            </w:r>
          </w:p>
          <w:p w:rsidR="00B66841" w:rsidRPr="00B35AD9" w:rsidRDefault="00B66841" w:rsidP="00E57C37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35AD9">
              <w:rPr>
                <w:rFonts w:ascii="Arial" w:hAnsi="Arial" w:cs="Arial"/>
                <w:sz w:val="24"/>
                <w:szCs w:val="24"/>
              </w:rPr>
              <w:t>Op. 20g</w:t>
            </w:r>
          </w:p>
        </w:tc>
        <w:tc>
          <w:tcPr>
            <w:tcW w:w="1843" w:type="dxa"/>
          </w:tcPr>
          <w:p w:rsidR="00B66841" w:rsidRDefault="00415313" w:rsidP="00E57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="00B66841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</w:tcPr>
          <w:p w:rsidR="00B66841" w:rsidRPr="00F27F28" w:rsidRDefault="00B66841" w:rsidP="00E57C3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66841" w:rsidRPr="00A809CF" w:rsidRDefault="00B66841" w:rsidP="00B66841">
      <w:pPr>
        <w:rPr>
          <w:rFonts w:ascii="Arial" w:hAnsi="Arial" w:cs="Arial"/>
          <w:sz w:val="24"/>
          <w:szCs w:val="24"/>
        </w:rPr>
      </w:pPr>
    </w:p>
    <w:p w:rsidR="00B66841" w:rsidRPr="00A809CF" w:rsidRDefault="00B66841" w:rsidP="00B66841">
      <w:pPr>
        <w:jc w:val="center"/>
        <w:rPr>
          <w:rFonts w:cstheme="minorHAnsi"/>
          <w:b/>
          <w:sz w:val="24"/>
          <w:szCs w:val="24"/>
        </w:rPr>
      </w:pPr>
    </w:p>
    <w:p w:rsidR="00B66841" w:rsidRPr="00AC1EC9" w:rsidRDefault="00B66841" w:rsidP="00B66841">
      <w:pPr>
        <w:pStyle w:val="Tekstpodstawowy"/>
        <w:spacing w:line="360" w:lineRule="auto"/>
        <w:rPr>
          <w:rFonts w:ascii="Arial" w:hAnsi="Arial" w:cs="Arial"/>
          <w:b/>
        </w:rPr>
      </w:pPr>
    </w:p>
    <w:sectPr w:rsidR="00B66841" w:rsidRPr="00AC1EC9" w:rsidSect="00E16A01">
      <w:pgSz w:w="16838" w:h="11906" w:orient="landscape"/>
      <w:pgMar w:top="0" w:right="56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76" w:rsidRDefault="005A2A76" w:rsidP="00FE7015">
      <w:pPr>
        <w:spacing w:after="0" w:line="240" w:lineRule="auto"/>
      </w:pPr>
      <w:r>
        <w:separator/>
      </w:r>
    </w:p>
  </w:endnote>
  <w:endnote w:type="continuationSeparator" w:id="0">
    <w:p w:rsidR="005A2A76" w:rsidRDefault="005A2A76" w:rsidP="00FE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76" w:rsidRDefault="005A2A76" w:rsidP="00FE7015">
      <w:pPr>
        <w:spacing w:after="0" w:line="240" w:lineRule="auto"/>
      </w:pPr>
      <w:r>
        <w:separator/>
      </w:r>
    </w:p>
  </w:footnote>
  <w:footnote w:type="continuationSeparator" w:id="0">
    <w:p w:rsidR="005A2A76" w:rsidRDefault="005A2A76" w:rsidP="00FE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8"/>
    <w:multiLevelType w:val="hybridMultilevel"/>
    <w:tmpl w:val="DEF4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2B3"/>
    <w:multiLevelType w:val="hybridMultilevel"/>
    <w:tmpl w:val="67B6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82F02"/>
    <w:multiLevelType w:val="hybridMultilevel"/>
    <w:tmpl w:val="5984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102DF"/>
    <w:multiLevelType w:val="hybridMultilevel"/>
    <w:tmpl w:val="8B8E3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213638"/>
    <w:multiLevelType w:val="hybridMultilevel"/>
    <w:tmpl w:val="8B8E3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97E1B"/>
    <w:multiLevelType w:val="hybridMultilevel"/>
    <w:tmpl w:val="8B8E3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3A350B"/>
    <w:multiLevelType w:val="hybridMultilevel"/>
    <w:tmpl w:val="B26A07EC"/>
    <w:lvl w:ilvl="0" w:tplc="26BEC28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3"/>
    <w:rsid w:val="00010DEF"/>
    <w:rsid w:val="00052657"/>
    <w:rsid w:val="000C500A"/>
    <w:rsid w:val="000D3346"/>
    <w:rsid w:val="000F1218"/>
    <w:rsid w:val="000F1985"/>
    <w:rsid w:val="001453FF"/>
    <w:rsid w:val="00163265"/>
    <w:rsid w:val="001706C7"/>
    <w:rsid w:val="001922FE"/>
    <w:rsid w:val="00194C10"/>
    <w:rsid w:val="001A3AA3"/>
    <w:rsid w:val="00204680"/>
    <w:rsid w:val="00220EAF"/>
    <w:rsid w:val="00290CB9"/>
    <w:rsid w:val="002F27EE"/>
    <w:rsid w:val="002F2ED5"/>
    <w:rsid w:val="00320837"/>
    <w:rsid w:val="00372155"/>
    <w:rsid w:val="003B0E67"/>
    <w:rsid w:val="003E676E"/>
    <w:rsid w:val="00415313"/>
    <w:rsid w:val="00434AE5"/>
    <w:rsid w:val="004352D0"/>
    <w:rsid w:val="00481716"/>
    <w:rsid w:val="004A7206"/>
    <w:rsid w:val="004C428C"/>
    <w:rsid w:val="004E5AF7"/>
    <w:rsid w:val="00566375"/>
    <w:rsid w:val="005A0306"/>
    <w:rsid w:val="005A2A76"/>
    <w:rsid w:val="005D2BF8"/>
    <w:rsid w:val="005D51A5"/>
    <w:rsid w:val="005F61D9"/>
    <w:rsid w:val="0061373F"/>
    <w:rsid w:val="006348B9"/>
    <w:rsid w:val="0065773F"/>
    <w:rsid w:val="00684B05"/>
    <w:rsid w:val="00686DE3"/>
    <w:rsid w:val="006957F4"/>
    <w:rsid w:val="006A68C8"/>
    <w:rsid w:val="006B16C1"/>
    <w:rsid w:val="007661D2"/>
    <w:rsid w:val="00790679"/>
    <w:rsid w:val="007A216C"/>
    <w:rsid w:val="007B636F"/>
    <w:rsid w:val="007C021F"/>
    <w:rsid w:val="008005E0"/>
    <w:rsid w:val="008762FC"/>
    <w:rsid w:val="00886772"/>
    <w:rsid w:val="008A63BC"/>
    <w:rsid w:val="008D4C02"/>
    <w:rsid w:val="008E15B1"/>
    <w:rsid w:val="00922FF5"/>
    <w:rsid w:val="00945823"/>
    <w:rsid w:val="00A169F5"/>
    <w:rsid w:val="00A22438"/>
    <w:rsid w:val="00A24F48"/>
    <w:rsid w:val="00A43605"/>
    <w:rsid w:val="00A506DA"/>
    <w:rsid w:val="00A50D6A"/>
    <w:rsid w:val="00A848F5"/>
    <w:rsid w:val="00A9536F"/>
    <w:rsid w:val="00AA6DAB"/>
    <w:rsid w:val="00AC1EC9"/>
    <w:rsid w:val="00B01555"/>
    <w:rsid w:val="00B35AD9"/>
    <w:rsid w:val="00B66841"/>
    <w:rsid w:val="00C11D9B"/>
    <w:rsid w:val="00C41352"/>
    <w:rsid w:val="00CE2377"/>
    <w:rsid w:val="00CE41F4"/>
    <w:rsid w:val="00CF4CA9"/>
    <w:rsid w:val="00D51082"/>
    <w:rsid w:val="00D53110"/>
    <w:rsid w:val="00D90BE7"/>
    <w:rsid w:val="00DD002E"/>
    <w:rsid w:val="00DE5F76"/>
    <w:rsid w:val="00E16A01"/>
    <w:rsid w:val="00E27129"/>
    <w:rsid w:val="00E72328"/>
    <w:rsid w:val="00E75D62"/>
    <w:rsid w:val="00E765A3"/>
    <w:rsid w:val="00EA2641"/>
    <w:rsid w:val="00EA70BE"/>
    <w:rsid w:val="00ED4770"/>
    <w:rsid w:val="00F178FE"/>
    <w:rsid w:val="00F54449"/>
    <w:rsid w:val="00F57173"/>
    <w:rsid w:val="00F715DA"/>
    <w:rsid w:val="00F92BA6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8074E"/>
  <w15:chartTrackingRefBased/>
  <w15:docId w15:val="{110F6810-1AC0-4629-ABAB-C1F76ED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CE4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15"/>
  </w:style>
  <w:style w:type="paragraph" w:styleId="Stopka">
    <w:name w:val="footer"/>
    <w:basedOn w:val="Normalny"/>
    <w:link w:val="StopkaZnak"/>
    <w:uiPriority w:val="99"/>
    <w:unhideWhenUsed/>
    <w:rsid w:val="00FE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15"/>
  </w:style>
  <w:style w:type="character" w:customStyle="1" w:styleId="AkapitzlistZnak">
    <w:name w:val="Akapit z listą Znak"/>
    <w:aliases w:val="ListenabsatzM Znak"/>
    <w:link w:val="Akapitzlist"/>
    <w:uiPriority w:val="34"/>
    <w:rsid w:val="00F54449"/>
  </w:style>
  <w:style w:type="paragraph" w:customStyle="1" w:styleId="Standard">
    <w:name w:val="Standard"/>
    <w:rsid w:val="00F571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F57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2">
    <w:name w:val="List 2"/>
    <w:basedOn w:val="Normalny"/>
    <w:uiPriority w:val="99"/>
    <w:unhideWhenUsed/>
    <w:rsid w:val="0088677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48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4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4yMjRyd1dvQVp1YjR3R3RKTTZ6Qk0rQVV5VThQRU56V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/DvvCWeXShMBSaqP4XaUEp5IR46J8LYFntPoW5OUPmo=</DigestValue>
      </Reference>
      <Reference URI="#INFO">
        <DigestMethod Algorithm="http://www.w3.org/2001/04/xmlenc#sha256"/>
        <DigestValue>u32e1YI8fVFirMgB24eQ5/XfftaMrHYNh8ZzSxYRVCE=</DigestValue>
      </Reference>
    </SignedInfo>
    <SignatureValue>VJX7/Z4hFvlJYirvqfZEux7jqTXRrRPIlV4DjWo8S5L7uHufzAh3yZDizjY0YreFR2OfseOmQYX38qoQBZO+ag==</SignatureValue>
    <Object Id="INFO">
      <ArrayOfString xmlns:xsi="http://www.w3.org/2001/XMLSchema-instance" xmlns:xsd="http://www.w3.org/2001/XMLSchema" xmlns="">
        <string>224rwWoAZub4wGtJM6zBM+AUyU8PENzV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1311-3FCA-4A34-A50F-CE05EDA3CF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07B625-C6FC-41BD-B1E3-2B58256A119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E0DD805E-0E95-4E7D-BFE5-5F013F32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820</Words>
  <Characters>5222</Characters>
  <Application>Microsoft Office Word</Application>
  <DocSecurity>0</DocSecurity>
  <Lines>319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Rozwalka Zofia</dc:creator>
  <cp:keywords/>
  <dc:description/>
  <cp:lastModifiedBy>Grzelak Anna</cp:lastModifiedBy>
  <cp:revision>3</cp:revision>
  <cp:lastPrinted>2025-02-19T12:56:00Z</cp:lastPrinted>
  <dcterms:created xsi:type="dcterms:W3CDTF">2025-05-30T12:03:00Z</dcterms:created>
  <dcterms:modified xsi:type="dcterms:W3CDTF">2025-06-02T09:14:00Z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72086bdb-0ade-4350-b627-465a62234233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Rozwalka Zofia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10.70.46.84</vt:lpwstr>
  </property>
  <property fmtid="{D5CDD505-2E9C-101B-9397-08002B2CF9AE}" pid="12" name="bjpmDocIH">
    <vt:lpwstr>zYQ4Zgx1H4HRbx8DlUxUA4HQBx7nR7Ss</vt:lpwstr>
  </property>
  <property fmtid="{D5CDD505-2E9C-101B-9397-08002B2CF9AE}" pid="13" name="UniqueDocumentKey">
    <vt:lpwstr>4a910f3c-3228-44dd-92e7-f448f27b5f17</vt:lpwstr>
  </property>
</Properties>
</file>