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B193" w14:textId="77777777" w:rsidR="006D35F2" w:rsidRDefault="006D35F2" w:rsidP="006D35F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24"/>
          <w:szCs w:val="24"/>
        </w:rPr>
      </w:pPr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Poz. 6 Kawa </w:t>
      </w:r>
      <w:proofErr w:type="spellStart"/>
      <w:r>
        <w:rPr>
          <w:rFonts w:ascii="CIDFont+F3" w:hAnsi="CIDFont+F3" w:cs="CIDFont+F3"/>
          <w:color w:val="000000"/>
          <w:kern w:val="0"/>
          <w:sz w:val="24"/>
          <w:szCs w:val="24"/>
        </w:rPr>
        <w:t>Nescafe</w:t>
      </w:r>
      <w:proofErr w:type="spellEnd"/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 </w:t>
      </w:r>
      <w:proofErr w:type="spellStart"/>
      <w:r>
        <w:rPr>
          <w:rFonts w:ascii="CIDFont+F3" w:hAnsi="CIDFont+F3" w:cs="CIDFont+F3"/>
          <w:color w:val="000000"/>
          <w:kern w:val="0"/>
          <w:sz w:val="24"/>
          <w:szCs w:val="24"/>
        </w:rPr>
        <w:t>Crema</w:t>
      </w:r>
      <w:proofErr w:type="spellEnd"/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 rozpuszczalna słoik 500 g. Kawa ta nie występuje w</w:t>
      </w:r>
    </w:p>
    <w:p w14:paraId="1CC92BC5" w14:textId="77777777" w:rsidR="006D35F2" w:rsidRDefault="006D35F2" w:rsidP="006D35F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24"/>
          <w:szCs w:val="24"/>
        </w:rPr>
      </w:pPr>
      <w:r>
        <w:rPr>
          <w:rFonts w:ascii="CIDFont+F3" w:hAnsi="CIDFont+F3" w:cs="CIDFont+F3"/>
          <w:color w:val="000000"/>
          <w:kern w:val="0"/>
          <w:sz w:val="24"/>
          <w:szCs w:val="24"/>
        </w:rPr>
        <w:t>gramaturze 500 g, czy dopuszczają Państwo słoik 200g.</w:t>
      </w:r>
    </w:p>
    <w:p w14:paraId="6CA0F676" w14:textId="77777777" w:rsidR="006D35F2" w:rsidRDefault="006D35F2" w:rsidP="006D35F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24"/>
          <w:szCs w:val="24"/>
        </w:rPr>
      </w:pPr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Poz. 7 Kawa </w:t>
      </w:r>
      <w:proofErr w:type="spellStart"/>
      <w:r>
        <w:rPr>
          <w:rFonts w:ascii="CIDFont+F3" w:hAnsi="CIDFont+F3" w:cs="CIDFont+F3"/>
          <w:color w:val="000000"/>
          <w:kern w:val="0"/>
          <w:sz w:val="24"/>
          <w:szCs w:val="24"/>
        </w:rPr>
        <w:t>Nescafe</w:t>
      </w:r>
      <w:proofErr w:type="spellEnd"/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 Classic rozpuszczalna 500 g. Kawa ta nie występuje w</w:t>
      </w:r>
    </w:p>
    <w:p w14:paraId="761BFB29" w14:textId="77777777" w:rsidR="006D35F2" w:rsidRDefault="006D35F2" w:rsidP="006D35F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24"/>
          <w:szCs w:val="24"/>
        </w:rPr>
      </w:pPr>
      <w:r>
        <w:rPr>
          <w:rFonts w:ascii="CIDFont+F3" w:hAnsi="CIDFont+F3" w:cs="CIDFont+F3"/>
          <w:color w:val="000000"/>
          <w:kern w:val="0"/>
          <w:sz w:val="24"/>
          <w:szCs w:val="24"/>
        </w:rPr>
        <w:t>gramaturze 500 g, czy dopuszczają Państwo słoik 200g.</w:t>
      </w:r>
    </w:p>
    <w:p w14:paraId="5C107BA3" w14:textId="77777777" w:rsidR="006D35F2" w:rsidRDefault="006D35F2" w:rsidP="006D35F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24"/>
          <w:szCs w:val="24"/>
        </w:rPr>
      </w:pPr>
    </w:p>
    <w:p w14:paraId="3C7DFF3F" w14:textId="5DAAFC29" w:rsidR="006D35F2" w:rsidRDefault="006D35F2" w:rsidP="006D35F2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kern w:val="0"/>
          <w:sz w:val="24"/>
          <w:szCs w:val="24"/>
        </w:rPr>
      </w:pPr>
      <w:r>
        <w:rPr>
          <w:rFonts w:ascii="CIDFont+F3" w:hAnsi="CIDFont+F3" w:cs="CIDFont+F3"/>
          <w:color w:val="000000"/>
          <w:kern w:val="0"/>
          <w:sz w:val="24"/>
          <w:szCs w:val="24"/>
        </w:rPr>
        <w:t xml:space="preserve">Zamawiający dopuszcza słoiki o gramaturze 200 g i jednocześnie przesyła poprawiony opis przedmiotu zamówienia. </w:t>
      </w:r>
    </w:p>
    <w:sectPr w:rsidR="006D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F2"/>
    <w:rsid w:val="00631833"/>
    <w:rsid w:val="006D35F2"/>
    <w:rsid w:val="00E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5268"/>
  <w15:chartTrackingRefBased/>
  <w15:docId w15:val="{DC5AA34D-85A6-4B69-95A5-7D0BF79D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3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3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3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3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3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3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3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3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3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3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35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35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35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35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35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35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3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3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3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35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35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35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3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35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35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Komorowska</dc:creator>
  <cp:keywords/>
  <dc:description/>
  <cp:lastModifiedBy>Beata Komorowska</cp:lastModifiedBy>
  <cp:revision>1</cp:revision>
  <dcterms:created xsi:type="dcterms:W3CDTF">2025-03-24T08:43:00Z</dcterms:created>
  <dcterms:modified xsi:type="dcterms:W3CDTF">2025-03-24T08:47:00Z</dcterms:modified>
</cp:coreProperties>
</file>