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4A19E" w14:textId="7F694587" w:rsidR="00252C8E" w:rsidRDefault="00000000" w:rsidP="009110AC">
      <w:pPr>
        <w:tabs>
          <w:tab w:val="right" w:pos="9214"/>
        </w:tabs>
        <w:ind w:left="4962"/>
        <w:rPr>
          <w:rFonts w:ascii="Arial" w:hAnsi="Arial" w:cs="Arial"/>
        </w:rPr>
      </w:pPr>
      <w:r>
        <w:rPr>
          <w:rFonts w:ascii="Arial" w:hAnsi="Arial" w:cs="Arial"/>
        </w:rPr>
        <w:t xml:space="preserve">Staszów., dnia </w:t>
      </w:r>
      <w:bookmarkStart w:id="0" w:name="ezdDataPodpisu"/>
      <w:bookmarkEnd w:id="0"/>
      <w:r w:rsidR="009C65B3">
        <w:rPr>
          <w:rFonts w:ascii="Arial" w:hAnsi="Arial" w:cs="Arial"/>
        </w:rPr>
        <w:t>02.10.2024</w:t>
      </w:r>
    </w:p>
    <w:p w14:paraId="5188E2BE" w14:textId="77777777" w:rsidR="00252C8E" w:rsidRPr="00FD63B9" w:rsidRDefault="00000000" w:rsidP="009110AC">
      <w:pPr>
        <w:tabs>
          <w:tab w:val="right" w:pos="9214"/>
        </w:tabs>
        <w:spacing w:after="240"/>
        <w:rPr>
          <w:rFonts w:ascii="Arial" w:hAnsi="Arial" w:cs="Arial"/>
        </w:rPr>
      </w:pPr>
      <w:r>
        <w:rPr>
          <w:rFonts w:ascii="Arial" w:hAnsi="Arial" w:cs="Arial"/>
        </w:rPr>
        <w:t xml:space="preserve">Zn.spr.: </w:t>
      </w:r>
      <w:bookmarkStart w:id="1" w:name="ezdSprawaZnak"/>
      <w:r w:rsidRPr="00FD63B9">
        <w:rPr>
          <w:rFonts w:ascii="Arial" w:hAnsi="Arial" w:cs="Arial"/>
        </w:rPr>
        <w:t>SA.270.79.2024</w:t>
      </w:r>
      <w:bookmarkEnd w:id="1"/>
    </w:p>
    <w:p w14:paraId="1D2D418F" w14:textId="0C5B3F57" w:rsidR="00252C8E" w:rsidRPr="00FB614F" w:rsidRDefault="00000000" w:rsidP="00942A0C">
      <w:pPr>
        <w:spacing w:before="480" w:after="480"/>
        <w:rPr>
          <w:rFonts w:ascii="Arial" w:hAnsi="Arial" w:cs="Arial"/>
        </w:rPr>
      </w:pPr>
      <w:r w:rsidRPr="00FB614F">
        <w:rPr>
          <w:rFonts w:ascii="Arial" w:hAnsi="Arial" w:cs="Arial"/>
          <w:i/>
        </w:rPr>
        <w:t>Dotyczy:</w:t>
      </w:r>
      <w:r w:rsidR="00636BFE">
        <w:rPr>
          <w:rFonts w:ascii="Arial" w:hAnsi="Arial" w:cs="Arial"/>
          <w:i/>
        </w:rPr>
        <w:t xml:space="preserve"> </w:t>
      </w:r>
      <w:r w:rsidR="00636BFE" w:rsidRPr="00636BFE">
        <w:rPr>
          <w:rFonts w:ascii="Arial" w:hAnsi="Arial" w:cs="Arial"/>
          <w:i/>
        </w:rPr>
        <w:t>Dotyczy: postępowania na Modernizacji systemu obserwacji przeciwpożarowej - budowa i modernizacja wież. ID 980222</w:t>
      </w:r>
    </w:p>
    <w:p w14:paraId="329DD3CF" w14:textId="53467371" w:rsidR="00636BFE" w:rsidRPr="00942A0C" w:rsidRDefault="00636BFE" w:rsidP="009110AC">
      <w:pPr>
        <w:spacing w:before="240" w:after="240" w:line="276" w:lineRule="auto"/>
        <w:rPr>
          <w:rFonts w:ascii="Arial" w:hAnsi="Arial" w:cs="Arial"/>
          <w:sz w:val="24"/>
          <w:szCs w:val="24"/>
        </w:rPr>
      </w:pPr>
      <w:r w:rsidRPr="00942A0C">
        <w:rPr>
          <w:rFonts w:ascii="Arial" w:hAnsi="Arial" w:cs="Arial"/>
          <w:sz w:val="24"/>
          <w:szCs w:val="24"/>
        </w:rPr>
        <w:t xml:space="preserve">W odpowiedzi na zadane pytania </w:t>
      </w:r>
      <w:r w:rsidR="00942A0C" w:rsidRPr="00942A0C">
        <w:rPr>
          <w:rFonts w:ascii="Arial" w:hAnsi="Arial" w:cs="Arial"/>
          <w:sz w:val="24"/>
          <w:szCs w:val="24"/>
        </w:rPr>
        <w:t>Z</w:t>
      </w:r>
      <w:r w:rsidRPr="00942A0C">
        <w:rPr>
          <w:rFonts w:ascii="Arial" w:hAnsi="Arial" w:cs="Arial"/>
          <w:sz w:val="24"/>
          <w:szCs w:val="24"/>
        </w:rPr>
        <w:t>amawiający informuje:</w:t>
      </w:r>
    </w:p>
    <w:p w14:paraId="16C254A2" w14:textId="6268B648" w:rsidR="00636BFE" w:rsidRPr="00942A0C" w:rsidRDefault="00636BFE" w:rsidP="00942A0C">
      <w:pPr>
        <w:spacing w:after="0" w:line="276" w:lineRule="auto"/>
        <w:rPr>
          <w:rFonts w:ascii="Arial" w:hAnsi="Arial" w:cs="Arial"/>
          <w:i/>
          <w:iCs/>
          <w:sz w:val="24"/>
          <w:szCs w:val="24"/>
        </w:rPr>
      </w:pPr>
      <w:r w:rsidRPr="00942A0C">
        <w:rPr>
          <w:rFonts w:ascii="Arial" w:hAnsi="Arial" w:cs="Arial"/>
          <w:b/>
          <w:bCs/>
          <w:sz w:val="24"/>
          <w:szCs w:val="24"/>
        </w:rPr>
        <w:t>Pytanie 1:</w:t>
      </w:r>
      <w:r w:rsidRPr="00942A0C">
        <w:rPr>
          <w:rFonts w:ascii="Arial" w:hAnsi="Arial" w:cs="Arial"/>
          <w:sz w:val="24"/>
          <w:szCs w:val="24"/>
        </w:rPr>
        <w:t xml:space="preserve"> </w:t>
      </w:r>
      <w:r w:rsidRPr="00942A0C">
        <w:rPr>
          <w:rFonts w:ascii="Arial" w:hAnsi="Arial" w:cs="Arial"/>
          <w:i/>
          <w:iCs/>
          <w:sz w:val="24"/>
          <w:szCs w:val="24"/>
        </w:rPr>
        <w:t>Wnosimy o zmianę postanowień Rozdziału 7 ust. 7.1. pkt 1) SWZ w zakresie warunków udziału w postępowaniu o udzielenie zamówienia poprzez nadanie mu następującej treści:</w:t>
      </w:r>
    </w:p>
    <w:p w14:paraId="38358778" w14:textId="77777777" w:rsidR="00636BFE" w:rsidRPr="00942A0C" w:rsidRDefault="00636BFE" w:rsidP="00942A0C">
      <w:pPr>
        <w:spacing w:after="0" w:line="276" w:lineRule="auto"/>
        <w:rPr>
          <w:rFonts w:ascii="Arial" w:hAnsi="Arial" w:cs="Arial"/>
          <w:i/>
          <w:iCs/>
          <w:sz w:val="24"/>
          <w:szCs w:val="24"/>
        </w:rPr>
      </w:pPr>
      <w:r w:rsidRPr="00942A0C">
        <w:rPr>
          <w:rFonts w:ascii="Arial" w:hAnsi="Arial" w:cs="Arial"/>
          <w:i/>
          <w:iCs/>
          <w:sz w:val="24"/>
          <w:szCs w:val="24"/>
        </w:rPr>
        <w:t>„posiadł doświadczenie w wykonywaniu robót budowlanych; warunek ten, zostanie uznany za spełniony, jeśli Wykonawca wykaże w okresie ostatnich 5 lat przed upływem terminu składania ofert (a jeżeli okres prowadzenia działalności jest krótszy – w tym okresie) zrealizował roboty budowlane polegające na budowie lub przebudowie masztu kratowego lub wieży o konstrukcji metalowej”.</w:t>
      </w:r>
    </w:p>
    <w:p w14:paraId="789ADE68" w14:textId="77777777" w:rsidR="00636BFE" w:rsidRPr="00942A0C" w:rsidRDefault="00636BFE" w:rsidP="00942A0C">
      <w:pPr>
        <w:spacing w:after="0" w:line="276" w:lineRule="auto"/>
        <w:rPr>
          <w:rFonts w:ascii="Arial" w:hAnsi="Arial" w:cs="Arial"/>
          <w:i/>
          <w:iCs/>
          <w:sz w:val="24"/>
          <w:szCs w:val="24"/>
        </w:rPr>
      </w:pPr>
      <w:r w:rsidRPr="00942A0C">
        <w:rPr>
          <w:rFonts w:ascii="Arial" w:hAnsi="Arial" w:cs="Arial"/>
          <w:i/>
          <w:iCs/>
          <w:sz w:val="24"/>
          <w:szCs w:val="24"/>
        </w:rPr>
        <w:t>ewentualnie:</w:t>
      </w:r>
    </w:p>
    <w:p w14:paraId="7613692D" w14:textId="6853377C" w:rsidR="00636BFE" w:rsidRPr="00942A0C" w:rsidRDefault="00636BFE" w:rsidP="00942A0C">
      <w:pPr>
        <w:spacing w:after="0" w:line="276" w:lineRule="auto"/>
        <w:rPr>
          <w:rFonts w:ascii="Arial" w:hAnsi="Arial" w:cs="Arial"/>
          <w:i/>
          <w:iCs/>
          <w:sz w:val="24"/>
          <w:szCs w:val="24"/>
        </w:rPr>
      </w:pPr>
      <w:r w:rsidRPr="00942A0C">
        <w:rPr>
          <w:rFonts w:ascii="Arial" w:hAnsi="Arial" w:cs="Arial"/>
          <w:i/>
          <w:iCs/>
          <w:sz w:val="24"/>
          <w:szCs w:val="24"/>
        </w:rPr>
        <w:t>„posiadł doświadczenie w wykonywaniu robót budowlanych; warunek ten, zostanie uznany za spełniony, jeśli Wykonawca wykaże w okresie ostatnich 5 lat przed upływem terminu składania ofert (a jeżeli okres prowadzenia działalności jest krótszy – w tym okresie) zrealizował roboty budowlane polegające na budowie lub przebudowie masztu kratowego lub wieży o konstrukcji metalowej, o wysokości nie mniejszej niż 25 m”.</w:t>
      </w:r>
    </w:p>
    <w:p w14:paraId="534E3575" w14:textId="11827C6C" w:rsidR="00636BFE" w:rsidRPr="00942A0C" w:rsidRDefault="00636BFE" w:rsidP="00942A0C">
      <w:pPr>
        <w:spacing w:before="240" w:after="0" w:line="276" w:lineRule="auto"/>
        <w:rPr>
          <w:rFonts w:ascii="Arial" w:hAnsi="Arial" w:cs="Arial"/>
          <w:sz w:val="24"/>
          <w:szCs w:val="24"/>
        </w:rPr>
      </w:pPr>
      <w:r w:rsidRPr="00942A0C">
        <w:rPr>
          <w:rFonts w:ascii="Arial" w:hAnsi="Arial" w:cs="Arial"/>
          <w:b/>
          <w:bCs/>
          <w:sz w:val="24"/>
          <w:szCs w:val="24"/>
        </w:rPr>
        <w:t>Odpowiedź:</w:t>
      </w:r>
      <w:r w:rsidRPr="00942A0C">
        <w:rPr>
          <w:rFonts w:ascii="Arial" w:hAnsi="Arial" w:cs="Arial"/>
          <w:sz w:val="24"/>
          <w:szCs w:val="24"/>
        </w:rPr>
        <w:t xml:space="preserve"> Zamawiający </w:t>
      </w:r>
      <w:r w:rsidRPr="00942A0C">
        <w:rPr>
          <w:rFonts w:ascii="Arial" w:hAnsi="Arial" w:cs="Arial"/>
          <w:b/>
          <w:bCs/>
          <w:sz w:val="24"/>
          <w:szCs w:val="24"/>
        </w:rPr>
        <w:t>zmienia zapisy SWZ</w:t>
      </w:r>
      <w:r w:rsidRPr="00942A0C">
        <w:rPr>
          <w:rFonts w:ascii="Arial" w:hAnsi="Arial" w:cs="Arial"/>
          <w:sz w:val="24"/>
          <w:szCs w:val="24"/>
        </w:rPr>
        <w:t xml:space="preserve"> Rozdziału 7 ust. 7.1. pkt 1) SWZ w zakresie warunków udziału w postępowaniu o udzielenie zamówienia na:</w:t>
      </w:r>
    </w:p>
    <w:p w14:paraId="3D007AD6" w14:textId="77777777" w:rsidR="00636BFE" w:rsidRPr="00942A0C" w:rsidRDefault="00636BFE" w:rsidP="00942A0C">
      <w:pPr>
        <w:spacing w:after="240" w:line="276" w:lineRule="auto"/>
        <w:rPr>
          <w:rFonts w:ascii="Arial" w:hAnsi="Arial" w:cs="Arial"/>
          <w:sz w:val="24"/>
          <w:szCs w:val="24"/>
        </w:rPr>
      </w:pPr>
      <w:r w:rsidRPr="00942A0C">
        <w:rPr>
          <w:rFonts w:ascii="Arial" w:hAnsi="Arial" w:cs="Arial"/>
          <w:sz w:val="24"/>
          <w:szCs w:val="24"/>
        </w:rPr>
        <w:t xml:space="preserve">„posiadł doświadczenie w wykonywaniu robót budowlanych; warunek ten, zostanie uznany za spełniony, jeśli Wykonawca wykaże w okresie ostatnich 5 lat przed upływem terminu składania ofert (a jeżeli okres prowadzenia działalności jest krótszy – w tym okresie) zrealizował roboty budowlane polegające na budowie lub przebudowie masztu kratowego lub wieży o konstrukcji metalowej, o wysokości </w:t>
      </w:r>
      <w:r w:rsidRPr="00942A0C">
        <w:rPr>
          <w:rFonts w:ascii="Arial" w:hAnsi="Arial" w:cs="Arial"/>
          <w:b/>
          <w:bCs/>
          <w:sz w:val="24"/>
          <w:szCs w:val="24"/>
        </w:rPr>
        <w:t>nie mniejszej niż 25 m</w:t>
      </w:r>
      <w:r w:rsidRPr="00942A0C">
        <w:rPr>
          <w:rFonts w:ascii="Arial" w:hAnsi="Arial" w:cs="Arial"/>
          <w:sz w:val="24"/>
          <w:szCs w:val="24"/>
        </w:rPr>
        <w:t>”.</w:t>
      </w:r>
    </w:p>
    <w:p w14:paraId="008C0281" w14:textId="5BD23668" w:rsidR="00636BFE" w:rsidRPr="00942A0C" w:rsidRDefault="00636BFE" w:rsidP="00942A0C">
      <w:pPr>
        <w:pStyle w:val="Default"/>
        <w:spacing w:before="480"/>
        <w:rPr>
          <w:rFonts w:ascii="Arial" w:hAnsi="Arial" w:cs="Arial"/>
          <w:i/>
          <w:iCs/>
        </w:rPr>
      </w:pPr>
      <w:r w:rsidRPr="00942A0C">
        <w:rPr>
          <w:rFonts w:ascii="Arial" w:hAnsi="Arial" w:cs="Arial"/>
          <w:b/>
          <w:bCs/>
        </w:rPr>
        <w:t>Pytanie nr 2</w:t>
      </w:r>
      <w:r w:rsidRPr="00942A0C">
        <w:rPr>
          <w:rFonts w:ascii="Arial" w:hAnsi="Arial" w:cs="Arial"/>
        </w:rPr>
        <w:t xml:space="preserve">: </w:t>
      </w:r>
      <w:r w:rsidRPr="00942A0C">
        <w:rPr>
          <w:rFonts w:ascii="Arial" w:hAnsi="Arial" w:cs="Arial"/>
          <w:i/>
          <w:iCs/>
        </w:rPr>
        <w:t xml:space="preserve">Zgodnie z Rozdziałem 4 ust. 4.1. SWZ: „Przedmiot zamówienia należy zrealizować w okresie 70 dni od podpisania umowy, nie później jednak niż do 16.12.2024 r.”. Tymczasem treść załącznika nr 9 – Wzór umowy - jest w zakresie terminów realizacji odmienna, § 6 ust. 1 stanowi bowiem, że: </w:t>
      </w:r>
    </w:p>
    <w:p w14:paraId="1648C770" w14:textId="77777777" w:rsidR="00636BFE" w:rsidRPr="00942A0C" w:rsidRDefault="00636BFE" w:rsidP="00636BFE">
      <w:pPr>
        <w:pStyle w:val="Default"/>
        <w:rPr>
          <w:rFonts w:ascii="Arial" w:hAnsi="Arial" w:cs="Arial"/>
          <w:i/>
          <w:iCs/>
        </w:rPr>
      </w:pPr>
      <w:r w:rsidRPr="00942A0C">
        <w:rPr>
          <w:rFonts w:ascii="Arial" w:hAnsi="Arial" w:cs="Arial"/>
          <w:i/>
          <w:iCs/>
        </w:rPr>
        <w:t xml:space="preserve">„Zakończenie realizacji robót budowlanych nastąpi w terminie do 3 miesięcy od daty podpisania umowy jednak nie później niż do 20.12.2024 roku. </w:t>
      </w:r>
    </w:p>
    <w:p w14:paraId="0117CC7D" w14:textId="77777777" w:rsidR="00636BFE" w:rsidRPr="00942A0C" w:rsidRDefault="00636BFE" w:rsidP="00636BFE">
      <w:pPr>
        <w:pStyle w:val="Default"/>
        <w:spacing w:after="111"/>
        <w:rPr>
          <w:rFonts w:ascii="Arial" w:hAnsi="Arial" w:cs="Arial"/>
          <w:i/>
          <w:iCs/>
        </w:rPr>
      </w:pPr>
      <w:r w:rsidRPr="00942A0C">
        <w:rPr>
          <w:rFonts w:ascii="Arial" w:hAnsi="Arial" w:cs="Arial"/>
          <w:i/>
          <w:iCs/>
        </w:rPr>
        <w:t xml:space="preserve">1) Zakończenie etapów realizacji prac nastąpi nie później niż: </w:t>
      </w:r>
    </w:p>
    <w:p w14:paraId="090C8A41" w14:textId="77777777" w:rsidR="00636BFE" w:rsidRPr="00942A0C" w:rsidRDefault="00636BFE" w:rsidP="00636BFE">
      <w:pPr>
        <w:pStyle w:val="Default"/>
        <w:spacing w:after="111"/>
        <w:rPr>
          <w:rFonts w:ascii="Arial" w:hAnsi="Arial" w:cs="Arial"/>
          <w:i/>
          <w:iCs/>
        </w:rPr>
      </w:pPr>
      <w:r w:rsidRPr="00942A0C">
        <w:rPr>
          <w:rFonts w:ascii="Arial" w:hAnsi="Arial" w:cs="Arial"/>
          <w:i/>
          <w:iCs/>
        </w:rPr>
        <w:t xml:space="preserve">a) w terminie do 2 miesięcy od daty podpisania umowy jednak nie później niż do dnia 15.11.2024 roku zakończenie etapu I obejmującego co najmniej następujące </w:t>
      </w:r>
      <w:r w:rsidRPr="00942A0C">
        <w:rPr>
          <w:rFonts w:ascii="Arial" w:hAnsi="Arial" w:cs="Arial"/>
          <w:i/>
          <w:iCs/>
        </w:rPr>
        <w:lastRenderedPageBreak/>
        <w:t xml:space="preserve">elementy przedmiaru </w:t>
      </w:r>
      <w:proofErr w:type="spellStart"/>
      <w:r w:rsidRPr="00942A0C">
        <w:rPr>
          <w:rFonts w:ascii="Arial" w:hAnsi="Arial" w:cs="Arial"/>
          <w:i/>
          <w:iCs/>
        </w:rPr>
        <w:t>tj</w:t>
      </w:r>
      <w:proofErr w:type="spellEnd"/>
      <w:r w:rsidRPr="00942A0C">
        <w:rPr>
          <w:rFonts w:ascii="Arial" w:hAnsi="Arial" w:cs="Arial"/>
          <w:i/>
          <w:iCs/>
        </w:rPr>
        <w:t xml:space="preserve">: (minimalny zakres prac zostanie ustalony i określony w harmonogramie rzeczowo finansowym przed podpisaniem umowy). </w:t>
      </w:r>
    </w:p>
    <w:p w14:paraId="4120893D" w14:textId="77777777" w:rsidR="00636BFE" w:rsidRPr="00942A0C" w:rsidRDefault="00636BFE" w:rsidP="00636BFE">
      <w:pPr>
        <w:pStyle w:val="Default"/>
        <w:spacing w:after="111"/>
        <w:rPr>
          <w:rFonts w:ascii="Arial" w:hAnsi="Arial" w:cs="Arial"/>
          <w:i/>
          <w:iCs/>
        </w:rPr>
      </w:pPr>
      <w:r w:rsidRPr="00942A0C">
        <w:rPr>
          <w:rFonts w:ascii="Arial" w:hAnsi="Arial" w:cs="Arial"/>
          <w:i/>
          <w:iCs/>
        </w:rPr>
        <w:t xml:space="preserve">b) w terminie do 3 miesięcy od daty podpisania umowy jednak nie później niż do dnia 16.12.2024 roku zakończenie etapu II obejmującego pozostałe elementy przedmiaru nie ujęte w etapie I </w:t>
      </w:r>
      <w:proofErr w:type="spellStart"/>
      <w:r w:rsidRPr="00942A0C">
        <w:rPr>
          <w:rFonts w:ascii="Arial" w:hAnsi="Arial" w:cs="Arial"/>
          <w:i/>
          <w:iCs/>
        </w:rPr>
        <w:t>tj</w:t>
      </w:r>
      <w:proofErr w:type="spellEnd"/>
      <w:r w:rsidRPr="00942A0C">
        <w:rPr>
          <w:rFonts w:ascii="Arial" w:hAnsi="Arial" w:cs="Arial"/>
          <w:i/>
          <w:iCs/>
        </w:rPr>
        <w:t xml:space="preserve">: (minimalny zakres prac zostanie ustalony i określony w harmonogramie rzeczowo-finansowym przed podpisaniem umowy). </w:t>
      </w:r>
    </w:p>
    <w:p w14:paraId="12B6DC76" w14:textId="4ED1514C" w:rsidR="00636BFE" w:rsidRPr="00942A0C" w:rsidRDefault="00636BFE" w:rsidP="00636BFE">
      <w:pPr>
        <w:pStyle w:val="Default"/>
        <w:rPr>
          <w:rFonts w:ascii="Arial" w:hAnsi="Arial" w:cs="Arial"/>
          <w:i/>
          <w:iCs/>
        </w:rPr>
      </w:pPr>
      <w:r w:rsidRPr="00942A0C">
        <w:rPr>
          <w:rFonts w:ascii="Arial" w:hAnsi="Arial" w:cs="Arial"/>
          <w:i/>
          <w:iCs/>
        </w:rPr>
        <w:t xml:space="preserve">2) Datą zakończenia robót jest data złożenia przez Nadzór inwestorski oświadczenia, że roboty właściwe dla zgłaszanego do odbioru etapu robót zostały zakończone i wykonane zgodnie z Umową zawartą między Zamawiającym a Wykonawcą. Oświadczenie takie powinno być złożone po uprzednim zgłoszeniu prac do odbioru przez kierownika budowy wpisem do dziennika budowy z jednoczesnym pisemnym powiadomieniem Zamawiającego. </w:t>
      </w:r>
    </w:p>
    <w:p w14:paraId="3DFD6460" w14:textId="0C345E9B" w:rsidR="00636BFE" w:rsidRPr="00942A0C" w:rsidRDefault="00636BFE" w:rsidP="00582533">
      <w:pPr>
        <w:spacing w:after="240" w:line="276" w:lineRule="auto"/>
        <w:rPr>
          <w:rFonts w:ascii="Arial" w:hAnsi="Arial" w:cs="Arial"/>
          <w:i/>
          <w:iCs/>
          <w:sz w:val="24"/>
          <w:szCs w:val="24"/>
        </w:rPr>
      </w:pPr>
      <w:r w:rsidRPr="00942A0C">
        <w:rPr>
          <w:rFonts w:ascii="Arial" w:hAnsi="Arial" w:cs="Arial"/>
          <w:i/>
          <w:iCs/>
          <w:sz w:val="24"/>
          <w:szCs w:val="24"/>
        </w:rPr>
        <w:t>Prosimy o wyjaśnienie, który termin realizacji przedmiotu zamówienia jest prawidłowy.</w:t>
      </w:r>
    </w:p>
    <w:p w14:paraId="32382AF6" w14:textId="019FBE6A" w:rsidR="00582533" w:rsidRPr="00942A0C" w:rsidRDefault="00582533" w:rsidP="00582533">
      <w:pPr>
        <w:spacing w:before="240" w:after="240" w:line="276" w:lineRule="auto"/>
        <w:rPr>
          <w:rFonts w:ascii="Arial" w:hAnsi="Arial" w:cs="Arial"/>
          <w:sz w:val="24"/>
          <w:szCs w:val="24"/>
        </w:rPr>
      </w:pPr>
      <w:r w:rsidRPr="00942A0C">
        <w:rPr>
          <w:rFonts w:ascii="Arial" w:hAnsi="Arial" w:cs="Arial"/>
          <w:b/>
          <w:bCs/>
          <w:sz w:val="24"/>
          <w:szCs w:val="24"/>
        </w:rPr>
        <w:t>Odpowiedź</w:t>
      </w:r>
      <w:r w:rsidRPr="00942A0C">
        <w:rPr>
          <w:rFonts w:ascii="Arial" w:hAnsi="Arial" w:cs="Arial"/>
          <w:sz w:val="24"/>
          <w:szCs w:val="24"/>
        </w:rPr>
        <w:t xml:space="preserve">: Prawidłowy termin wykonania umowy zawiera SWZ.  Zamawiający </w:t>
      </w:r>
      <w:r w:rsidRPr="00942A0C">
        <w:rPr>
          <w:rFonts w:ascii="Arial" w:hAnsi="Arial" w:cs="Arial"/>
          <w:b/>
          <w:bCs/>
          <w:sz w:val="24"/>
          <w:szCs w:val="24"/>
        </w:rPr>
        <w:t>zmienia zapisy umowy</w:t>
      </w:r>
      <w:r w:rsidRPr="00942A0C">
        <w:rPr>
          <w:rFonts w:ascii="Arial" w:hAnsi="Arial" w:cs="Arial"/>
          <w:sz w:val="24"/>
          <w:szCs w:val="24"/>
        </w:rPr>
        <w:t xml:space="preserve"> § 6 ust. 1 na </w:t>
      </w:r>
    </w:p>
    <w:p w14:paraId="235DD89E" w14:textId="68671284" w:rsidR="00582533" w:rsidRPr="00942A0C" w:rsidRDefault="00582533" w:rsidP="00582533">
      <w:pPr>
        <w:spacing w:before="240" w:after="240" w:line="276" w:lineRule="auto"/>
        <w:rPr>
          <w:rFonts w:ascii="Arial" w:hAnsi="Arial" w:cs="Arial"/>
          <w:i/>
          <w:iCs/>
          <w:sz w:val="24"/>
          <w:szCs w:val="24"/>
        </w:rPr>
      </w:pPr>
      <w:r w:rsidRPr="00942A0C">
        <w:rPr>
          <w:rFonts w:ascii="Arial" w:hAnsi="Arial" w:cs="Arial"/>
          <w:i/>
          <w:iCs/>
          <w:sz w:val="24"/>
          <w:szCs w:val="24"/>
        </w:rPr>
        <w:t>„Zakończenie realizacji robót budowlanych nastąpi w terminie 70 dni od daty podpisania umowy jednak nie później niż do 16.12.2024 roku.”</w:t>
      </w:r>
    </w:p>
    <w:p w14:paraId="67B8E596" w14:textId="70F06226" w:rsidR="00582533" w:rsidRPr="00942A0C" w:rsidRDefault="00582533" w:rsidP="00942A0C">
      <w:pPr>
        <w:pStyle w:val="Default"/>
        <w:spacing w:before="480"/>
        <w:rPr>
          <w:rFonts w:ascii="Arial" w:hAnsi="Arial" w:cs="Arial"/>
        </w:rPr>
      </w:pPr>
      <w:r w:rsidRPr="00942A0C">
        <w:rPr>
          <w:rFonts w:ascii="Arial" w:hAnsi="Arial" w:cs="Arial"/>
          <w:b/>
          <w:bCs/>
        </w:rPr>
        <w:t>Pytanie nr 3:</w:t>
      </w:r>
      <w:r w:rsidRPr="00942A0C">
        <w:rPr>
          <w:rFonts w:ascii="Arial" w:hAnsi="Arial" w:cs="Arial"/>
        </w:rPr>
        <w:t xml:space="preserve"> </w:t>
      </w:r>
      <w:r w:rsidRPr="00942A0C">
        <w:rPr>
          <w:rFonts w:ascii="Arial" w:hAnsi="Arial" w:cs="Arial"/>
          <w:i/>
          <w:iCs/>
        </w:rPr>
        <w:t xml:space="preserve">Wnosimy o wykreślenie postanowienia § 6 ust. 2 </w:t>
      </w:r>
      <w:proofErr w:type="spellStart"/>
      <w:r w:rsidRPr="00942A0C">
        <w:rPr>
          <w:rFonts w:ascii="Arial" w:hAnsi="Arial" w:cs="Arial"/>
          <w:i/>
          <w:iCs/>
        </w:rPr>
        <w:t>ppkt</w:t>
      </w:r>
      <w:proofErr w:type="spellEnd"/>
      <w:r w:rsidRPr="00942A0C">
        <w:rPr>
          <w:rFonts w:ascii="Arial" w:hAnsi="Arial" w:cs="Arial"/>
          <w:i/>
          <w:iCs/>
        </w:rPr>
        <w:t xml:space="preserve"> 3) załącznika nr 9 – Wzór umowy. Rozpatrywanie wniosków przez Powiatowy Ośrodek Geodezji i Kartografii w różnych ośrodkach i różnych okresach jest bardzo zróżnicowane czasowo i z doświadczenia Wykonawcy może trwać od tygodnia do dwóch miesięcy. Wykonawca nie ma wpływu na czas trwania czynności organów administracji państwowej czy samorządowej dlatego uzależnianie zakończenia przedmiotu umowy od tego warunku nie jest uzasadnione</w:t>
      </w:r>
      <w:r w:rsidRPr="00942A0C">
        <w:rPr>
          <w:rFonts w:ascii="Arial" w:hAnsi="Arial" w:cs="Arial"/>
        </w:rPr>
        <w:t xml:space="preserve">. </w:t>
      </w:r>
    </w:p>
    <w:p w14:paraId="1AE5655F" w14:textId="3E500E85" w:rsidR="00636BFE" w:rsidRPr="00942A0C" w:rsidRDefault="00582533" w:rsidP="00636BFE">
      <w:pPr>
        <w:spacing w:before="240" w:after="240" w:line="276" w:lineRule="auto"/>
        <w:rPr>
          <w:rFonts w:ascii="Arial" w:hAnsi="Arial" w:cs="Arial"/>
          <w:sz w:val="24"/>
          <w:szCs w:val="24"/>
        </w:rPr>
      </w:pPr>
      <w:r w:rsidRPr="00942A0C">
        <w:rPr>
          <w:rFonts w:ascii="Arial" w:hAnsi="Arial" w:cs="Arial"/>
          <w:b/>
          <w:bCs/>
          <w:sz w:val="24"/>
          <w:szCs w:val="24"/>
        </w:rPr>
        <w:t>Odpowiedź:</w:t>
      </w:r>
      <w:r w:rsidRPr="00942A0C">
        <w:rPr>
          <w:rFonts w:ascii="Arial" w:hAnsi="Arial" w:cs="Arial"/>
          <w:sz w:val="24"/>
          <w:szCs w:val="24"/>
        </w:rPr>
        <w:t xml:space="preserve"> Zamawiający </w:t>
      </w:r>
      <w:r w:rsidRPr="00942A0C">
        <w:rPr>
          <w:rFonts w:ascii="Arial" w:hAnsi="Arial" w:cs="Arial"/>
          <w:b/>
          <w:bCs/>
          <w:sz w:val="24"/>
          <w:szCs w:val="24"/>
        </w:rPr>
        <w:t>nie zmieni</w:t>
      </w:r>
      <w:r w:rsidRPr="00942A0C">
        <w:rPr>
          <w:rFonts w:ascii="Arial" w:hAnsi="Arial" w:cs="Arial"/>
          <w:sz w:val="24"/>
          <w:szCs w:val="24"/>
        </w:rPr>
        <w:t xml:space="preserve"> zapisów SWZ</w:t>
      </w:r>
    </w:p>
    <w:p w14:paraId="3158BE58" w14:textId="2EE83664" w:rsidR="00582533" w:rsidRPr="00942A0C" w:rsidRDefault="00582533" w:rsidP="00942A0C">
      <w:pPr>
        <w:pStyle w:val="Default"/>
        <w:spacing w:before="480"/>
        <w:rPr>
          <w:rFonts w:ascii="Arial" w:hAnsi="Arial" w:cs="Arial"/>
        </w:rPr>
      </w:pPr>
      <w:r w:rsidRPr="00942A0C">
        <w:rPr>
          <w:rFonts w:ascii="Arial" w:hAnsi="Arial" w:cs="Arial"/>
          <w:b/>
          <w:bCs/>
        </w:rPr>
        <w:t>Pytanie nr 4:</w:t>
      </w:r>
      <w:r w:rsidRPr="00942A0C">
        <w:rPr>
          <w:rFonts w:ascii="Arial" w:hAnsi="Arial" w:cs="Arial"/>
        </w:rPr>
        <w:t xml:space="preserve"> Wnosimy o zmianę postanowienia § 12 ust. 2 </w:t>
      </w:r>
      <w:proofErr w:type="spellStart"/>
      <w:r w:rsidRPr="00942A0C">
        <w:rPr>
          <w:rFonts w:ascii="Arial" w:hAnsi="Arial" w:cs="Arial"/>
        </w:rPr>
        <w:t>ppkt</w:t>
      </w:r>
      <w:proofErr w:type="spellEnd"/>
      <w:r w:rsidRPr="00942A0C">
        <w:rPr>
          <w:rFonts w:ascii="Arial" w:hAnsi="Arial" w:cs="Arial"/>
        </w:rPr>
        <w:t xml:space="preserve"> 3) załącznika nr 9 – Wzór umowy poprzez nadanie mu następującej treści: </w:t>
      </w:r>
    </w:p>
    <w:p w14:paraId="641CD1E3" w14:textId="348AFC07" w:rsidR="00582533" w:rsidRPr="00942A0C" w:rsidRDefault="00582533" w:rsidP="00582533">
      <w:pPr>
        <w:spacing w:before="240" w:after="240" w:line="276" w:lineRule="auto"/>
        <w:rPr>
          <w:rFonts w:ascii="Arial" w:hAnsi="Arial" w:cs="Arial"/>
          <w:i/>
          <w:iCs/>
          <w:sz w:val="24"/>
          <w:szCs w:val="24"/>
        </w:rPr>
      </w:pPr>
      <w:r w:rsidRPr="00942A0C">
        <w:rPr>
          <w:rFonts w:ascii="Arial" w:hAnsi="Arial" w:cs="Arial"/>
          <w:i/>
          <w:iCs/>
          <w:sz w:val="24"/>
          <w:szCs w:val="24"/>
        </w:rPr>
        <w:t>„Każda robota zanikająca lub ulegająca zakryciu będzie odebrana przez Inspektora nadzoru w terminie 1 dnia roboczego (z wyłączeniem niedziel i świąt) liczonych od daty zgłoszenia przez kierownika budowy wpisem do dziennika budowy.”</w:t>
      </w:r>
    </w:p>
    <w:p w14:paraId="248902C5" w14:textId="5C727FB3" w:rsidR="00582533" w:rsidRPr="00942A0C" w:rsidRDefault="00582533" w:rsidP="00582533">
      <w:pPr>
        <w:spacing w:before="240" w:after="240" w:line="276" w:lineRule="auto"/>
        <w:rPr>
          <w:rFonts w:ascii="Arial" w:hAnsi="Arial" w:cs="Arial"/>
          <w:sz w:val="24"/>
          <w:szCs w:val="24"/>
        </w:rPr>
      </w:pPr>
      <w:r w:rsidRPr="00942A0C">
        <w:rPr>
          <w:rFonts w:ascii="Arial" w:hAnsi="Arial" w:cs="Arial"/>
          <w:b/>
          <w:bCs/>
          <w:sz w:val="24"/>
          <w:szCs w:val="24"/>
        </w:rPr>
        <w:t>Odpowiedź</w:t>
      </w:r>
      <w:r w:rsidRPr="00942A0C">
        <w:rPr>
          <w:rFonts w:ascii="Arial" w:hAnsi="Arial" w:cs="Arial"/>
          <w:sz w:val="24"/>
          <w:szCs w:val="24"/>
        </w:rPr>
        <w:t xml:space="preserve">: Zamawiający </w:t>
      </w:r>
      <w:r w:rsidRPr="00942A0C">
        <w:rPr>
          <w:rFonts w:ascii="Arial" w:hAnsi="Arial" w:cs="Arial"/>
          <w:b/>
          <w:bCs/>
          <w:sz w:val="24"/>
          <w:szCs w:val="24"/>
        </w:rPr>
        <w:t>nie zmieni</w:t>
      </w:r>
      <w:r w:rsidRPr="00942A0C">
        <w:rPr>
          <w:rFonts w:ascii="Arial" w:hAnsi="Arial" w:cs="Arial"/>
          <w:sz w:val="24"/>
          <w:szCs w:val="24"/>
        </w:rPr>
        <w:t xml:space="preserve"> zapisów SWZ</w:t>
      </w:r>
    </w:p>
    <w:p w14:paraId="5C5C0ECC" w14:textId="5EECBEE6" w:rsidR="00942A0C" w:rsidRPr="00942A0C" w:rsidRDefault="00582533" w:rsidP="00942A0C">
      <w:pPr>
        <w:pStyle w:val="Default"/>
        <w:spacing w:before="480"/>
        <w:rPr>
          <w:rFonts w:ascii="Arial" w:hAnsi="Arial" w:cs="Arial"/>
        </w:rPr>
      </w:pPr>
      <w:r w:rsidRPr="00942A0C">
        <w:rPr>
          <w:rFonts w:ascii="Arial" w:hAnsi="Arial" w:cs="Arial"/>
          <w:b/>
          <w:bCs/>
        </w:rPr>
        <w:t>Pytanie nr 5</w:t>
      </w:r>
      <w:r w:rsidRPr="00942A0C">
        <w:rPr>
          <w:rFonts w:ascii="Arial" w:hAnsi="Arial" w:cs="Arial"/>
        </w:rPr>
        <w:t xml:space="preserve">: </w:t>
      </w:r>
      <w:r w:rsidR="00942A0C" w:rsidRPr="00942A0C">
        <w:rPr>
          <w:rFonts w:ascii="Arial" w:hAnsi="Arial" w:cs="Arial"/>
        </w:rPr>
        <w:t xml:space="preserve">Wnosimy o zmianę postanowienia § 12 ust. 3 </w:t>
      </w:r>
      <w:proofErr w:type="spellStart"/>
      <w:r w:rsidR="00942A0C" w:rsidRPr="00942A0C">
        <w:rPr>
          <w:rFonts w:ascii="Arial" w:hAnsi="Arial" w:cs="Arial"/>
        </w:rPr>
        <w:t>ppkt</w:t>
      </w:r>
      <w:proofErr w:type="spellEnd"/>
      <w:r w:rsidR="00942A0C" w:rsidRPr="00942A0C">
        <w:rPr>
          <w:rFonts w:ascii="Arial" w:hAnsi="Arial" w:cs="Arial"/>
        </w:rPr>
        <w:t xml:space="preserve"> 13) </w:t>
      </w:r>
      <w:proofErr w:type="spellStart"/>
      <w:r w:rsidR="00942A0C" w:rsidRPr="00942A0C">
        <w:rPr>
          <w:rFonts w:ascii="Arial" w:hAnsi="Arial" w:cs="Arial"/>
        </w:rPr>
        <w:t>zd</w:t>
      </w:r>
      <w:proofErr w:type="spellEnd"/>
      <w:r w:rsidR="00942A0C" w:rsidRPr="00942A0C">
        <w:rPr>
          <w:rFonts w:ascii="Arial" w:hAnsi="Arial" w:cs="Arial"/>
        </w:rPr>
        <w:t xml:space="preserve">. 1 załącznika nr 9 – Wzór umowy poprzez nadanie mu następującej treści: </w:t>
      </w:r>
    </w:p>
    <w:p w14:paraId="13380F8A" w14:textId="52B08B77" w:rsidR="00582533" w:rsidRPr="00942A0C" w:rsidRDefault="00942A0C" w:rsidP="00942A0C">
      <w:pPr>
        <w:spacing w:after="240" w:line="276" w:lineRule="auto"/>
        <w:rPr>
          <w:rFonts w:ascii="Arial" w:hAnsi="Arial" w:cs="Arial"/>
          <w:sz w:val="24"/>
          <w:szCs w:val="24"/>
        </w:rPr>
      </w:pPr>
      <w:r w:rsidRPr="00942A0C">
        <w:rPr>
          <w:rFonts w:ascii="Arial" w:hAnsi="Arial" w:cs="Arial"/>
          <w:i/>
          <w:iCs/>
          <w:sz w:val="24"/>
          <w:szCs w:val="24"/>
        </w:rPr>
        <w:t>„Zamawiający zakończy odbiór częściowy lub końcowy w terminie 7 dni od daty jego rozpoczęcia.”</w:t>
      </w:r>
    </w:p>
    <w:p w14:paraId="05B40C24" w14:textId="46B03DCD" w:rsidR="00942A0C" w:rsidRPr="00942A0C" w:rsidRDefault="00942A0C" w:rsidP="00942A0C">
      <w:pPr>
        <w:spacing w:before="240" w:after="0" w:line="276" w:lineRule="auto"/>
        <w:rPr>
          <w:rFonts w:ascii="Arial" w:hAnsi="Arial" w:cs="Arial"/>
          <w:sz w:val="24"/>
          <w:szCs w:val="24"/>
        </w:rPr>
      </w:pPr>
      <w:r w:rsidRPr="00942A0C">
        <w:rPr>
          <w:rFonts w:ascii="Arial" w:hAnsi="Arial" w:cs="Arial"/>
          <w:b/>
          <w:bCs/>
          <w:sz w:val="24"/>
          <w:szCs w:val="24"/>
        </w:rPr>
        <w:lastRenderedPageBreak/>
        <w:t>Odpowiedź:</w:t>
      </w:r>
      <w:r w:rsidRPr="00942A0C">
        <w:rPr>
          <w:rFonts w:ascii="Arial" w:hAnsi="Arial" w:cs="Arial"/>
          <w:sz w:val="24"/>
          <w:szCs w:val="24"/>
        </w:rPr>
        <w:t xml:space="preserve"> Zamawiający </w:t>
      </w:r>
      <w:r w:rsidRPr="00942A0C">
        <w:rPr>
          <w:rFonts w:ascii="Arial" w:hAnsi="Arial" w:cs="Arial"/>
          <w:b/>
          <w:bCs/>
          <w:sz w:val="24"/>
          <w:szCs w:val="24"/>
        </w:rPr>
        <w:t>zmienia zapisy umowy</w:t>
      </w:r>
      <w:r w:rsidRPr="00942A0C">
        <w:rPr>
          <w:rFonts w:ascii="Arial" w:hAnsi="Arial" w:cs="Arial"/>
          <w:sz w:val="24"/>
          <w:szCs w:val="24"/>
        </w:rPr>
        <w:t xml:space="preserve"> § 12 ust. 3 </w:t>
      </w:r>
      <w:proofErr w:type="spellStart"/>
      <w:r w:rsidRPr="00942A0C">
        <w:rPr>
          <w:rFonts w:ascii="Arial" w:hAnsi="Arial" w:cs="Arial"/>
          <w:sz w:val="24"/>
          <w:szCs w:val="24"/>
        </w:rPr>
        <w:t>ppkt</w:t>
      </w:r>
      <w:proofErr w:type="spellEnd"/>
      <w:r w:rsidRPr="00942A0C">
        <w:rPr>
          <w:rFonts w:ascii="Arial" w:hAnsi="Arial" w:cs="Arial"/>
          <w:sz w:val="24"/>
          <w:szCs w:val="24"/>
        </w:rPr>
        <w:t xml:space="preserve"> 13) </w:t>
      </w:r>
      <w:proofErr w:type="spellStart"/>
      <w:r w:rsidRPr="00942A0C">
        <w:rPr>
          <w:rFonts w:ascii="Arial" w:hAnsi="Arial" w:cs="Arial"/>
          <w:sz w:val="24"/>
          <w:szCs w:val="24"/>
        </w:rPr>
        <w:t>zd</w:t>
      </w:r>
      <w:proofErr w:type="spellEnd"/>
      <w:r w:rsidRPr="00942A0C">
        <w:rPr>
          <w:rFonts w:ascii="Arial" w:hAnsi="Arial" w:cs="Arial"/>
          <w:sz w:val="24"/>
          <w:szCs w:val="24"/>
        </w:rPr>
        <w:t xml:space="preserve">. 1  na następującą treść: </w:t>
      </w:r>
    </w:p>
    <w:p w14:paraId="358651EB" w14:textId="5136DF71" w:rsidR="00942A0C" w:rsidRPr="00942A0C" w:rsidRDefault="00942A0C" w:rsidP="00942A0C">
      <w:pPr>
        <w:spacing w:after="240" w:line="276" w:lineRule="auto"/>
        <w:rPr>
          <w:rFonts w:ascii="Arial" w:hAnsi="Arial" w:cs="Arial"/>
          <w:sz w:val="24"/>
          <w:szCs w:val="24"/>
        </w:rPr>
      </w:pPr>
      <w:r w:rsidRPr="00942A0C">
        <w:rPr>
          <w:rFonts w:ascii="Arial" w:hAnsi="Arial" w:cs="Arial"/>
          <w:i/>
          <w:iCs/>
          <w:sz w:val="24"/>
          <w:szCs w:val="24"/>
        </w:rPr>
        <w:t>„Zamawiający zakończy odbiór częściowy lub końcowy w terminie 14 dni od daty jego rozpoczęcia.”</w:t>
      </w:r>
    </w:p>
    <w:sectPr w:rsidR="00942A0C" w:rsidRPr="00942A0C" w:rsidSect="008F59A8">
      <w:headerReference w:type="even" r:id="rId10"/>
      <w:headerReference w:type="default" r:id="rId11"/>
      <w:footerReference w:type="even" r:id="rId12"/>
      <w:footerReference w:type="default" r:id="rId13"/>
      <w:headerReference w:type="first" r:id="rId14"/>
      <w:footerReference w:type="first" r:id="rId15"/>
      <w:pgSz w:w="11906" w:h="16838"/>
      <w:pgMar w:top="1418" w:right="1416" w:bottom="156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BDD929" w14:textId="77777777" w:rsidR="00DD36DF" w:rsidRDefault="00DD36DF">
      <w:pPr>
        <w:spacing w:after="0" w:line="240" w:lineRule="auto"/>
      </w:pPr>
      <w:r>
        <w:separator/>
      </w:r>
    </w:p>
  </w:endnote>
  <w:endnote w:type="continuationSeparator" w:id="0">
    <w:p w14:paraId="02C4AE66" w14:textId="77777777" w:rsidR="00DD36DF" w:rsidRDefault="00DD3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71D14" w14:textId="77777777" w:rsidR="00252C8E" w:rsidRDefault="00252C8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6727E" w14:textId="77777777" w:rsidR="00252C8E" w:rsidRDefault="00000000">
    <w:pPr>
      <w:pStyle w:val="Stopka"/>
    </w:pPr>
    <w:r>
      <w:rPr>
        <w:noProof/>
        <w:lang w:eastAsia="pl-PL"/>
      </w:rPr>
      <mc:AlternateContent>
        <mc:Choice Requires="wps">
          <w:drawing>
            <wp:anchor distT="45720" distB="45720" distL="114300" distR="114300" simplePos="0" relativeHeight="251658240" behindDoc="0" locked="0" layoutInCell="1" allowOverlap="1" wp14:anchorId="5FEC1882" wp14:editId="7F750BCA">
              <wp:simplePos x="0" y="0"/>
              <wp:positionH relativeFrom="margin">
                <wp:posOffset>2513965</wp:posOffset>
              </wp:positionH>
              <wp:positionV relativeFrom="paragraph">
                <wp:posOffset>-351155</wp:posOffset>
              </wp:positionV>
              <wp:extent cx="820420" cy="241300"/>
              <wp:effectExtent l="0" t="0" r="0" b="6350"/>
              <wp:wrapSquare wrapText="bothSides"/>
              <wp:docPr id="19744811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41300"/>
                      </a:xfrm>
                      <a:prstGeom prst="rect">
                        <a:avLst/>
                      </a:prstGeom>
                      <a:noFill/>
                      <a:ln w="9525">
                        <a:noFill/>
                        <a:miter lim="800000"/>
                        <a:headEnd/>
                        <a:tailEnd/>
                      </a:ln>
                    </wps:spPr>
                    <wps:txbx>
                      <w:txbxContent>
                        <w:p w14:paraId="5080D1B5" w14:textId="77777777" w:rsidR="00252C8E" w:rsidRPr="00EF0090" w:rsidRDefault="00000000" w:rsidP="002C47D9">
                          <w:pPr>
                            <w:jc w:val="center"/>
                            <w:rPr>
                              <w:rFonts w:ascii="Arial" w:hAnsi="Arial" w:cs="Arial"/>
                              <w:sz w:val="20"/>
                              <w:szCs w:val="20"/>
                            </w:rPr>
                          </w:pPr>
                          <w:r w:rsidRPr="00EF0090">
                            <w:rPr>
                              <w:rFonts w:ascii="Arial" w:eastAsiaTheme="majorEastAsia" w:hAnsi="Arial" w:cs="Arial"/>
                              <w:sz w:val="20"/>
                              <w:szCs w:val="20"/>
                            </w:rPr>
                            <w:t xml:space="preserve">str. </w:t>
                          </w:r>
                          <w:r w:rsidRPr="00EF0090">
                            <w:rPr>
                              <w:rFonts w:ascii="Arial" w:eastAsiaTheme="minorEastAsia" w:hAnsi="Arial" w:cs="Arial"/>
                              <w:sz w:val="20"/>
                              <w:szCs w:val="20"/>
                            </w:rPr>
                            <w:fldChar w:fldCharType="begin"/>
                          </w:r>
                          <w:r w:rsidRPr="00EF0090">
                            <w:rPr>
                              <w:rFonts w:ascii="Arial" w:hAnsi="Arial" w:cs="Arial"/>
                              <w:sz w:val="20"/>
                              <w:szCs w:val="20"/>
                            </w:rPr>
                            <w:instrText>PAGE    \* MERGEFORMAT</w:instrText>
                          </w:r>
                          <w:r w:rsidRPr="00EF0090">
                            <w:rPr>
                              <w:rFonts w:ascii="Arial" w:eastAsiaTheme="minorEastAsia" w:hAnsi="Arial" w:cs="Arial"/>
                              <w:sz w:val="20"/>
                              <w:szCs w:val="20"/>
                            </w:rPr>
                            <w:fldChar w:fldCharType="separate"/>
                          </w:r>
                          <w:r w:rsidRPr="008F59A8">
                            <w:rPr>
                              <w:rFonts w:ascii="Arial" w:eastAsiaTheme="majorEastAsia" w:hAnsi="Arial" w:cs="Arial"/>
                              <w:noProof/>
                              <w:sz w:val="20"/>
                              <w:szCs w:val="20"/>
                            </w:rPr>
                            <w:t>2</w:t>
                          </w:r>
                          <w:r w:rsidRPr="00EF0090">
                            <w:rPr>
                              <w:rFonts w:ascii="Arial" w:eastAsiaTheme="majorEastAsia" w:hAnsi="Arial" w:cs="Arial"/>
                              <w:sz w:val="20"/>
                              <w:szCs w:val="20"/>
                            </w:rPr>
                            <w:fldChar w:fldCharType="end"/>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FEC1882" id="_x0000_t202" coordsize="21600,21600" o:spt="202" path="m,l,21600r21600,l21600,xe">
              <v:stroke joinstyle="miter"/>
              <v:path gradientshapeok="t" o:connecttype="rect"/>
            </v:shapetype>
            <v:shape id="Pole tekstowe 2" o:spid="_x0000_s1026" type="#_x0000_t202" style="position:absolute;margin-left:197.95pt;margin-top:-27.65pt;width:64.6pt;height:1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QK1AEAAH4DAAAOAAAAZHJzL2Uyb0RvYy54bWysU01vFDEMvSPxH6Lc2ZkdWlRGO1tBS7kU&#10;ilT4Ad5MZiciiYOT3Zny63GyH1RwQ+QQOXH87OfnrK5nZ8VeUzToO7lc1FJor7A3ftvJb1/vXl1J&#10;ERP4Hix63cknHeX1+uWL1RRa3eCIttckGMTHdgqdHFMKbVVFNWoHcYFBe3YOSA4SH2lb9QQToztb&#10;NXX9ppqQ+kCodIx8e3twynXBHwat0sMwRJ2E7STXlspOZd/kvVqvoN0ShNGoYxnwD1U4MJ6TnqFu&#10;IYHYkfkLyhlFGHFIC4WuwmEwShcOzGZZ/8HmcYSgCxduTgznNsX/B6s+7x/DFxJpfo8zC1hIxHCP&#10;6nsUHm9G8Fv9jginUUPPiZe5ZdUUYnsMza2Obcwgm+kT9iwy7BIWoHkgl7vCPAWjswBP56brOQnF&#10;l1dNfdGwR7GruVi+rosoFbSn4EAxfdToRDY6SaxpAYf9fUy5GGhPT3Iuj3fG2qKr9WLq5NvL5rIE&#10;PPM4k3jsrHGcv87rMAiZ4wffl+AExh5sTmD9kXTmeWCc5s3MDzP5DfZPTJ/wMF78HdgYkX5KMfFo&#10;dTL+2AFpKcArvu5kOpk3qcxiZpGBWOTC5ziQeYqen8ur399m/QsAAP//AwBQSwMEFAAGAAgAAAAh&#10;ACYzSLDfAAAACwEAAA8AAABkcnMvZG93bnJldi54bWxMj8FOwzAMhu9IvENkJG5b0pUwWppOCMQV&#10;tMGQuGWt11Y0TtVka3l7zAmOtj/9/v5iM7tenHEMnScDyVKBQKp83VFj4P3teXEHIkRLte09oYFv&#10;DLApLy8Km9d+oi2ed7ERHEIhtwbaGIdcylC16GxY+gGJb0c/Oht5HBtZj3bicNfLlVK30tmO+ENr&#10;B3xssfranZyB/cvx8+NGvTZPTg+Tn5Ukl0ljrq/mh3sQEef4B8OvPqtDyU4Hf6I6iN5AmumMUQML&#10;rVMQTOiVTkAceJOsU5BlIf93KH8AAAD//wMAUEsBAi0AFAAGAAgAAAAhALaDOJL+AAAA4QEAABMA&#10;AAAAAAAAAAAAAAAAAAAAAFtDb250ZW50X1R5cGVzXS54bWxQSwECLQAUAAYACAAAACEAOP0h/9YA&#10;AACUAQAACwAAAAAAAAAAAAAAAAAvAQAAX3JlbHMvLnJlbHNQSwECLQAUAAYACAAAACEA6DWkCtQB&#10;AAB+AwAADgAAAAAAAAAAAAAAAAAuAgAAZHJzL2Uyb0RvYy54bWxQSwECLQAUAAYACAAAACEAJjNI&#10;sN8AAAALAQAADwAAAAAAAAAAAAAAAAAuBAAAZHJzL2Rvd25yZXYueG1sUEsFBgAAAAAEAAQA8wAA&#10;ADoFAAAAAA==&#10;" filled="f" stroked="f">
              <v:textbox>
                <w:txbxContent>
                  <w:p w14:paraId="5080D1B5" w14:textId="77777777" w:rsidR="00000000" w:rsidRPr="00EF0090" w:rsidRDefault="00000000" w:rsidP="002C47D9">
                    <w:pPr>
                      <w:jc w:val="center"/>
                      <w:rPr>
                        <w:rFonts w:ascii="Arial" w:hAnsi="Arial" w:cs="Arial"/>
                        <w:sz w:val="20"/>
                        <w:szCs w:val="20"/>
                      </w:rPr>
                    </w:pPr>
                    <w:r w:rsidRPr="00EF0090">
                      <w:rPr>
                        <w:rFonts w:ascii="Arial" w:eastAsiaTheme="majorEastAsia" w:hAnsi="Arial" w:cs="Arial"/>
                        <w:sz w:val="20"/>
                        <w:szCs w:val="20"/>
                      </w:rPr>
                      <w:t xml:space="preserve">str. </w:t>
                    </w:r>
                    <w:r w:rsidRPr="00EF0090">
                      <w:rPr>
                        <w:rFonts w:ascii="Arial" w:eastAsiaTheme="minorEastAsia" w:hAnsi="Arial" w:cs="Arial"/>
                        <w:sz w:val="20"/>
                        <w:szCs w:val="20"/>
                      </w:rPr>
                      <w:fldChar w:fldCharType="begin"/>
                    </w:r>
                    <w:r w:rsidRPr="00EF0090">
                      <w:rPr>
                        <w:rFonts w:ascii="Arial" w:hAnsi="Arial" w:cs="Arial"/>
                        <w:sz w:val="20"/>
                        <w:szCs w:val="20"/>
                      </w:rPr>
                      <w:instrText>PAGE    \* MERGEFORMAT</w:instrText>
                    </w:r>
                    <w:r w:rsidRPr="00EF0090">
                      <w:rPr>
                        <w:rFonts w:ascii="Arial" w:eastAsiaTheme="minorEastAsia" w:hAnsi="Arial" w:cs="Arial"/>
                        <w:sz w:val="20"/>
                        <w:szCs w:val="20"/>
                      </w:rPr>
                      <w:fldChar w:fldCharType="separate"/>
                    </w:r>
                    <w:r w:rsidRPr="008F59A8">
                      <w:rPr>
                        <w:rFonts w:ascii="Arial" w:eastAsiaTheme="majorEastAsia" w:hAnsi="Arial" w:cs="Arial"/>
                        <w:noProof/>
                        <w:sz w:val="20"/>
                        <w:szCs w:val="20"/>
                      </w:rPr>
                      <w:t>2</w:t>
                    </w:r>
                    <w:r w:rsidRPr="00EF0090">
                      <w:rPr>
                        <w:rFonts w:ascii="Arial" w:eastAsiaTheme="majorEastAsia" w:hAnsi="Arial" w:cs="Arial"/>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4038E" w14:textId="77777777" w:rsidR="00252C8E" w:rsidRDefault="00000000">
    <w:pPr>
      <w:pStyle w:val="Stopka"/>
    </w:pPr>
    <w:r>
      <w:rPr>
        <w:noProof/>
        <w:lang w:eastAsia="pl-PL"/>
      </w:rPr>
      <mc:AlternateContent>
        <mc:Choice Requires="wps">
          <w:drawing>
            <wp:anchor distT="45720" distB="45720" distL="114300" distR="114300" simplePos="0" relativeHeight="251662336" behindDoc="0" locked="0" layoutInCell="1" allowOverlap="1" wp14:anchorId="075DED33" wp14:editId="39616889">
              <wp:simplePos x="0" y="0"/>
              <wp:positionH relativeFrom="margin">
                <wp:posOffset>4608195</wp:posOffset>
              </wp:positionH>
              <wp:positionV relativeFrom="paragraph">
                <wp:posOffset>-73660</wp:posOffset>
              </wp:positionV>
              <wp:extent cx="1380490" cy="287020"/>
              <wp:effectExtent l="0" t="0" r="0" b="0"/>
              <wp:wrapNone/>
              <wp:docPr id="6064833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87020"/>
                      </a:xfrm>
                      <a:prstGeom prst="rect">
                        <a:avLst/>
                      </a:prstGeom>
                      <a:solidFill>
                        <a:srgbClr val="FFFFFF"/>
                      </a:solidFill>
                      <a:ln w="9525">
                        <a:noFill/>
                        <a:miter lim="800000"/>
                        <a:headEnd/>
                        <a:tailEnd/>
                      </a:ln>
                    </wps:spPr>
                    <wps:txbx>
                      <w:txbxContent>
                        <w:p w14:paraId="2BB47D1F" w14:textId="77777777" w:rsidR="00252C8E" w:rsidRPr="00462680" w:rsidRDefault="00000000" w:rsidP="002C47D9">
                          <w:pPr>
                            <w:rPr>
                              <w:rFonts w:ascii="Arial" w:hAnsi="Arial" w:cs="Arial"/>
                              <w:b/>
                              <w:bCs/>
                              <w:color w:val="006554"/>
                              <w:sz w:val="24"/>
                              <w:szCs w:val="24"/>
                            </w:rPr>
                          </w:pPr>
                          <w:r w:rsidRPr="00462680">
                            <w:rPr>
                              <w:rFonts w:ascii="Arial" w:hAnsi="Arial" w:cs="Arial"/>
                              <w:b/>
                              <w:bCs/>
                              <w:color w:val="006554"/>
                              <w:sz w:val="24"/>
                              <w:szCs w:val="24"/>
                            </w:rPr>
                            <w:t>www.lasy.gov.pl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075DED33" id="_x0000_t202" coordsize="21600,21600" o:spt="202" path="m,l,21600r21600,l21600,xe">
              <v:stroke joinstyle="miter"/>
              <v:path gradientshapeok="t" o:connecttype="rect"/>
            </v:shapetype>
            <v:shape id="_x0000_s1028" type="#_x0000_t202" style="position:absolute;margin-left:362.85pt;margin-top:-5.8pt;width:108.7pt;height:2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Uk7QEAAK8DAAAOAAAAZHJzL2Uyb0RvYy54bWysU02TEyEQvVvlf6C4m5lEV7NTmWxp1nhZ&#10;P6pWf0AHmAwl0AgkM/HX2zBJtNabJQcK6ObR7/VjdTdaw44qRI2u5fNZzZlyAqV2+5Z/+7p9seQs&#10;JnASDDrV8pOK/G79/Nlq8I1aYI9GqsAIxMVm8C3vU/JNVUXRKwtxhl45CnYYLCTahn0lAwyEbk21&#10;qOvX1YBB+oBCxUin91OQrwt+1ymRPnddVImZllNtqcyhzLs8V+sVNPsAvtfiXAb8QxUWtKNHr1D3&#10;kIAdgv4LymoRMGKXZgJthV2nhSociM28fsLmsQevChcSJ/qrTPH/wYpPx0f/JbA0vsORGlhIRP+A&#10;4ntkDjc9uL16GwIOvQJJD8+zZNXgY3O+mqWOTcwgu+EjSmoyHBIWoLELNqtCPBmhUwNOV9HVmJjI&#10;T75c1q9uKSQotli+qRelKxU0l9s+xPRBoWV50fJATS3ocHyIKVcDzSUlPxbRaLnVxpRN2O82JrAj&#10;kAG2ZRQCT9KMY0PLb28WNwXZYb5fvGF1IoMabVu+rPOYLJPVeO9kSUmgzbSmSow7y5MVmbRJ425k&#10;WhK7fDertUN5Ir0CTn6k/0OLHsNPzgbyYsvjjwMExRk4QcctT5flJhXzZtYZiFxR+J8dnG33575k&#10;/f5n618AAAD//wMAUEsDBBQABgAIAAAAIQA5gqGe3wAAAAoBAAAPAAAAZHJzL2Rvd25yZXYueG1s&#10;TI/RToNAEEXfTfyHzZj4YtqF0oJFhkZNNL629gMWdgpEdpaw20L/3vXJPk7uyb1nit1senGh0XWW&#10;EeJlBIK4trrjBuH4/bF4BuG8Yq16y4RwJQe78v6uULm2E+/pcvCNCCXscoXQej/kUrq6JaPc0g7E&#10;ITvZ0SgfzrGRelRTKDe9XEVRKo3qOCy0aqD3luqfw9kgnL6mp812qj79Mduv0zfVZZW9Ij4+zK8v&#10;IDzN/h+GP/2gDmVwquyZtRM9QrbaZAFFWMRxCiIQ23USg6gQkiQFWRby9oXyFwAA//8DAFBLAQIt&#10;ABQABgAIAAAAIQC2gziS/gAAAOEBAAATAAAAAAAAAAAAAAAAAAAAAABbQ29udGVudF9UeXBlc10u&#10;eG1sUEsBAi0AFAAGAAgAAAAhADj9If/WAAAAlAEAAAsAAAAAAAAAAAAAAAAALwEAAF9yZWxzLy5y&#10;ZWxzUEsBAi0AFAAGAAgAAAAhAAfmhSTtAQAArwMAAA4AAAAAAAAAAAAAAAAALgIAAGRycy9lMm9E&#10;b2MueG1sUEsBAi0AFAAGAAgAAAAhADmCoZ7fAAAACgEAAA8AAAAAAAAAAAAAAAAARwQAAGRycy9k&#10;b3ducmV2LnhtbFBLBQYAAAAABAAEAPMAAABTBQAAAAA=&#10;" stroked="f">
              <v:textbox>
                <w:txbxContent>
                  <w:p w14:paraId="2BB47D1F" w14:textId="77777777" w:rsidR="00000000" w:rsidRPr="00462680" w:rsidRDefault="00000000" w:rsidP="002C47D9">
                    <w:pPr>
                      <w:rPr>
                        <w:rFonts w:ascii="Arial" w:hAnsi="Arial" w:cs="Arial"/>
                        <w:b/>
                        <w:bCs/>
                        <w:color w:val="006554"/>
                        <w:sz w:val="24"/>
                        <w:szCs w:val="24"/>
                      </w:rPr>
                    </w:pPr>
                    <w:r w:rsidRPr="00462680">
                      <w:rPr>
                        <w:rFonts w:ascii="Arial" w:hAnsi="Arial" w:cs="Arial"/>
                        <w:b/>
                        <w:bCs/>
                        <w:color w:val="006554"/>
                        <w:sz w:val="24"/>
                        <w:szCs w:val="24"/>
                      </w:rPr>
                      <w:t>www.lasy.gov.pl</w:t>
                    </w:r>
                  </w:p>
                </w:txbxContent>
              </v:textbox>
              <w10:wrap anchorx="margin"/>
            </v:shape>
          </w:pict>
        </mc:Fallback>
      </mc:AlternateContent>
    </w:r>
    <w:r>
      <w:rPr>
        <w:noProof/>
        <w:lang w:eastAsia="pl-PL"/>
      </w:rPr>
      <mc:AlternateContent>
        <mc:Choice Requires="wps">
          <w:drawing>
            <wp:anchor distT="45720" distB="45720" distL="114300" distR="114300" simplePos="0" relativeHeight="251660288" behindDoc="0" locked="0" layoutInCell="1" allowOverlap="1" wp14:anchorId="68F433A6" wp14:editId="7B6E4603">
              <wp:simplePos x="0" y="0"/>
              <wp:positionH relativeFrom="margin">
                <wp:posOffset>-95885</wp:posOffset>
              </wp:positionH>
              <wp:positionV relativeFrom="paragraph">
                <wp:posOffset>-279400</wp:posOffset>
              </wp:positionV>
              <wp:extent cx="4679950" cy="495300"/>
              <wp:effectExtent l="0" t="0" r="0" b="0"/>
              <wp:wrapNone/>
              <wp:docPr id="2803345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495300"/>
                      </a:xfrm>
                      <a:prstGeom prst="rect">
                        <a:avLst/>
                      </a:prstGeom>
                      <a:noFill/>
                      <a:ln w="9525">
                        <a:noFill/>
                        <a:miter lim="800000"/>
                        <a:headEnd/>
                        <a:tailEnd/>
                      </a:ln>
                    </wps:spPr>
                    <wps:txbx>
                      <w:txbxContent>
                        <w:p w14:paraId="5D8FBBC1" w14:textId="77777777" w:rsidR="00252C8E" w:rsidRDefault="00000000" w:rsidP="00AA4EFE">
                          <w:pPr>
                            <w:spacing w:after="0"/>
                            <w:rPr>
                              <w:rFonts w:ascii="Arial" w:hAnsi="Arial" w:cs="Arial"/>
                              <w:color w:val="000000" w:themeColor="text1"/>
                              <w:kern w:val="0"/>
                              <w:sz w:val="16"/>
                              <w:szCs w:val="16"/>
                            </w:rPr>
                          </w:pPr>
                          <w:r>
                            <w:rPr>
                              <w:rFonts w:ascii="Arial" w:hAnsi="Arial" w:cs="Arial"/>
                              <w:color w:val="000000" w:themeColor="text1"/>
                              <w:kern w:val="0"/>
                              <w:sz w:val="16"/>
                              <w:szCs w:val="16"/>
                            </w:rPr>
                            <w:t>Nadleśnictwo Staszów</w:t>
                          </w:r>
                        </w:p>
                        <w:p w14:paraId="6E22BC71" w14:textId="77777777" w:rsidR="00252C8E" w:rsidRDefault="00000000" w:rsidP="00AA4EFE">
                          <w:pPr>
                            <w:spacing w:after="0"/>
                            <w:rPr>
                              <w:rFonts w:ascii="Arial" w:hAnsi="Arial" w:cs="Arial"/>
                              <w:color w:val="000000" w:themeColor="text1"/>
                              <w:kern w:val="0"/>
                              <w:sz w:val="16"/>
                              <w:szCs w:val="16"/>
                            </w:rPr>
                          </w:pPr>
                          <w:r w:rsidRPr="00AA4EFE">
                            <w:rPr>
                              <w:rFonts w:ascii="Arial" w:hAnsi="Arial" w:cs="Arial"/>
                              <w:color w:val="000000" w:themeColor="text1"/>
                              <w:kern w:val="0"/>
                              <w:sz w:val="16"/>
                              <w:szCs w:val="16"/>
                            </w:rPr>
                            <w:t xml:space="preserve">ul. </w:t>
                          </w:r>
                          <w:r>
                            <w:rPr>
                              <w:rFonts w:ascii="Arial" w:hAnsi="Arial" w:cs="Arial"/>
                              <w:color w:val="000000" w:themeColor="text1"/>
                              <w:kern w:val="0"/>
                              <w:sz w:val="16"/>
                              <w:szCs w:val="16"/>
                            </w:rPr>
                            <w:t>Oględowska 4, 28-200 Staszów</w:t>
                          </w:r>
                        </w:p>
                        <w:p w14:paraId="45A43961" w14:textId="77777777" w:rsidR="00252C8E" w:rsidRPr="00AA4EFE" w:rsidRDefault="00000000" w:rsidP="00AA4EFE">
                          <w:pPr>
                            <w:spacing w:after="0"/>
                            <w:rPr>
                              <w:rFonts w:ascii="Arial" w:hAnsi="Arial" w:cs="Arial"/>
                              <w:color w:val="000000" w:themeColor="text1"/>
                              <w:kern w:val="0"/>
                              <w:sz w:val="16"/>
                              <w:szCs w:val="16"/>
                            </w:rPr>
                          </w:pPr>
                          <w:r w:rsidRPr="00AA4EFE">
                            <w:rPr>
                              <w:rFonts w:ascii="Arial" w:hAnsi="Arial" w:cs="Arial"/>
                              <w:color w:val="000000" w:themeColor="text1"/>
                              <w:kern w:val="0"/>
                              <w:sz w:val="16"/>
                              <w:szCs w:val="16"/>
                            </w:rPr>
                            <w:t xml:space="preserve">tel.: +48 </w:t>
                          </w:r>
                          <w:r>
                            <w:rPr>
                              <w:rFonts w:ascii="Arial" w:hAnsi="Arial" w:cs="Arial"/>
                              <w:color w:val="000000" w:themeColor="text1"/>
                              <w:kern w:val="0"/>
                              <w:sz w:val="16"/>
                              <w:szCs w:val="16"/>
                            </w:rPr>
                            <w:t>15 864 68 20</w:t>
                          </w:r>
                          <w:r w:rsidRPr="00AA4EFE">
                            <w:rPr>
                              <w:rFonts w:ascii="Arial" w:hAnsi="Arial" w:cs="Arial"/>
                              <w:color w:val="000000" w:themeColor="text1"/>
                              <w:kern w:val="0"/>
                              <w:sz w:val="16"/>
                              <w:szCs w:val="16"/>
                            </w:rPr>
                            <w:t xml:space="preserve">, e-mail: </w:t>
                          </w:r>
                          <w:r>
                            <w:rPr>
                              <w:rFonts w:ascii="Arial" w:hAnsi="Arial" w:cs="Arial"/>
                              <w:color w:val="000000" w:themeColor="text1"/>
                              <w:kern w:val="0"/>
                              <w:sz w:val="16"/>
                              <w:szCs w:val="16"/>
                            </w:rPr>
                            <w:t>staszow</w:t>
                          </w:r>
                          <w:r w:rsidRPr="00AA4EFE">
                            <w:rPr>
                              <w:rFonts w:ascii="Arial" w:hAnsi="Arial" w:cs="Arial"/>
                              <w:color w:val="000000" w:themeColor="text1"/>
                              <w:kern w:val="0"/>
                              <w:sz w:val="16"/>
                              <w:szCs w:val="16"/>
                            </w:rPr>
                            <w:t>@</w:t>
                          </w:r>
                          <w:r>
                            <w:rPr>
                              <w:rFonts w:ascii="Arial" w:hAnsi="Arial" w:cs="Arial"/>
                              <w:color w:val="000000" w:themeColor="text1"/>
                              <w:kern w:val="0"/>
                              <w:sz w:val="16"/>
                              <w:szCs w:val="16"/>
                            </w:rPr>
                            <w:t>radom</w:t>
                          </w:r>
                          <w:r w:rsidRPr="00AA4EFE">
                            <w:rPr>
                              <w:rFonts w:ascii="Arial" w:hAnsi="Arial" w:cs="Arial"/>
                              <w:color w:val="000000" w:themeColor="text1"/>
                              <w:kern w:val="0"/>
                              <w:sz w:val="16"/>
                              <w:szCs w:val="16"/>
                            </w:rPr>
                            <w:t>.lasy.gov.pl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8F433A6" id="_x0000_s1029" type="#_x0000_t202" style="position:absolute;margin-left:-7.55pt;margin-top:-22pt;width:368.5pt;height:3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h3AEAAIYDAAAOAAAAZHJzL2Uyb0RvYy54bWysU01vGyEQvVfqf0Dc6107cRqvjKM2aXpJ&#10;00ppf8CYZb2owFDA3nV/fQf80ai5ReWABoZ5M+/NsLwZrWE7FaJGJ/h0UnOmnMRWu43gP77fv7vm&#10;LCZwLRh0SvC9ivxm9fbNcvCNmmGPplWBEYiLzeAF71PyTVVF2SsLcYJeOXJ2GCwkOoZN1QYYCN2a&#10;albXV9WAofUBpYqRbu8OTr4q+F2nZPradVElZgSn2lLZQ9nXea9WS2g2AXyv5bEMeEUVFrSjpGeo&#10;O0jAtkG/gLJaBozYpYlEW2HXaakKB2Izrf9h89SDV4ULiRP9Wab4/2Dl4+7JfwssjR9xpAYWEtE/&#10;oPwZmcPbHtxGfQgBh15BS4mnWbJq8LE5hmapYxMzyHr4gi01GbYJC9DYBZtVIZ6M0KkB+7PoakxM&#10;0uXl1fvFYk4uSb7LxfyiLl2poDlF+xDTZ4WWZUPwQE0t6LB7iClXA83pSU7m8F4bUxprHBsEX8xn&#10;8xLwzGN1orkz2gp+Xed1mIRM8pNrS3ACbQ42JTDuyDoTPVBO43pkuhX8IsdmEdbY7kmGgIcxo29B&#10;Ro/hN2cDjZjg8dcWguIMnKRrwdPJvE1lJjOZDETNLrSOg5mn6fm5vPr7fVZ/AAAA//8DAFBLAwQU&#10;AAYACAAAACEADNFhgd8AAAAKAQAADwAAAGRycy9kb3ducmV2LnhtbEyPQU/DMAyF70j8h8hI3Lak&#10;o2OsazpNIK6gDYa0W9Z4bbXGqZpsLf8ec4Kb7ff0/L18PbpWXLEPjScNyVSBQCq9bajS8PnxOnkC&#10;EaIha1pPqOEbA6yL25vcZNYPtMXrLlaCQyhkRkMdY5dJGcoanQlT3yGxdvK9M5HXvpK2NwOHu1bO&#10;lHqUzjTEH2rT4XON5Xl3cRr2b6fDV6reqxc37wY/KkluKbW+vxs3KxARx/hnhl98RoeCmY7+QjaI&#10;VsMkmSds5SFNuRQ7FrNkCeKo4YEPssjl/wrFDwAAAP//AwBQSwECLQAUAAYACAAAACEAtoM4kv4A&#10;AADhAQAAEwAAAAAAAAAAAAAAAAAAAAAAW0NvbnRlbnRfVHlwZXNdLnhtbFBLAQItABQABgAIAAAA&#10;IQA4/SH/1gAAAJQBAAALAAAAAAAAAAAAAAAAAC8BAABfcmVscy8ucmVsc1BLAQItABQABgAIAAAA&#10;IQB/IGvh3AEAAIYDAAAOAAAAAAAAAAAAAAAAAC4CAABkcnMvZTJvRG9jLnhtbFBLAQItABQABgAI&#10;AAAAIQAM0WGB3wAAAAoBAAAPAAAAAAAAAAAAAAAAADYEAABkcnMvZG93bnJldi54bWxQSwUGAAAA&#10;AAQABADzAAAAQgUAAAAA&#10;" filled="f" stroked="f">
              <v:textbox>
                <w:txbxContent>
                  <w:p w14:paraId="5D8FBBC1" w14:textId="77777777" w:rsidR="00000000" w:rsidRDefault="00000000" w:rsidP="00AA4EFE">
                    <w:pPr>
                      <w:spacing w:after="0"/>
                      <w:rPr>
                        <w:rFonts w:ascii="Arial" w:hAnsi="Arial" w:cs="Arial"/>
                        <w:color w:val="000000" w:themeColor="text1"/>
                        <w:kern w:val="0"/>
                        <w:sz w:val="16"/>
                        <w:szCs w:val="16"/>
                      </w:rPr>
                    </w:pPr>
                    <w:r>
                      <w:rPr>
                        <w:rFonts w:ascii="Arial" w:hAnsi="Arial" w:cs="Arial"/>
                        <w:color w:val="000000" w:themeColor="text1"/>
                        <w:kern w:val="0"/>
                        <w:sz w:val="16"/>
                        <w:szCs w:val="16"/>
                      </w:rPr>
                      <w:t>Nadleśnictwo Staszów</w:t>
                    </w:r>
                  </w:p>
                  <w:p w14:paraId="6E22BC71" w14:textId="77777777" w:rsidR="00000000" w:rsidRDefault="00000000" w:rsidP="00AA4EFE">
                    <w:pPr>
                      <w:spacing w:after="0"/>
                      <w:rPr>
                        <w:rFonts w:ascii="Arial" w:hAnsi="Arial" w:cs="Arial"/>
                        <w:color w:val="000000" w:themeColor="text1"/>
                        <w:kern w:val="0"/>
                        <w:sz w:val="16"/>
                        <w:szCs w:val="16"/>
                      </w:rPr>
                    </w:pPr>
                    <w:r w:rsidRPr="00AA4EFE">
                      <w:rPr>
                        <w:rFonts w:ascii="Arial" w:hAnsi="Arial" w:cs="Arial"/>
                        <w:color w:val="000000" w:themeColor="text1"/>
                        <w:kern w:val="0"/>
                        <w:sz w:val="16"/>
                        <w:szCs w:val="16"/>
                      </w:rPr>
                      <w:t xml:space="preserve">ul. </w:t>
                    </w:r>
                    <w:r>
                      <w:rPr>
                        <w:rFonts w:ascii="Arial" w:hAnsi="Arial" w:cs="Arial"/>
                        <w:color w:val="000000" w:themeColor="text1"/>
                        <w:kern w:val="0"/>
                        <w:sz w:val="16"/>
                        <w:szCs w:val="16"/>
                      </w:rPr>
                      <w:t>Oględowska 4, 28-200 Staszów</w:t>
                    </w:r>
                  </w:p>
                  <w:p w14:paraId="45A43961" w14:textId="77777777" w:rsidR="00000000" w:rsidRPr="00AA4EFE" w:rsidRDefault="00000000" w:rsidP="00AA4EFE">
                    <w:pPr>
                      <w:spacing w:after="0"/>
                      <w:rPr>
                        <w:rFonts w:ascii="Arial" w:hAnsi="Arial" w:cs="Arial"/>
                        <w:color w:val="000000" w:themeColor="text1"/>
                        <w:kern w:val="0"/>
                        <w:sz w:val="16"/>
                        <w:szCs w:val="16"/>
                      </w:rPr>
                    </w:pPr>
                    <w:r w:rsidRPr="00AA4EFE">
                      <w:rPr>
                        <w:rFonts w:ascii="Arial" w:hAnsi="Arial" w:cs="Arial"/>
                        <w:color w:val="000000" w:themeColor="text1"/>
                        <w:kern w:val="0"/>
                        <w:sz w:val="16"/>
                        <w:szCs w:val="16"/>
                      </w:rPr>
                      <w:t xml:space="preserve">tel.: +48 </w:t>
                    </w:r>
                    <w:r>
                      <w:rPr>
                        <w:rFonts w:ascii="Arial" w:hAnsi="Arial" w:cs="Arial"/>
                        <w:color w:val="000000" w:themeColor="text1"/>
                        <w:kern w:val="0"/>
                        <w:sz w:val="16"/>
                        <w:szCs w:val="16"/>
                      </w:rPr>
                      <w:t>15 864 68 2</w:t>
                    </w:r>
                    <w:r>
                      <w:rPr>
                        <w:rFonts w:ascii="Arial" w:hAnsi="Arial" w:cs="Arial"/>
                        <w:color w:val="000000" w:themeColor="text1"/>
                        <w:kern w:val="0"/>
                        <w:sz w:val="16"/>
                        <w:szCs w:val="16"/>
                      </w:rPr>
                      <w:t>0</w:t>
                    </w:r>
                    <w:r w:rsidRPr="00AA4EFE">
                      <w:rPr>
                        <w:rFonts w:ascii="Arial" w:hAnsi="Arial" w:cs="Arial"/>
                        <w:color w:val="000000" w:themeColor="text1"/>
                        <w:kern w:val="0"/>
                        <w:sz w:val="16"/>
                        <w:szCs w:val="16"/>
                      </w:rPr>
                      <w:t xml:space="preserve">, e-mail: </w:t>
                    </w:r>
                    <w:r>
                      <w:rPr>
                        <w:rFonts w:ascii="Arial" w:hAnsi="Arial" w:cs="Arial"/>
                        <w:color w:val="000000" w:themeColor="text1"/>
                        <w:kern w:val="0"/>
                        <w:sz w:val="16"/>
                        <w:szCs w:val="16"/>
                      </w:rPr>
                      <w:t>staszow</w:t>
                    </w:r>
                    <w:r w:rsidRPr="00AA4EFE">
                      <w:rPr>
                        <w:rFonts w:ascii="Arial" w:hAnsi="Arial" w:cs="Arial"/>
                        <w:color w:val="000000" w:themeColor="text1"/>
                        <w:kern w:val="0"/>
                        <w:sz w:val="16"/>
                        <w:szCs w:val="16"/>
                      </w:rPr>
                      <w:t>@</w:t>
                    </w:r>
                    <w:r>
                      <w:rPr>
                        <w:rFonts w:ascii="Arial" w:hAnsi="Arial" w:cs="Arial"/>
                        <w:color w:val="000000" w:themeColor="text1"/>
                        <w:kern w:val="0"/>
                        <w:sz w:val="16"/>
                        <w:szCs w:val="16"/>
                      </w:rPr>
                      <w:t>radom</w:t>
                    </w:r>
                    <w:r w:rsidRPr="00AA4EFE">
                      <w:rPr>
                        <w:rFonts w:ascii="Arial" w:hAnsi="Arial" w:cs="Arial"/>
                        <w:color w:val="000000" w:themeColor="text1"/>
                        <w:kern w:val="0"/>
                        <w:sz w:val="16"/>
                        <w:szCs w:val="16"/>
                      </w:rPr>
                      <w:t>.lasy.gov.pl</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84558" w14:textId="77777777" w:rsidR="00DD36DF" w:rsidRDefault="00DD36DF">
      <w:pPr>
        <w:spacing w:after="0" w:line="240" w:lineRule="auto"/>
      </w:pPr>
      <w:r>
        <w:separator/>
      </w:r>
    </w:p>
  </w:footnote>
  <w:footnote w:type="continuationSeparator" w:id="0">
    <w:p w14:paraId="07643200" w14:textId="77777777" w:rsidR="00DD36DF" w:rsidRDefault="00DD3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55A15" w14:textId="77777777" w:rsidR="00252C8E" w:rsidRDefault="00000000">
    <w:pPr>
      <w:pStyle w:val="Nagwek"/>
    </w:pPr>
    <w:r>
      <w:rPr>
        <w:noProof/>
      </w:rPr>
      <w:pict w14:anchorId="4B1E2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7" o:spid="_x0000_s3073" type="#_x0000_t75" style="position:absolute;margin-left:0;margin-top:0;width:595.2pt;height:841.9pt;z-index:-251649024;mso-position-horizontal:center;mso-position-horizontal-relative:margin;mso-position-vertical:center;mso-position-vertical-relative:margin" o:allowincell="f">
          <v:imagedata r:id="rId1" o:title="LP_-_stationery_1_vali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DD3CC" w14:textId="77777777" w:rsidR="00252C8E" w:rsidRDefault="00252C8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9F44B" w14:textId="77777777" w:rsidR="00252C8E" w:rsidRDefault="00000000">
    <w:pPr>
      <w:pStyle w:val="Nagwek"/>
    </w:pPr>
    <w:r>
      <w:rPr>
        <w:noProof/>
        <w:lang w:eastAsia="pl-PL"/>
      </w:rPr>
      <mc:AlternateContent>
        <mc:Choice Requires="wps">
          <w:drawing>
            <wp:anchor distT="45720" distB="45720" distL="114300" distR="114300" simplePos="0" relativeHeight="251664384" behindDoc="0" locked="0" layoutInCell="1" allowOverlap="1" wp14:anchorId="4852390C" wp14:editId="15635428">
              <wp:simplePos x="0" y="0"/>
              <wp:positionH relativeFrom="column">
                <wp:posOffset>494665</wp:posOffset>
              </wp:positionH>
              <wp:positionV relativeFrom="paragraph">
                <wp:posOffset>-107315</wp:posOffset>
              </wp:positionV>
              <wp:extent cx="4106545" cy="273050"/>
              <wp:effectExtent l="0" t="0" r="0" b="0"/>
              <wp:wrapSquare wrapText="bothSides"/>
              <wp:docPr id="20093227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6545" cy="273050"/>
                      </a:xfrm>
                      <a:prstGeom prst="rect">
                        <a:avLst/>
                      </a:prstGeom>
                      <a:noFill/>
                      <a:ln w="9525">
                        <a:noFill/>
                        <a:miter lim="800000"/>
                        <a:headEnd/>
                        <a:tailEnd/>
                      </a:ln>
                    </wps:spPr>
                    <wps:txbx>
                      <w:txbxContent>
                        <w:p w14:paraId="261BA660" w14:textId="77777777" w:rsidR="00252C8E" w:rsidRPr="00EF0ED2" w:rsidRDefault="00000000" w:rsidP="002C47D9">
                          <w:pPr>
                            <w:spacing w:after="0" w:line="240" w:lineRule="auto"/>
                            <w:rPr>
                              <w:rFonts w:ascii="Arial" w:hAnsi="Arial" w:cs="Arial"/>
                              <w:b/>
                              <w:bCs/>
                              <w:color w:val="006554"/>
                              <w:sz w:val="24"/>
                              <w:szCs w:val="24"/>
                            </w:rPr>
                          </w:pPr>
                          <w:r>
                            <w:rPr>
                              <w:rFonts w:ascii="Arial" w:hAnsi="Arial" w:cs="Arial"/>
                              <w:b/>
                              <w:bCs/>
                              <w:color w:val="006554"/>
                              <w:sz w:val="24"/>
                              <w:szCs w:val="24"/>
                            </w:rPr>
                            <w:t>Nadleśnictwo Staszów</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852390C" id="_x0000_t202" coordsize="21600,21600" o:spt="202" path="m,l,21600r21600,l21600,xe">
              <v:stroke joinstyle="miter"/>
              <v:path gradientshapeok="t" o:connecttype="rect"/>
            </v:shapetype>
            <v:shape id="_x0000_s1027" type="#_x0000_t202" style="position:absolute;margin-left:38.95pt;margin-top:-8.45pt;width:323.3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wn2QEAAIYDAAAOAAAAZHJzL2Uyb0RvYy54bWysU8Fu2zAMvQ/YPwi6L3ayuuuMOMXWrrt0&#10;3YB2H8DIcixMEjVJiZ19/SjZyYr1NswHghLNR75Han09Gs0O0geFtuHLRcmZtAJbZXcN//509+aK&#10;sxDBtqDRyoYfZeDXm9ev1oOr5Qp71K30jEBsqAfX8D5GVxdFEL00EBbopKVgh95ApKPfFa2HgdCN&#10;LlZleVkM6FvnUcgQ6PZ2CvJNxu86KeLXrgsyMt1w6i1m67PdJlts1lDvPLheibkN+IcuDChLRc9Q&#10;txCB7b16AWWU8BiwiwuBpsCuU0JmDsRmWf7F5rEHJzMXEie4s0zh/8GKh8Oj++ZZHD/iSAPMJIK7&#10;R/EjMIs3Pdid/OA9Dr2Elgovk2TF4EI9pyapQx0SyHb4gi0NGfYRM9DYeZNUIZ6M0GkAx7PocoxM&#10;0OXFsrysLirOBMVW796WVZ5KAfUp2/kQP0s0LDkN9zTUjA6H+xBTN1CffknFLN4prfNgtWVDw99X&#10;qyonPIsYFWnvtDINvyrTN21CIvnJtjk5gtKTTwW0nVknohPlOG5HptpZkiTCFtsjyeBxWjN6FuT0&#10;6H9xNtCKNTz83IOXnIEVdN3weHJvYt7Jk7Q07ExrXsy0Tc/PuZU/z2fzGwAA//8DAFBLAwQUAAYA&#10;CAAAACEA6c11Pd4AAAAJAQAADwAAAGRycy9kb3ducmV2LnhtbEyPwU7DMAyG70i8Q2QkblvSarSs&#10;1J0QiCuIAZN2y5qsrWicqsnW8vaYE7vZ8qff319uZteLsx1D5wkhWSoQlmpvOmoQPj9eFvcgQtRk&#10;dO/JIvzYAJvq+qrUhfETvdvzNjaCQygUGqGNcSikDHVrnQ5LP1ji29GPTkdex0aaUU8c7nqZKpVJ&#10;pzviD60e7FNr6+/tySF8vR73u5V6a57d3TD5WUlya4l4ezM/PoCIdo7/MPzpszpU7HTwJzJB9Ah5&#10;vmYSYZFkPDCQp6sMxAEhzRKQVSkvG1S/AAAA//8DAFBLAQItABQABgAIAAAAIQC2gziS/gAAAOEB&#10;AAATAAAAAAAAAAAAAAAAAAAAAABbQ29udGVudF9UeXBlc10ueG1sUEsBAi0AFAAGAAgAAAAhADj9&#10;If/WAAAAlAEAAAsAAAAAAAAAAAAAAAAALwEAAF9yZWxzLy5yZWxzUEsBAi0AFAAGAAgAAAAhAHVI&#10;rCfZAQAAhgMAAA4AAAAAAAAAAAAAAAAALgIAAGRycy9lMm9Eb2MueG1sUEsBAi0AFAAGAAgAAAAh&#10;AOnNdT3eAAAACQEAAA8AAAAAAAAAAAAAAAAAMwQAAGRycy9kb3ducmV2LnhtbFBLBQYAAAAABAAE&#10;APMAAAA+BQAAAAA=&#10;" filled="f" stroked="f">
              <v:textbox>
                <w:txbxContent>
                  <w:p w14:paraId="261BA660" w14:textId="77777777" w:rsidR="00000000" w:rsidRPr="00EF0ED2" w:rsidRDefault="00000000" w:rsidP="002C47D9">
                    <w:pPr>
                      <w:spacing w:after="0" w:line="240" w:lineRule="auto"/>
                      <w:rPr>
                        <w:rFonts w:ascii="Arial" w:hAnsi="Arial" w:cs="Arial"/>
                        <w:b/>
                        <w:bCs/>
                        <w:color w:val="006554"/>
                        <w:sz w:val="24"/>
                        <w:szCs w:val="24"/>
                      </w:rPr>
                    </w:pPr>
                    <w:r>
                      <w:rPr>
                        <w:rFonts w:ascii="Arial" w:hAnsi="Arial" w:cs="Arial"/>
                        <w:b/>
                        <w:bCs/>
                        <w:color w:val="006554"/>
                        <w:sz w:val="24"/>
                        <w:szCs w:val="24"/>
                      </w:rPr>
                      <w:t>Nadleśnictwo Staszów</w:t>
                    </w:r>
                  </w:p>
                </w:txbxContent>
              </v:textbox>
              <w10:wrap type="square"/>
            </v:shape>
          </w:pict>
        </mc:Fallback>
      </mc:AlternateContent>
    </w:r>
    <w:r>
      <w:rPr>
        <w:noProof/>
      </w:rPr>
      <w:pict w14:anchorId="1EA05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6" o:spid="_x0000_s3076" type="#_x0000_t75" style="position:absolute;margin-left:-85.2pt;margin-top:-70.65pt;width:595.2pt;height:841.9pt;z-index:-251650048;mso-position-horizontal-relative:margin;mso-position-vertical-relative:margin" o:allowincell="f">
          <v:imagedata r:id="rId1" o:title="LP_-_stationery_1_vali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D3328"/>
    <w:multiLevelType w:val="hybridMultilevel"/>
    <w:tmpl w:val="62B8C8FC"/>
    <w:lvl w:ilvl="0" w:tplc="0A68AE42">
      <w:start w:val="1"/>
      <w:numFmt w:val="decimal"/>
      <w:lvlText w:val="%1."/>
      <w:lvlJc w:val="left"/>
      <w:pPr>
        <w:ind w:left="720" w:hanging="360"/>
      </w:pPr>
      <w:rPr>
        <w:rFonts w:hint="default"/>
      </w:rPr>
    </w:lvl>
    <w:lvl w:ilvl="1" w:tplc="9F7A7164" w:tentative="1">
      <w:start w:val="1"/>
      <w:numFmt w:val="lowerLetter"/>
      <w:lvlText w:val="%2."/>
      <w:lvlJc w:val="left"/>
      <w:pPr>
        <w:ind w:left="1440" w:hanging="360"/>
      </w:pPr>
    </w:lvl>
    <w:lvl w:ilvl="2" w:tplc="820A4FDE" w:tentative="1">
      <w:start w:val="1"/>
      <w:numFmt w:val="lowerRoman"/>
      <w:lvlText w:val="%3."/>
      <w:lvlJc w:val="right"/>
      <w:pPr>
        <w:ind w:left="2160" w:hanging="180"/>
      </w:pPr>
    </w:lvl>
    <w:lvl w:ilvl="3" w:tplc="79A2C13A" w:tentative="1">
      <w:start w:val="1"/>
      <w:numFmt w:val="decimal"/>
      <w:lvlText w:val="%4."/>
      <w:lvlJc w:val="left"/>
      <w:pPr>
        <w:ind w:left="2880" w:hanging="360"/>
      </w:pPr>
    </w:lvl>
    <w:lvl w:ilvl="4" w:tplc="6CA8DF68" w:tentative="1">
      <w:start w:val="1"/>
      <w:numFmt w:val="lowerLetter"/>
      <w:lvlText w:val="%5."/>
      <w:lvlJc w:val="left"/>
      <w:pPr>
        <w:ind w:left="3600" w:hanging="360"/>
      </w:pPr>
    </w:lvl>
    <w:lvl w:ilvl="5" w:tplc="4822CC82" w:tentative="1">
      <w:start w:val="1"/>
      <w:numFmt w:val="lowerRoman"/>
      <w:lvlText w:val="%6."/>
      <w:lvlJc w:val="right"/>
      <w:pPr>
        <w:ind w:left="4320" w:hanging="180"/>
      </w:pPr>
    </w:lvl>
    <w:lvl w:ilvl="6" w:tplc="0EF0808A" w:tentative="1">
      <w:start w:val="1"/>
      <w:numFmt w:val="decimal"/>
      <w:lvlText w:val="%7."/>
      <w:lvlJc w:val="left"/>
      <w:pPr>
        <w:ind w:left="5040" w:hanging="360"/>
      </w:pPr>
    </w:lvl>
    <w:lvl w:ilvl="7" w:tplc="D390E8B6" w:tentative="1">
      <w:start w:val="1"/>
      <w:numFmt w:val="lowerLetter"/>
      <w:lvlText w:val="%8."/>
      <w:lvlJc w:val="left"/>
      <w:pPr>
        <w:ind w:left="5760" w:hanging="360"/>
      </w:pPr>
    </w:lvl>
    <w:lvl w:ilvl="8" w:tplc="2D64A252" w:tentative="1">
      <w:start w:val="1"/>
      <w:numFmt w:val="lowerRoman"/>
      <w:lvlText w:val="%9."/>
      <w:lvlJc w:val="right"/>
      <w:pPr>
        <w:ind w:left="6480" w:hanging="180"/>
      </w:pPr>
    </w:lvl>
  </w:abstractNum>
  <w:abstractNum w:abstractNumId="1" w15:restartNumberingAfterBreak="0">
    <w:nsid w:val="15EA69EF"/>
    <w:multiLevelType w:val="hybridMultilevel"/>
    <w:tmpl w:val="932C6EEC"/>
    <w:lvl w:ilvl="0" w:tplc="0FC2CE2A">
      <w:start w:val="1"/>
      <w:numFmt w:val="decimal"/>
      <w:lvlText w:val="%1."/>
      <w:lvlJc w:val="left"/>
      <w:pPr>
        <w:ind w:left="720" w:hanging="360"/>
      </w:pPr>
    </w:lvl>
    <w:lvl w:ilvl="1" w:tplc="A6966CE2">
      <w:start w:val="1"/>
      <w:numFmt w:val="lowerLetter"/>
      <w:lvlText w:val="%2."/>
      <w:lvlJc w:val="left"/>
      <w:pPr>
        <w:ind w:left="1440" w:hanging="360"/>
      </w:pPr>
    </w:lvl>
    <w:lvl w:ilvl="2" w:tplc="AB5C7988">
      <w:start w:val="1"/>
      <w:numFmt w:val="lowerRoman"/>
      <w:lvlText w:val="%3."/>
      <w:lvlJc w:val="right"/>
      <w:pPr>
        <w:ind w:left="2160" w:hanging="180"/>
      </w:pPr>
    </w:lvl>
    <w:lvl w:ilvl="3" w:tplc="C820154C">
      <w:start w:val="1"/>
      <w:numFmt w:val="decimal"/>
      <w:lvlText w:val="%4."/>
      <w:lvlJc w:val="left"/>
      <w:pPr>
        <w:ind w:left="2880" w:hanging="360"/>
      </w:pPr>
    </w:lvl>
    <w:lvl w:ilvl="4" w:tplc="87400B1A">
      <w:start w:val="1"/>
      <w:numFmt w:val="lowerLetter"/>
      <w:lvlText w:val="%5."/>
      <w:lvlJc w:val="left"/>
      <w:pPr>
        <w:ind w:left="3600" w:hanging="360"/>
      </w:pPr>
    </w:lvl>
    <w:lvl w:ilvl="5" w:tplc="4272642E">
      <w:start w:val="1"/>
      <w:numFmt w:val="lowerRoman"/>
      <w:lvlText w:val="%6."/>
      <w:lvlJc w:val="right"/>
      <w:pPr>
        <w:ind w:left="4320" w:hanging="180"/>
      </w:pPr>
    </w:lvl>
    <w:lvl w:ilvl="6" w:tplc="9FE6E1F4">
      <w:start w:val="1"/>
      <w:numFmt w:val="decimal"/>
      <w:lvlText w:val="%7."/>
      <w:lvlJc w:val="left"/>
      <w:pPr>
        <w:ind w:left="5040" w:hanging="360"/>
      </w:pPr>
    </w:lvl>
    <w:lvl w:ilvl="7" w:tplc="0ACED8B8">
      <w:start w:val="1"/>
      <w:numFmt w:val="lowerLetter"/>
      <w:lvlText w:val="%8."/>
      <w:lvlJc w:val="left"/>
      <w:pPr>
        <w:ind w:left="5760" w:hanging="360"/>
      </w:pPr>
    </w:lvl>
    <w:lvl w:ilvl="8" w:tplc="C4F4692C">
      <w:start w:val="1"/>
      <w:numFmt w:val="lowerRoman"/>
      <w:lvlText w:val="%9."/>
      <w:lvlJc w:val="right"/>
      <w:pPr>
        <w:ind w:left="6480" w:hanging="180"/>
      </w:pPr>
    </w:lvl>
  </w:abstractNum>
  <w:abstractNum w:abstractNumId="2" w15:restartNumberingAfterBreak="0">
    <w:nsid w:val="2A94207C"/>
    <w:multiLevelType w:val="hybridMultilevel"/>
    <w:tmpl w:val="B6740DC8"/>
    <w:lvl w:ilvl="0" w:tplc="245AED22">
      <w:start w:val="1"/>
      <w:numFmt w:val="decimal"/>
      <w:lvlText w:val="%1."/>
      <w:lvlJc w:val="left"/>
      <w:pPr>
        <w:ind w:left="720" w:hanging="360"/>
      </w:pPr>
    </w:lvl>
    <w:lvl w:ilvl="1" w:tplc="D5A24B4A">
      <w:start w:val="1"/>
      <w:numFmt w:val="lowerLetter"/>
      <w:lvlText w:val="%2."/>
      <w:lvlJc w:val="left"/>
      <w:pPr>
        <w:ind w:left="1440" w:hanging="360"/>
      </w:pPr>
    </w:lvl>
    <w:lvl w:ilvl="2" w:tplc="CA9A1774">
      <w:start w:val="1"/>
      <w:numFmt w:val="lowerRoman"/>
      <w:lvlText w:val="%3."/>
      <w:lvlJc w:val="right"/>
      <w:pPr>
        <w:ind w:left="2160" w:hanging="180"/>
      </w:pPr>
    </w:lvl>
    <w:lvl w:ilvl="3" w:tplc="0DA6020E">
      <w:start w:val="1"/>
      <w:numFmt w:val="decimal"/>
      <w:lvlText w:val="%4."/>
      <w:lvlJc w:val="left"/>
      <w:pPr>
        <w:ind w:left="2880" w:hanging="360"/>
      </w:pPr>
    </w:lvl>
    <w:lvl w:ilvl="4" w:tplc="24C048A2">
      <w:start w:val="1"/>
      <w:numFmt w:val="lowerLetter"/>
      <w:lvlText w:val="%5."/>
      <w:lvlJc w:val="left"/>
      <w:pPr>
        <w:ind w:left="3600" w:hanging="360"/>
      </w:pPr>
    </w:lvl>
    <w:lvl w:ilvl="5" w:tplc="CD26C80C">
      <w:start w:val="1"/>
      <w:numFmt w:val="lowerRoman"/>
      <w:lvlText w:val="%6."/>
      <w:lvlJc w:val="right"/>
      <w:pPr>
        <w:ind w:left="4320" w:hanging="180"/>
      </w:pPr>
    </w:lvl>
    <w:lvl w:ilvl="6" w:tplc="25EAC622">
      <w:start w:val="1"/>
      <w:numFmt w:val="decimal"/>
      <w:lvlText w:val="%7."/>
      <w:lvlJc w:val="left"/>
      <w:pPr>
        <w:ind w:left="5040" w:hanging="360"/>
      </w:pPr>
    </w:lvl>
    <w:lvl w:ilvl="7" w:tplc="AF167E62">
      <w:start w:val="1"/>
      <w:numFmt w:val="lowerLetter"/>
      <w:lvlText w:val="%8."/>
      <w:lvlJc w:val="left"/>
      <w:pPr>
        <w:ind w:left="5760" w:hanging="360"/>
      </w:pPr>
    </w:lvl>
    <w:lvl w:ilvl="8" w:tplc="EC24B144">
      <w:start w:val="1"/>
      <w:numFmt w:val="lowerRoman"/>
      <w:lvlText w:val="%9."/>
      <w:lvlJc w:val="right"/>
      <w:pPr>
        <w:ind w:left="6480" w:hanging="180"/>
      </w:pPr>
    </w:lvl>
  </w:abstractNum>
  <w:num w:numId="1" w16cid:durableId="393356893">
    <w:abstractNumId w:val="0"/>
  </w:num>
  <w:num w:numId="2" w16cid:durableId="19913211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75328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6576489">
    <w:abstractNumId w:val="1"/>
  </w:num>
  <w:num w:numId="5" w16cid:durableId="51779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3077"/>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277"/>
    <w:rsid w:val="00252C8E"/>
    <w:rsid w:val="00582533"/>
    <w:rsid w:val="00636BFE"/>
    <w:rsid w:val="007B6277"/>
    <w:rsid w:val="00942A0C"/>
    <w:rsid w:val="009C65B3"/>
    <w:rsid w:val="00DD36DF"/>
    <w:rsid w:val="00DF578D"/>
    <w:rsid w:val="00E74103"/>
    <w:rsid w:val="00EE18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10C36E06"/>
  <w15:docId w15:val="{EE8939FE-0141-46C5-BE1C-BC5C8E7E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636BF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259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2597"/>
  </w:style>
  <w:style w:type="paragraph" w:styleId="Stopka">
    <w:name w:val="footer"/>
    <w:basedOn w:val="Normalny"/>
    <w:link w:val="StopkaZnak"/>
    <w:uiPriority w:val="99"/>
    <w:unhideWhenUsed/>
    <w:rsid w:val="0084259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2597"/>
  </w:style>
  <w:style w:type="paragraph" w:styleId="Akapitzlist">
    <w:name w:val="List Paragraph"/>
    <w:basedOn w:val="Normalny"/>
    <w:uiPriority w:val="34"/>
    <w:qFormat/>
    <w:rsid w:val="00A25118"/>
    <w:pPr>
      <w:ind w:left="720"/>
      <w:contextualSpacing/>
    </w:pPr>
  </w:style>
  <w:style w:type="paragraph" w:customStyle="1" w:styleId="Default">
    <w:name w:val="Default"/>
    <w:rsid w:val="00636BFE"/>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02840">
      <w:bodyDiv w:val="1"/>
      <w:marLeft w:val="0"/>
      <w:marRight w:val="0"/>
      <w:marTop w:val="0"/>
      <w:marBottom w:val="0"/>
      <w:divBdr>
        <w:top w:val="none" w:sz="0" w:space="0" w:color="auto"/>
        <w:left w:val="none" w:sz="0" w:space="0" w:color="auto"/>
        <w:bottom w:val="none" w:sz="0" w:space="0" w:color="auto"/>
        <w:right w:val="none" w:sz="0" w:space="0" w:color="auto"/>
      </w:divBdr>
    </w:div>
    <w:div w:id="195120793">
      <w:bodyDiv w:val="1"/>
      <w:marLeft w:val="0"/>
      <w:marRight w:val="0"/>
      <w:marTop w:val="0"/>
      <w:marBottom w:val="0"/>
      <w:divBdr>
        <w:top w:val="none" w:sz="0" w:space="0" w:color="auto"/>
        <w:left w:val="none" w:sz="0" w:space="0" w:color="auto"/>
        <w:bottom w:val="none" w:sz="0" w:space="0" w:color="auto"/>
        <w:right w:val="none" w:sz="0" w:space="0" w:color="auto"/>
      </w:divBdr>
    </w:div>
    <w:div w:id="201870143">
      <w:bodyDiv w:val="1"/>
      <w:marLeft w:val="0"/>
      <w:marRight w:val="0"/>
      <w:marTop w:val="0"/>
      <w:marBottom w:val="0"/>
      <w:divBdr>
        <w:top w:val="none" w:sz="0" w:space="0" w:color="auto"/>
        <w:left w:val="none" w:sz="0" w:space="0" w:color="auto"/>
        <w:bottom w:val="none" w:sz="0" w:space="0" w:color="auto"/>
        <w:right w:val="none" w:sz="0" w:space="0" w:color="auto"/>
      </w:divBdr>
    </w:div>
    <w:div w:id="450903456">
      <w:bodyDiv w:val="1"/>
      <w:marLeft w:val="0"/>
      <w:marRight w:val="0"/>
      <w:marTop w:val="0"/>
      <w:marBottom w:val="0"/>
      <w:divBdr>
        <w:top w:val="none" w:sz="0" w:space="0" w:color="auto"/>
        <w:left w:val="none" w:sz="0" w:space="0" w:color="auto"/>
        <w:bottom w:val="none" w:sz="0" w:space="0" w:color="auto"/>
        <w:right w:val="none" w:sz="0" w:space="0" w:color="auto"/>
      </w:divBdr>
    </w:div>
    <w:div w:id="1804738284">
      <w:bodyDiv w:val="1"/>
      <w:marLeft w:val="0"/>
      <w:marRight w:val="0"/>
      <w:marTop w:val="0"/>
      <w:marBottom w:val="0"/>
      <w:divBdr>
        <w:top w:val="none" w:sz="0" w:space="0" w:color="auto"/>
        <w:left w:val="none" w:sz="0" w:space="0" w:color="auto"/>
        <w:bottom w:val="none" w:sz="0" w:space="0" w:color="auto"/>
        <w:right w:val="none" w:sz="0" w:space="0" w:color="auto"/>
      </w:divBdr>
    </w:div>
    <w:div w:id="1921678270">
      <w:bodyDiv w:val="1"/>
      <w:marLeft w:val="0"/>
      <w:marRight w:val="0"/>
      <w:marTop w:val="0"/>
      <w:marBottom w:val="0"/>
      <w:divBdr>
        <w:top w:val="none" w:sz="0" w:space="0" w:color="auto"/>
        <w:left w:val="none" w:sz="0" w:space="0" w:color="auto"/>
        <w:bottom w:val="none" w:sz="0" w:space="0" w:color="auto"/>
        <w:right w:val="none" w:sz="0" w:space="0" w:color="auto"/>
      </w:divBdr>
    </w:div>
    <w:div w:id="206598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1B9A0D3FBF07B41891F1AEF2AB7ADBD" ma:contentTypeVersion="9" ma:contentTypeDescription="Utwórz nowy dokument." ma:contentTypeScope="" ma:versionID="f3ed411b60daccbbcd1ab62fb49a53a3">
  <xsd:schema xmlns:xsd="http://www.w3.org/2001/XMLSchema" xmlns:xs="http://www.w3.org/2001/XMLSchema" xmlns:p="http://schemas.microsoft.com/office/2006/metadata/properties" xmlns:ns2="91a8a054-e6fa-4997-98ca-23b1cf67d223" targetNamespace="http://schemas.microsoft.com/office/2006/metadata/properties" ma:root="true" ma:fieldsID="8836de79daf9288f988a6475c86e5058" ns2:_="">
    <xsd:import namespace="91a8a054-e6fa-4997-98ca-23b1cf67d22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8a054-e6fa-4997-98ca-23b1cf67d2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839a8a07-6f03-40d1-ab4b-cb9803cbc241"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936BD2-7E53-4C4C-8C4F-CD790F341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8a054-e6fa-4997-98ca-23b1cf67d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E5299D-2D69-40B2-A711-6801CD021ABE}">
  <ds:schemaRefs>
    <ds:schemaRef ds:uri="http://schemas.openxmlformats.org/officeDocument/2006/bibliography"/>
  </ds:schemaRefs>
</ds:datastoreItem>
</file>

<file path=customXml/itemProps3.xml><?xml version="1.0" encoding="utf-8"?>
<ds:datastoreItem xmlns:ds="http://schemas.openxmlformats.org/officeDocument/2006/customXml" ds:itemID="{506B3862-EF20-45B5-AFCE-51C34896B1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715</Words>
  <Characters>4293</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Bartłomiej Pesta</dc:creator>
  <cp:lastModifiedBy>Joanna Drożdżowska</cp:lastModifiedBy>
  <cp:revision>2</cp:revision>
  <cp:lastPrinted>2023-07-13T17:43:00Z</cp:lastPrinted>
  <dcterms:created xsi:type="dcterms:W3CDTF">2024-10-02T11:33:00Z</dcterms:created>
  <dcterms:modified xsi:type="dcterms:W3CDTF">2024-10-02T11:33:00Z</dcterms:modified>
</cp:coreProperties>
</file>